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3.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DA1D66" w14:textId="4C324D59" w:rsidR="000303B5" w:rsidRPr="002D687F" w:rsidRDefault="00925CDA" w:rsidP="0027205E">
      <w:pPr>
        <w:jc w:val="right"/>
      </w:pPr>
      <w:r w:rsidRPr="002D687F">
        <w:t>Pielikums Nr.1</w:t>
      </w:r>
    </w:p>
    <w:p w14:paraId="71A6BDA6" w14:textId="77777777" w:rsidR="00CB499C" w:rsidRPr="002D687F" w:rsidRDefault="00CB499C" w:rsidP="00BF7D04"/>
    <w:p w14:paraId="478E25FF" w14:textId="77777777" w:rsidR="00174F08" w:rsidRPr="002D687F" w:rsidRDefault="00174F08" w:rsidP="00BF7D04"/>
    <w:sdt>
      <w:sdtPr>
        <w:rPr>
          <w:rFonts w:eastAsia="Times New Roman"/>
          <w:b w:val="0"/>
          <w:color w:val="auto"/>
          <w:sz w:val="24"/>
          <w:szCs w:val="24"/>
          <w:lang w:val="lv-LV"/>
        </w:rPr>
        <w:id w:val="876895439"/>
        <w:docPartObj>
          <w:docPartGallery w:val="Table of Contents"/>
          <w:docPartUnique/>
        </w:docPartObj>
      </w:sdtPr>
      <w:sdtEndPr/>
      <w:sdtContent>
        <w:p w14:paraId="6D6E879F" w14:textId="02D671A9" w:rsidR="009A5E5C" w:rsidRPr="002D687F" w:rsidRDefault="00E8526A" w:rsidP="00756C47">
          <w:pPr>
            <w:pStyle w:val="TOCHeading"/>
            <w:rPr>
              <w:lang w:val="lv-LV"/>
            </w:rPr>
          </w:pPr>
          <w:r w:rsidRPr="002D687F">
            <w:rPr>
              <w:color w:val="auto"/>
              <w:sz w:val="24"/>
              <w:szCs w:val="24"/>
              <w:lang w:val="lv-LV"/>
            </w:rPr>
            <w:t>Atveseļošanas fonda plāna īstenošanā un uzraudzībā iesaistīto iestāžu organizatoriskās struktūras un tās funkciju apraksts</w:t>
          </w:r>
        </w:p>
        <w:p w14:paraId="7884EFDD" w14:textId="6C68742A" w:rsidR="00580B6F" w:rsidRDefault="00E8526A">
          <w:pPr>
            <w:pStyle w:val="TOC1"/>
            <w:rPr>
              <w:rFonts w:asciiTheme="minorHAnsi" w:eastAsiaTheme="minorEastAsia" w:hAnsiTheme="minorHAnsi" w:cstheme="minorBidi"/>
              <w:noProof/>
              <w:kern w:val="2"/>
              <w:lang w:eastAsia="lv-LV"/>
              <w14:ligatures w14:val="standardContextual"/>
            </w:rPr>
          </w:pPr>
          <w:r w:rsidRPr="002D687F">
            <w:fldChar w:fldCharType="begin"/>
          </w:r>
          <w:r w:rsidRPr="002D687F">
            <w:instrText xml:space="preserve"> TOC \o "1-3" \h \z \u </w:instrText>
          </w:r>
          <w:r w:rsidRPr="002D687F">
            <w:fldChar w:fldCharType="separate"/>
          </w:r>
          <w:hyperlink w:anchor="_Toc209613265" w:history="1">
            <w:r w:rsidR="00580B6F" w:rsidRPr="001345FD">
              <w:rPr>
                <w:rStyle w:val="Hyperlink"/>
                <w:noProof/>
              </w:rPr>
              <w:t>Finanšu ministrija</w:t>
            </w:r>
            <w:r w:rsidR="00580B6F">
              <w:rPr>
                <w:noProof/>
                <w:webHidden/>
              </w:rPr>
              <w:tab/>
            </w:r>
            <w:r w:rsidR="00580B6F">
              <w:rPr>
                <w:noProof/>
                <w:webHidden/>
              </w:rPr>
              <w:fldChar w:fldCharType="begin"/>
            </w:r>
            <w:r w:rsidR="00580B6F">
              <w:rPr>
                <w:noProof/>
                <w:webHidden/>
              </w:rPr>
              <w:instrText xml:space="preserve"> PAGEREF _Toc209613265 \h </w:instrText>
            </w:r>
            <w:r w:rsidR="00580B6F">
              <w:rPr>
                <w:noProof/>
                <w:webHidden/>
              </w:rPr>
            </w:r>
            <w:r w:rsidR="00580B6F">
              <w:rPr>
                <w:noProof/>
                <w:webHidden/>
              </w:rPr>
              <w:fldChar w:fldCharType="separate"/>
            </w:r>
            <w:r w:rsidR="00580B6F">
              <w:rPr>
                <w:noProof/>
                <w:webHidden/>
              </w:rPr>
              <w:t>2</w:t>
            </w:r>
            <w:r w:rsidR="00580B6F">
              <w:rPr>
                <w:noProof/>
                <w:webHidden/>
              </w:rPr>
              <w:fldChar w:fldCharType="end"/>
            </w:r>
          </w:hyperlink>
        </w:p>
        <w:p w14:paraId="1EF2F23D" w14:textId="13299360"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66" w:history="1">
            <w:r w:rsidRPr="001345FD">
              <w:rPr>
                <w:rStyle w:val="Hyperlink"/>
                <w:noProof/>
              </w:rPr>
              <w:t>I Finanšu ministrija kā Atveseļošanas fonda plāna koordinators</w:t>
            </w:r>
            <w:r>
              <w:rPr>
                <w:noProof/>
                <w:webHidden/>
              </w:rPr>
              <w:tab/>
            </w:r>
            <w:r>
              <w:rPr>
                <w:noProof/>
                <w:webHidden/>
              </w:rPr>
              <w:fldChar w:fldCharType="begin"/>
            </w:r>
            <w:r>
              <w:rPr>
                <w:noProof/>
                <w:webHidden/>
              </w:rPr>
              <w:instrText xml:space="preserve"> PAGEREF _Toc209613266 \h </w:instrText>
            </w:r>
            <w:r>
              <w:rPr>
                <w:noProof/>
                <w:webHidden/>
              </w:rPr>
            </w:r>
            <w:r>
              <w:rPr>
                <w:noProof/>
                <w:webHidden/>
              </w:rPr>
              <w:fldChar w:fldCharType="separate"/>
            </w:r>
            <w:r>
              <w:rPr>
                <w:noProof/>
                <w:webHidden/>
              </w:rPr>
              <w:t>3</w:t>
            </w:r>
            <w:r>
              <w:rPr>
                <w:noProof/>
                <w:webHidden/>
              </w:rPr>
              <w:fldChar w:fldCharType="end"/>
            </w:r>
          </w:hyperlink>
        </w:p>
        <w:p w14:paraId="6943D8DD" w14:textId="673D8AE1"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67" w:history="1">
            <w:r w:rsidRPr="001345FD">
              <w:rPr>
                <w:rStyle w:val="Hyperlink"/>
                <w:noProof/>
              </w:rPr>
              <w:t>II Finanšu ministrija kā Atveseļošanas fonda plāna revīzijas iestāde</w:t>
            </w:r>
            <w:r>
              <w:rPr>
                <w:noProof/>
                <w:webHidden/>
              </w:rPr>
              <w:tab/>
            </w:r>
            <w:r>
              <w:rPr>
                <w:noProof/>
                <w:webHidden/>
              </w:rPr>
              <w:fldChar w:fldCharType="begin"/>
            </w:r>
            <w:r>
              <w:rPr>
                <w:noProof/>
                <w:webHidden/>
              </w:rPr>
              <w:instrText xml:space="preserve"> PAGEREF _Toc209613267 \h </w:instrText>
            </w:r>
            <w:r>
              <w:rPr>
                <w:noProof/>
                <w:webHidden/>
              </w:rPr>
            </w:r>
            <w:r>
              <w:rPr>
                <w:noProof/>
                <w:webHidden/>
              </w:rPr>
              <w:fldChar w:fldCharType="separate"/>
            </w:r>
            <w:r>
              <w:rPr>
                <w:noProof/>
                <w:webHidden/>
              </w:rPr>
              <w:t>6</w:t>
            </w:r>
            <w:r>
              <w:rPr>
                <w:noProof/>
                <w:webHidden/>
              </w:rPr>
              <w:fldChar w:fldCharType="end"/>
            </w:r>
          </w:hyperlink>
        </w:p>
        <w:p w14:paraId="6AE373CB" w14:textId="58FAC41C"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68" w:history="1">
            <w:r w:rsidRPr="001345FD">
              <w:rPr>
                <w:rStyle w:val="Hyperlink"/>
                <w:noProof/>
              </w:rPr>
              <w:t>Centrālā finanšu un līgumu aģentūra</w:t>
            </w:r>
            <w:r>
              <w:rPr>
                <w:noProof/>
                <w:webHidden/>
              </w:rPr>
              <w:tab/>
            </w:r>
            <w:r>
              <w:rPr>
                <w:noProof/>
                <w:webHidden/>
              </w:rPr>
              <w:fldChar w:fldCharType="begin"/>
            </w:r>
            <w:r>
              <w:rPr>
                <w:noProof/>
                <w:webHidden/>
              </w:rPr>
              <w:instrText xml:space="preserve"> PAGEREF _Toc209613268 \h </w:instrText>
            </w:r>
            <w:r>
              <w:rPr>
                <w:noProof/>
                <w:webHidden/>
              </w:rPr>
            </w:r>
            <w:r>
              <w:rPr>
                <w:noProof/>
                <w:webHidden/>
              </w:rPr>
              <w:fldChar w:fldCharType="separate"/>
            </w:r>
            <w:r>
              <w:rPr>
                <w:noProof/>
                <w:webHidden/>
              </w:rPr>
              <w:t>8</w:t>
            </w:r>
            <w:r>
              <w:rPr>
                <w:noProof/>
                <w:webHidden/>
              </w:rPr>
              <w:fldChar w:fldCharType="end"/>
            </w:r>
          </w:hyperlink>
        </w:p>
        <w:p w14:paraId="32DE26F6" w14:textId="33EF0124"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69" w:history="1">
            <w:r w:rsidRPr="001345FD">
              <w:rPr>
                <w:rStyle w:val="Hyperlink"/>
                <w:noProof/>
              </w:rPr>
              <w:t>Atbildīgās nozaru ministrijas un Valsts kanceleja</w:t>
            </w:r>
            <w:r>
              <w:rPr>
                <w:noProof/>
                <w:webHidden/>
              </w:rPr>
              <w:tab/>
            </w:r>
            <w:r>
              <w:rPr>
                <w:noProof/>
                <w:webHidden/>
              </w:rPr>
              <w:fldChar w:fldCharType="begin"/>
            </w:r>
            <w:r>
              <w:rPr>
                <w:noProof/>
                <w:webHidden/>
              </w:rPr>
              <w:instrText xml:space="preserve"> PAGEREF _Toc209613269 \h </w:instrText>
            </w:r>
            <w:r>
              <w:rPr>
                <w:noProof/>
                <w:webHidden/>
              </w:rPr>
            </w:r>
            <w:r>
              <w:rPr>
                <w:noProof/>
                <w:webHidden/>
              </w:rPr>
              <w:fldChar w:fldCharType="separate"/>
            </w:r>
            <w:r>
              <w:rPr>
                <w:noProof/>
                <w:webHidden/>
              </w:rPr>
              <w:t>31</w:t>
            </w:r>
            <w:r>
              <w:rPr>
                <w:noProof/>
                <w:webHidden/>
              </w:rPr>
              <w:fldChar w:fldCharType="end"/>
            </w:r>
          </w:hyperlink>
        </w:p>
        <w:p w14:paraId="0F897AB8" w14:textId="1F4C9957"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0" w:history="1">
            <w:r w:rsidRPr="001345FD">
              <w:rPr>
                <w:rStyle w:val="Hyperlink"/>
                <w:noProof/>
              </w:rPr>
              <w:t>Ekonomikas ministrija</w:t>
            </w:r>
            <w:r>
              <w:rPr>
                <w:noProof/>
                <w:webHidden/>
              </w:rPr>
              <w:tab/>
            </w:r>
            <w:r>
              <w:rPr>
                <w:noProof/>
                <w:webHidden/>
              </w:rPr>
              <w:fldChar w:fldCharType="begin"/>
            </w:r>
            <w:r>
              <w:rPr>
                <w:noProof/>
                <w:webHidden/>
              </w:rPr>
              <w:instrText xml:space="preserve"> PAGEREF _Toc209613270 \h </w:instrText>
            </w:r>
            <w:r>
              <w:rPr>
                <w:noProof/>
                <w:webHidden/>
              </w:rPr>
            </w:r>
            <w:r>
              <w:rPr>
                <w:noProof/>
                <w:webHidden/>
              </w:rPr>
              <w:fldChar w:fldCharType="separate"/>
            </w:r>
            <w:r>
              <w:rPr>
                <w:noProof/>
                <w:webHidden/>
              </w:rPr>
              <w:t>32</w:t>
            </w:r>
            <w:r>
              <w:rPr>
                <w:noProof/>
                <w:webHidden/>
              </w:rPr>
              <w:fldChar w:fldCharType="end"/>
            </w:r>
          </w:hyperlink>
        </w:p>
        <w:p w14:paraId="2835A608" w14:textId="0CECBD2A"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1" w:history="1">
            <w:r w:rsidRPr="001345FD">
              <w:rPr>
                <w:rStyle w:val="Hyperlink"/>
                <w:noProof/>
              </w:rPr>
              <w:t>Finanšu ministrija</w:t>
            </w:r>
            <w:r>
              <w:rPr>
                <w:noProof/>
                <w:webHidden/>
              </w:rPr>
              <w:tab/>
            </w:r>
            <w:r>
              <w:rPr>
                <w:noProof/>
                <w:webHidden/>
              </w:rPr>
              <w:fldChar w:fldCharType="begin"/>
            </w:r>
            <w:r>
              <w:rPr>
                <w:noProof/>
                <w:webHidden/>
              </w:rPr>
              <w:instrText xml:space="preserve"> PAGEREF _Toc209613271 \h </w:instrText>
            </w:r>
            <w:r>
              <w:rPr>
                <w:noProof/>
                <w:webHidden/>
              </w:rPr>
            </w:r>
            <w:r>
              <w:rPr>
                <w:noProof/>
                <w:webHidden/>
              </w:rPr>
              <w:fldChar w:fldCharType="separate"/>
            </w:r>
            <w:r>
              <w:rPr>
                <w:noProof/>
                <w:webHidden/>
              </w:rPr>
              <w:t>36</w:t>
            </w:r>
            <w:r>
              <w:rPr>
                <w:noProof/>
                <w:webHidden/>
              </w:rPr>
              <w:fldChar w:fldCharType="end"/>
            </w:r>
          </w:hyperlink>
        </w:p>
        <w:p w14:paraId="2D2F5BCC" w14:textId="36574480"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2" w:history="1">
            <w:r w:rsidRPr="001345FD">
              <w:rPr>
                <w:rStyle w:val="Hyperlink"/>
                <w:noProof/>
              </w:rPr>
              <w:t>Tieslietu ministrija</w:t>
            </w:r>
            <w:r>
              <w:rPr>
                <w:noProof/>
                <w:webHidden/>
              </w:rPr>
              <w:tab/>
            </w:r>
            <w:r>
              <w:rPr>
                <w:noProof/>
                <w:webHidden/>
              </w:rPr>
              <w:fldChar w:fldCharType="begin"/>
            </w:r>
            <w:r>
              <w:rPr>
                <w:noProof/>
                <w:webHidden/>
              </w:rPr>
              <w:instrText xml:space="preserve"> PAGEREF _Toc209613272 \h </w:instrText>
            </w:r>
            <w:r>
              <w:rPr>
                <w:noProof/>
                <w:webHidden/>
              </w:rPr>
            </w:r>
            <w:r>
              <w:rPr>
                <w:noProof/>
                <w:webHidden/>
              </w:rPr>
              <w:fldChar w:fldCharType="separate"/>
            </w:r>
            <w:r>
              <w:rPr>
                <w:noProof/>
                <w:webHidden/>
              </w:rPr>
              <w:t>42</w:t>
            </w:r>
            <w:r>
              <w:rPr>
                <w:noProof/>
                <w:webHidden/>
              </w:rPr>
              <w:fldChar w:fldCharType="end"/>
            </w:r>
          </w:hyperlink>
        </w:p>
        <w:p w14:paraId="0CE16140" w14:textId="08E4BB75"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3" w:history="1">
            <w:r w:rsidRPr="001345FD">
              <w:rPr>
                <w:rStyle w:val="Hyperlink"/>
                <w:noProof/>
              </w:rPr>
              <w:t>Viedās administrācijas un reģionālās attīstības ministrija</w:t>
            </w:r>
            <w:r>
              <w:rPr>
                <w:noProof/>
                <w:webHidden/>
              </w:rPr>
              <w:tab/>
            </w:r>
            <w:r>
              <w:rPr>
                <w:noProof/>
                <w:webHidden/>
              </w:rPr>
              <w:fldChar w:fldCharType="begin"/>
            </w:r>
            <w:r>
              <w:rPr>
                <w:noProof/>
                <w:webHidden/>
              </w:rPr>
              <w:instrText xml:space="preserve"> PAGEREF _Toc209613273 \h </w:instrText>
            </w:r>
            <w:r>
              <w:rPr>
                <w:noProof/>
                <w:webHidden/>
              </w:rPr>
            </w:r>
            <w:r>
              <w:rPr>
                <w:noProof/>
                <w:webHidden/>
              </w:rPr>
              <w:fldChar w:fldCharType="separate"/>
            </w:r>
            <w:r>
              <w:rPr>
                <w:noProof/>
                <w:webHidden/>
              </w:rPr>
              <w:t>50</w:t>
            </w:r>
            <w:r>
              <w:rPr>
                <w:noProof/>
                <w:webHidden/>
              </w:rPr>
              <w:fldChar w:fldCharType="end"/>
            </w:r>
          </w:hyperlink>
        </w:p>
        <w:p w14:paraId="3D5C9A4F" w14:textId="4F2001AB"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4" w:history="1">
            <w:r w:rsidRPr="001345FD">
              <w:rPr>
                <w:rStyle w:val="Hyperlink"/>
                <w:noProof/>
              </w:rPr>
              <w:t>Veselības ministrija</w:t>
            </w:r>
            <w:r>
              <w:rPr>
                <w:noProof/>
                <w:webHidden/>
              </w:rPr>
              <w:tab/>
            </w:r>
            <w:r>
              <w:rPr>
                <w:noProof/>
                <w:webHidden/>
              </w:rPr>
              <w:fldChar w:fldCharType="begin"/>
            </w:r>
            <w:r>
              <w:rPr>
                <w:noProof/>
                <w:webHidden/>
              </w:rPr>
              <w:instrText xml:space="preserve"> PAGEREF _Toc209613274 \h </w:instrText>
            </w:r>
            <w:r>
              <w:rPr>
                <w:noProof/>
                <w:webHidden/>
              </w:rPr>
            </w:r>
            <w:r>
              <w:rPr>
                <w:noProof/>
                <w:webHidden/>
              </w:rPr>
              <w:fldChar w:fldCharType="separate"/>
            </w:r>
            <w:r>
              <w:rPr>
                <w:noProof/>
                <w:webHidden/>
              </w:rPr>
              <w:t>58</w:t>
            </w:r>
            <w:r>
              <w:rPr>
                <w:noProof/>
                <w:webHidden/>
              </w:rPr>
              <w:fldChar w:fldCharType="end"/>
            </w:r>
          </w:hyperlink>
        </w:p>
        <w:p w14:paraId="24989C2C" w14:textId="2DBA7025"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5" w:history="1">
            <w:r w:rsidRPr="001345FD">
              <w:rPr>
                <w:rStyle w:val="Hyperlink"/>
                <w:noProof/>
              </w:rPr>
              <w:t>Valsts kanceleja</w:t>
            </w:r>
            <w:r>
              <w:rPr>
                <w:noProof/>
                <w:webHidden/>
              </w:rPr>
              <w:tab/>
            </w:r>
            <w:r>
              <w:rPr>
                <w:noProof/>
                <w:webHidden/>
              </w:rPr>
              <w:fldChar w:fldCharType="begin"/>
            </w:r>
            <w:r>
              <w:rPr>
                <w:noProof/>
                <w:webHidden/>
              </w:rPr>
              <w:instrText xml:space="preserve"> PAGEREF _Toc209613275 \h </w:instrText>
            </w:r>
            <w:r>
              <w:rPr>
                <w:noProof/>
                <w:webHidden/>
              </w:rPr>
            </w:r>
            <w:r>
              <w:rPr>
                <w:noProof/>
                <w:webHidden/>
              </w:rPr>
              <w:fldChar w:fldCharType="separate"/>
            </w:r>
            <w:r>
              <w:rPr>
                <w:noProof/>
                <w:webHidden/>
              </w:rPr>
              <w:t>61</w:t>
            </w:r>
            <w:r>
              <w:rPr>
                <w:noProof/>
                <w:webHidden/>
              </w:rPr>
              <w:fldChar w:fldCharType="end"/>
            </w:r>
          </w:hyperlink>
        </w:p>
        <w:p w14:paraId="0DAC04CD" w14:textId="4558198A"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6" w:history="1">
            <w:r w:rsidRPr="001345FD">
              <w:rPr>
                <w:rStyle w:val="Hyperlink"/>
                <w:noProof/>
              </w:rPr>
              <w:t>Satiksmes ministrija</w:t>
            </w:r>
            <w:r>
              <w:rPr>
                <w:noProof/>
                <w:webHidden/>
              </w:rPr>
              <w:tab/>
            </w:r>
            <w:r>
              <w:rPr>
                <w:noProof/>
                <w:webHidden/>
              </w:rPr>
              <w:fldChar w:fldCharType="begin"/>
            </w:r>
            <w:r>
              <w:rPr>
                <w:noProof/>
                <w:webHidden/>
              </w:rPr>
              <w:instrText xml:space="preserve"> PAGEREF _Toc209613276 \h </w:instrText>
            </w:r>
            <w:r>
              <w:rPr>
                <w:noProof/>
                <w:webHidden/>
              </w:rPr>
            </w:r>
            <w:r>
              <w:rPr>
                <w:noProof/>
                <w:webHidden/>
              </w:rPr>
              <w:fldChar w:fldCharType="separate"/>
            </w:r>
            <w:r>
              <w:rPr>
                <w:noProof/>
                <w:webHidden/>
              </w:rPr>
              <w:t>67</w:t>
            </w:r>
            <w:r>
              <w:rPr>
                <w:noProof/>
                <w:webHidden/>
              </w:rPr>
              <w:fldChar w:fldCharType="end"/>
            </w:r>
          </w:hyperlink>
        </w:p>
        <w:p w14:paraId="1B40E486" w14:textId="131958FF"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7" w:history="1">
            <w:r w:rsidRPr="001345FD">
              <w:rPr>
                <w:rStyle w:val="Hyperlink"/>
                <w:noProof/>
              </w:rPr>
              <w:t>Kultūras ministrija</w:t>
            </w:r>
            <w:r>
              <w:rPr>
                <w:noProof/>
                <w:webHidden/>
              </w:rPr>
              <w:tab/>
            </w:r>
            <w:r>
              <w:rPr>
                <w:noProof/>
                <w:webHidden/>
              </w:rPr>
              <w:fldChar w:fldCharType="begin"/>
            </w:r>
            <w:r>
              <w:rPr>
                <w:noProof/>
                <w:webHidden/>
              </w:rPr>
              <w:instrText xml:space="preserve"> PAGEREF _Toc209613277 \h </w:instrText>
            </w:r>
            <w:r>
              <w:rPr>
                <w:noProof/>
                <w:webHidden/>
              </w:rPr>
            </w:r>
            <w:r>
              <w:rPr>
                <w:noProof/>
                <w:webHidden/>
              </w:rPr>
              <w:fldChar w:fldCharType="separate"/>
            </w:r>
            <w:r>
              <w:rPr>
                <w:noProof/>
                <w:webHidden/>
              </w:rPr>
              <w:t>71</w:t>
            </w:r>
            <w:r>
              <w:rPr>
                <w:noProof/>
                <w:webHidden/>
              </w:rPr>
              <w:fldChar w:fldCharType="end"/>
            </w:r>
          </w:hyperlink>
        </w:p>
        <w:p w14:paraId="238B9710" w14:textId="683B836E"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8" w:history="1">
            <w:r w:rsidRPr="001345FD">
              <w:rPr>
                <w:rStyle w:val="Hyperlink"/>
                <w:noProof/>
              </w:rPr>
              <w:t>Izglītības un zinātnes ministrija</w:t>
            </w:r>
            <w:r>
              <w:rPr>
                <w:noProof/>
                <w:webHidden/>
              </w:rPr>
              <w:tab/>
            </w:r>
            <w:r>
              <w:rPr>
                <w:noProof/>
                <w:webHidden/>
              </w:rPr>
              <w:fldChar w:fldCharType="begin"/>
            </w:r>
            <w:r>
              <w:rPr>
                <w:noProof/>
                <w:webHidden/>
              </w:rPr>
              <w:instrText xml:space="preserve"> PAGEREF _Toc209613278 \h </w:instrText>
            </w:r>
            <w:r>
              <w:rPr>
                <w:noProof/>
                <w:webHidden/>
              </w:rPr>
            </w:r>
            <w:r>
              <w:rPr>
                <w:noProof/>
                <w:webHidden/>
              </w:rPr>
              <w:fldChar w:fldCharType="separate"/>
            </w:r>
            <w:r>
              <w:rPr>
                <w:noProof/>
                <w:webHidden/>
              </w:rPr>
              <w:t>76</w:t>
            </w:r>
            <w:r>
              <w:rPr>
                <w:noProof/>
                <w:webHidden/>
              </w:rPr>
              <w:fldChar w:fldCharType="end"/>
            </w:r>
          </w:hyperlink>
        </w:p>
        <w:p w14:paraId="3D2F04FF" w14:textId="54DC2F62"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79" w:history="1">
            <w:r w:rsidRPr="001345FD">
              <w:rPr>
                <w:rStyle w:val="Hyperlink"/>
                <w:noProof/>
              </w:rPr>
              <w:t>Iekšlietu ministrija</w:t>
            </w:r>
            <w:r>
              <w:rPr>
                <w:noProof/>
                <w:webHidden/>
              </w:rPr>
              <w:tab/>
            </w:r>
            <w:r>
              <w:rPr>
                <w:noProof/>
                <w:webHidden/>
              </w:rPr>
              <w:fldChar w:fldCharType="begin"/>
            </w:r>
            <w:r>
              <w:rPr>
                <w:noProof/>
                <w:webHidden/>
              </w:rPr>
              <w:instrText xml:space="preserve"> PAGEREF _Toc209613279 \h </w:instrText>
            </w:r>
            <w:r>
              <w:rPr>
                <w:noProof/>
                <w:webHidden/>
              </w:rPr>
            </w:r>
            <w:r>
              <w:rPr>
                <w:noProof/>
                <w:webHidden/>
              </w:rPr>
              <w:fldChar w:fldCharType="separate"/>
            </w:r>
            <w:r>
              <w:rPr>
                <w:noProof/>
                <w:webHidden/>
              </w:rPr>
              <w:t>82</w:t>
            </w:r>
            <w:r>
              <w:rPr>
                <w:noProof/>
                <w:webHidden/>
              </w:rPr>
              <w:fldChar w:fldCharType="end"/>
            </w:r>
          </w:hyperlink>
        </w:p>
        <w:p w14:paraId="4FDF8FB7" w14:textId="4B81274A"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80" w:history="1">
            <w:r w:rsidRPr="001345FD">
              <w:rPr>
                <w:rStyle w:val="Hyperlink"/>
                <w:noProof/>
              </w:rPr>
              <w:t>Labklājības ministrija</w:t>
            </w:r>
            <w:r>
              <w:rPr>
                <w:noProof/>
                <w:webHidden/>
              </w:rPr>
              <w:tab/>
            </w:r>
            <w:r>
              <w:rPr>
                <w:noProof/>
                <w:webHidden/>
              </w:rPr>
              <w:fldChar w:fldCharType="begin"/>
            </w:r>
            <w:r>
              <w:rPr>
                <w:noProof/>
                <w:webHidden/>
              </w:rPr>
              <w:instrText xml:space="preserve"> PAGEREF _Toc209613280 \h </w:instrText>
            </w:r>
            <w:r>
              <w:rPr>
                <w:noProof/>
                <w:webHidden/>
              </w:rPr>
            </w:r>
            <w:r>
              <w:rPr>
                <w:noProof/>
                <w:webHidden/>
              </w:rPr>
              <w:fldChar w:fldCharType="separate"/>
            </w:r>
            <w:r>
              <w:rPr>
                <w:noProof/>
                <w:webHidden/>
              </w:rPr>
              <w:t>87</w:t>
            </w:r>
            <w:r>
              <w:rPr>
                <w:noProof/>
                <w:webHidden/>
              </w:rPr>
              <w:fldChar w:fldCharType="end"/>
            </w:r>
          </w:hyperlink>
        </w:p>
        <w:p w14:paraId="4E993A98" w14:textId="3E6ABA53"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81" w:history="1">
            <w:r w:rsidRPr="001345FD">
              <w:rPr>
                <w:rStyle w:val="Hyperlink"/>
                <w:noProof/>
              </w:rPr>
              <w:t>Zemkopības ministrija</w:t>
            </w:r>
            <w:r>
              <w:rPr>
                <w:noProof/>
                <w:webHidden/>
              </w:rPr>
              <w:tab/>
            </w:r>
            <w:r>
              <w:rPr>
                <w:noProof/>
                <w:webHidden/>
              </w:rPr>
              <w:fldChar w:fldCharType="begin"/>
            </w:r>
            <w:r>
              <w:rPr>
                <w:noProof/>
                <w:webHidden/>
              </w:rPr>
              <w:instrText xml:space="preserve"> PAGEREF _Toc209613281 \h </w:instrText>
            </w:r>
            <w:r>
              <w:rPr>
                <w:noProof/>
                <w:webHidden/>
              </w:rPr>
            </w:r>
            <w:r>
              <w:rPr>
                <w:noProof/>
                <w:webHidden/>
              </w:rPr>
              <w:fldChar w:fldCharType="separate"/>
            </w:r>
            <w:r>
              <w:rPr>
                <w:noProof/>
                <w:webHidden/>
              </w:rPr>
              <w:t>94</w:t>
            </w:r>
            <w:r>
              <w:rPr>
                <w:noProof/>
                <w:webHidden/>
              </w:rPr>
              <w:fldChar w:fldCharType="end"/>
            </w:r>
          </w:hyperlink>
        </w:p>
        <w:p w14:paraId="6769AE43" w14:textId="460EBFB0" w:rsidR="00580B6F" w:rsidRDefault="00580B6F">
          <w:pPr>
            <w:pStyle w:val="TOC1"/>
            <w:rPr>
              <w:rFonts w:asciiTheme="minorHAnsi" w:eastAsiaTheme="minorEastAsia" w:hAnsiTheme="minorHAnsi" w:cstheme="minorBidi"/>
              <w:noProof/>
              <w:kern w:val="2"/>
              <w:lang w:eastAsia="lv-LV"/>
              <w14:ligatures w14:val="standardContextual"/>
            </w:rPr>
          </w:pPr>
          <w:hyperlink w:anchor="_Toc209613282" w:history="1">
            <w:r w:rsidRPr="001345FD">
              <w:rPr>
                <w:rStyle w:val="Hyperlink"/>
                <w:rFonts w:eastAsiaTheme="majorEastAsia"/>
                <w:noProof/>
              </w:rPr>
              <w:t>Klimata un enerģētikas ministrija</w:t>
            </w:r>
            <w:r>
              <w:rPr>
                <w:noProof/>
                <w:webHidden/>
              </w:rPr>
              <w:tab/>
            </w:r>
            <w:r>
              <w:rPr>
                <w:noProof/>
                <w:webHidden/>
              </w:rPr>
              <w:fldChar w:fldCharType="begin"/>
            </w:r>
            <w:r>
              <w:rPr>
                <w:noProof/>
                <w:webHidden/>
              </w:rPr>
              <w:instrText xml:space="preserve"> PAGEREF _Toc209613282 \h </w:instrText>
            </w:r>
            <w:r>
              <w:rPr>
                <w:noProof/>
                <w:webHidden/>
              </w:rPr>
            </w:r>
            <w:r>
              <w:rPr>
                <w:noProof/>
                <w:webHidden/>
              </w:rPr>
              <w:fldChar w:fldCharType="separate"/>
            </w:r>
            <w:r>
              <w:rPr>
                <w:noProof/>
                <w:webHidden/>
              </w:rPr>
              <w:t>97</w:t>
            </w:r>
            <w:r>
              <w:rPr>
                <w:noProof/>
                <w:webHidden/>
              </w:rPr>
              <w:fldChar w:fldCharType="end"/>
            </w:r>
          </w:hyperlink>
        </w:p>
        <w:p w14:paraId="6B27F141" w14:textId="5C4F2066" w:rsidR="00BF7D04" w:rsidRPr="002D687F" w:rsidRDefault="00E8526A" w:rsidP="00D97E1F">
          <w:pPr>
            <w:jc w:val="center"/>
            <w:sectPr w:rsidR="00BF7D04" w:rsidRPr="002D687F" w:rsidSect="001978CE">
              <w:headerReference w:type="default" r:id="rId11"/>
              <w:footerReference w:type="default" r:id="rId12"/>
              <w:headerReference w:type="first" r:id="rId13"/>
              <w:footerReference w:type="first" r:id="rId14"/>
              <w:pgSz w:w="16838" w:h="11906" w:orient="landscape"/>
              <w:pgMar w:top="1560" w:right="1440" w:bottom="1418" w:left="1440" w:header="709" w:footer="709" w:gutter="0"/>
              <w:cols w:space="708"/>
              <w:titlePg/>
              <w:docGrid w:linePitch="360"/>
            </w:sectPr>
          </w:pPr>
          <w:r w:rsidRPr="002D687F">
            <w:rPr>
              <w:b/>
              <w:bCs/>
            </w:rPr>
            <w:fldChar w:fldCharType="end"/>
          </w:r>
        </w:p>
      </w:sdtContent>
    </w:sdt>
    <w:p w14:paraId="48A227C6" w14:textId="02DCC69B" w:rsidR="003B7637" w:rsidRPr="002D687F" w:rsidRDefault="00792D6E" w:rsidP="00D97E1F">
      <w:pPr>
        <w:pStyle w:val="Stylenew1"/>
        <w:spacing w:before="0"/>
      </w:pPr>
      <w:bookmarkStart w:id="0" w:name="_Toc657945376"/>
      <w:bookmarkStart w:id="1" w:name="_Toc209613265"/>
      <w:bookmarkStart w:id="2" w:name="_Hlk74505930"/>
      <w:r w:rsidRPr="002D687F">
        <w:lastRenderedPageBreak/>
        <w:t>Finanšu ministrija</w:t>
      </w:r>
      <w:bookmarkEnd w:id="0"/>
      <w:bookmarkEnd w:id="1"/>
    </w:p>
    <w:bookmarkEnd w:id="2"/>
    <w:p w14:paraId="0A376E2F" w14:textId="54138DA2" w:rsidR="00D97E1F" w:rsidRPr="002D687F" w:rsidRDefault="0031198A" w:rsidP="00D97E1F">
      <w:pPr>
        <w:jc w:val="center"/>
      </w:pPr>
      <w:r w:rsidRPr="002D687F">
        <w:rPr>
          <w:noProof/>
        </w:rPr>
        <w:drawing>
          <wp:inline distT="0" distB="0" distL="0" distR="0" wp14:anchorId="02B70A97" wp14:editId="1B6F7970">
            <wp:extent cx="4433523" cy="4857750"/>
            <wp:effectExtent l="0" t="0" r="5715" b="0"/>
            <wp:docPr id="1378550045" name="Picture 3"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550045" name="Picture 3" descr="A diagram of a company&#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4443132" cy="4868279"/>
                    </a:xfrm>
                    <a:prstGeom prst="rect">
                      <a:avLst/>
                    </a:prstGeom>
                  </pic:spPr>
                </pic:pic>
              </a:graphicData>
            </a:graphic>
          </wp:inline>
        </w:drawing>
      </w:r>
    </w:p>
    <w:p w14:paraId="26BCAD76" w14:textId="1E928E76" w:rsidR="00D97E1F" w:rsidRPr="002D687F" w:rsidRDefault="0051285F" w:rsidP="00756C47">
      <w:pPr>
        <w:jc w:val="left"/>
      </w:pPr>
      <w:r w:rsidRPr="002D687F">
        <w:rPr>
          <w:i/>
          <w:iCs/>
        </w:rPr>
        <w:t>1.shēma:</w:t>
      </w:r>
      <w:r w:rsidRPr="002D687F">
        <w:t xml:space="preserve"> </w:t>
      </w:r>
      <w:r w:rsidR="00245E1B" w:rsidRPr="002D687F">
        <w:t>Finanšu ministrijas organizatoriskā struktūra</w:t>
      </w:r>
      <w:r w:rsidR="00245E1B" w:rsidRPr="002D687F">
        <w:rPr>
          <w:rStyle w:val="FootnoteReference"/>
        </w:rPr>
        <w:footnoteReference w:id="2"/>
      </w:r>
    </w:p>
    <w:p w14:paraId="12DEF942" w14:textId="38894D82" w:rsidR="004C5C04" w:rsidRPr="002D687F" w:rsidRDefault="004C5C04" w:rsidP="00863ACC">
      <w:pPr>
        <w:pStyle w:val="Stylenew2"/>
      </w:pPr>
      <w:bookmarkStart w:id="3" w:name="_Toc415487064"/>
      <w:bookmarkStart w:id="4" w:name="_Toc209613266"/>
      <w:bookmarkStart w:id="5" w:name="_Toc54933999"/>
      <w:r w:rsidRPr="002D687F">
        <w:lastRenderedPageBreak/>
        <w:t>I Finanšu ministrija kā Atveseļošanas fonda plāna koordinator</w:t>
      </w:r>
      <w:r w:rsidR="00142B54" w:rsidRPr="002D687F">
        <w:t>s</w:t>
      </w:r>
      <w:bookmarkEnd w:id="3"/>
      <w:bookmarkEnd w:id="4"/>
    </w:p>
    <w:p w14:paraId="066F4514" w14:textId="77777777" w:rsidR="005849E3" w:rsidRPr="002D687F" w:rsidRDefault="005849E3" w:rsidP="00422FE4">
      <w:pPr>
        <w:rPr>
          <w:rFonts w:eastAsiaTheme="majorEastAsia"/>
        </w:rPr>
      </w:pPr>
    </w:p>
    <w:p w14:paraId="2B871BD7" w14:textId="3ED735ED" w:rsidR="005849E3" w:rsidRPr="002D687F" w:rsidRDefault="005849E3" w:rsidP="007A4709">
      <w:pPr>
        <w:jc w:val="center"/>
        <w:rPr>
          <w:rFonts w:eastAsiaTheme="majorEastAsia"/>
          <w:b/>
          <w:bCs/>
        </w:rPr>
      </w:pPr>
      <w:bookmarkStart w:id="6" w:name="_Toc116994824"/>
      <w:bookmarkStart w:id="7" w:name="_Toc1678561405"/>
      <w:r w:rsidRPr="002D687F">
        <w:rPr>
          <w:rFonts w:eastAsiaTheme="majorEastAsia"/>
          <w:b/>
          <w:bCs/>
        </w:rPr>
        <w:t>Galvenās funkcijas</w:t>
      </w:r>
      <w:bookmarkEnd w:id="6"/>
      <w:bookmarkEnd w:id="7"/>
    </w:p>
    <w:p w14:paraId="6A519565" w14:textId="77777777" w:rsidR="00422FE4" w:rsidRPr="002D687F" w:rsidRDefault="00422FE4" w:rsidP="00422FE4">
      <w:pPr>
        <w:rPr>
          <w:rFonts w:eastAsiaTheme="majorEastAsia"/>
        </w:rPr>
      </w:pPr>
    </w:p>
    <w:p w14:paraId="3C187919" w14:textId="10382F45" w:rsidR="004C5C04" w:rsidRPr="002D687F" w:rsidRDefault="004C5C04" w:rsidP="00580B6F">
      <w:pPr>
        <w:pStyle w:val="ListParagraph"/>
        <w:numPr>
          <w:ilvl w:val="0"/>
          <w:numId w:val="7"/>
        </w:numPr>
        <w:ind w:left="426" w:hanging="426"/>
        <w:rPr>
          <w:lang w:val="lv-LV"/>
        </w:rPr>
      </w:pPr>
      <w:r w:rsidRPr="002D687F">
        <w:rPr>
          <w:lang w:val="lv-LV"/>
        </w:rPr>
        <w:t xml:space="preserve">koordinē Eiropas Parlamenta un Padomes </w:t>
      </w:r>
      <w:r w:rsidR="00164043" w:rsidRPr="002D687F">
        <w:rPr>
          <w:lang w:val="lv-LV"/>
        </w:rPr>
        <w:t>12.02.2021.</w:t>
      </w:r>
      <w:r w:rsidRPr="002D687F">
        <w:rPr>
          <w:lang w:val="lv-LV"/>
        </w:rPr>
        <w:t xml:space="preserve"> regulā Nr. 2021/241, ar ko izveido Atveseļošanas un noturības mehānismu (turpmāk- regula Nr. 2021/241) noteikto publicitātes prasību vienotu ieviešanu;</w:t>
      </w:r>
    </w:p>
    <w:p w14:paraId="11EA7A4B" w14:textId="2BB507AB" w:rsidR="004C5C04" w:rsidRPr="002D687F" w:rsidRDefault="2308FE26" w:rsidP="00580B6F">
      <w:pPr>
        <w:pStyle w:val="ListParagraph"/>
        <w:numPr>
          <w:ilvl w:val="0"/>
          <w:numId w:val="7"/>
        </w:numPr>
        <w:ind w:left="426" w:hanging="426"/>
        <w:rPr>
          <w:lang w:val="lv-LV"/>
        </w:rPr>
      </w:pPr>
      <w:r w:rsidRPr="002D687F">
        <w:rPr>
          <w:lang w:val="lv-LV"/>
        </w:rPr>
        <w:t xml:space="preserve">papildina esošās Eiropas Savienības (turpmāk- ES) fondu vadības un kontroles sistēmas ietvaros aktuālās vadlīnijas </w:t>
      </w:r>
      <w:r w:rsidR="1729902A" w:rsidRPr="002D687F">
        <w:rPr>
          <w:lang w:val="lv-LV"/>
        </w:rPr>
        <w:t xml:space="preserve">Atveseļošanas un noturības mehānisma (turpmāk - </w:t>
      </w:r>
      <w:r w:rsidRPr="002D687F">
        <w:rPr>
          <w:lang w:val="lv-LV"/>
        </w:rPr>
        <w:t>Atveseļošanas fonda</w:t>
      </w:r>
      <w:r w:rsidR="0B8D3D41" w:rsidRPr="002D687F">
        <w:rPr>
          <w:lang w:val="lv-LV"/>
        </w:rPr>
        <w:t>)</w:t>
      </w:r>
      <w:r w:rsidRPr="002D687F">
        <w:rPr>
          <w:lang w:val="lv-LV"/>
        </w:rPr>
        <w:t xml:space="preserve"> plāna ieviešanai un ar to saistītās informācijas ievades nosacījumiem Kohēzijas politikas fondu vadības informācijas sistēm</w:t>
      </w:r>
      <w:r w:rsidR="742F4397" w:rsidRPr="002D687F">
        <w:rPr>
          <w:lang w:val="lv-LV"/>
        </w:rPr>
        <w:t xml:space="preserve">as Atveseļošanas fonda modulī </w:t>
      </w:r>
      <w:r w:rsidRPr="002D687F">
        <w:rPr>
          <w:lang w:val="lv-LV"/>
        </w:rPr>
        <w:t>(turpmāk</w:t>
      </w:r>
      <w:r w:rsidR="46A29DA3" w:rsidRPr="002D687F">
        <w:rPr>
          <w:lang w:val="lv-LV"/>
        </w:rPr>
        <w:t xml:space="preserve"> </w:t>
      </w:r>
      <w:r w:rsidRPr="002D687F">
        <w:rPr>
          <w:lang w:val="lv-LV"/>
        </w:rPr>
        <w:t>- vadības informācijas sistēma), ja nepieciešams;</w:t>
      </w:r>
    </w:p>
    <w:p w14:paraId="6B624A4A" w14:textId="0AC0C18A" w:rsidR="004C5C04" w:rsidRPr="002D687F" w:rsidRDefault="004C5C04" w:rsidP="00580B6F">
      <w:pPr>
        <w:pStyle w:val="ListParagraph"/>
        <w:numPr>
          <w:ilvl w:val="0"/>
          <w:numId w:val="7"/>
        </w:numPr>
        <w:ind w:left="426" w:hanging="426"/>
        <w:rPr>
          <w:lang w:val="lv-LV"/>
        </w:rPr>
      </w:pPr>
      <w:r w:rsidRPr="002D687F">
        <w:rPr>
          <w:lang w:val="lv-LV"/>
        </w:rPr>
        <w:t>Finanšu ministrijas (turpmāk</w:t>
      </w:r>
      <w:r w:rsidR="008532C9" w:rsidRPr="002D687F">
        <w:rPr>
          <w:lang w:val="lv-LV"/>
        </w:rPr>
        <w:t xml:space="preserve"> </w:t>
      </w:r>
      <w:r w:rsidRPr="002D687F">
        <w:rPr>
          <w:lang w:val="lv-LV"/>
        </w:rPr>
        <w:t xml:space="preserve">- FM) Komercdarbības atbalsta un kontroles departaments (turpmāk – KAKD) izskata ar komercdarbības atbalsta nosacījumiem saistītos jautājumus, t.sk. ES fondu jomā, nodrošinot komercdarbības atbalsta kontroles institūcijas funkciju – veikt Komercdarbības atbalsta kontroles likumā  noteikto sākotnējo izvērtēšanu </w:t>
      </w:r>
      <w:r w:rsidR="6BF19148" w:rsidRPr="002D687F">
        <w:rPr>
          <w:lang w:val="lv-LV"/>
        </w:rPr>
        <w:t xml:space="preserve"> atbalsta sniedzēju plānotajiem</w:t>
      </w:r>
      <w:r w:rsidRPr="002D687F">
        <w:rPr>
          <w:lang w:val="lv-LV"/>
        </w:rPr>
        <w:t xml:space="preserve"> atbalsta programmu vai </w:t>
      </w:r>
      <w:proofErr w:type="spellStart"/>
      <w:r w:rsidR="5542C9B3" w:rsidRPr="002D687F">
        <w:rPr>
          <w:lang w:val="lv-LV"/>
        </w:rPr>
        <w:t>ad-hoc</w:t>
      </w:r>
      <w:proofErr w:type="spellEnd"/>
      <w:r w:rsidRPr="002D687F">
        <w:rPr>
          <w:lang w:val="lv-LV"/>
        </w:rPr>
        <w:t xml:space="preserve"> atbalsta projekt</w:t>
      </w:r>
      <w:r w:rsidR="28E0C768" w:rsidRPr="002D687F">
        <w:rPr>
          <w:lang w:val="lv-LV"/>
        </w:rPr>
        <w:t>iem</w:t>
      </w:r>
      <w:r w:rsidRPr="002D687F">
        <w:rPr>
          <w:lang w:val="lv-LV"/>
        </w:rPr>
        <w:t xml:space="preserve">. KAKD savas funkcijas veic arī </w:t>
      </w:r>
      <w:r w:rsidR="514AAE09" w:rsidRPr="002D687F">
        <w:rPr>
          <w:lang w:val="lv-LV"/>
        </w:rPr>
        <w:t xml:space="preserve">attiecībā uz </w:t>
      </w:r>
      <w:r w:rsidRPr="002D687F">
        <w:rPr>
          <w:lang w:val="lv-LV"/>
        </w:rPr>
        <w:t xml:space="preserve">Atveseļošanas fonda plāna </w:t>
      </w:r>
      <w:r w:rsidR="2C18682A" w:rsidRPr="002D687F">
        <w:rPr>
          <w:lang w:val="lv-LV"/>
        </w:rPr>
        <w:t>pasākumiem</w:t>
      </w:r>
      <w:r w:rsidRPr="002D687F">
        <w:rPr>
          <w:lang w:val="lv-LV"/>
        </w:rPr>
        <w:t>;</w:t>
      </w:r>
    </w:p>
    <w:p w14:paraId="34C8D7D1" w14:textId="1ED521A6" w:rsidR="004C5C04" w:rsidRPr="002D687F" w:rsidRDefault="004C5C04" w:rsidP="00580B6F">
      <w:pPr>
        <w:pStyle w:val="ListParagraph"/>
        <w:numPr>
          <w:ilvl w:val="0"/>
          <w:numId w:val="7"/>
        </w:numPr>
        <w:ind w:left="426" w:hanging="426"/>
        <w:rPr>
          <w:lang w:val="lv-LV"/>
        </w:rPr>
      </w:pPr>
      <w:r w:rsidRPr="002D687F">
        <w:rPr>
          <w:lang w:val="lv-LV"/>
        </w:rPr>
        <w:t>sagatavo, saskaņo ar nozaru ministrijām un Centrālo finanšu un līgumu aģentūru (turpmāk</w:t>
      </w:r>
      <w:r w:rsidR="00A92CF5" w:rsidRPr="002D687F">
        <w:rPr>
          <w:lang w:val="lv-LV"/>
        </w:rPr>
        <w:t xml:space="preserve"> </w:t>
      </w:r>
      <w:r w:rsidRPr="002D687F">
        <w:rPr>
          <w:lang w:val="lv-LV"/>
        </w:rPr>
        <w:t>-</w:t>
      </w:r>
      <w:r w:rsidR="00A92CF5" w:rsidRPr="002D687F">
        <w:rPr>
          <w:lang w:val="lv-LV"/>
        </w:rPr>
        <w:t xml:space="preserve"> </w:t>
      </w:r>
      <w:r w:rsidRPr="002D687F">
        <w:rPr>
          <w:lang w:val="lv-LV"/>
        </w:rPr>
        <w:t>CFLA), un iesniedz izskatīšanai Ministru kabinetā (turpmāk</w:t>
      </w:r>
      <w:r w:rsidR="00A92CF5" w:rsidRPr="002D687F">
        <w:rPr>
          <w:lang w:val="lv-LV"/>
        </w:rPr>
        <w:t xml:space="preserve"> </w:t>
      </w:r>
      <w:r w:rsidRPr="002D687F">
        <w:rPr>
          <w:lang w:val="lv-LV"/>
        </w:rPr>
        <w:t xml:space="preserve">- MK) Atveseļošanas fonda progresa pusgada ziņojumu (integrēts </w:t>
      </w:r>
      <w:r w:rsidR="00BB4FA0" w:rsidRPr="002D687F">
        <w:rPr>
          <w:lang w:val="lv-LV"/>
        </w:rPr>
        <w:t>FM informatīvajā ziņojumā par FM pārziņā esošo ES fondu un ārvalstu finanšu palīdzības aktualitātēm</w:t>
      </w:r>
      <w:r w:rsidRPr="002D687F">
        <w:rPr>
          <w:lang w:val="lv-LV"/>
        </w:rPr>
        <w:t xml:space="preserve"> </w:t>
      </w:r>
      <w:r w:rsidR="00BB4FA0" w:rsidRPr="002D687F">
        <w:rPr>
          <w:lang w:val="lv-LV"/>
        </w:rPr>
        <w:t>(</w:t>
      </w:r>
      <w:r w:rsidRPr="002D687F">
        <w:rPr>
          <w:lang w:val="lv-LV"/>
        </w:rPr>
        <w:t>pusgada ziņojum</w:t>
      </w:r>
      <w:r w:rsidR="00BB4FA0" w:rsidRPr="002D687F">
        <w:rPr>
          <w:lang w:val="lv-LV"/>
        </w:rPr>
        <w:t>s)</w:t>
      </w:r>
      <w:r w:rsidRPr="002D687F">
        <w:rPr>
          <w:lang w:val="lv-LV"/>
        </w:rPr>
        <w:t xml:space="preserve"> MK), t.sk. uz faktiem balstītu piedāvājumu maksājumu pieprasījumam, ņemot vērā nozaru ministriju un CFLA vadības informācijas sistēmā ievadīto informāciju. </w:t>
      </w:r>
      <w:r w:rsidR="00C550CD" w:rsidRPr="002D687F">
        <w:rPr>
          <w:lang w:val="lv-LV"/>
        </w:rPr>
        <w:t>Vienlaikus MK tiek informēts par būtiskiem riskiem, problēmām, t.sk. jo īpaši, kad Atveseļošanas fonda plānā paredzētie atskaites punkti un mērķi netiek sasniegti.</w:t>
      </w:r>
      <w:r w:rsidR="00C550CD" w:rsidRPr="002D687F" w:rsidDel="007556D9">
        <w:rPr>
          <w:lang w:val="lv-LV"/>
        </w:rPr>
        <w:t xml:space="preserve"> </w:t>
      </w:r>
      <w:r w:rsidR="007556D9" w:rsidRPr="002D687F">
        <w:rPr>
          <w:lang w:val="lv-LV"/>
        </w:rPr>
        <w:t>L</w:t>
      </w:r>
      <w:r w:rsidRPr="002D687F">
        <w:rPr>
          <w:lang w:val="lv-LV"/>
        </w:rPr>
        <w:t>ai izpildītu regulas Nr.2021/241 22.panta un 27.panta prasības, FM iesniedz Eiropas Komisijā (turpmāk</w:t>
      </w:r>
      <w:r w:rsidR="00A92CF5" w:rsidRPr="002D687F">
        <w:rPr>
          <w:lang w:val="lv-LV"/>
        </w:rPr>
        <w:t xml:space="preserve"> </w:t>
      </w:r>
      <w:r w:rsidRPr="002D687F">
        <w:rPr>
          <w:lang w:val="lv-LV"/>
        </w:rPr>
        <w:t>- EK) Atveseļošanas fonda progresa pusgada ziņojumu un maksājuma pieprasījumu, pievienojot pārvaldības deklarāciju par to, ka līdzekļi ir izmantoti paredzētajam mērķim un kopsavilkumu par veiktajām revīzijām, tostarp konstatētajiem trūkumiem un visām veiktajām korektīvajām darbībām.</w:t>
      </w:r>
    </w:p>
    <w:p w14:paraId="43CF321F" w14:textId="53D2A7E9" w:rsidR="00E0743D" w:rsidRPr="002D687F" w:rsidRDefault="2308FE26" w:rsidP="00580B6F">
      <w:pPr>
        <w:pStyle w:val="ListParagraph"/>
        <w:numPr>
          <w:ilvl w:val="0"/>
          <w:numId w:val="7"/>
        </w:numPr>
        <w:ind w:left="426" w:hanging="426"/>
        <w:rPr>
          <w:lang w:val="lv-LV"/>
        </w:rPr>
      </w:pPr>
      <w:r w:rsidRPr="002D687F">
        <w:rPr>
          <w:lang w:val="lv-LV"/>
        </w:rPr>
        <w:t>koordinē no EK saņemtos informācijas pieprasījumus par Atveseļošanas fond</w:t>
      </w:r>
      <w:r w:rsidR="08FEDD22" w:rsidRPr="002D687F">
        <w:rPr>
          <w:lang w:val="lv-LV"/>
        </w:rPr>
        <w:t>a plāna</w:t>
      </w:r>
      <w:r w:rsidRPr="002D687F">
        <w:rPr>
          <w:lang w:val="lv-LV"/>
        </w:rPr>
        <w:t xml:space="preserve"> izpildi un progresa jautājumiem</w:t>
      </w:r>
      <w:r w:rsidR="6933E5E7" w:rsidRPr="002D687F">
        <w:rPr>
          <w:lang w:val="lv-LV"/>
        </w:rPr>
        <w:t>;</w:t>
      </w:r>
    </w:p>
    <w:p w14:paraId="759CB5A6" w14:textId="2206A2D9" w:rsidR="004C5C04" w:rsidRPr="002D687F" w:rsidRDefault="004C5C04" w:rsidP="00580B6F">
      <w:pPr>
        <w:pStyle w:val="ListParagraph"/>
        <w:numPr>
          <w:ilvl w:val="0"/>
          <w:numId w:val="7"/>
        </w:numPr>
        <w:ind w:left="426" w:hanging="426"/>
        <w:rPr>
          <w:lang w:val="lv-LV"/>
        </w:rPr>
      </w:pPr>
      <w:r w:rsidRPr="002D687F">
        <w:rPr>
          <w:lang w:val="lv-LV"/>
        </w:rPr>
        <w:t>minēto funkciju nodrošināšanai un uzraudzībai tiks izmantotas esošās iekšējās kārtības un procedūras, nodrošinot to pārņemšanu arī uz Atveseļošanas fondu, atbilstoši Atveseļošanas fonda regulējumā ietvert</w:t>
      </w:r>
      <w:r w:rsidR="00E0743D" w:rsidRPr="002D687F">
        <w:rPr>
          <w:lang w:val="lv-LV"/>
        </w:rPr>
        <w:t>ajām</w:t>
      </w:r>
      <w:r w:rsidRPr="002D687F">
        <w:rPr>
          <w:lang w:val="lv-LV"/>
        </w:rPr>
        <w:t xml:space="preserve"> prasībām.</w:t>
      </w:r>
    </w:p>
    <w:p w14:paraId="2C1B0D12" w14:textId="77777777" w:rsidR="001840C3" w:rsidRPr="002D687F" w:rsidRDefault="001840C3" w:rsidP="001840C3"/>
    <w:p w14:paraId="040899BE" w14:textId="77777777" w:rsidR="001840C3" w:rsidRPr="002D687F" w:rsidRDefault="001840C3" w:rsidP="001840C3"/>
    <w:p w14:paraId="42AAE225" w14:textId="77777777" w:rsidR="001840C3" w:rsidRPr="002D687F" w:rsidRDefault="001840C3" w:rsidP="001840C3"/>
    <w:p w14:paraId="48207D7A" w14:textId="77777777" w:rsidR="001840C3" w:rsidRPr="002D687F" w:rsidRDefault="001840C3" w:rsidP="001840C3"/>
    <w:p w14:paraId="77CBB7F3" w14:textId="77777777" w:rsidR="001840C3" w:rsidRPr="002D687F" w:rsidRDefault="001840C3" w:rsidP="001840C3"/>
    <w:p w14:paraId="29C58175" w14:textId="77777777" w:rsidR="004C5C04" w:rsidRPr="002D687F" w:rsidRDefault="004C5C04" w:rsidP="004C5C04">
      <w:pPr>
        <w:jc w:val="center"/>
        <w:rPr>
          <w:b/>
          <w:sz w:val="28"/>
          <w:szCs w:val="28"/>
        </w:rPr>
      </w:pPr>
    </w:p>
    <w:p w14:paraId="223D241A" w14:textId="77777777" w:rsidR="00756C47" w:rsidRPr="002D687F" w:rsidRDefault="00756C47" w:rsidP="004C5C04">
      <w:pPr>
        <w:jc w:val="center"/>
        <w:rPr>
          <w:b/>
          <w:sz w:val="28"/>
          <w:szCs w:val="28"/>
        </w:rPr>
      </w:pPr>
    </w:p>
    <w:p w14:paraId="7E7B8FED" w14:textId="77777777" w:rsidR="00756C47" w:rsidRPr="002D687F" w:rsidRDefault="00756C47" w:rsidP="004C5C04">
      <w:pPr>
        <w:jc w:val="center"/>
        <w:rPr>
          <w:b/>
          <w:sz w:val="28"/>
          <w:szCs w:val="28"/>
        </w:rPr>
      </w:pPr>
    </w:p>
    <w:p w14:paraId="4D3DB116" w14:textId="2171DEFF" w:rsidR="004C5C04" w:rsidRPr="002D687F" w:rsidRDefault="004C5C04" w:rsidP="0022786C">
      <w:pPr>
        <w:jc w:val="center"/>
        <w:rPr>
          <w:b/>
          <w:bCs/>
          <w:sz w:val="28"/>
          <w:szCs w:val="28"/>
        </w:rPr>
      </w:pPr>
      <w:r w:rsidRPr="002D687F">
        <w:rPr>
          <w:b/>
          <w:bCs/>
          <w:sz w:val="28"/>
          <w:szCs w:val="28"/>
        </w:rPr>
        <w:lastRenderedPageBreak/>
        <w:t xml:space="preserve">Valsts sekretāra vietnieka ES </w:t>
      </w:r>
      <w:r w:rsidR="00016CFB" w:rsidRPr="002D687F">
        <w:rPr>
          <w:b/>
          <w:bCs/>
          <w:sz w:val="28"/>
          <w:szCs w:val="28"/>
        </w:rPr>
        <w:t>fondu</w:t>
      </w:r>
      <w:r w:rsidRPr="002D687F">
        <w:rPr>
          <w:b/>
          <w:bCs/>
          <w:sz w:val="28"/>
          <w:szCs w:val="28"/>
        </w:rPr>
        <w:t xml:space="preserve"> jautājumos pakļautībā esošo departamentu</w:t>
      </w:r>
    </w:p>
    <w:p w14:paraId="52BF8603" w14:textId="32006776" w:rsidR="004C5C04" w:rsidRPr="002D687F" w:rsidRDefault="45952005" w:rsidP="789B5BA6">
      <w:pPr>
        <w:jc w:val="center"/>
        <w:rPr>
          <w:b/>
          <w:bCs/>
          <w:sz w:val="28"/>
          <w:szCs w:val="28"/>
        </w:rPr>
      </w:pPr>
      <w:r w:rsidRPr="002D687F">
        <w:rPr>
          <w:b/>
          <w:bCs/>
          <w:sz w:val="28"/>
          <w:szCs w:val="28"/>
        </w:rPr>
        <w:t>struktūra ar amatu sadalījumu</w:t>
      </w:r>
      <w:bookmarkEnd w:id="5"/>
      <w:r w:rsidR="00FF5CC2" w:rsidRPr="002D687F">
        <w:rPr>
          <w:rStyle w:val="FootnoteReference"/>
          <w:b/>
          <w:bCs/>
          <w:sz w:val="28"/>
          <w:szCs w:val="28"/>
        </w:rPr>
        <w:footnoteReference w:id="3"/>
      </w:r>
    </w:p>
    <w:p w14:paraId="001ACF44" w14:textId="435855C4" w:rsidR="00AC24FE" w:rsidRPr="002D687F" w:rsidRDefault="002F0DCE" w:rsidP="00756C47">
      <w:pPr>
        <w:jc w:val="center"/>
        <w:rPr>
          <w:b/>
          <w:bCs/>
          <w:sz w:val="28"/>
          <w:szCs w:val="28"/>
        </w:rPr>
      </w:pPr>
      <w:r w:rsidRPr="002D687F">
        <w:rPr>
          <w:b/>
          <w:bCs/>
          <w:noProof/>
          <w:sz w:val="28"/>
          <w:szCs w:val="28"/>
        </w:rPr>
        <w:drawing>
          <wp:inline distT="0" distB="0" distL="0" distR="0" wp14:anchorId="61BCBB64" wp14:editId="5D9BF6CF">
            <wp:extent cx="5317865" cy="5095875"/>
            <wp:effectExtent l="0" t="0" r="0" b="0"/>
            <wp:docPr id="1199183244"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183244" name="Picture 1" descr="A screenshot of a computer screen&#10;&#10;AI-generated content may be incorrect."/>
                    <pic:cNvPicPr/>
                  </pic:nvPicPr>
                  <pic:blipFill>
                    <a:blip r:embed="rId16"/>
                    <a:stretch>
                      <a:fillRect/>
                    </a:stretch>
                  </pic:blipFill>
                  <pic:spPr>
                    <a:xfrm>
                      <a:off x="0" y="0"/>
                      <a:ext cx="5326207" cy="5103868"/>
                    </a:xfrm>
                    <a:prstGeom prst="rect">
                      <a:avLst/>
                    </a:prstGeom>
                  </pic:spPr>
                </pic:pic>
              </a:graphicData>
            </a:graphic>
          </wp:inline>
        </w:drawing>
      </w:r>
    </w:p>
    <w:p w14:paraId="2B970136" w14:textId="77777777" w:rsidR="007D2817" w:rsidRPr="002D687F" w:rsidRDefault="007D2817" w:rsidP="007D2817">
      <w:pPr>
        <w:rPr>
          <w:i/>
          <w:iCs/>
        </w:rPr>
      </w:pPr>
      <w:bookmarkStart w:id="8" w:name="_Toc54934000"/>
    </w:p>
    <w:p w14:paraId="72478515" w14:textId="39487400" w:rsidR="00F27A85" w:rsidRPr="002D687F" w:rsidRDefault="00210A9D" w:rsidP="007D2817">
      <w:pPr>
        <w:jc w:val="center"/>
        <w:rPr>
          <w:b/>
        </w:rPr>
      </w:pPr>
      <w:r w:rsidRPr="002D687F">
        <w:rPr>
          <w:b/>
        </w:rPr>
        <w:t>F</w:t>
      </w:r>
      <w:r w:rsidR="00F27A85" w:rsidRPr="002D687F">
        <w:rPr>
          <w:b/>
        </w:rPr>
        <w:t>unkciju sadalījums starp departamentiem</w:t>
      </w:r>
      <w:bookmarkEnd w:id="8"/>
      <w:r w:rsidR="00DF04D6" w:rsidRPr="002D687F">
        <w:rPr>
          <w:b/>
        </w:rPr>
        <w:t xml:space="preserve"> </w:t>
      </w:r>
      <w:r w:rsidR="00FF056A" w:rsidRPr="002D687F">
        <w:rPr>
          <w:b/>
        </w:rPr>
        <w:t>Atveseļ</w:t>
      </w:r>
      <w:r w:rsidR="006C5A6A" w:rsidRPr="002D687F">
        <w:rPr>
          <w:b/>
        </w:rPr>
        <w:t xml:space="preserve">ošanas fonda </w:t>
      </w:r>
      <w:r w:rsidR="00DF04D6" w:rsidRPr="002D687F">
        <w:rPr>
          <w:b/>
        </w:rPr>
        <w:t>īstenošanā un uzraudzībā</w:t>
      </w:r>
    </w:p>
    <w:p w14:paraId="35334A95" w14:textId="77777777" w:rsidR="003E649D" w:rsidRPr="002D687F" w:rsidRDefault="003E649D" w:rsidP="007D2817">
      <w:pPr>
        <w:rPr>
          <w:sz w:val="28"/>
          <w:szCs w:val="28"/>
        </w:rPr>
      </w:pPr>
    </w:p>
    <w:p w14:paraId="13566F57" w14:textId="7B2A6BC3" w:rsidR="005E1B67" w:rsidRPr="007A4709" w:rsidRDefault="008D65E6" w:rsidP="007A4709">
      <w:pPr>
        <w:jc w:val="center"/>
        <w:rPr>
          <w:color w:val="2E74B5" w:themeColor="accent1" w:themeShade="BF"/>
        </w:rPr>
      </w:pPr>
      <w:bookmarkStart w:id="9" w:name="_Toc116994825"/>
      <w:bookmarkStart w:id="10" w:name="_Toc476259232"/>
      <w:r w:rsidRPr="007A4709">
        <w:rPr>
          <w:color w:val="2E74B5" w:themeColor="accent1" w:themeShade="BF"/>
        </w:rPr>
        <w:t xml:space="preserve">EIROPAS SAVIENĪBAS FONDU </w:t>
      </w:r>
      <w:r w:rsidR="00A52B05" w:rsidRPr="007A4709">
        <w:rPr>
          <w:color w:val="2E74B5" w:themeColor="accent1" w:themeShade="BF"/>
        </w:rPr>
        <w:t xml:space="preserve">INVESTĪCIJU PĀRVALDĪBAS </w:t>
      </w:r>
      <w:r w:rsidRPr="007A4709">
        <w:rPr>
          <w:color w:val="2E74B5" w:themeColor="accent1" w:themeShade="BF"/>
        </w:rPr>
        <w:t>DEPARTAMENTS</w:t>
      </w:r>
      <w:bookmarkEnd w:id="9"/>
      <w:bookmarkEnd w:id="10"/>
    </w:p>
    <w:p w14:paraId="16CC9017" w14:textId="25751C3D" w:rsidR="00632B2F" w:rsidRPr="002D687F" w:rsidRDefault="006C5A6A" w:rsidP="00576316">
      <w:pPr>
        <w:tabs>
          <w:tab w:val="left" w:pos="1134"/>
        </w:tabs>
        <w:ind w:firstLine="284"/>
        <w:contextualSpacing/>
        <w:rPr>
          <w:b/>
        </w:rPr>
      </w:pPr>
      <w:r w:rsidRPr="002D687F">
        <w:rPr>
          <w:b/>
        </w:rPr>
        <w:t>Departamenta darbības mērķis</w:t>
      </w:r>
      <w:r w:rsidR="000F34D8" w:rsidRPr="002D687F">
        <w:rPr>
          <w:b/>
        </w:rPr>
        <w:t xml:space="preserve"> </w:t>
      </w:r>
      <w:r w:rsidR="00632B2F" w:rsidRPr="002D687F">
        <w:rPr>
          <w:b/>
        </w:rPr>
        <w:t>ir</w:t>
      </w:r>
      <w:r w:rsidR="001840C3" w:rsidRPr="002D687F">
        <w:rPr>
          <w:b/>
        </w:rPr>
        <w:t xml:space="preserve"> </w:t>
      </w:r>
      <w:r w:rsidR="000F34D8" w:rsidRPr="002D687F">
        <w:t>koordinēt Atveseļošanas fonda plāna progresa ziņojumu un maksājumu pieprasījumu sniegšanas procesu EK.</w:t>
      </w:r>
    </w:p>
    <w:p w14:paraId="3C9BE536" w14:textId="3B6EE73A" w:rsidR="005E1B67" w:rsidRPr="002D687F" w:rsidRDefault="005E1B67" w:rsidP="00632B2F">
      <w:pPr>
        <w:pStyle w:val="BodyText2"/>
        <w:ind w:firstLine="284"/>
        <w:rPr>
          <w:b/>
          <w:bCs/>
          <w:sz w:val="24"/>
          <w:szCs w:val="24"/>
        </w:rPr>
      </w:pPr>
      <w:r w:rsidRPr="002D687F">
        <w:rPr>
          <w:b/>
          <w:bCs/>
          <w:sz w:val="24"/>
          <w:szCs w:val="24"/>
        </w:rPr>
        <w:t>Departamenta uzdevumi</w:t>
      </w:r>
      <w:r w:rsidR="00632B2F" w:rsidRPr="002D687F">
        <w:rPr>
          <w:b/>
          <w:bCs/>
          <w:sz w:val="24"/>
          <w:szCs w:val="24"/>
        </w:rPr>
        <w:t xml:space="preserve"> ir</w:t>
      </w:r>
      <w:r w:rsidR="001840C3" w:rsidRPr="002D687F">
        <w:rPr>
          <w:b/>
          <w:bCs/>
          <w:sz w:val="24"/>
          <w:szCs w:val="24"/>
        </w:rPr>
        <w:t>:</w:t>
      </w:r>
    </w:p>
    <w:p w14:paraId="0B7E5CF7" w14:textId="77777777" w:rsidR="001840C3" w:rsidRPr="002D687F" w:rsidRDefault="000F34D8" w:rsidP="00580B6F">
      <w:pPr>
        <w:pStyle w:val="BodyText"/>
        <w:numPr>
          <w:ilvl w:val="0"/>
          <w:numId w:val="13"/>
        </w:numPr>
        <w:spacing w:after="0"/>
        <w:ind w:left="641" w:hanging="357"/>
        <w:rPr>
          <w:bCs/>
          <w:lang w:eastAsia="lv-LV"/>
        </w:rPr>
      </w:pPr>
      <w:r w:rsidRPr="002D687F">
        <w:rPr>
          <w:lang w:eastAsia="lv-LV"/>
        </w:rPr>
        <w:t xml:space="preserve">apkopo informāciju no CFLA izveidotās informācijas sistēmas, iekļauj Atveseļošanas fonda ieviešanas progresa informāciju informatīvajā ziņojumā MK par </w:t>
      </w:r>
      <w:r w:rsidR="00432A28" w:rsidRPr="002D687F">
        <w:rPr>
          <w:lang w:eastAsia="lv-LV"/>
        </w:rPr>
        <w:t xml:space="preserve">FM pārziņā esošo </w:t>
      </w:r>
      <w:r w:rsidR="00C365EB" w:rsidRPr="002D687F">
        <w:rPr>
          <w:lang w:eastAsia="lv-LV"/>
        </w:rPr>
        <w:t>ES</w:t>
      </w:r>
      <w:r w:rsidR="00432A28" w:rsidRPr="002D687F">
        <w:rPr>
          <w:lang w:eastAsia="lv-LV"/>
        </w:rPr>
        <w:t xml:space="preserve"> fondu un ārvalstu finanšu palīdzības aktualitātēm </w:t>
      </w:r>
      <w:r w:rsidRPr="002D687F">
        <w:rPr>
          <w:lang w:eastAsia="lv-LV"/>
        </w:rPr>
        <w:t xml:space="preserve">un nodrošina progresa ziņojuma iesniegšanu EK atbilstoši </w:t>
      </w:r>
      <w:r w:rsidRPr="002D687F">
        <w:rPr>
          <w:bCs/>
          <w:lang w:eastAsia="lv-LV"/>
        </w:rPr>
        <w:t>regulas Nr.2021/241</w:t>
      </w:r>
      <w:r w:rsidR="00F8332A" w:rsidRPr="002D687F">
        <w:rPr>
          <w:bCs/>
          <w:lang w:eastAsia="lv-LV"/>
        </w:rPr>
        <w:t xml:space="preserve"> </w:t>
      </w:r>
      <w:r w:rsidRPr="002D687F">
        <w:rPr>
          <w:bCs/>
          <w:lang w:eastAsia="lv-LV"/>
        </w:rPr>
        <w:t>27. pantam;</w:t>
      </w:r>
    </w:p>
    <w:p w14:paraId="09F61DB7" w14:textId="77777777" w:rsidR="001840C3" w:rsidRPr="002D687F" w:rsidRDefault="000F34D8" w:rsidP="00580B6F">
      <w:pPr>
        <w:pStyle w:val="BodyText"/>
        <w:numPr>
          <w:ilvl w:val="0"/>
          <w:numId w:val="13"/>
        </w:numPr>
        <w:spacing w:after="0"/>
        <w:ind w:left="641" w:hanging="357"/>
        <w:rPr>
          <w:bCs/>
          <w:lang w:eastAsia="lv-LV"/>
        </w:rPr>
      </w:pPr>
      <w:r w:rsidRPr="002D687F">
        <w:rPr>
          <w:bCs/>
          <w:lang w:eastAsia="lv-LV"/>
        </w:rPr>
        <w:t>apkopo</w:t>
      </w:r>
      <w:r w:rsidRPr="002D687F">
        <w:rPr>
          <w:lang w:eastAsia="lv-LV"/>
        </w:rPr>
        <w:t xml:space="preserve"> informāciju no </w:t>
      </w:r>
      <w:r w:rsidR="00DA5A3E" w:rsidRPr="002D687F">
        <w:rPr>
          <w:lang w:eastAsia="lv-LV"/>
        </w:rPr>
        <w:t>CFLA</w:t>
      </w:r>
      <w:r w:rsidRPr="002D687F">
        <w:rPr>
          <w:lang w:eastAsia="lv-LV"/>
        </w:rPr>
        <w:t xml:space="preserve"> izveidotās informācijas sistēmas un nodrošina maksājuma pieprasījuma ar pavadošiem dokumentiem iesniegšanu EK atbilstoši </w:t>
      </w:r>
      <w:r w:rsidR="00DA5A3E" w:rsidRPr="002D687F">
        <w:rPr>
          <w:lang w:eastAsia="lv-LV"/>
        </w:rPr>
        <w:t>r</w:t>
      </w:r>
      <w:r w:rsidRPr="002D687F">
        <w:rPr>
          <w:bCs/>
          <w:lang w:eastAsia="lv-LV"/>
        </w:rPr>
        <w:t>egulas (ES) Nr.2021/241</w:t>
      </w:r>
      <w:r w:rsidR="00DA5A3E" w:rsidRPr="002D687F">
        <w:rPr>
          <w:bCs/>
          <w:lang w:eastAsia="lv-LV"/>
        </w:rPr>
        <w:t xml:space="preserve"> </w:t>
      </w:r>
      <w:r w:rsidRPr="002D687F">
        <w:rPr>
          <w:bCs/>
          <w:lang w:eastAsia="lv-LV"/>
        </w:rPr>
        <w:t>22. pantam;</w:t>
      </w:r>
    </w:p>
    <w:p w14:paraId="0E0B22DB" w14:textId="41BC7DE7" w:rsidR="00851D7C" w:rsidRPr="002D687F" w:rsidRDefault="000F34D8" w:rsidP="00580B6F">
      <w:pPr>
        <w:pStyle w:val="BodyText"/>
        <w:numPr>
          <w:ilvl w:val="0"/>
          <w:numId w:val="13"/>
        </w:numPr>
        <w:spacing w:after="0"/>
        <w:ind w:left="641" w:hanging="357"/>
        <w:rPr>
          <w:bCs/>
          <w:lang w:eastAsia="lv-LV"/>
        </w:rPr>
      </w:pPr>
      <w:r w:rsidRPr="002D687F">
        <w:rPr>
          <w:bCs/>
          <w:lang w:eastAsia="lv-LV"/>
        </w:rPr>
        <w:t>koordinē komunikāciju ar EK par iesniegtajiem dokumentiem</w:t>
      </w:r>
      <w:r w:rsidR="00DA5A3E" w:rsidRPr="002D687F">
        <w:rPr>
          <w:bCs/>
          <w:lang w:eastAsia="lv-LV"/>
        </w:rPr>
        <w:t>.</w:t>
      </w:r>
    </w:p>
    <w:p w14:paraId="3E22C578" w14:textId="77777777" w:rsidR="007D2817" w:rsidRPr="002D687F" w:rsidRDefault="007D2817" w:rsidP="007D2817">
      <w:pPr>
        <w:pStyle w:val="BodyText"/>
        <w:spacing w:after="0"/>
        <w:ind w:left="641"/>
        <w:rPr>
          <w:bCs/>
          <w:lang w:eastAsia="lv-LV"/>
        </w:rPr>
      </w:pPr>
    </w:p>
    <w:p w14:paraId="36536A84" w14:textId="48462238" w:rsidR="008D65E6" w:rsidRPr="007A4709" w:rsidRDefault="008D65E6" w:rsidP="007A4709">
      <w:pPr>
        <w:jc w:val="center"/>
        <w:rPr>
          <w:color w:val="2E74B5" w:themeColor="accent1" w:themeShade="BF"/>
        </w:rPr>
      </w:pPr>
      <w:bookmarkStart w:id="11" w:name="_Toc116994826"/>
      <w:bookmarkStart w:id="12" w:name="_Toc269871361"/>
      <w:r w:rsidRPr="007A4709">
        <w:rPr>
          <w:color w:val="2E74B5" w:themeColor="accent1" w:themeShade="BF"/>
        </w:rPr>
        <w:t xml:space="preserve">EIROPAS SAVIENĪBAS FONDU </w:t>
      </w:r>
      <w:r w:rsidR="00FC7E51" w:rsidRPr="007A4709">
        <w:rPr>
          <w:color w:val="2E74B5" w:themeColor="accent1" w:themeShade="BF"/>
        </w:rPr>
        <w:t>STRATĒĢIJAS</w:t>
      </w:r>
      <w:r w:rsidRPr="007A4709">
        <w:rPr>
          <w:color w:val="2E74B5" w:themeColor="accent1" w:themeShade="BF"/>
        </w:rPr>
        <w:t xml:space="preserve"> DEPARTAMENTS</w:t>
      </w:r>
      <w:bookmarkEnd w:id="11"/>
      <w:bookmarkEnd w:id="12"/>
    </w:p>
    <w:p w14:paraId="24398C84" w14:textId="41456F5C" w:rsidR="00FC7E51" w:rsidRPr="002D687F" w:rsidRDefault="00FC7E51" w:rsidP="00576316">
      <w:pPr>
        <w:ind w:firstLine="426"/>
        <w:rPr>
          <w:bCs/>
        </w:rPr>
      </w:pPr>
      <w:r w:rsidRPr="002D687F">
        <w:rPr>
          <w:b/>
        </w:rPr>
        <w:t>Departamenta darbības mērķ</w:t>
      </w:r>
      <w:r w:rsidR="00DF04D6" w:rsidRPr="002D687F">
        <w:rPr>
          <w:b/>
        </w:rPr>
        <w:t>is</w:t>
      </w:r>
      <w:r w:rsidR="00DA5A3E" w:rsidRPr="002D687F">
        <w:rPr>
          <w:b/>
        </w:rPr>
        <w:t xml:space="preserve">  ir </w:t>
      </w:r>
      <w:r w:rsidR="00210A9D" w:rsidRPr="002D687F">
        <w:rPr>
          <w:bCs/>
        </w:rPr>
        <w:t>koordinēt</w:t>
      </w:r>
      <w:r w:rsidR="00210A9D" w:rsidRPr="002D687F">
        <w:t xml:space="preserve"> Atveseļošanas un noturības mehānisma plāna sagatavošanu un ieviešanu</w:t>
      </w:r>
      <w:r w:rsidR="00DF04D6" w:rsidRPr="002D687F">
        <w:t>.</w:t>
      </w:r>
    </w:p>
    <w:p w14:paraId="4ED07879" w14:textId="2E196C12" w:rsidR="00C07960" w:rsidRPr="002D687F" w:rsidRDefault="00FC7E51" w:rsidP="00632B2F">
      <w:pPr>
        <w:ind w:firstLine="426"/>
        <w:rPr>
          <w:b/>
          <w:bCs/>
        </w:rPr>
      </w:pPr>
      <w:r w:rsidRPr="002D687F">
        <w:rPr>
          <w:b/>
        </w:rPr>
        <w:t>Departamenta uzdevumi</w:t>
      </w:r>
      <w:r w:rsidR="00632B2F" w:rsidRPr="002D687F">
        <w:rPr>
          <w:b/>
          <w:bCs/>
        </w:rPr>
        <w:t xml:space="preserve"> ir</w:t>
      </w:r>
      <w:r w:rsidR="001840C3" w:rsidRPr="002D687F">
        <w:rPr>
          <w:b/>
          <w:bCs/>
        </w:rPr>
        <w:t>:</w:t>
      </w:r>
    </w:p>
    <w:p w14:paraId="6882517F" w14:textId="77777777" w:rsidR="0014189F" w:rsidRPr="002D687F" w:rsidRDefault="00DA5A3E" w:rsidP="00580B6F">
      <w:pPr>
        <w:pStyle w:val="ListParagraph"/>
        <w:numPr>
          <w:ilvl w:val="0"/>
          <w:numId w:val="14"/>
        </w:numPr>
        <w:ind w:left="709" w:hanging="425"/>
        <w:rPr>
          <w:bCs/>
          <w:lang w:val="lv-LV" w:eastAsia="lv-LV"/>
        </w:rPr>
      </w:pPr>
      <w:r w:rsidRPr="002D687F">
        <w:rPr>
          <w:lang w:val="lv-LV" w:eastAsia="lv-LV"/>
        </w:rPr>
        <w:t>nodrošina Atveseļošanas fonda plāna izstrādi un</w:t>
      </w:r>
      <w:r w:rsidR="009E48F5" w:rsidRPr="002D687F">
        <w:rPr>
          <w:lang w:val="lv-LV"/>
        </w:rPr>
        <w:t xml:space="preserve"> </w:t>
      </w:r>
      <w:r w:rsidR="009E48F5" w:rsidRPr="002D687F">
        <w:rPr>
          <w:lang w:val="lv-LV" w:eastAsia="lv-LV"/>
        </w:rPr>
        <w:t>Latvijas Atveseļošanas un noturības mehānisma plāna papildinājumu sagatavošanu (turpmāk – Atveseļošanas fonda plāna grozījumi)</w:t>
      </w:r>
      <w:r w:rsidRPr="002D687F">
        <w:rPr>
          <w:lang w:val="lv-LV" w:eastAsia="lv-LV"/>
        </w:rPr>
        <w:t>;</w:t>
      </w:r>
    </w:p>
    <w:p w14:paraId="0D9647A6" w14:textId="77777777" w:rsidR="0014189F" w:rsidRPr="002D687F" w:rsidRDefault="00264FA3" w:rsidP="00580B6F">
      <w:pPr>
        <w:pStyle w:val="ListParagraph"/>
        <w:numPr>
          <w:ilvl w:val="0"/>
          <w:numId w:val="14"/>
        </w:numPr>
        <w:ind w:left="709" w:hanging="425"/>
        <w:rPr>
          <w:bCs/>
          <w:lang w:val="lv-LV" w:eastAsia="lv-LV"/>
        </w:rPr>
      </w:pPr>
      <w:r w:rsidRPr="002D687F">
        <w:rPr>
          <w:lang w:val="lv-LV"/>
        </w:rPr>
        <w:t xml:space="preserve">nodrošina pārstāvību sarunās ar </w:t>
      </w:r>
      <w:r w:rsidR="00DA5A3E" w:rsidRPr="002D687F">
        <w:rPr>
          <w:lang w:val="lv-LV"/>
        </w:rPr>
        <w:t>EK</w:t>
      </w:r>
      <w:r w:rsidRPr="002D687F">
        <w:rPr>
          <w:lang w:val="lv-LV"/>
        </w:rPr>
        <w:t xml:space="preserve"> par </w:t>
      </w:r>
      <w:r w:rsidR="00DA5A3E" w:rsidRPr="002D687F">
        <w:rPr>
          <w:lang w:val="lv-LV"/>
        </w:rPr>
        <w:t>Atveseļošanas fonda</w:t>
      </w:r>
      <w:r w:rsidRPr="002D687F">
        <w:rPr>
          <w:lang w:val="lv-LV"/>
        </w:rPr>
        <w:t xml:space="preserve"> plāna apstiprināšanu un to grozījumiem; </w:t>
      </w:r>
    </w:p>
    <w:p w14:paraId="68A20F6F" w14:textId="6FE70ACD" w:rsidR="00DF04D6" w:rsidRPr="002D687F" w:rsidRDefault="00264FA3" w:rsidP="00580B6F">
      <w:pPr>
        <w:pStyle w:val="ListParagraph"/>
        <w:numPr>
          <w:ilvl w:val="0"/>
          <w:numId w:val="14"/>
        </w:numPr>
        <w:ind w:left="709" w:hanging="425"/>
        <w:rPr>
          <w:bCs/>
          <w:lang w:val="lv-LV" w:eastAsia="lv-LV"/>
        </w:rPr>
      </w:pPr>
      <w:r w:rsidRPr="002D687F">
        <w:rPr>
          <w:lang w:val="lv-LV"/>
        </w:rPr>
        <w:t xml:space="preserve">nodrošina </w:t>
      </w:r>
      <w:r w:rsidR="00DA5A3E" w:rsidRPr="002D687F">
        <w:rPr>
          <w:lang w:val="lv-LV"/>
        </w:rPr>
        <w:t>MK</w:t>
      </w:r>
      <w:r w:rsidRPr="002D687F">
        <w:rPr>
          <w:lang w:val="lv-LV"/>
        </w:rPr>
        <w:t xml:space="preserve"> noteikumu </w:t>
      </w:r>
      <w:r w:rsidR="008C4CCC" w:rsidRPr="002D687F">
        <w:rPr>
          <w:lang w:val="lv-LV"/>
        </w:rPr>
        <w:t xml:space="preserve">un informatīvo ziņojumu </w:t>
      </w:r>
      <w:r w:rsidRPr="002D687F">
        <w:rPr>
          <w:lang w:val="lv-LV"/>
        </w:rPr>
        <w:t xml:space="preserve">projektu par </w:t>
      </w:r>
      <w:r w:rsidR="00CF7142" w:rsidRPr="002D687F">
        <w:rPr>
          <w:lang w:val="lv-LV"/>
        </w:rPr>
        <w:t xml:space="preserve">Atveseļošanas fonda reformu un investīciju </w:t>
      </w:r>
      <w:r w:rsidRPr="002D687F">
        <w:rPr>
          <w:lang w:val="lv-LV"/>
        </w:rPr>
        <w:t>īstenošanas kārtī</w:t>
      </w:r>
      <w:r w:rsidR="00C07960" w:rsidRPr="002D687F">
        <w:rPr>
          <w:lang w:val="lv-LV"/>
        </w:rPr>
        <w:t>b</w:t>
      </w:r>
      <w:r w:rsidRPr="002D687F">
        <w:rPr>
          <w:lang w:val="lv-LV"/>
        </w:rPr>
        <w:t>u</w:t>
      </w:r>
      <w:r w:rsidR="00EA2C21" w:rsidRPr="002D687F">
        <w:rPr>
          <w:lang w:val="lv-LV"/>
        </w:rPr>
        <w:t>,  t.sk.  projektu iesniegumu vērtēšanas kritērijiem, to piemērošanas metodik</w:t>
      </w:r>
      <w:r w:rsidR="00615DE2" w:rsidRPr="002D687F">
        <w:rPr>
          <w:lang w:val="lv-LV"/>
        </w:rPr>
        <w:t>u</w:t>
      </w:r>
      <w:r w:rsidRPr="002D687F">
        <w:rPr>
          <w:lang w:val="lv-LV"/>
        </w:rPr>
        <w:t>.</w:t>
      </w:r>
    </w:p>
    <w:p w14:paraId="6A2E324E" w14:textId="77777777" w:rsidR="007D2817" w:rsidRPr="002D687F" w:rsidRDefault="007D2817" w:rsidP="00756C47">
      <w:pPr>
        <w:pStyle w:val="ListParagraph"/>
        <w:ind w:left="709" w:hanging="425"/>
        <w:rPr>
          <w:lang w:val="lv-LV" w:eastAsia="lv-LV"/>
        </w:rPr>
      </w:pPr>
    </w:p>
    <w:p w14:paraId="2C18715B" w14:textId="459B8AD8" w:rsidR="00CF4B3D" w:rsidRPr="007A4709" w:rsidRDefault="008D65E6" w:rsidP="007A4709">
      <w:pPr>
        <w:jc w:val="center"/>
        <w:rPr>
          <w:color w:val="2E74B5" w:themeColor="accent1" w:themeShade="BF"/>
        </w:rPr>
      </w:pPr>
      <w:bookmarkStart w:id="13" w:name="_Toc116994827"/>
      <w:bookmarkStart w:id="14" w:name="_Toc883910730"/>
      <w:r w:rsidRPr="007A4709">
        <w:rPr>
          <w:color w:val="2E74B5" w:themeColor="accent1" w:themeShade="BF"/>
        </w:rPr>
        <w:t xml:space="preserve">EIROPAS SAVIENĪBAS FONDU </w:t>
      </w:r>
      <w:r w:rsidR="00CD7F60" w:rsidRPr="007A4709">
        <w:rPr>
          <w:color w:val="2E74B5" w:themeColor="accent1" w:themeShade="BF"/>
        </w:rPr>
        <w:t xml:space="preserve">SISTĒMAS </w:t>
      </w:r>
      <w:r w:rsidRPr="007A4709">
        <w:rPr>
          <w:color w:val="2E74B5" w:themeColor="accent1" w:themeShade="BF"/>
        </w:rPr>
        <w:t>VADĪBAS DEPARTAMENTS</w:t>
      </w:r>
      <w:bookmarkEnd w:id="13"/>
      <w:bookmarkEnd w:id="14"/>
    </w:p>
    <w:p w14:paraId="6CCACA50" w14:textId="1FCDF451" w:rsidR="001840C3" w:rsidRPr="002D687F" w:rsidRDefault="00CF4B3D" w:rsidP="00576316">
      <w:pPr>
        <w:tabs>
          <w:tab w:val="left" w:pos="0"/>
          <w:tab w:val="left" w:pos="284"/>
        </w:tabs>
        <w:ind w:firstLine="426"/>
      </w:pPr>
      <w:r w:rsidRPr="002D687F">
        <w:rPr>
          <w:b/>
          <w:bCs/>
        </w:rPr>
        <w:t>Departamenta darbības mērķi</w:t>
      </w:r>
      <w:r w:rsidR="00DF04D6" w:rsidRPr="002D687F">
        <w:rPr>
          <w:b/>
          <w:bCs/>
        </w:rPr>
        <w:t>s</w:t>
      </w:r>
      <w:r w:rsidR="00A42C6C" w:rsidRPr="002D687F">
        <w:rPr>
          <w:b/>
          <w:bCs/>
        </w:rPr>
        <w:t xml:space="preserve"> ir</w:t>
      </w:r>
      <w:r w:rsidR="00A42C6C" w:rsidRPr="002D687F">
        <w:t xml:space="preserve"> nodrošināt Atveseļošanas fonda vadības un kontroles sistēmas izveidošanas un uzturēšanas </w:t>
      </w:r>
      <w:r w:rsidR="00A42C6C" w:rsidRPr="002D687F">
        <w:rPr>
          <w:lang w:eastAsia="en-GB"/>
        </w:rPr>
        <w:t>funkciju izpildi, Atveseļošanas fonda plāna izstrādi un aktualizēšanu atbilstoši departamenta kompetencei</w:t>
      </w:r>
      <w:r w:rsidR="001840C3" w:rsidRPr="002D687F">
        <w:rPr>
          <w:lang w:eastAsia="en-GB"/>
        </w:rPr>
        <w:t xml:space="preserve"> un </w:t>
      </w:r>
      <w:r w:rsidR="29664EAE" w:rsidRPr="002D687F">
        <w:t>nodrošināt ministrijas kā Atveseļošanas fonda koordinatora funkciju apstrīdēto lēmumu izskatīšanā</w:t>
      </w:r>
      <w:r w:rsidR="463F19D1" w:rsidRPr="002D687F">
        <w:t>.</w:t>
      </w:r>
      <w:r w:rsidR="29664EAE" w:rsidRPr="002D687F">
        <w:t xml:space="preserve">  </w:t>
      </w:r>
    </w:p>
    <w:p w14:paraId="0B51B9D4" w14:textId="3AC05261" w:rsidR="001F16A7" w:rsidRPr="002D687F" w:rsidRDefault="001F16A7" w:rsidP="00142B54">
      <w:pPr>
        <w:ind w:firstLine="426"/>
        <w:rPr>
          <w:b/>
          <w:lang w:eastAsia="lv-LV"/>
        </w:rPr>
      </w:pPr>
      <w:r w:rsidRPr="002D687F">
        <w:rPr>
          <w:b/>
          <w:lang w:eastAsia="lv-LV"/>
        </w:rPr>
        <w:t>Departamenta uzdevumi</w:t>
      </w:r>
      <w:r w:rsidR="00142B54" w:rsidRPr="002D687F">
        <w:rPr>
          <w:b/>
          <w:lang w:eastAsia="lv-LV"/>
        </w:rPr>
        <w:t xml:space="preserve"> ir</w:t>
      </w:r>
      <w:r w:rsidR="001840C3" w:rsidRPr="002D687F">
        <w:rPr>
          <w:b/>
          <w:lang w:eastAsia="lv-LV"/>
        </w:rPr>
        <w:t>:</w:t>
      </w:r>
    </w:p>
    <w:p w14:paraId="75608281" w14:textId="77777777" w:rsidR="0014189F" w:rsidRPr="002D687F" w:rsidRDefault="00593B72" w:rsidP="00580B6F">
      <w:pPr>
        <w:pStyle w:val="ListParagraph"/>
        <w:numPr>
          <w:ilvl w:val="0"/>
          <w:numId w:val="15"/>
        </w:numPr>
        <w:ind w:left="709" w:hanging="425"/>
        <w:rPr>
          <w:bCs/>
          <w:lang w:val="lv-LV" w:eastAsia="lv-LV"/>
        </w:rPr>
      </w:pPr>
      <w:r w:rsidRPr="002D687F">
        <w:rPr>
          <w:bCs/>
          <w:lang w:val="lv-LV" w:eastAsia="lv-LV"/>
        </w:rPr>
        <w:t>vadības un kontroles sistēmas izveidošanas un uzturēšanas funkciju izpilde;</w:t>
      </w:r>
    </w:p>
    <w:p w14:paraId="157F2E7D" w14:textId="229171B3" w:rsidR="0014189F" w:rsidRPr="002D687F" w:rsidRDefault="6FA4F937" w:rsidP="00580B6F">
      <w:pPr>
        <w:pStyle w:val="ListParagraph"/>
        <w:numPr>
          <w:ilvl w:val="0"/>
          <w:numId w:val="15"/>
        </w:numPr>
        <w:ind w:left="709" w:hanging="425"/>
        <w:rPr>
          <w:lang w:val="lv-LV" w:eastAsia="lv-LV"/>
        </w:rPr>
      </w:pPr>
      <w:r w:rsidRPr="002D687F">
        <w:rPr>
          <w:lang w:val="lv-LV" w:eastAsia="lv-LV"/>
        </w:rPr>
        <w:t xml:space="preserve">MK </w:t>
      </w:r>
      <w:r w:rsidR="7C1425BF" w:rsidRPr="002D687F">
        <w:rPr>
          <w:lang w:val="lv-LV" w:eastAsia="lv-LV"/>
        </w:rPr>
        <w:t xml:space="preserve">07.09.2021. </w:t>
      </w:r>
      <w:r w:rsidRPr="002D687F">
        <w:rPr>
          <w:lang w:val="lv-LV" w:eastAsia="lv-LV"/>
        </w:rPr>
        <w:t>noteikumu Nr.621</w:t>
      </w:r>
      <w:r w:rsidR="45868114" w:rsidRPr="002D687F">
        <w:rPr>
          <w:lang w:val="lv-LV" w:eastAsia="lv-LV"/>
        </w:rPr>
        <w:t xml:space="preserve"> “</w:t>
      </w:r>
      <w:r w:rsidR="45868114" w:rsidRPr="002D687F">
        <w:rPr>
          <w:shd w:val="clear" w:color="auto" w:fill="FFFFFF"/>
          <w:lang w:val="lv-LV"/>
        </w:rPr>
        <w:t>Eiropas Savienības Atveseļošanas un noturības mehānisma plāna īstenošanas un uzraudzības kārtība</w:t>
      </w:r>
      <w:r w:rsidR="45868114" w:rsidRPr="002D687F">
        <w:rPr>
          <w:lang w:val="lv-LV" w:eastAsia="lv-LV"/>
        </w:rPr>
        <w:t>” (turpmāk- MK noteikumi Nr.621), kā arī</w:t>
      </w:r>
      <w:r w:rsidRPr="002D687F">
        <w:rPr>
          <w:lang w:val="lv-LV" w:eastAsia="lv-LV"/>
        </w:rPr>
        <w:t xml:space="preserve"> </w:t>
      </w:r>
      <w:r w:rsidR="6778E42B" w:rsidRPr="002D687F">
        <w:rPr>
          <w:lang w:val="lv-LV" w:eastAsia="lv-LV"/>
        </w:rPr>
        <w:t>vadlīniju</w:t>
      </w:r>
      <w:r w:rsidR="0005506D" w:rsidRPr="002D687F">
        <w:rPr>
          <w:rStyle w:val="FootnoteReference"/>
          <w:lang w:val="lv-LV" w:eastAsia="lv-LV"/>
        </w:rPr>
        <w:footnoteReference w:id="4"/>
      </w:r>
      <w:r w:rsidR="6778E42B" w:rsidRPr="002D687F">
        <w:rPr>
          <w:lang w:val="lv-LV" w:eastAsia="lv-LV"/>
        </w:rPr>
        <w:t xml:space="preserve"> izstrāde</w:t>
      </w:r>
      <w:r w:rsidRPr="002D687F">
        <w:rPr>
          <w:lang w:val="lv-LV" w:eastAsia="lv-LV"/>
        </w:rPr>
        <w:t xml:space="preserve"> </w:t>
      </w:r>
      <w:r w:rsidR="6778E42B" w:rsidRPr="002D687F">
        <w:rPr>
          <w:lang w:val="lv-LV" w:eastAsia="lv-LV"/>
        </w:rPr>
        <w:t>un esošo procedūru pielāgošana Atveseļošanas fonda specifikai</w:t>
      </w:r>
      <w:r w:rsidR="386ABF88" w:rsidRPr="002D687F">
        <w:rPr>
          <w:lang w:val="lv-LV" w:eastAsia="lv-LV"/>
        </w:rPr>
        <w:t>;</w:t>
      </w:r>
    </w:p>
    <w:p w14:paraId="04E74827" w14:textId="77777777" w:rsidR="007D2817" w:rsidRPr="002D687F" w:rsidRDefault="2C7D9680" w:rsidP="00580B6F">
      <w:pPr>
        <w:pStyle w:val="ListParagraph"/>
        <w:numPr>
          <w:ilvl w:val="0"/>
          <w:numId w:val="15"/>
        </w:numPr>
        <w:ind w:left="709" w:hanging="425"/>
        <w:rPr>
          <w:bCs/>
          <w:lang w:val="lv-LV" w:eastAsia="lv-LV"/>
        </w:rPr>
      </w:pPr>
      <w:r w:rsidRPr="002D687F">
        <w:rPr>
          <w:lang w:val="lv-LV" w:eastAsia="lv-LV"/>
        </w:rPr>
        <w:lastRenderedPageBreak/>
        <w:t>reformu un investīciju projektu iesniedzējiem apstrīdēšanas procesā nodrošina vērtējumu par to, vai projektu atlases stadijā tiesības vai atteikums īstenot reformu un investīciju projektu ir noteikts pamatoti;</w:t>
      </w:r>
    </w:p>
    <w:p w14:paraId="2BD1D7E6" w14:textId="623ADC72" w:rsidR="00760F3B" w:rsidRPr="002D687F" w:rsidRDefault="00760F3B" w:rsidP="00756C47">
      <w:pPr>
        <w:pStyle w:val="ListParagraph"/>
        <w:ind w:left="709"/>
        <w:rPr>
          <w:lang w:val="lv-LV" w:eastAsia="lv-LV"/>
        </w:rPr>
      </w:pPr>
    </w:p>
    <w:p w14:paraId="79F35E1A" w14:textId="0727F5A2" w:rsidR="00B543FE" w:rsidRPr="002D687F" w:rsidRDefault="412EAA78" w:rsidP="00580B6F">
      <w:pPr>
        <w:pStyle w:val="ListParagraph"/>
        <w:numPr>
          <w:ilvl w:val="0"/>
          <w:numId w:val="15"/>
        </w:numPr>
        <w:ind w:left="709" w:hanging="425"/>
        <w:rPr>
          <w:lang w:val="lv-LV" w:eastAsia="lv-LV"/>
        </w:rPr>
      </w:pPr>
      <w:r w:rsidRPr="002D687F">
        <w:rPr>
          <w:lang w:val="lv-LV" w:eastAsia="lv-LV"/>
        </w:rPr>
        <w:t xml:space="preserve">nodrošina sadarbību attiecībā uz Eiropas Komisijas, Eiropas Revīzijas palātas, revīzijas iestādes auditiem par ES fondu un </w:t>
      </w:r>
      <w:r w:rsidR="1B22AC60" w:rsidRPr="002D687F">
        <w:rPr>
          <w:lang w:val="lv-LV" w:eastAsia="lv-LV"/>
        </w:rPr>
        <w:t xml:space="preserve">Atveseļošanas fonda </w:t>
      </w:r>
      <w:r w:rsidRPr="002D687F">
        <w:rPr>
          <w:lang w:val="lv-LV" w:eastAsia="lv-LV"/>
        </w:rPr>
        <w:t>plāna vadības un kontroles sistēmu un sagatavo un sniedz auditoriem nepieciešamo informāciju sadarbībā ar citām vadošās iestādes, koordinējošās iestādes un ministrijas struktūrvienībām, t.sk. koordinē saņemto ziņojumu projektu saskaņošanas procesu vadošajā iestādē un koordinējošajā iestādē;</w:t>
      </w:r>
    </w:p>
    <w:p w14:paraId="20491D12" w14:textId="68C0933E" w:rsidR="00576316" w:rsidRPr="002D687F" w:rsidRDefault="6E6FDE40" w:rsidP="00580B6F">
      <w:pPr>
        <w:pStyle w:val="ListParagraph"/>
        <w:numPr>
          <w:ilvl w:val="0"/>
          <w:numId w:val="15"/>
        </w:numPr>
        <w:ind w:left="709" w:hanging="425"/>
        <w:rPr>
          <w:lang w:val="lv-LV" w:eastAsia="lv-LV"/>
        </w:rPr>
      </w:pPr>
      <w:r w:rsidRPr="002D687F">
        <w:rPr>
          <w:lang w:val="lv-LV" w:eastAsia="lv-LV"/>
        </w:rPr>
        <w:t xml:space="preserve">organizē </w:t>
      </w:r>
      <w:r w:rsidR="435DE482" w:rsidRPr="002D687F">
        <w:rPr>
          <w:lang w:val="lv-LV"/>
        </w:rPr>
        <w:t>Atveseļošanas fonda</w:t>
      </w:r>
      <w:r w:rsidRPr="002D687F">
        <w:rPr>
          <w:lang w:val="lv-LV" w:eastAsia="lv-LV"/>
        </w:rPr>
        <w:t xml:space="preserve"> plāna ieviešanas progresa ceturkšņa sanāksmes starp koordinējošo iestādi, nozaru ministrijām, Valsts kanceleju, Centrālo finanšu un līgumu aģentūru, </w:t>
      </w:r>
      <w:r w:rsidR="05CD27A9" w:rsidRPr="002D687F">
        <w:rPr>
          <w:lang w:val="lv-LV"/>
        </w:rPr>
        <w:t>Atveseļošanas fonda</w:t>
      </w:r>
      <w:r w:rsidRPr="002D687F">
        <w:rPr>
          <w:lang w:val="lv-LV" w:eastAsia="lv-LV"/>
        </w:rPr>
        <w:t xml:space="preserve"> plāna revīzijas iestādi un Iepirkumu uzraudzības biroju</w:t>
      </w:r>
      <w:r w:rsidR="386ABF88" w:rsidRPr="002D687F">
        <w:rPr>
          <w:lang w:val="lv-LV" w:eastAsia="lv-LV"/>
        </w:rPr>
        <w:t xml:space="preserve"> </w:t>
      </w:r>
    </w:p>
    <w:p w14:paraId="4BA78E1A" w14:textId="77777777" w:rsidR="00B543FE" w:rsidRPr="002D687F" w:rsidRDefault="00B543FE" w:rsidP="00756C47">
      <w:pPr>
        <w:pStyle w:val="ListParagraph"/>
        <w:ind w:left="709"/>
        <w:rPr>
          <w:bCs/>
          <w:lang w:val="lv-LV" w:eastAsia="lv-LV"/>
        </w:rPr>
      </w:pPr>
    </w:p>
    <w:p w14:paraId="2B8A6AA6" w14:textId="25E782AC" w:rsidR="00240002" w:rsidRPr="002D687F" w:rsidRDefault="00142B54" w:rsidP="00143083">
      <w:pPr>
        <w:pStyle w:val="Stylenew2"/>
        <w:rPr>
          <w:lang w:eastAsia="lv-LV"/>
        </w:rPr>
      </w:pPr>
      <w:bookmarkStart w:id="15" w:name="_Toc1317438588"/>
      <w:bookmarkStart w:id="16" w:name="_Toc209613267"/>
      <w:r w:rsidRPr="002D687F">
        <w:t>II Finanšu ministrija kā Atveseļošanas fonda plāna revīzijas iestāde</w:t>
      </w:r>
      <w:bookmarkEnd w:id="15"/>
      <w:bookmarkEnd w:id="16"/>
      <w:r w:rsidR="00760F3B" w:rsidRPr="002D687F">
        <w:t xml:space="preserve"> </w:t>
      </w:r>
    </w:p>
    <w:p w14:paraId="35AD4B30" w14:textId="01C693E7" w:rsidR="00581A87" w:rsidRPr="002D687F" w:rsidRDefault="00581A87" w:rsidP="005849E3">
      <w:pPr>
        <w:rPr>
          <w:b/>
          <w:bCs/>
          <w:sz w:val="28"/>
          <w:szCs w:val="28"/>
        </w:rPr>
      </w:pPr>
    </w:p>
    <w:p w14:paraId="542A3A17" w14:textId="31DF8811" w:rsidR="00581A87" w:rsidRPr="002D687F" w:rsidRDefault="00240002" w:rsidP="00045D5F">
      <w:pPr>
        <w:pStyle w:val="ListParagraph"/>
        <w:jc w:val="center"/>
        <w:rPr>
          <w:b/>
          <w:bCs/>
          <w:lang w:val="lv-LV"/>
        </w:rPr>
      </w:pPr>
      <w:r w:rsidRPr="002D687F">
        <w:rPr>
          <w:b/>
          <w:bCs/>
          <w:lang w:val="lv-LV"/>
        </w:rPr>
        <w:t>ES fondu revīzijas departamenta</w:t>
      </w:r>
      <w:r w:rsidR="00581A87" w:rsidRPr="002D687F">
        <w:rPr>
          <w:b/>
          <w:bCs/>
          <w:lang w:val="lv-LV"/>
        </w:rPr>
        <w:t xml:space="preserve"> organizatoriskā struktūra ar amatu sadalījumu</w:t>
      </w:r>
    </w:p>
    <w:p w14:paraId="73037365" w14:textId="0A7BDDC1" w:rsidR="00581A87" w:rsidRPr="002D687F" w:rsidRDefault="00581A87" w:rsidP="00581A87">
      <w:pPr>
        <w:pStyle w:val="ListParagraph"/>
        <w:rPr>
          <w:b/>
          <w:bCs/>
          <w:sz w:val="28"/>
          <w:szCs w:val="28"/>
          <w:highlight w:val="yellow"/>
          <w:lang w:val="lv-LV"/>
        </w:rPr>
      </w:pPr>
    </w:p>
    <w:p w14:paraId="68811F11" w14:textId="549C5989" w:rsidR="00577016" w:rsidRPr="002D687F" w:rsidRDefault="00577016" w:rsidP="00577016">
      <w:pPr>
        <w:pStyle w:val="ListParagraph"/>
        <w:jc w:val="center"/>
        <w:rPr>
          <w:b/>
          <w:bCs/>
          <w:sz w:val="28"/>
          <w:szCs w:val="28"/>
          <w:highlight w:val="yellow"/>
          <w:lang w:val="lv-LV"/>
        </w:rPr>
      </w:pPr>
      <w:r w:rsidRPr="002D687F">
        <w:rPr>
          <w:b/>
          <w:bCs/>
          <w:noProof/>
          <w:sz w:val="28"/>
          <w:szCs w:val="28"/>
          <w:highlight w:val="yellow"/>
          <w:lang w:val="lv-LV"/>
        </w:rPr>
        <w:drawing>
          <wp:inline distT="0" distB="0" distL="0" distR="0" wp14:anchorId="0E1CF38C" wp14:editId="6BE50969">
            <wp:extent cx="2165259" cy="3219450"/>
            <wp:effectExtent l="0" t="0" r="6985" b="0"/>
            <wp:docPr id="94610635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76390" cy="3236000"/>
                    </a:xfrm>
                    <a:prstGeom prst="rect">
                      <a:avLst/>
                    </a:prstGeom>
                    <a:noFill/>
                    <a:ln>
                      <a:noFill/>
                    </a:ln>
                  </pic:spPr>
                </pic:pic>
              </a:graphicData>
            </a:graphic>
          </wp:inline>
        </w:drawing>
      </w:r>
    </w:p>
    <w:p w14:paraId="58DE0BF9" w14:textId="28954B25" w:rsidR="007D2817" w:rsidRPr="002D687F" w:rsidRDefault="00240002" w:rsidP="00580B6F">
      <w:pPr>
        <w:pStyle w:val="ListParagraph"/>
        <w:numPr>
          <w:ilvl w:val="0"/>
          <w:numId w:val="16"/>
        </w:numPr>
        <w:spacing w:after="160" w:line="259" w:lineRule="auto"/>
        <w:rPr>
          <w:lang w:val="lv-LV"/>
        </w:rPr>
      </w:pPr>
      <w:r w:rsidRPr="002D687F">
        <w:rPr>
          <w:lang w:val="lv-LV"/>
        </w:rPr>
        <w:lastRenderedPageBreak/>
        <w:t xml:space="preserve">ES fondu revīzijas departamentā ir </w:t>
      </w:r>
      <w:r w:rsidR="007700CC" w:rsidRPr="002D687F">
        <w:rPr>
          <w:lang w:val="lv-LV"/>
        </w:rPr>
        <w:t xml:space="preserve">37 </w:t>
      </w:r>
      <w:r w:rsidRPr="002D687F">
        <w:rPr>
          <w:lang w:val="lv-LV"/>
        </w:rPr>
        <w:t>štata vietas</w:t>
      </w:r>
      <w:r w:rsidR="007700CC" w:rsidRPr="002D687F">
        <w:rPr>
          <w:lang w:val="lv-LV"/>
        </w:rPr>
        <w:t xml:space="preserve">, no kurām 2 štata vietas (pilnas auditoru slodzes, piešķirtas uz </w:t>
      </w:r>
      <w:r w:rsidR="00C6495F" w:rsidRPr="002D687F">
        <w:rPr>
          <w:lang w:val="lv-LV"/>
        </w:rPr>
        <w:t xml:space="preserve">4 </w:t>
      </w:r>
      <w:r w:rsidR="007700CC" w:rsidRPr="002D687F">
        <w:rPr>
          <w:lang w:val="lv-LV"/>
        </w:rPr>
        <w:t>gadiem no 01.01.2023.)</w:t>
      </w:r>
      <w:r w:rsidRPr="002D687F">
        <w:rPr>
          <w:lang w:val="lv-LV"/>
        </w:rPr>
        <w:t xml:space="preserve">. </w:t>
      </w:r>
      <w:r w:rsidR="006424CA" w:rsidRPr="002D687F">
        <w:rPr>
          <w:lang w:val="lv-LV"/>
        </w:rPr>
        <w:t>Papildus Atveseļošanas</w:t>
      </w:r>
      <w:r w:rsidRPr="002D687F">
        <w:rPr>
          <w:lang w:val="lv-LV"/>
        </w:rPr>
        <w:t xml:space="preserve"> </w:t>
      </w:r>
      <w:r w:rsidR="00DA483A" w:rsidRPr="002D687F">
        <w:rPr>
          <w:lang w:val="lv-LV"/>
        </w:rPr>
        <w:t xml:space="preserve">fonda </w:t>
      </w:r>
      <w:r w:rsidRPr="002D687F">
        <w:rPr>
          <w:lang w:val="lv-LV"/>
        </w:rPr>
        <w:t>audita koordinatora funkcijai, departaments nodrošina ES fondu, Eiropas Atbalsta fonda vistrūcīgākajām personām, Iekšējās drošības fonda un Patvēruma, migrācijas un integrācijas fonda</w:t>
      </w:r>
      <w:r w:rsidR="0049269C" w:rsidRPr="002D687F">
        <w:rPr>
          <w:lang w:val="lv-LV"/>
        </w:rPr>
        <w:t xml:space="preserve">, </w:t>
      </w:r>
      <w:r w:rsidR="00BF3A01" w:rsidRPr="002D687F">
        <w:rPr>
          <w:lang w:val="lv-LV"/>
        </w:rPr>
        <w:t>Finansiāla atbalsta instrumentu robežu pārvaldībai un vīzu politikai</w:t>
      </w:r>
      <w:r w:rsidRPr="002D687F">
        <w:rPr>
          <w:lang w:val="lv-LV"/>
        </w:rPr>
        <w:t>, EEZ/NOR finanšu instrumentu</w:t>
      </w:r>
      <w:r w:rsidR="00BF3A01" w:rsidRPr="002D687F">
        <w:rPr>
          <w:lang w:val="lv-LV"/>
        </w:rPr>
        <w:t>,</w:t>
      </w:r>
      <w:r w:rsidR="0049269C" w:rsidRPr="002D687F">
        <w:rPr>
          <w:lang w:val="lv-LV"/>
        </w:rPr>
        <w:t xml:space="preserve"> </w:t>
      </w:r>
      <w:r w:rsidR="00BF3A01" w:rsidRPr="002D687F">
        <w:rPr>
          <w:lang w:val="lv-LV"/>
        </w:rPr>
        <w:t>Latvijas - Šveices sadarbības programmas</w:t>
      </w:r>
      <w:r w:rsidR="007C19C6" w:rsidRPr="002D687F">
        <w:rPr>
          <w:lang w:val="lv-LV"/>
        </w:rPr>
        <w:t xml:space="preserve"> un Sociālā klimata</w:t>
      </w:r>
      <w:r w:rsidR="001905F0" w:rsidRPr="002D687F">
        <w:rPr>
          <w:lang w:val="lv-LV"/>
        </w:rPr>
        <w:t xml:space="preserve"> fonda</w:t>
      </w:r>
      <w:r w:rsidRPr="002D687F">
        <w:rPr>
          <w:lang w:val="lv-LV"/>
        </w:rPr>
        <w:t xml:space="preserve"> Revīzijas iestādes funkcijas, kā arī LV AFCOS (2) funkciju. Nepieciešamības gadījumā katras funkcijas nodrošināšanai var tikt izmantotas papildus štata vietas. R</w:t>
      </w:r>
      <w:r w:rsidR="00DA483A" w:rsidRPr="002D687F">
        <w:rPr>
          <w:lang w:val="lv-LV"/>
        </w:rPr>
        <w:t>evīzijas iestādes</w:t>
      </w:r>
      <w:r w:rsidRPr="002D687F">
        <w:rPr>
          <w:lang w:val="lv-LV"/>
        </w:rPr>
        <w:t xml:space="preserve"> rīcībā ir pietiekošs resurss </w:t>
      </w:r>
      <w:r w:rsidR="009410EE" w:rsidRPr="002D687F">
        <w:rPr>
          <w:lang w:val="lv-LV"/>
        </w:rPr>
        <w:t>Atveseļošanas fonda</w:t>
      </w:r>
      <w:r w:rsidRPr="002D687F">
        <w:rPr>
          <w:lang w:val="lv-LV"/>
        </w:rPr>
        <w:t xml:space="preserve"> </w:t>
      </w:r>
      <w:r w:rsidR="00A26808" w:rsidRPr="002D687F">
        <w:rPr>
          <w:lang w:val="lv-LV"/>
        </w:rPr>
        <w:t xml:space="preserve">revīzijas </w:t>
      </w:r>
      <w:r w:rsidRPr="002D687F">
        <w:rPr>
          <w:lang w:val="lv-LV"/>
        </w:rPr>
        <w:t xml:space="preserve">funkcijas nodrošināšanai. </w:t>
      </w:r>
    </w:p>
    <w:p w14:paraId="11C0C3F9" w14:textId="33DD0C8A" w:rsidR="007D2817" w:rsidRPr="002D687F" w:rsidRDefault="24D8BAC6" w:rsidP="00580B6F">
      <w:pPr>
        <w:pStyle w:val="ListParagraph"/>
        <w:numPr>
          <w:ilvl w:val="0"/>
          <w:numId w:val="16"/>
        </w:numPr>
        <w:spacing w:after="160" w:line="259" w:lineRule="auto"/>
        <w:rPr>
          <w:lang w:val="lv-LV"/>
        </w:rPr>
      </w:pPr>
      <w:r w:rsidRPr="002D687F">
        <w:rPr>
          <w:lang w:val="lv-LV"/>
        </w:rPr>
        <w:t xml:space="preserve">Revīzijas iestādes darbiniekiem amata pienākumu pildīšanai ir pietiekama kvalifikācija un pieredze, tā kā revidentu komandā ir personāls, kas </w:t>
      </w:r>
      <w:r w:rsidR="58442C08" w:rsidRPr="002D687F">
        <w:rPr>
          <w:lang w:val="lv-LV"/>
        </w:rPr>
        <w:t xml:space="preserve">                                      </w:t>
      </w:r>
      <w:r w:rsidR="1E68BB5A" w:rsidRPr="002D687F">
        <w:rPr>
          <w:lang w:val="lv-LV"/>
        </w:rPr>
        <w:t xml:space="preserve">ES fondu </w:t>
      </w:r>
      <w:r w:rsidRPr="002D687F">
        <w:rPr>
          <w:lang w:val="lv-LV"/>
        </w:rPr>
        <w:t>2004.-2006.gada plānošanas periodā pildīja neatkarīgās revīzijas struktūrvienības funkcijas, veica Struktūrfondu izdevumu izlases veida pārbaudes un veica iekšējā audita funkciju, kā arī veica Revīzijas iestādes funkcijas ES fondu 2007.-2013.gada plānošanas periodā</w:t>
      </w:r>
      <w:r w:rsidR="001120D2" w:rsidRPr="002D687F">
        <w:rPr>
          <w:lang w:val="lv-LV"/>
        </w:rPr>
        <w:t xml:space="preserve"> </w:t>
      </w:r>
      <w:r w:rsidRPr="002D687F">
        <w:rPr>
          <w:lang w:val="lv-LV"/>
        </w:rPr>
        <w:t xml:space="preserve">un NOR/EEZ 2009.-2014.gada plānošanas periodā. Revidentu vidējā pieredze ES fondu revīziju un auditu veikšanā ir </w:t>
      </w:r>
      <w:r w:rsidR="163178E6" w:rsidRPr="002D687F">
        <w:rPr>
          <w:lang w:val="lv-LV"/>
        </w:rPr>
        <w:t>1</w:t>
      </w:r>
      <w:r w:rsidR="00024F1A" w:rsidRPr="002D687F">
        <w:rPr>
          <w:lang w:val="lv-LV"/>
        </w:rPr>
        <w:t>3</w:t>
      </w:r>
      <w:r w:rsidR="3B39D5AC" w:rsidRPr="002D687F">
        <w:rPr>
          <w:lang w:val="lv-LV"/>
        </w:rPr>
        <w:t xml:space="preserve"> </w:t>
      </w:r>
      <w:r w:rsidRPr="002D687F">
        <w:rPr>
          <w:lang w:val="lv-LV"/>
        </w:rPr>
        <w:t xml:space="preserve">gadi. </w:t>
      </w:r>
      <w:r w:rsidR="00024F1A" w:rsidRPr="002D687F">
        <w:rPr>
          <w:lang w:val="lv-LV"/>
        </w:rPr>
        <w:t>6</w:t>
      </w:r>
      <w:r w:rsidR="3B39D5AC" w:rsidRPr="002D687F">
        <w:rPr>
          <w:lang w:val="lv-LV"/>
        </w:rPr>
        <w:t>0</w:t>
      </w:r>
      <w:r w:rsidRPr="002D687F">
        <w:rPr>
          <w:lang w:val="lv-LV"/>
        </w:rPr>
        <w:t>% no personāla Revīzijas iestādē strādā kopš departamenta dibināšanas.</w:t>
      </w:r>
    </w:p>
    <w:p w14:paraId="7450E16E" w14:textId="070624DC" w:rsidR="00240002" w:rsidRPr="002D687F" w:rsidRDefault="00240002" w:rsidP="00580B6F">
      <w:pPr>
        <w:pStyle w:val="ListParagraph"/>
        <w:numPr>
          <w:ilvl w:val="0"/>
          <w:numId w:val="16"/>
        </w:numPr>
        <w:spacing w:after="160" w:line="259" w:lineRule="auto"/>
        <w:rPr>
          <w:lang w:val="lv-LV"/>
        </w:rPr>
      </w:pPr>
      <w:r w:rsidRPr="002D687F">
        <w:rPr>
          <w:lang w:val="lv-LV"/>
        </w:rPr>
        <w:t xml:space="preserve">Visiem revidentiem ir augstākā izglītība, maģistra vai bakalaura grāds ekonomikas vai sociālajās zinātnēs. 2 auditori ir ieguvuši Starptautiskā Iekšējo auditoru institūta sertifikātu CGAP, 1 auditors ir Latvijas zvērināts revidents, 2 auditori ir sertificēti Latvijas valsts pārvaldes auditori, 1 auditors ir ieguvis </w:t>
      </w:r>
      <w:proofErr w:type="spellStart"/>
      <w:r w:rsidRPr="002D687F">
        <w:rPr>
          <w:lang w:val="lv-LV"/>
        </w:rPr>
        <w:t>Cobit</w:t>
      </w:r>
      <w:proofErr w:type="spellEnd"/>
      <w:r w:rsidRPr="002D687F">
        <w:rPr>
          <w:lang w:val="lv-LV"/>
        </w:rPr>
        <w:t xml:space="preserve"> </w:t>
      </w:r>
      <w:proofErr w:type="spellStart"/>
      <w:r w:rsidRPr="002D687F">
        <w:rPr>
          <w:lang w:val="lv-LV"/>
        </w:rPr>
        <w:t>Foundation</w:t>
      </w:r>
      <w:proofErr w:type="spellEnd"/>
      <w:r w:rsidRPr="002D687F">
        <w:rPr>
          <w:lang w:val="lv-LV"/>
        </w:rPr>
        <w:t xml:space="preserve"> sertifikātu un ISACA izdoto sertifikātu CISA, </w:t>
      </w:r>
      <w:r w:rsidR="00CE39B8" w:rsidRPr="002D687F">
        <w:rPr>
          <w:lang w:val="lv-LV"/>
        </w:rPr>
        <w:t xml:space="preserve">1 auditors ir </w:t>
      </w:r>
      <w:r w:rsidR="00D378F4" w:rsidRPr="002D687F">
        <w:rPr>
          <w:lang w:val="lv-LV"/>
        </w:rPr>
        <w:t>ieguvis ACCA sertifikātu un 1</w:t>
      </w:r>
      <w:r w:rsidRPr="002D687F">
        <w:rPr>
          <w:lang w:val="lv-LV"/>
        </w:rPr>
        <w:t xml:space="preserve"> kārto eksāmenus ACCA sertifikāta iegūšanai.</w:t>
      </w:r>
    </w:p>
    <w:p w14:paraId="17460AC5" w14:textId="124070DC" w:rsidR="006424CA" w:rsidRPr="002D687F" w:rsidRDefault="00883F4C" w:rsidP="00D40E74">
      <w:pPr>
        <w:spacing w:after="160" w:line="259" w:lineRule="auto"/>
        <w:jc w:val="center"/>
        <w:rPr>
          <w:b/>
          <w:bCs/>
        </w:rPr>
      </w:pPr>
      <w:r w:rsidRPr="002D687F">
        <w:rPr>
          <w:b/>
          <w:bCs/>
        </w:rPr>
        <w:t>Galvenās funkcijas</w:t>
      </w:r>
    </w:p>
    <w:p w14:paraId="3EA342AA" w14:textId="77777777" w:rsidR="007D2817" w:rsidRPr="002D687F" w:rsidRDefault="00A4688E" w:rsidP="00580B6F">
      <w:pPr>
        <w:pStyle w:val="ListParagraph"/>
        <w:numPr>
          <w:ilvl w:val="0"/>
          <w:numId w:val="17"/>
        </w:numPr>
        <w:tabs>
          <w:tab w:val="left" w:pos="142"/>
        </w:tabs>
        <w:spacing w:after="160" w:line="259" w:lineRule="auto"/>
        <w:rPr>
          <w:lang w:val="lv-LV"/>
        </w:rPr>
      </w:pPr>
      <w:r w:rsidRPr="002D687F">
        <w:rPr>
          <w:lang w:val="lv-LV"/>
        </w:rPr>
        <w:t>I</w:t>
      </w:r>
      <w:r w:rsidR="006424CA" w:rsidRPr="002D687F">
        <w:rPr>
          <w:lang w:val="lv-LV"/>
        </w:rPr>
        <w:t>zstrādā kopējo Atveseļošanas fonda revīzijas stratēģiju</w:t>
      </w:r>
      <w:r w:rsidR="00330639" w:rsidRPr="002D687F">
        <w:rPr>
          <w:lang w:val="lv-LV"/>
        </w:rPr>
        <w:t>, veic A</w:t>
      </w:r>
      <w:r w:rsidRPr="002D687F">
        <w:rPr>
          <w:lang w:val="lv-LV"/>
        </w:rPr>
        <w:t>tveseļošanas fonda</w:t>
      </w:r>
      <w:r w:rsidR="00330639" w:rsidRPr="002D687F">
        <w:rPr>
          <w:lang w:val="lv-LV"/>
        </w:rPr>
        <w:t xml:space="preserve"> sistēmu auditus, investīciju un reformu atbalsta gadījumu revīzijas, kā arī </w:t>
      </w:r>
      <w:r w:rsidR="006424CA" w:rsidRPr="002D687F">
        <w:rPr>
          <w:lang w:val="lv-LV"/>
        </w:rPr>
        <w:t xml:space="preserve"> sagatavo</w:t>
      </w:r>
      <w:r w:rsidR="006C2F62" w:rsidRPr="002D687F">
        <w:rPr>
          <w:lang w:val="lv-LV"/>
        </w:rPr>
        <w:t xml:space="preserve"> </w:t>
      </w:r>
      <w:r w:rsidR="00BB12B9" w:rsidRPr="002D687F">
        <w:rPr>
          <w:lang w:val="lv-LV"/>
        </w:rPr>
        <w:t>audita kopsavilkumu</w:t>
      </w:r>
      <w:r w:rsidR="00E017DE" w:rsidRPr="002D687F">
        <w:rPr>
          <w:lang w:val="lv-LV"/>
        </w:rPr>
        <w:t>.</w:t>
      </w:r>
      <w:r w:rsidR="006C2F62" w:rsidRPr="002D687F">
        <w:rPr>
          <w:lang w:val="lv-LV"/>
        </w:rPr>
        <w:t xml:space="preserve"> </w:t>
      </w:r>
      <w:r w:rsidR="00E017DE" w:rsidRPr="002D687F">
        <w:rPr>
          <w:lang w:val="lv-LV"/>
        </w:rPr>
        <w:t>R</w:t>
      </w:r>
      <w:r w:rsidRPr="002D687F">
        <w:rPr>
          <w:lang w:val="lv-LV"/>
        </w:rPr>
        <w:t xml:space="preserve">evīzijas iestādes </w:t>
      </w:r>
      <w:r w:rsidR="00BB12B9" w:rsidRPr="002D687F">
        <w:rPr>
          <w:lang w:val="lv-LV"/>
        </w:rPr>
        <w:t>iesniegto</w:t>
      </w:r>
      <w:r w:rsidR="00E017DE" w:rsidRPr="002D687F">
        <w:rPr>
          <w:lang w:val="lv-LV"/>
        </w:rPr>
        <w:t xml:space="preserve"> auditu kopsavilkumu koordinējošā iestāde pievieno EK iesniedzamajam dokumentu kopumam</w:t>
      </w:r>
      <w:r w:rsidR="00D06602" w:rsidRPr="002D687F">
        <w:rPr>
          <w:lang w:val="lv-LV"/>
        </w:rPr>
        <w:t>.</w:t>
      </w:r>
      <w:r w:rsidR="00E017DE" w:rsidRPr="002D687F" w:rsidDel="00A17C64">
        <w:rPr>
          <w:lang w:val="lv-LV"/>
        </w:rPr>
        <w:t xml:space="preserve"> </w:t>
      </w:r>
    </w:p>
    <w:p w14:paraId="23A8CBD4" w14:textId="215B19DC" w:rsidR="007D2817" w:rsidRPr="002D687F" w:rsidRDefault="00883F4C" w:rsidP="00580B6F">
      <w:pPr>
        <w:pStyle w:val="ListParagraph"/>
        <w:numPr>
          <w:ilvl w:val="0"/>
          <w:numId w:val="17"/>
        </w:numPr>
        <w:tabs>
          <w:tab w:val="left" w:pos="142"/>
        </w:tabs>
        <w:spacing w:after="160" w:line="259" w:lineRule="auto"/>
        <w:rPr>
          <w:lang w:val="lv-LV"/>
        </w:rPr>
      </w:pPr>
      <w:r w:rsidRPr="002D687F">
        <w:rPr>
          <w:lang w:val="lv-LV"/>
        </w:rPr>
        <w:t>ES fondu revīzijas iestāde</w:t>
      </w:r>
      <w:r w:rsidR="006424CA" w:rsidRPr="002D687F">
        <w:rPr>
          <w:lang w:val="lv-LV"/>
        </w:rPr>
        <w:t xml:space="preserve"> jau veic līdzīgus sistēmu auditus ES fondu </w:t>
      </w:r>
      <w:r w:rsidR="00DA483A" w:rsidRPr="002D687F">
        <w:rPr>
          <w:lang w:val="lv-LV"/>
        </w:rPr>
        <w:t>20</w:t>
      </w:r>
      <w:r w:rsidR="006424CA" w:rsidRPr="002D687F">
        <w:rPr>
          <w:lang w:val="lv-LV"/>
        </w:rPr>
        <w:t>14</w:t>
      </w:r>
      <w:r w:rsidR="00DA483A" w:rsidRPr="002D687F">
        <w:rPr>
          <w:lang w:val="lv-LV"/>
        </w:rPr>
        <w:t>.</w:t>
      </w:r>
      <w:r w:rsidR="006424CA" w:rsidRPr="002D687F">
        <w:rPr>
          <w:lang w:val="lv-LV"/>
        </w:rPr>
        <w:t>-</w:t>
      </w:r>
      <w:r w:rsidR="00DA483A" w:rsidRPr="002D687F">
        <w:rPr>
          <w:lang w:val="lv-LV"/>
        </w:rPr>
        <w:t>20</w:t>
      </w:r>
      <w:r w:rsidR="006424CA" w:rsidRPr="002D687F">
        <w:rPr>
          <w:lang w:val="lv-LV"/>
        </w:rPr>
        <w:t>20</w:t>
      </w:r>
      <w:r w:rsidR="00DA483A" w:rsidRPr="002D687F">
        <w:rPr>
          <w:lang w:val="lv-LV"/>
        </w:rPr>
        <w:t>.gada plānošanas periodā</w:t>
      </w:r>
      <w:r w:rsidR="006424CA" w:rsidRPr="002D687F">
        <w:rPr>
          <w:lang w:val="lv-LV"/>
        </w:rPr>
        <w:t xml:space="preserve"> un 2</w:t>
      </w:r>
      <w:r w:rsidR="00DA483A" w:rsidRPr="002D687F">
        <w:rPr>
          <w:lang w:val="lv-LV"/>
        </w:rPr>
        <w:t>02</w:t>
      </w:r>
      <w:r w:rsidR="006424CA" w:rsidRPr="002D687F">
        <w:rPr>
          <w:lang w:val="lv-LV"/>
        </w:rPr>
        <w:t>1</w:t>
      </w:r>
      <w:r w:rsidR="00DA483A" w:rsidRPr="002D687F">
        <w:rPr>
          <w:lang w:val="lv-LV"/>
        </w:rPr>
        <w:t>.</w:t>
      </w:r>
      <w:r w:rsidR="006424CA" w:rsidRPr="002D687F">
        <w:rPr>
          <w:lang w:val="lv-LV"/>
        </w:rPr>
        <w:t>-</w:t>
      </w:r>
      <w:r w:rsidR="00DA483A" w:rsidRPr="002D687F">
        <w:rPr>
          <w:lang w:val="lv-LV"/>
        </w:rPr>
        <w:t>20</w:t>
      </w:r>
      <w:r w:rsidR="006424CA" w:rsidRPr="002D687F">
        <w:rPr>
          <w:lang w:val="lv-LV"/>
        </w:rPr>
        <w:t>27</w:t>
      </w:r>
      <w:r w:rsidR="00DA483A" w:rsidRPr="002D687F">
        <w:rPr>
          <w:lang w:val="lv-LV"/>
        </w:rPr>
        <w:t xml:space="preserve">.gada plānošanas </w:t>
      </w:r>
      <w:r w:rsidR="006424CA" w:rsidRPr="002D687F">
        <w:rPr>
          <w:lang w:val="lv-LV"/>
        </w:rPr>
        <w:t xml:space="preserve">perioda ietvaros, kā arī </w:t>
      </w:r>
      <w:r w:rsidR="002D3AB9" w:rsidRPr="002D687F">
        <w:rPr>
          <w:lang w:val="lv-LV"/>
        </w:rPr>
        <w:t>citu</w:t>
      </w:r>
      <w:r w:rsidR="006424CA" w:rsidRPr="002D687F">
        <w:rPr>
          <w:lang w:val="lv-LV"/>
        </w:rPr>
        <w:t xml:space="preserve"> finanšu instrumentu ietvaros. Minētie auditi </w:t>
      </w:r>
      <w:r w:rsidR="004C02C5" w:rsidRPr="002D687F">
        <w:rPr>
          <w:lang w:val="lv-LV"/>
        </w:rPr>
        <w:t xml:space="preserve">tiek </w:t>
      </w:r>
      <w:r w:rsidR="006424CA" w:rsidRPr="002D687F">
        <w:rPr>
          <w:lang w:val="lv-LV"/>
        </w:rPr>
        <w:t xml:space="preserve">papildināti ar pastāvošās kontroles sistēmas novērtējumu </w:t>
      </w:r>
      <w:r w:rsidR="00DA483A" w:rsidRPr="002D687F">
        <w:rPr>
          <w:lang w:val="lv-LV"/>
        </w:rPr>
        <w:t xml:space="preserve">Atveseļošanas fonda </w:t>
      </w:r>
      <w:r w:rsidR="006424CA" w:rsidRPr="002D687F">
        <w:rPr>
          <w:lang w:val="lv-LV"/>
        </w:rPr>
        <w:t xml:space="preserve">plāna īstenošanā iesaistītajās institūcijās dubultā finansējuma riska, interešu konflikta riska un korupcijas un krāpšanas riska mazināšanai, kā arī </w:t>
      </w:r>
      <w:r w:rsidR="00BF4D18" w:rsidRPr="002D687F">
        <w:rPr>
          <w:lang w:val="lv-LV"/>
        </w:rPr>
        <w:t xml:space="preserve">veic </w:t>
      </w:r>
      <w:r w:rsidR="006424CA" w:rsidRPr="002D687F">
        <w:rPr>
          <w:lang w:val="lv-LV"/>
        </w:rPr>
        <w:t xml:space="preserve">datu par sasniegtajiem rezultātiem ticamības novērtējumu. </w:t>
      </w:r>
    </w:p>
    <w:p w14:paraId="61D31FF8" w14:textId="20883011" w:rsidR="00581A87" w:rsidRPr="002D687F" w:rsidRDefault="00A4688E" w:rsidP="00580B6F">
      <w:pPr>
        <w:pStyle w:val="ListParagraph"/>
        <w:numPr>
          <w:ilvl w:val="0"/>
          <w:numId w:val="17"/>
        </w:numPr>
        <w:tabs>
          <w:tab w:val="left" w:pos="142"/>
        </w:tabs>
        <w:spacing w:after="160" w:line="259" w:lineRule="auto"/>
        <w:rPr>
          <w:lang w:val="lv-LV"/>
        </w:rPr>
      </w:pPr>
      <w:r w:rsidRPr="002D687F">
        <w:rPr>
          <w:lang w:val="lv-LV"/>
        </w:rPr>
        <w:t>N</w:t>
      </w:r>
      <w:r w:rsidR="006424CA" w:rsidRPr="002D687F">
        <w:rPr>
          <w:lang w:val="lv-LV"/>
        </w:rPr>
        <w:t xml:space="preserve">epieciešamības gadījumā var veikt citus papildus revīzijas uzdevumus atbilstoši riska </w:t>
      </w:r>
      <w:r w:rsidR="00060BB8" w:rsidRPr="002D687F">
        <w:rPr>
          <w:lang w:val="lv-LV"/>
        </w:rPr>
        <w:t>no</w:t>
      </w:r>
      <w:r w:rsidR="006424CA" w:rsidRPr="002D687F">
        <w:rPr>
          <w:lang w:val="lv-LV"/>
        </w:rPr>
        <w:t>vērtējumam</w:t>
      </w:r>
      <w:r w:rsidR="002D3AB9" w:rsidRPr="002D687F">
        <w:rPr>
          <w:lang w:val="lv-LV"/>
        </w:rPr>
        <w:t xml:space="preserve"> vai pēc EK pieprasījuma</w:t>
      </w:r>
      <w:r w:rsidR="006424CA" w:rsidRPr="002D687F">
        <w:rPr>
          <w:lang w:val="lv-LV"/>
        </w:rPr>
        <w:t>.</w:t>
      </w:r>
    </w:p>
    <w:p w14:paraId="05993E5B" w14:textId="36B6EB2F" w:rsidR="00A607B5" w:rsidRPr="002D687F" w:rsidRDefault="00FF056A" w:rsidP="00E92DE4">
      <w:pPr>
        <w:pStyle w:val="Stylenew1"/>
      </w:pPr>
      <w:bookmarkStart w:id="17" w:name="_Toc1764355852"/>
      <w:bookmarkStart w:id="18" w:name="_Toc209613268"/>
      <w:r w:rsidRPr="002D687F">
        <w:lastRenderedPageBreak/>
        <w:t>Centrālā finanšu un līgumu aģentūra</w:t>
      </w:r>
      <w:bookmarkEnd w:id="17"/>
      <w:bookmarkEnd w:id="18"/>
    </w:p>
    <w:p w14:paraId="3B238F9E" w14:textId="382DC03A" w:rsidR="00E92DE4" w:rsidRPr="002D687F" w:rsidRDefault="00E92DE4" w:rsidP="00756C47">
      <w:pPr>
        <w:pStyle w:val="Stylenew1"/>
        <w:jc w:val="both"/>
      </w:pPr>
    </w:p>
    <w:p w14:paraId="14916D4C" w14:textId="42F7C428" w:rsidR="00E92DE4" w:rsidRPr="002D687F" w:rsidRDefault="00E92DE4" w:rsidP="00632A9A">
      <w:pPr>
        <w:jc w:val="left"/>
        <w:rPr>
          <w:color w:val="000000" w:themeColor="text1"/>
          <w:vertAlign w:val="superscript"/>
        </w:rPr>
      </w:pPr>
      <w:r w:rsidRPr="002D687F">
        <w:rPr>
          <w:i/>
          <w:iCs/>
        </w:rPr>
        <w:t>2.shēma:</w:t>
      </w:r>
      <w:r w:rsidRPr="002D687F">
        <w:t xml:space="preserve"> </w:t>
      </w:r>
      <w:r w:rsidRPr="002D687F">
        <w:rPr>
          <w:color w:val="000000" w:themeColor="text1"/>
        </w:rPr>
        <w:t xml:space="preserve">Centrālās finanšu un līguma aģentūras (CFLA) organizatoriskā struktūra (sākot ar </w:t>
      </w:r>
      <w:r w:rsidR="00180BCC" w:rsidRPr="002D687F">
        <w:rPr>
          <w:color w:val="000000" w:themeColor="text1"/>
        </w:rPr>
        <w:t>2025.gada 1.jūliju</w:t>
      </w:r>
      <w:r w:rsidRPr="002D687F">
        <w:rPr>
          <w:color w:val="000000" w:themeColor="text1"/>
        </w:rPr>
        <w:t>)</w:t>
      </w:r>
      <w:r w:rsidRPr="002D687F">
        <w:rPr>
          <w:rStyle w:val="FootnoteReference"/>
          <w:color w:val="000000" w:themeColor="text1"/>
        </w:rPr>
        <w:footnoteReference w:id="5"/>
      </w:r>
    </w:p>
    <w:tbl>
      <w:tblPr>
        <w:tblpPr w:leftFromText="180" w:rightFromText="180" w:vertAnchor="text" w:horzAnchor="page" w:tblpX="1591" w:tblpY="-1258"/>
        <w:tblW w:w="13992" w:type="dxa"/>
        <w:tblLook w:val="04A0" w:firstRow="1" w:lastRow="0" w:firstColumn="1" w:lastColumn="0" w:noHBand="0" w:noVBand="1"/>
      </w:tblPr>
      <w:tblGrid>
        <w:gridCol w:w="3570"/>
        <w:gridCol w:w="3283"/>
        <w:gridCol w:w="5854"/>
        <w:gridCol w:w="1285"/>
      </w:tblGrid>
      <w:tr w:rsidR="00632A9A" w:rsidRPr="002D687F" w14:paraId="48A0AC19" w14:textId="77777777" w:rsidTr="00632A9A">
        <w:trPr>
          <w:trHeight w:val="188"/>
        </w:trPr>
        <w:tc>
          <w:tcPr>
            <w:tcW w:w="12707" w:type="dxa"/>
            <w:gridSpan w:val="3"/>
            <w:tcBorders>
              <w:top w:val="nil"/>
              <w:left w:val="nil"/>
              <w:bottom w:val="nil"/>
              <w:right w:val="nil"/>
            </w:tcBorders>
            <w:vAlign w:val="center"/>
            <w:hideMark/>
          </w:tcPr>
          <w:p w14:paraId="7666DEC3" w14:textId="77777777" w:rsidR="00632A9A" w:rsidRPr="002D687F" w:rsidRDefault="00632A9A">
            <w:pPr>
              <w:rPr>
                <w:b/>
              </w:rPr>
            </w:pPr>
          </w:p>
          <w:p w14:paraId="637CCE8E" w14:textId="77777777" w:rsidR="00632A9A" w:rsidRPr="002D687F" w:rsidRDefault="00632A9A">
            <w:pPr>
              <w:jc w:val="center"/>
            </w:pPr>
            <w:r w:rsidRPr="002D687F">
              <w:rPr>
                <w:b/>
                <w:bCs/>
              </w:rPr>
              <w:t>Centrālās finanšu un līgumu aģentūras struktūrvienību</w:t>
            </w:r>
          </w:p>
          <w:p w14:paraId="460D1732" w14:textId="5B54BB43" w:rsidR="00632A9A" w:rsidRPr="002D687F" w:rsidRDefault="00632A9A">
            <w:pPr>
              <w:jc w:val="center"/>
              <w:rPr>
                <w:color w:val="000000"/>
                <w:highlight w:val="yellow"/>
              </w:rPr>
            </w:pPr>
            <w:r w:rsidRPr="002D687F">
              <w:rPr>
                <w:b/>
                <w:bCs/>
              </w:rPr>
              <w:t>amata vietu skaits - 4</w:t>
            </w:r>
            <w:r w:rsidR="00D404D7" w:rsidRPr="002D687F">
              <w:rPr>
                <w:b/>
                <w:bCs/>
              </w:rPr>
              <w:t>61</w:t>
            </w:r>
            <w:r w:rsidRPr="002D687F">
              <w:rPr>
                <w:b/>
                <w:bCs/>
              </w:rPr>
              <w:t>.amata vietas (</w:t>
            </w:r>
            <w:r w:rsidRPr="002D687F">
              <w:rPr>
                <w:b/>
                <w:bCs/>
                <w:u w:val="single"/>
              </w:rPr>
              <w:t>202</w:t>
            </w:r>
            <w:r w:rsidR="00F233B3" w:rsidRPr="002D687F">
              <w:rPr>
                <w:b/>
                <w:bCs/>
                <w:u w:val="single"/>
              </w:rPr>
              <w:t>5</w:t>
            </w:r>
            <w:r w:rsidRPr="002D687F">
              <w:rPr>
                <w:b/>
                <w:bCs/>
                <w:u w:val="single"/>
              </w:rPr>
              <w:t xml:space="preserve">.gada 30 </w:t>
            </w:r>
            <w:r w:rsidR="0054237B" w:rsidRPr="002D687F">
              <w:rPr>
                <w:b/>
                <w:bCs/>
                <w:u w:val="single"/>
              </w:rPr>
              <w:t>jūliju</w:t>
            </w:r>
            <w:r w:rsidRPr="002D687F">
              <w:rPr>
                <w:b/>
                <w:bCs/>
              </w:rPr>
              <w:t>)</w:t>
            </w:r>
          </w:p>
        </w:tc>
        <w:tc>
          <w:tcPr>
            <w:tcW w:w="1285" w:type="dxa"/>
            <w:tcBorders>
              <w:top w:val="nil"/>
              <w:left w:val="nil"/>
              <w:bottom w:val="nil"/>
              <w:right w:val="nil"/>
            </w:tcBorders>
            <w:vAlign w:val="center"/>
            <w:hideMark/>
          </w:tcPr>
          <w:p w14:paraId="7F3FAB6F" w14:textId="77777777" w:rsidR="00632A9A" w:rsidRPr="002D687F" w:rsidRDefault="00632A9A"/>
        </w:tc>
      </w:tr>
      <w:tr w:rsidR="00632A9A" w:rsidRPr="002D687F" w14:paraId="6DCC4B22" w14:textId="77777777" w:rsidTr="00632A9A">
        <w:trPr>
          <w:trHeight w:val="235"/>
        </w:trPr>
        <w:tc>
          <w:tcPr>
            <w:tcW w:w="12707" w:type="dxa"/>
            <w:gridSpan w:val="3"/>
            <w:tcBorders>
              <w:top w:val="nil"/>
              <w:left w:val="nil"/>
              <w:bottom w:val="nil"/>
              <w:right w:val="nil"/>
            </w:tcBorders>
            <w:vAlign w:val="bottom"/>
            <w:hideMark/>
          </w:tcPr>
          <w:p w14:paraId="56F70EC7" w14:textId="77777777" w:rsidR="00632A9A" w:rsidRPr="002D687F" w:rsidRDefault="00632A9A">
            <w:pPr>
              <w:jc w:val="center"/>
              <w:rPr>
                <w:b/>
                <w:bCs/>
                <w:highlight w:val="yellow"/>
                <w:u w:val="single"/>
              </w:rPr>
            </w:pPr>
          </w:p>
        </w:tc>
        <w:tc>
          <w:tcPr>
            <w:tcW w:w="1285" w:type="dxa"/>
            <w:tcBorders>
              <w:top w:val="nil"/>
              <w:left w:val="nil"/>
              <w:bottom w:val="nil"/>
              <w:right w:val="nil"/>
            </w:tcBorders>
            <w:vAlign w:val="center"/>
            <w:hideMark/>
          </w:tcPr>
          <w:p w14:paraId="5EFEBE02" w14:textId="77777777" w:rsidR="00632A9A" w:rsidRPr="002D687F" w:rsidRDefault="00632A9A"/>
        </w:tc>
      </w:tr>
      <w:tr w:rsidR="00632A9A" w:rsidRPr="002D687F" w14:paraId="793CF579" w14:textId="77777777" w:rsidTr="00632A9A">
        <w:trPr>
          <w:trHeight w:val="188"/>
        </w:trPr>
        <w:tc>
          <w:tcPr>
            <w:tcW w:w="3570" w:type="dxa"/>
            <w:tcBorders>
              <w:top w:val="nil"/>
              <w:left w:val="nil"/>
              <w:bottom w:val="nil"/>
              <w:right w:val="nil"/>
            </w:tcBorders>
            <w:vAlign w:val="bottom"/>
            <w:hideMark/>
          </w:tcPr>
          <w:p w14:paraId="516B5395" w14:textId="77777777" w:rsidR="00632A9A" w:rsidRPr="002D687F" w:rsidRDefault="00632A9A"/>
        </w:tc>
        <w:tc>
          <w:tcPr>
            <w:tcW w:w="3283" w:type="dxa"/>
            <w:tcBorders>
              <w:top w:val="nil"/>
              <w:left w:val="nil"/>
              <w:bottom w:val="nil"/>
              <w:right w:val="nil"/>
            </w:tcBorders>
            <w:noWrap/>
            <w:vAlign w:val="bottom"/>
            <w:hideMark/>
          </w:tcPr>
          <w:p w14:paraId="1D725B44" w14:textId="77777777" w:rsidR="00632A9A" w:rsidRPr="002D687F" w:rsidRDefault="00632A9A">
            <w:pPr>
              <w:rPr>
                <w:highlight w:val="yellow"/>
              </w:rPr>
            </w:pPr>
          </w:p>
        </w:tc>
        <w:tc>
          <w:tcPr>
            <w:tcW w:w="5853" w:type="dxa"/>
            <w:tcBorders>
              <w:top w:val="nil"/>
              <w:left w:val="nil"/>
              <w:bottom w:val="nil"/>
              <w:right w:val="nil"/>
            </w:tcBorders>
            <w:vAlign w:val="bottom"/>
            <w:hideMark/>
          </w:tcPr>
          <w:p w14:paraId="4723F4E7" w14:textId="77777777" w:rsidR="00632A9A" w:rsidRPr="002D687F" w:rsidRDefault="00632A9A"/>
        </w:tc>
        <w:tc>
          <w:tcPr>
            <w:tcW w:w="1285" w:type="dxa"/>
            <w:tcBorders>
              <w:top w:val="nil"/>
              <w:left w:val="nil"/>
              <w:bottom w:val="nil"/>
              <w:right w:val="nil"/>
            </w:tcBorders>
            <w:vAlign w:val="center"/>
            <w:hideMark/>
          </w:tcPr>
          <w:p w14:paraId="49771A68" w14:textId="77777777" w:rsidR="00632A9A" w:rsidRPr="002D687F" w:rsidRDefault="00632A9A"/>
        </w:tc>
      </w:tr>
    </w:tbl>
    <w:tbl>
      <w:tblPr>
        <w:tblW w:w="13700" w:type="dxa"/>
        <w:tblCellMar>
          <w:top w:w="15" w:type="dxa"/>
          <w:bottom w:w="15" w:type="dxa"/>
        </w:tblCellMar>
        <w:tblLook w:val="04A0" w:firstRow="1" w:lastRow="0" w:firstColumn="1" w:lastColumn="0" w:noHBand="0" w:noVBand="1"/>
      </w:tblPr>
      <w:tblGrid>
        <w:gridCol w:w="991"/>
        <w:gridCol w:w="2598"/>
        <w:gridCol w:w="4657"/>
        <w:gridCol w:w="4394"/>
        <w:gridCol w:w="1060"/>
      </w:tblGrid>
      <w:tr w:rsidR="00756C47" w:rsidRPr="002D687F" w14:paraId="655E2D24" w14:textId="77777777" w:rsidTr="25A7383F">
        <w:trPr>
          <w:trHeight w:val="315"/>
        </w:trPr>
        <w:tc>
          <w:tcPr>
            <w:tcW w:w="991" w:type="dxa"/>
            <w:tcBorders>
              <w:top w:val="single" w:sz="4" w:space="0" w:color="305496"/>
              <w:left w:val="single" w:sz="4" w:space="0" w:color="305496"/>
              <w:bottom w:val="single" w:sz="4" w:space="0" w:color="305496"/>
              <w:right w:val="single" w:sz="4" w:space="0" w:color="305496"/>
            </w:tcBorders>
            <w:noWrap/>
            <w:vAlign w:val="center"/>
            <w:hideMark/>
          </w:tcPr>
          <w:p w14:paraId="54C18F3B" w14:textId="77777777" w:rsidR="00D149ED" w:rsidRPr="002D687F" w:rsidRDefault="00D149ED" w:rsidP="00BF4D18">
            <w:pPr>
              <w:jc w:val="left"/>
              <w:rPr>
                <w:lang w:eastAsia="lv-LV"/>
              </w:rPr>
            </w:pPr>
            <w:proofErr w:type="spellStart"/>
            <w:r w:rsidRPr="002D687F">
              <w:rPr>
                <w:lang w:eastAsia="lv-LV"/>
              </w:rPr>
              <w:t>Nr.p.k</w:t>
            </w:r>
            <w:proofErr w:type="spellEnd"/>
            <w:r w:rsidRPr="002D687F">
              <w:rPr>
                <w:lang w:eastAsia="lv-LV"/>
              </w:rPr>
              <w:t>.</w:t>
            </w:r>
          </w:p>
        </w:tc>
        <w:tc>
          <w:tcPr>
            <w:tcW w:w="2598" w:type="dxa"/>
            <w:tcBorders>
              <w:top w:val="single" w:sz="4" w:space="0" w:color="305496"/>
              <w:left w:val="nil"/>
              <w:bottom w:val="single" w:sz="4" w:space="0" w:color="305496"/>
              <w:right w:val="single" w:sz="4" w:space="0" w:color="305496"/>
            </w:tcBorders>
            <w:vAlign w:val="center"/>
            <w:hideMark/>
          </w:tcPr>
          <w:p w14:paraId="20A0B668" w14:textId="77777777" w:rsidR="00D149ED" w:rsidRPr="002D687F" w:rsidRDefault="00D149ED" w:rsidP="00BF4D18">
            <w:pPr>
              <w:jc w:val="left"/>
              <w:rPr>
                <w:b/>
                <w:bCs/>
                <w:lang w:eastAsia="lv-LV"/>
              </w:rPr>
            </w:pPr>
            <w:r w:rsidRPr="002D687F">
              <w:rPr>
                <w:b/>
                <w:bCs/>
                <w:lang w:eastAsia="lv-LV"/>
              </w:rPr>
              <w:t>Struktūrvienība</w:t>
            </w:r>
          </w:p>
        </w:tc>
        <w:tc>
          <w:tcPr>
            <w:tcW w:w="4657" w:type="dxa"/>
            <w:tcBorders>
              <w:top w:val="single" w:sz="4" w:space="0" w:color="305496"/>
              <w:left w:val="nil"/>
              <w:bottom w:val="single" w:sz="4" w:space="0" w:color="305496"/>
              <w:right w:val="single" w:sz="4" w:space="0" w:color="305496"/>
            </w:tcBorders>
            <w:vAlign w:val="center"/>
            <w:hideMark/>
          </w:tcPr>
          <w:p w14:paraId="508283CE" w14:textId="77777777" w:rsidR="00D149ED" w:rsidRPr="002D687F" w:rsidRDefault="00D149ED" w:rsidP="00BF4D18">
            <w:pPr>
              <w:jc w:val="left"/>
              <w:rPr>
                <w:b/>
                <w:bCs/>
                <w:lang w:eastAsia="lv-LV"/>
              </w:rPr>
            </w:pPr>
            <w:proofErr w:type="spellStart"/>
            <w:r w:rsidRPr="002D687F">
              <w:rPr>
                <w:b/>
                <w:bCs/>
                <w:lang w:eastAsia="lv-LV"/>
              </w:rPr>
              <w:t>Apakšstruktūrvienība</w:t>
            </w:r>
            <w:proofErr w:type="spellEnd"/>
          </w:p>
        </w:tc>
        <w:tc>
          <w:tcPr>
            <w:tcW w:w="4394" w:type="dxa"/>
            <w:tcBorders>
              <w:top w:val="single" w:sz="4" w:space="0" w:color="305496"/>
              <w:left w:val="nil"/>
              <w:bottom w:val="single" w:sz="4" w:space="0" w:color="305496"/>
              <w:right w:val="single" w:sz="4" w:space="0" w:color="305496"/>
            </w:tcBorders>
            <w:vAlign w:val="center"/>
            <w:hideMark/>
          </w:tcPr>
          <w:p w14:paraId="3A074F60" w14:textId="77777777" w:rsidR="00D149ED" w:rsidRPr="002D687F" w:rsidRDefault="00D149ED" w:rsidP="00BF4D18">
            <w:pPr>
              <w:jc w:val="left"/>
              <w:rPr>
                <w:b/>
                <w:bCs/>
                <w:lang w:eastAsia="lv-LV"/>
              </w:rPr>
            </w:pPr>
            <w:r w:rsidRPr="002D687F">
              <w:rPr>
                <w:b/>
                <w:bCs/>
                <w:lang w:eastAsia="lv-LV"/>
              </w:rPr>
              <w:t>Amata nosaukums</w:t>
            </w:r>
          </w:p>
        </w:tc>
        <w:tc>
          <w:tcPr>
            <w:tcW w:w="1060" w:type="dxa"/>
            <w:tcBorders>
              <w:top w:val="single" w:sz="4" w:space="0" w:color="305496"/>
              <w:left w:val="nil"/>
              <w:bottom w:val="single" w:sz="4" w:space="0" w:color="305496"/>
              <w:right w:val="single" w:sz="4" w:space="0" w:color="305496"/>
            </w:tcBorders>
            <w:noWrap/>
            <w:vAlign w:val="center"/>
            <w:hideMark/>
          </w:tcPr>
          <w:p w14:paraId="457CF209" w14:textId="77777777" w:rsidR="00D149ED" w:rsidRPr="002D687F" w:rsidRDefault="00D149ED" w:rsidP="00BF4D18">
            <w:pPr>
              <w:jc w:val="left"/>
              <w:rPr>
                <w:b/>
                <w:bCs/>
                <w:lang w:eastAsia="lv-LV"/>
              </w:rPr>
            </w:pPr>
            <w:r w:rsidRPr="002D687F">
              <w:rPr>
                <w:b/>
                <w:bCs/>
                <w:lang w:eastAsia="lv-LV"/>
              </w:rPr>
              <w:t>Skaits</w:t>
            </w:r>
          </w:p>
        </w:tc>
      </w:tr>
      <w:tr w:rsidR="00756C47" w:rsidRPr="002D687F" w14:paraId="5C8F4108"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8F6B12A" w14:textId="77777777" w:rsidR="00D149ED" w:rsidRPr="002D687F" w:rsidRDefault="00D149ED" w:rsidP="00BF4D18">
            <w:pPr>
              <w:jc w:val="right"/>
              <w:rPr>
                <w:lang w:eastAsia="lv-LV"/>
              </w:rPr>
            </w:pPr>
            <w:r w:rsidRPr="002D687F">
              <w:rPr>
                <w:lang w:eastAsia="lv-LV"/>
              </w:rPr>
              <w:t>1</w:t>
            </w:r>
          </w:p>
        </w:tc>
        <w:tc>
          <w:tcPr>
            <w:tcW w:w="2598" w:type="dxa"/>
            <w:tcBorders>
              <w:top w:val="nil"/>
              <w:left w:val="nil"/>
              <w:bottom w:val="single" w:sz="4" w:space="0" w:color="305496"/>
              <w:right w:val="single" w:sz="4" w:space="0" w:color="305496"/>
            </w:tcBorders>
            <w:vAlign w:val="center"/>
            <w:hideMark/>
          </w:tcPr>
          <w:p w14:paraId="5AF79875" w14:textId="77777777" w:rsidR="00D149ED" w:rsidRPr="002D687F" w:rsidRDefault="00D149ED" w:rsidP="00BF4D18">
            <w:pPr>
              <w:jc w:val="right"/>
              <w:rPr>
                <w:b/>
                <w:bCs/>
                <w:lang w:eastAsia="lv-LV"/>
              </w:rPr>
            </w:pPr>
            <w:r w:rsidRPr="002D687F">
              <w:rPr>
                <w:b/>
                <w:bCs/>
                <w:lang w:eastAsia="lv-LV"/>
              </w:rPr>
              <w:t>3</w:t>
            </w:r>
          </w:p>
        </w:tc>
        <w:tc>
          <w:tcPr>
            <w:tcW w:w="4657" w:type="dxa"/>
            <w:tcBorders>
              <w:top w:val="nil"/>
              <w:left w:val="nil"/>
              <w:bottom w:val="single" w:sz="4" w:space="0" w:color="305496"/>
              <w:right w:val="single" w:sz="4" w:space="0" w:color="305496"/>
            </w:tcBorders>
            <w:vAlign w:val="center"/>
            <w:hideMark/>
          </w:tcPr>
          <w:p w14:paraId="67A0B889" w14:textId="77777777" w:rsidR="00D149ED" w:rsidRPr="002D687F" w:rsidRDefault="00D149ED" w:rsidP="00BF4D18">
            <w:pPr>
              <w:jc w:val="right"/>
              <w:rPr>
                <w:b/>
                <w:bCs/>
                <w:lang w:eastAsia="lv-LV"/>
              </w:rPr>
            </w:pPr>
            <w:r w:rsidRPr="002D687F">
              <w:rPr>
                <w:b/>
                <w:bCs/>
                <w:lang w:eastAsia="lv-LV"/>
              </w:rPr>
              <w:t>4</w:t>
            </w:r>
          </w:p>
        </w:tc>
        <w:tc>
          <w:tcPr>
            <w:tcW w:w="4394" w:type="dxa"/>
            <w:tcBorders>
              <w:top w:val="nil"/>
              <w:left w:val="nil"/>
              <w:bottom w:val="single" w:sz="4" w:space="0" w:color="305496"/>
              <w:right w:val="single" w:sz="4" w:space="0" w:color="305496"/>
            </w:tcBorders>
            <w:vAlign w:val="center"/>
            <w:hideMark/>
          </w:tcPr>
          <w:p w14:paraId="1BD45F86" w14:textId="77777777" w:rsidR="00D149ED" w:rsidRPr="002D687F" w:rsidRDefault="00D149ED" w:rsidP="00BF4D18">
            <w:pPr>
              <w:jc w:val="right"/>
              <w:rPr>
                <w:b/>
                <w:bCs/>
                <w:lang w:eastAsia="lv-LV"/>
              </w:rPr>
            </w:pPr>
            <w:r w:rsidRPr="002D687F">
              <w:rPr>
                <w:b/>
                <w:bCs/>
                <w:lang w:eastAsia="lv-LV"/>
              </w:rPr>
              <w:t>5</w:t>
            </w:r>
          </w:p>
        </w:tc>
        <w:tc>
          <w:tcPr>
            <w:tcW w:w="1060" w:type="dxa"/>
            <w:tcBorders>
              <w:top w:val="nil"/>
              <w:left w:val="nil"/>
              <w:bottom w:val="single" w:sz="4" w:space="0" w:color="305496"/>
              <w:right w:val="single" w:sz="4" w:space="0" w:color="305496"/>
            </w:tcBorders>
            <w:noWrap/>
            <w:vAlign w:val="center"/>
            <w:hideMark/>
          </w:tcPr>
          <w:p w14:paraId="3D6165E8" w14:textId="77777777" w:rsidR="00D149ED" w:rsidRPr="002D687F" w:rsidRDefault="00D149ED" w:rsidP="00BF4D18">
            <w:pPr>
              <w:jc w:val="left"/>
              <w:rPr>
                <w:b/>
                <w:bCs/>
                <w:lang w:eastAsia="lv-LV"/>
              </w:rPr>
            </w:pPr>
            <w:r w:rsidRPr="002D687F">
              <w:rPr>
                <w:b/>
                <w:bCs/>
                <w:lang w:eastAsia="lv-LV"/>
              </w:rPr>
              <w:t> </w:t>
            </w:r>
          </w:p>
        </w:tc>
      </w:tr>
      <w:tr w:rsidR="00756C47" w:rsidRPr="002D687F" w14:paraId="038B8F55"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EBEC23E" w14:textId="77777777" w:rsidR="00D149ED" w:rsidRPr="002D687F" w:rsidRDefault="00D149ED" w:rsidP="00BF4D18">
            <w:pPr>
              <w:jc w:val="right"/>
              <w:rPr>
                <w:lang w:eastAsia="lv-LV"/>
              </w:rPr>
            </w:pPr>
            <w:r w:rsidRPr="002D687F">
              <w:rPr>
                <w:lang w:eastAsia="lv-LV"/>
              </w:rPr>
              <w:t>1</w:t>
            </w:r>
          </w:p>
        </w:tc>
        <w:tc>
          <w:tcPr>
            <w:tcW w:w="2598" w:type="dxa"/>
            <w:tcBorders>
              <w:top w:val="nil"/>
              <w:left w:val="nil"/>
              <w:bottom w:val="single" w:sz="4" w:space="0" w:color="305496"/>
              <w:right w:val="single" w:sz="4" w:space="0" w:color="305496"/>
            </w:tcBorders>
            <w:shd w:val="clear" w:color="auto" w:fill="92D050"/>
            <w:vAlign w:val="center"/>
            <w:hideMark/>
          </w:tcPr>
          <w:p w14:paraId="772ECBC4" w14:textId="77777777" w:rsidR="00D149ED" w:rsidRPr="002D687F" w:rsidRDefault="00D149ED" w:rsidP="00BF4D18">
            <w:pPr>
              <w:jc w:val="left"/>
              <w:rPr>
                <w:b/>
                <w:bCs/>
                <w:lang w:eastAsia="lv-LV"/>
              </w:rPr>
            </w:pPr>
            <w:r w:rsidRPr="002D687F">
              <w:rPr>
                <w:b/>
                <w:bCs/>
                <w:lang w:eastAsia="lv-LV"/>
              </w:rPr>
              <w:t>Vadība</w:t>
            </w:r>
          </w:p>
        </w:tc>
        <w:tc>
          <w:tcPr>
            <w:tcW w:w="4657" w:type="dxa"/>
            <w:tcBorders>
              <w:top w:val="nil"/>
              <w:left w:val="nil"/>
              <w:bottom w:val="single" w:sz="4" w:space="0" w:color="305496"/>
              <w:right w:val="single" w:sz="4" w:space="0" w:color="305496"/>
            </w:tcBorders>
            <w:shd w:val="clear" w:color="auto" w:fill="92D050"/>
            <w:vAlign w:val="center"/>
            <w:hideMark/>
          </w:tcPr>
          <w:p w14:paraId="594C1929" w14:textId="77777777" w:rsidR="00D149ED" w:rsidRPr="002D687F" w:rsidRDefault="00D149ED" w:rsidP="00BF4D18">
            <w:pPr>
              <w:jc w:val="left"/>
              <w:rPr>
                <w:b/>
                <w:bCs/>
                <w:lang w:eastAsia="lv-LV"/>
              </w:rPr>
            </w:pPr>
            <w:r w:rsidRPr="002D687F">
              <w:rPr>
                <w:b/>
                <w:bCs/>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576E1694" w14:textId="77777777" w:rsidR="00D149ED" w:rsidRPr="002D687F" w:rsidRDefault="00D149ED" w:rsidP="00BF4D18">
            <w:pPr>
              <w:jc w:val="left"/>
              <w:rPr>
                <w:lang w:eastAsia="lv-LV"/>
              </w:rPr>
            </w:pPr>
            <w:r w:rsidRPr="002D687F">
              <w:rPr>
                <w:lang w:eastAsia="lv-LV"/>
              </w:rPr>
              <w:t>Direktors</w:t>
            </w:r>
          </w:p>
        </w:tc>
        <w:tc>
          <w:tcPr>
            <w:tcW w:w="1060" w:type="dxa"/>
            <w:tcBorders>
              <w:top w:val="nil"/>
              <w:left w:val="nil"/>
              <w:bottom w:val="single" w:sz="4" w:space="0" w:color="305496"/>
              <w:right w:val="single" w:sz="4" w:space="0" w:color="305496"/>
            </w:tcBorders>
            <w:shd w:val="clear" w:color="auto" w:fill="92D050"/>
            <w:noWrap/>
            <w:vAlign w:val="center"/>
            <w:hideMark/>
          </w:tcPr>
          <w:p w14:paraId="3565200E" w14:textId="77777777" w:rsidR="00D149ED" w:rsidRPr="002D687F" w:rsidRDefault="00D149ED" w:rsidP="00BF4D18">
            <w:pPr>
              <w:jc w:val="right"/>
              <w:rPr>
                <w:b/>
                <w:bCs/>
                <w:lang w:eastAsia="lv-LV"/>
              </w:rPr>
            </w:pPr>
            <w:r w:rsidRPr="002D687F">
              <w:rPr>
                <w:b/>
                <w:bCs/>
                <w:lang w:eastAsia="lv-LV"/>
              </w:rPr>
              <w:t>1</w:t>
            </w:r>
          </w:p>
        </w:tc>
      </w:tr>
      <w:tr w:rsidR="00756C47" w:rsidRPr="002D687F" w14:paraId="0911EA2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C0665FB" w14:textId="77777777" w:rsidR="00D149ED" w:rsidRPr="002D687F" w:rsidRDefault="00D149ED" w:rsidP="00BF4D18">
            <w:pPr>
              <w:jc w:val="right"/>
              <w:rPr>
                <w:lang w:eastAsia="lv-LV"/>
              </w:rPr>
            </w:pPr>
            <w:r w:rsidRPr="002D687F">
              <w:rPr>
                <w:lang w:eastAsia="lv-LV"/>
              </w:rPr>
              <w:t>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C830734"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9B83880"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B5C3B79" w14:textId="77777777" w:rsidR="00D149ED" w:rsidRPr="002D687F" w:rsidRDefault="00D149ED" w:rsidP="00BF4D18">
            <w:pPr>
              <w:jc w:val="left"/>
              <w:rPr>
                <w:lang w:eastAsia="lv-LV"/>
              </w:rPr>
            </w:pPr>
            <w:r w:rsidRPr="002D687F">
              <w:rPr>
                <w:lang w:eastAsia="lv-LV"/>
              </w:rPr>
              <w:t>Direktora vietnieks Eiropas Savienības fondu sistēmas attīstības jautājumos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1C627AE8" w14:textId="77777777" w:rsidR="00D149ED" w:rsidRPr="002D687F" w:rsidRDefault="00D149ED" w:rsidP="00BF4D18">
            <w:pPr>
              <w:jc w:val="right"/>
              <w:rPr>
                <w:lang w:eastAsia="lv-LV"/>
              </w:rPr>
            </w:pPr>
            <w:r w:rsidRPr="002D687F">
              <w:rPr>
                <w:lang w:eastAsia="lv-LV"/>
              </w:rPr>
              <w:t>1</w:t>
            </w:r>
          </w:p>
        </w:tc>
      </w:tr>
      <w:tr w:rsidR="00756C47" w:rsidRPr="002D687F" w14:paraId="1F4B9EE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F4FB148" w14:textId="77777777" w:rsidR="00D149ED" w:rsidRPr="002D687F" w:rsidRDefault="00D149ED" w:rsidP="00BF4D18">
            <w:pPr>
              <w:jc w:val="right"/>
              <w:rPr>
                <w:lang w:eastAsia="lv-LV"/>
              </w:rPr>
            </w:pPr>
            <w:r w:rsidRPr="002D687F">
              <w:rPr>
                <w:lang w:eastAsia="lv-LV"/>
              </w:rPr>
              <w:t>3</w:t>
            </w:r>
          </w:p>
        </w:tc>
        <w:tc>
          <w:tcPr>
            <w:tcW w:w="2598" w:type="dxa"/>
            <w:tcBorders>
              <w:top w:val="nil"/>
              <w:left w:val="nil"/>
              <w:bottom w:val="single" w:sz="4" w:space="0" w:color="305496"/>
              <w:right w:val="single" w:sz="4" w:space="0" w:color="305496"/>
            </w:tcBorders>
            <w:vAlign w:val="center"/>
            <w:hideMark/>
          </w:tcPr>
          <w:p w14:paraId="7F50E0F5"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5CD313FC"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8B2837D" w14:textId="77777777" w:rsidR="00D149ED" w:rsidRPr="002D687F" w:rsidRDefault="00D149ED" w:rsidP="00BF4D18">
            <w:pPr>
              <w:jc w:val="left"/>
              <w:rPr>
                <w:lang w:eastAsia="lv-LV"/>
              </w:rPr>
            </w:pPr>
            <w:r w:rsidRPr="002D687F">
              <w:rPr>
                <w:lang w:eastAsia="lv-LV"/>
              </w:rPr>
              <w:t>Direktora vietnieks programmu un projektu atbilstības jautājumos</w:t>
            </w:r>
          </w:p>
        </w:tc>
        <w:tc>
          <w:tcPr>
            <w:tcW w:w="1060" w:type="dxa"/>
            <w:tcBorders>
              <w:top w:val="nil"/>
              <w:left w:val="nil"/>
              <w:bottom w:val="single" w:sz="4" w:space="0" w:color="305496"/>
              <w:right w:val="single" w:sz="4" w:space="0" w:color="305496"/>
            </w:tcBorders>
            <w:noWrap/>
            <w:vAlign w:val="center"/>
            <w:hideMark/>
          </w:tcPr>
          <w:p w14:paraId="636B1D30" w14:textId="77777777" w:rsidR="00D149ED" w:rsidRPr="002D687F" w:rsidRDefault="00D149ED" w:rsidP="00BF4D18">
            <w:pPr>
              <w:jc w:val="right"/>
              <w:rPr>
                <w:lang w:eastAsia="lv-LV"/>
              </w:rPr>
            </w:pPr>
            <w:r w:rsidRPr="002D687F">
              <w:rPr>
                <w:lang w:eastAsia="lv-LV"/>
              </w:rPr>
              <w:t>1</w:t>
            </w:r>
          </w:p>
        </w:tc>
      </w:tr>
      <w:tr w:rsidR="00756C47" w:rsidRPr="002D687F" w14:paraId="0513C91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31C671A" w14:textId="77777777" w:rsidR="00D149ED" w:rsidRPr="002D687F" w:rsidRDefault="00D149ED" w:rsidP="00BF4D18">
            <w:pPr>
              <w:jc w:val="right"/>
              <w:rPr>
                <w:lang w:eastAsia="lv-LV"/>
              </w:rPr>
            </w:pPr>
            <w:r w:rsidRPr="002D687F">
              <w:rPr>
                <w:lang w:eastAsia="lv-LV"/>
              </w:rPr>
              <w:t>4</w:t>
            </w:r>
          </w:p>
        </w:tc>
        <w:tc>
          <w:tcPr>
            <w:tcW w:w="2598" w:type="dxa"/>
            <w:tcBorders>
              <w:top w:val="nil"/>
              <w:left w:val="nil"/>
              <w:bottom w:val="single" w:sz="4" w:space="0" w:color="305496"/>
              <w:right w:val="single" w:sz="4" w:space="0" w:color="305496"/>
            </w:tcBorders>
            <w:vAlign w:val="center"/>
            <w:hideMark/>
          </w:tcPr>
          <w:p w14:paraId="63AC2018"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D5815C7"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7486410" w14:textId="77777777" w:rsidR="00D149ED" w:rsidRPr="002D687F" w:rsidRDefault="00D149ED" w:rsidP="00BF4D18">
            <w:pPr>
              <w:jc w:val="left"/>
              <w:rPr>
                <w:lang w:eastAsia="lv-LV"/>
              </w:rPr>
            </w:pPr>
            <w:r w:rsidRPr="002D687F">
              <w:rPr>
                <w:lang w:eastAsia="lv-LV"/>
              </w:rPr>
              <w:t>Programmu vadības un uzraudzības departamenta direktors</w:t>
            </w:r>
          </w:p>
        </w:tc>
        <w:tc>
          <w:tcPr>
            <w:tcW w:w="1060" w:type="dxa"/>
            <w:tcBorders>
              <w:top w:val="nil"/>
              <w:left w:val="nil"/>
              <w:bottom w:val="single" w:sz="4" w:space="0" w:color="305496"/>
              <w:right w:val="single" w:sz="4" w:space="0" w:color="305496"/>
            </w:tcBorders>
            <w:noWrap/>
            <w:vAlign w:val="center"/>
            <w:hideMark/>
          </w:tcPr>
          <w:p w14:paraId="4F337B73" w14:textId="77777777" w:rsidR="00D149ED" w:rsidRPr="002D687F" w:rsidRDefault="00D149ED" w:rsidP="00BF4D18">
            <w:pPr>
              <w:jc w:val="right"/>
              <w:rPr>
                <w:lang w:eastAsia="lv-LV"/>
              </w:rPr>
            </w:pPr>
            <w:r w:rsidRPr="002D687F">
              <w:rPr>
                <w:lang w:eastAsia="lv-LV"/>
              </w:rPr>
              <w:t>1</w:t>
            </w:r>
          </w:p>
        </w:tc>
      </w:tr>
      <w:tr w:rsidR="00756C47" w:rsidRPr="002D687F" w14:paraId="2174A51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3172B4F" w14:textId="77777777" w:rsidR="00D149ED" w:rsidRPr="002D687F" w:rsidRDefault="00D149ED" w:rsidP="00BF4D18">
            <w:pPr>
              <w:jc w:val="right"/>
              <w:rPr>
                <w:lang w:eastAsia="lv-LV"/>
              </w:rPr>
            </w:pPr>
            <w:r w:rsidRPr="002D687F">
              <w:rPr>
                <w:lang w:eastAsia="lv-LV"/>
              </w:rPr>
              <w:t>5</w:t>
            </w:r>
          </w:p>
        </w:tc>
        <w:tc>
          <w:tcPr>
            <w:tcW w:w="2598" w:type="dxa"/>
            <w:tcBorders>
              <w:top w:val="nil"/>
              <w:left w:val="nil"/>
              <w:bottom w:val="single" w:sz="4" w:space="0" w:color="305496"/>
              <w:right w:val="single" w:sz="4" w:space="0" w:color="305496"/>
            </w:tcBorders>
            <w:vAlign w:val="center"/>
            <w:hideMark/>
          </w:tcPr>
          <w:p w14:paraId="0AE5645F"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1D484EDB"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7A05DFD4" w14:textId="77777777" w:rsidR="00D149ED" w:rsidRPr="002D687F" w:rsidRDefault="00D149ED" w:rsidP="00BF4D18">
            <w:pPr>
              <w:jc w:val="left"/>
              <w:rPr>
                <w:lang w:eastAsia="lv-LV"/>
              </w:rPr>
            </w:pPr>
            <w:r w:rsidRPr="002D687F">
              <w:rPr>
                <w:lang w:eastAsia="lv-LV"/>
              </w:rPr>
              <w:t>Izglītības un zinātnes attīstības departamenta direktors</w:t>
            </w:r>
          </w:p>
        </w:tc>
        <w:tc>
          <w:tcPr>
            <w:tcW w:w="1060" w:type="dxa"/>
            <w:tcBorders>
              <w:top w:val="nil"/>
              <w:left w:val="nil"/>
              <w:bottom w:val="single" w:sz="4" w:space="0" w:color="305496"/>
              <w:right w:val="single" w:sz="4" w:space="0" w:color="305496"/>
            </w:tcBorders>
            <w:noWrap/>
            <w:vAlign w:val="center"/>
            <w:hideMark/>
          </w:tcPr>
          <w:p w14:paraId="4E68B1AA" w14:textId="77777777" w:rsidR="00D149ED" w:rsidRPr="002D687F" w:rsidRDefault="00D149ED" w:rsidP="00BF4D18">
            <w:pPr>
              <w:jc w:val="right"/>
              <w:rPr>
                <w:lang w:eastAsia="lv-LV"/>
              </w:rPr>
            </w:pPr>
            <w:r w:rsidRPr="002D687F">
              <w:rPr>
                <w:lang w:eastAsia="lv-LV"/>
              </w:rPr>
              <w:t>1</w:t>
            </w:r>
          </w:p>
        </w:tc>
      </w:tr>
      <w:tr w:rsidR="00756C47" w:rsidRPr="002D687F" w14:paraId="670FF05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2EE577F" w14:textId="77777777" w:rsidR="00D149ED" w:rsidRPr="002D687F" w:rsidRDefault="00D149ED" w:rsidP="00BF4D18">
            <w:pPr>
              <w:jc w:val="right"/>
              <w:rPr>
                <w:lang w:eastAsia="lv-LV"/>
              </w:rPr>
            </w:pPr>
            <w:r w:rsidRPr="002D687F">
              <w:rPr>
                <w:lang w:eastAsia="lv-LV"/>
              </w:rPr>
              <w:t>6</w:t>
            </w:r>
          </w:p>
        </w:tc>
        <w:tc>
          <w:tcPr>
            <w:tcW w:w="2598" w:type="dxa"/>
            <w:tcBorders>
              <w:top w:val="nil"/>
              <w:left w:val="nil"/>
              <w:bottom w:val="single" w:sz="4" w:space="0" w:color="305496"/>
              <w:right w:val="single" w:sz="4" w:space="0" w:color="305496"/>
            </w:tcBorders>
            <w:vAlign w:val="center"/>
            <w:hideMark/>
          </w:tcPr>
          <w:p w14:paraId="5C9F6B71"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6AE9B2C1"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227B74C0" w14:textId="77777777" w:rsidR="00D149ED" w:rsidRPr="002D687F" w:rsidRDefault="00D149ED" w:rsidP="00BF4D18">
            <w:pPr>
              <w:jc w:val="left"/>
              <w:rPr>
                <w:lang w:eastAsia="lv-LV"/>
              </w:rPr>
            </w:pPr>
            <w:r w:rsidRPr="002D687F">
              <w:rPr>
                <w:lang w:eastAsia="lv-LV"/>
              </w:rPr>
              <w:t>Cilvēkresursu attīstības projektu departamenta direktors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753AAD1C" w14:textId="77777777" w:rsidR="00D149ED" w:rsidRPr="002D687F" w:rsidRDefault="00D149ED" w:rsidP="00BF4D18">
            <w:pPr>
              <w:jc w:val="right"/>
              <w:rPr>
                <w:lang w:eastAsia="lv-LV"/>
              </w:rPr>
            </w:pPr>
            <w:r w:rsidRPr="002D687F">
              <w:rPr>
                <w:lang w:eastAsia="lv-LV"/>
              </w:rPr>
              <w:t>1</w:t>
            </w:r>
          </w:p>
        </w:tc>
      </w:tr>
      <w:tr w:rsidR="00756C47" w:rsidRPr="002D687F" w14:paraId="1D54FC7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9838262" w14:textId="77777777" w:rsidR="00D149ED" w:rsidRPr="002D687F" w:rsidRDefault="00D149ED" w:rsidP="00BF4D18">
            <w:pPr>
              <w:jc w:val="right"/>
              <w:rPr>
                <w:lang w:eastAsia="lv-LV"/>
              </w:rPr>
            </w:pPr>
            <w:r w:rsidRPr="002D687F">
              <w:rPr>
                <w:lang w:eastAsia="lv-LV"/>
              </w:rPr>
              <w:t>7</w:t>
            </w:r>
          </w:p>
        </w:tc>
        <w:tc>
          <w:tcPr>
            <w:tcW w:w="2598" w:type="dxa"/>
            <w:tcBorders>
              <w:top w:val="nil"/>
              <w:left w:val="nil"/>
              <w:bottom w:val="single" w:sz="4" w:space="0" w:color="305496"/>
              <w:right w:val="single" w:sz="4" w:space="0" w:color="305496"/>
            </w:tcBorders>
            <w:vAlign w:val="center"/>
            <w:hideMark/>
          </w:tcPr>
          <w:p w14:paraId="752DC875"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78702F0E"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02CA245A" w14:textId="77777777" w:rsidR="00D149ED" w:rsidRPr="002D687F" w:rsidRDefault="00D149ED" w:rsidP="00BF4D18">
            <w:pPr>
              <w:jc w:val="left"/>
              <w:rPr>
                <w:lang w:eastAsia="lv-LV"/>
              </w:rPr>
            </w:pPr>
            <w:r w:rsidRPr="002D687F">
              <w:rPr>
                <w:lang w:eastAsia="lv-LV"/>
              </w:rPr>
              <w:t>Infrastruktūras attīstības departamenta direktors</w:t>
            </w:r>
          </w:p>
        </w:tc>
        <w:tc>
          <w:tcPr>
            <w:tcW w:w="1060" w:type="dxa"/>
            <w:tcBorders>
              <w:top w:val="nil"/>
              <w:left w:val="nil"/>
              <w:bottom w:val="single" w:sz="4" w:space="0" w:color="305496"/>
              <w:right w:val="single" w:sz="4" w:space="0" w:color="305496"/>
            </w:tcBorders>
            <w:noWrap/>
            <w:vAlign w:val="center"/>
            <w:hideMark/>
          </w:tcPr>
          <w:p w14:paraId="1FE13257" w14:textId="77777777" w:rsidR="00D149ED" w:rsidRPr="002D687F" w:rsidRDefault="00D149ED" w:rsidP="00BF4D18">
            <w:pPr>
              <w:jc w:val="right"/>
              <w:rPr>
                <w:lang w:eastAsia="lv-LV"/>
              </w:rPr>
            </w:pPr>
            <w:r w:rsidRPr="002D687F">
              <w:rPr>
                <w:lang w:eastAsia="lv-LV"/>
              </w:rPr>
              <w:t>1</w:t>
            </w:r>
          </w:p>
        </w:tc>
      </w:tr>
      <w:tr w:rsidR="00756C47" w:rsidRPr="002D687F" w14:paraId="2783D1BF"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0653472" w14:textId="77777777" w:rsidR="00D149ED" w:rsidRPr="002D687F" w:rsidRDefault="00D149ED" w:rsidP="00BF4D18">
            <w:pPr>
              <w:jc w:val="right"/>
              <w:rPr>
                <w:lang w:eastAsia="lv-LV"/>
              </w:rPr>
            </w:pPr>
            <w:r w:rsidRPr="002D687F">
              <w:rPr>
                <w:lang w:eastAsia="lv-LV"/>
              </w:rPr>
              <w:lastRenderedPageBreak/>
              <w:t>8</w:t>
            </w:r>
          </w:p>
        </w:tc>
        <w:tc>
          <w:tcPr>
            <w:tcW w:w="2598" w:type="dxa"/>
            <w:tcBorders>
              <w:top w:val="nil"/>
              <w:left w:val="nil"/>
              <w:bottom w:val="single" w:sz="4" w:space="0" w:color="305496"/>
              <w:right w:val="single" w:sz="4" w:space="0" w:color="305496"/>
            </w:tcBorders>
            <w:vAlign w:val="center"/>
            <w:hideMark/>
          </w:tcPr>
          <w:p w14:paraId="2599D880"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1A136D3C"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76525C41" w14:textId="77777777" w:rsidR="00D149ED" w:rsidRPr="002D687F" w:rsidRDefault="00D149ED" w:rsidP="00BF4D18">
            <w:pPr>
              <w:jc w:val="left"/>
              <w:rPr>
                <w:lang w:eastAsia="lv-LV"/>
              </w:rPr>
            </w:pPr>
            <w:r w:rsidRPr="002D687F">
              <w:rPr>
                <w:lang w:eastAsia="lv-LV"/>
              </w:rPr>
              <w:t>Attīstības sadarbības departamenta direktors</w:t>
            </w:r>
          </w:p>
        </w:tc>
        <w:tc>
          <w:tcPr>
            <w:tcW w:w="1060" w:type="dxa"/>
            <w:tcBorders>
              <w:top w:val="nil"/>
              <w:left w:val="nil"/>
              <w:bottom w:val="single" w:sz="4" w:space="0" w:color="305496"/>
              <w:right w:val="single" w:sz="4" w:space="0" w:color="305496"/>
            </w:tcBorders>
            <w:noWrap/>
            <w:vAlign w:val="center"/>
            <w:hideMark/>
          </w:tcPr>
          <w:p w14:paraId="50AA1210" w14:textId="77777777" w:rsidR="00D149ED" w:rsidRPr="002D687F" w:rsidRDefault="00D149ED" w:rsidP="00BF4D18">
            <w:pPr>
              <w:jc w:val="right"/>
              <w:rPr>
                <w:lang w:eastAsia="lv-LV"/>
              </w:rPr>
            </w:pPr>
            <w:r w:rsidRPr="002D687F">
              <w:rPr>
                <w:lang w:eastAsia="lv-LV"/>
              </w:rPr>
              <w:t>1</w:t>
            </w:r>
          </w:p>
        </w:tc>
      </w:tr>
      <w:tr w:rsidR="00756C47" w:rsidRPr="002D687F" w14:paraId="60105A1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7124F60" w14:textId="77777777" w:rsidR="00D149ED" w:rsidRPr="002D687F" w:rsidRDefault="00D149ED" w:rsidP="00BF4D18">
            <w:pPr>
              <w:jc w:val="right"/>
              <w:rPr>
                <w:lang w:eastAsia="lv-LV"/>
              </w:rPr>
            </w:pPr>
            <w:r w:rsidRPr="002D687F">
              <w:rPr>
                <w:lang w:eastAsia="lv-LV"/>
              </w:rPr>
              <w:t>9</w:t>
            </w:r>
          </w:p>
        </w:tc>
        <w:tc>
          <w:tcPr>
            <w:tcW w:w="2598" w:type="dxa"/>
            <w:tcBorders>
              <w:top w:val="nil"/>
              <w:left w:val="nil"/>
              <w:bottom w:val="single" w:sz="4" w:space="0" w:color="305496"/>
              <w:right w:val="single" w:sz="4" w:space="0" w:color="305496"/>
            </w:tcBorders>
            <w:vAlign w:val="center"/>
            <w:hideMark/>
          </w:tcPr>
          <w:p w14:paraId="647BD82F"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7E2179C2"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6548FCE3" w14:textId="77777777" w:rsidR="00D149ED" w:rsidRPr="002D687F" w:rsidRDefault="00D149ED" w:rsidP="00BF4D18">
            <w:pPr>
              <w:jc w:val="left"/>
              <w:rPr>
                <w:lang w:eastAsia="lv-LV"/>
              </w:rPr>
            </w:pPr>
            <w:r w:rsidRPr="002D687F">
              <w:rPr>
                <w:lang w:eastAsia="lv-LV"/>
              </w:rPr>
              <w:t xml:space="preserve">Uzņēmējdarbības attīstības un </w:t>
            </w:r>
            <w:proofErr w:type="spellStart"/>
            <w:r w:rsidRPr="002D687F">
              <w:rPr>
                <w:lang w:eastAsia="lv-LV"/>
              </w:rPr>
              <w:t>digitalizācijas</w:t>
            </w:r>
            <w:proofErr w:type="spellEnd"/>
            <w:r w:rsidRPr="002D687F">
              <w:rPr>
                <w:lang w:eastAsia="lv-LV"/>
              </w:rPr>
              <w:t xml:space="preserve"> projektu departamenta</w:t>
            </w:r>
            <w:r w:rsidRPr="002D687F" w:rsidDel="000B1670">
              <w:rPr>
                <w:lang w:eastAsia="lv-LV"/>
              </w:rPr>
              <w:t xml:space="preserve"> </w:t>
            </w:r>
            <w:r w:rsidRPr="002D687F">
              <w:rPr>
                <w:lang w:eastAsia="lv-LV"/>
              </w:rPr>
              <w:t>direktors</w:t>
            </w:r>
          </w:p>
        </w:tc>
        <w:tc>
          <w:tcPr>
            <w:tcW w:w="1060" w:type="dxa"/>
            <w:tcBorders>
              <w:top w:val="nil"/>
              <w:left w:val="nil"/>
              <w:bottom w:val="single" w:sz="4" w:space="0" w:color="305496"/>
              <w:right w:val="single" w:sz="4" w:space="0" w:color="305496"/>
            </w:tcBorders>
            <w:noWrap/>
            <w:vAlign w:val="center"/>
            <w:hideMark/>
          </w:tcPr>
          <w:p w14:paraId="3C1A8295" w14:textId="77777777" w:rsidR="00D149ED" w:rsidRPr="002D687F" w:rsidRDefault="00D149ED" w:rsidP="00BF4D18">
            <w:pPr>
              <w:jc w:val="right"/>
              <w:rPr>
                <w:lang w:eastAsia="lv-LV"/>
              </w:rPr>
            </w:pPr>
            <w:r w:rsidRPr="002D687F">
              <w:rPr>
                <w:lang w:eastAsia="lv-LV"/>
              </w:rPr>
              <w:t>1</w:t>
            </w:r>
          </w:p>
        </w:tc>
      </w:tr>
      <w:tr w:rsidR="00756C47" w:rsidRPr="002D687F" w14:paraId="13C592A2"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E5D9EB0" w14:textId="77777777" w:rsidR="00D149ED" w:rsidRPr="002D687F" w:rsidRDefault="00D149ED" w:rsidP="00BF4D18">
            <w:pPr>
              <w:jc w:val="right"/>
              <w:rPr>
                <w:lang w:eastAsia="lv-LV"/>
              </w:rPr>
            </w:pPr>
            <w:r w:rsidRPr="002D687F">
              <w:rPr>
                <w:lang w:eastAsia="lv-LV"/>
              </w:rPr>
              <w:t>10</w:t>
            </w:r>
          </w:p>
        </w:tc>
        <w:tc>
          <w:tcPr>
            <w:tcW w:w="2598" w:type="dxa"/>
            <w:tcBorders>
              <w:top w:val="nil"/>
              <w:left w:val="nil"/>
              <w:bottom w:val="single" w:sz="4" w:space="0" w:color="305496"/>
              <w:right w:val="single" w:sz="4" w:space="0" w:color="305496"/>
            </w:tcBorders>
            <w:vAlign w:val="center"/>
            <w:hideMark/>
          </w:tcPr>
          <w:p w14:paraId="189DC0D3"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76FB0DEE"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185254E8" w14:textId="77777777" w:rsidR="00D149ED" w:rsidRPr="002D687F" w:rsidRDefault="00D149ED" w:rsidP="00BF4D18">
            <w:pPr>
              <w:jc w:val="left"/>
              <w:rPr>
                <w:lang w:eastAsia="lv-LV"/>
              </w:rPr>
            </w:pPr>
            <w:r w:rsidRPr="002D687F">
              <w:rPr>
                <w:lang w:eastAsia="lv-LV"/>
              </w:rPr>
              <w:t>Sociālās infrastruktūras departamenta direktors</w:t>
            </w:r>
          </w:p>
        </w:tc>
        <w:tc>
          <w:tcPr>
            <w:tcW w:w="1060" w:type="dxa"/>
            <w:tcBorders>
              <w:top w:val="nil"/>
              <w:left w:val="nil"/>
              <w:bottom w:val="single" w:sz="4" w:space="0" w:color="305496"/>
              <w:right w:val="single" w:sz="4" w:space="0" w:color="305496"/>
            </w:tcBorders>
            <w:noWrap/>
            <w:vAlign w:val="center"/>
            <w:hideMark/>
          </w:tcPr>
          <w:p w14:paraId="298FFC0F" w14:textId="77777777" w:rsidR="00D149ED" w:rsidRPr="002D687F" w:rsidRDefault="00D149ED" w:rsidP="00BF4D18">
            <w:pPr>
              <w:jc w:val="right"/>
              <w:rPr>
                <w:lang w:eastAsia="lv-LV"/>
              </w:rPr>
            </w:pPr>
            <w:r w:rsidRPr="002D687F">
              <w:rPr>
                <w:lang w:eastAsia="lv-LV"/>
              </w:rPr>
              <w:t>1</w:t>
            </w:r>
          </w:p>
        </w:tc>
      </w:tr>
      <w:tr w:rsidR="00756C47" w:rsidRPr="002D687F" w14:paraId="50AF660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D9719C2" w14:textId="77777777" w:rsidR="00D149ED" w:rsidRPr="002D687F" w:rsidRDefault="00D149ED" w:rsidP="00BF4D18">
            <w:pPr>
              <w:jc w:val="right"/>
              <w:rPr>
                <w:lang w:eastAsia="lv-LV"/>
              </w:rPr>
            </w:pPr>
            <w:r w:rsidRPr="002D687F">
              <w:rPr>
                <w:lang w:eastAsia="lv-LV"/>
              </w:rPr>
              <w:t>11</w:t>
            </w:r>
          </w:p>
        </w:tc>
        <w:tc>
          <w:tcPr>
            <w:tcW w:w="2598" w:type="dxa"/>
            <w:tcBorders>
              <w:top w:val="nil"/>
              <w:left w:val="nil"/>
              <w:bottom w:val="single" w:sz="4" w:space="0" w:color="305496"/>
              <w:right w:val="single" w:sz="4" w:space="0" w:color="305496"/>
            </w:tcBorders>
            <w:vAlign w:val="center"/>
            <w:hideMark/>
          </w:tcPr>
          <w:p w14:paraId="48C3F733"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20EF438F"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15FF8B3C" w14:textId="77777777" w:rsidR="00D149ED" w:rsidRPr="002D687F" w:rsidRDefault="00D149ED" w:rsidP="00BF4D18">
            <w:pPr>
              <w:jc w:val="left"/>
              <w:rPr>
                <w:lang w:eastAsia="lv-LV"/>
              </w:rPr>
            </w:pPr>
            <w:r w:rsidRPr="002D687F">
              <w:rPr>
                <w:lang w:eastAsia="lv-LV"/>
              </w:rPr>
              <w:t>Energoefektivitātes un inovāciju projektu departamenta direktors</w:t>
            </w:r>
          </w:p>
        </w:tc>
        <w:tc>
          <w:tcPr>
            <w:tcW w:w="1060" w:type="dxa"/>
            <w:tcBorders>
              <w:top w:val="nil"/>
              <w:left w:val="nil"/>
              <w:bottom w:val="single" w:sz="4" w:space="0" w:color="305496"/>
              <w:right w:val="single" w:sz="4" w:space="0" w:color="305496"/>
            </w:tcBorders>
            <w:noWrap/>
            <w:vAlign w:val="center"/>
            <w:hideMark/>
          </w:tcPr>
          <w:p w14:paraId="078D3ED0" w14:textId="77777777" w:rsidR="00D149ED" w:rsidRPr="002D687F" w:rsidRDefault="00D149ED" w:rsidP="00BF4D18">
            <w:pPr>
              <w:jc w:val="right"/>
              <w:rPr>
                <w:lang w:eastAsia="lv-LV"/>
              </w:rPr>
            </w:pPr>
            <w:r w:rsidRPr="002D687F">
              <w:rPr>
                <w:lang w:eastAsia="lv-LV"/>
              </w:rPr>
              <w:t>1</w:t>
            </w:r>
          </w:p>
        </w:tc>
      </w:tr>
      <w:tr w:rsidR="00756C47" w:rsidRPr="002D687F" w14:paraId="4BE468B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3E9609F" w14:textId="77777777" w:rsidR="00D149ED" w:rsidRPr="002D687F" w:rsidRDefault="00D149ED" w:rsidP="00BF4D18">
            <w:pPr>
              <w:jc w:val="right"/>
              <w:rPr>
                <w:lang w:eastAsia="lv-LV"/>
              </w:rPr>
            </w:pPr>
            <w:r w:rsidRPr="002D687F">
              <w:rPr>
                <w:lang w:eastAsia="lv-LV"/>
              </w:rPr>
              <w:t>12</w:t>
            </w:r>
          </w:p>
        </w:tc>
        <w:tc>
          <w:tcPr>
            <w:tcW w:w="2598" w:type="dxa"/>
            <w:tcBorders>
              <w:top w:val="nil"/>
              <w:left w:val="nil"/>
              <w:bottom w:val="single" w:sz="4" w:space="0" w:color="305496"/>
              <w:right w:val="single" w:sz="4" w:space="0" w:color="305496"/>
            </w:tcBorders>
            <w:vAlign w:val="center"/>
            <w:hideMark/>
          </w:tcPr>
          <w:p w14:paraId="5B2CA44D"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5AA81794"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7D9D8166" w14:textId="77777777" w:rsidR="00D149ED" w:rsidRPr="002D687F" w:rsidRDefault="00D149ED" w:rsidP="00BF4D18">
            <w:pPr>
              <w:jc w:val="left"/>
              <w:rPr>
                <w:lang w:eastAsia="lv-LV"/>
              </w:rPr>
            </w:pPr>
            <w:r w:rsidRPr="002D687F">
              <w:rPr>
                <w:lang w:eastAsia="lv-LV"/>
              </w:rPr>
              <w:t>Informācijas sistēmu attīstības departamenta direktors</w:t>
            </w:r>
          </w:p>
        </w:tc>
        <w:tc>
          <w:tcPr>
            <w:tcW w:w="1060" w:type="dxa"/>
            <w:tcBorders>
              <w:top w:val="nil"/>
              <w:left w:val="nil"/>
              <w:bottom w:val="single" w:sz="4" w:space="0" w:color="305496"/>
              <w:right w:val="single" w:sz="4" w:space="0" w:color="305496"/>
            </w:tcBorders>
            <w:noWrap/>
            <w:vAlign w:val="center"/>
            <w:hideMark/>
          </w:tcPr>
          <w:p w14:paraId="1E7A10D4" w14:textId="77777777" w:rsidR="00D149ED" w:rsidRPr="002D687F" w:rsidRDefault="00D149ED" w:rsidP="00BF4D18">
            <w:pPr>
              <w:jc w:val="right"/>
              <w:rPr>
                <w:lang w:eastAsia="lv-LV"/>
              </w:rPr>
            </w:pPr>
            <w:r w:rsidRPr="002D687F">
              <w:rPr>
                <w:lang w:eastAsia="lv-LV"/>
              </w:rPr>
              <w:t>1</w:t>
            </w:r>
          </w:p>
        </w:tc>
      </w:tr>
      <w:tr w:rsidR="00756C47" w:rsidRPr="002D687F" w14:paraId="5E553EF7"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491E3D7" w14:textId="77777777" w:rsidR="00D149ED" w:rsidRPr="002D687F" w:rsidRDefault="00D149ED" w:rsidP="00BF4D18">
            <w:pPr>
              <w:jc w:val="right"/>
              <w:rPr>
                <w:lang w:eastAsia="lv-LV"/>
              </w:rPr>
            </w:pPr>
            <w:r w:rsidRPr="002D687F">
              <w:rPr>
                <w:lang w:eastAsia="lv-LV"/>
              </w:rPr>
              <w:t>13</w:t>
            </w:r>
          </w:p>
        </w:tc>
        <w:tc>
          <w:tcPr>
            <w:tcW w:w="2598" w:type="dxa"/>
            <w:tcBorders>
              <w:top w:val="nil"/>
              <w:left w:val="nil"/>
              <w:bottom w:val="single" w:sz="4" w:space="0" w:color="305496"/>
              <w:right w:val="single" w:sz="4" w:space="0" w:color="305496"/>
            </w:tcBorders>
            <w:vAlign w:val="center"/>
            <w:hideMark/>
          </w:tcPr>
          <w:p w14:paraId="3BDE5ACA"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5C4DCD40"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2FC7F03C" w14:textId="77777777" w:rsidR="00D149ED" w:rsidRPr="002D687F" w:rsidRDefault="00D149ED" w:rsidP="00BF4D18">
            <w:pPr>
              <w:jc w:val="left"/>
              <w:rPr>
                <w:lang w:eastAsia="lv-LV"/>
              </w:rPr>
            </w:pPr>
            <w:r w:rsidRPr="002D687F">
              <w:rPr>
                <w:lang w:eastAsia="lv-LV"/>
              </w:rPr>
              <w:t>Juridiskā departamenta direktors</w:t>
            </w:r>
          </w:p>
        </w:tc>
        <w:tc>
          <w:tcPr>
            <w:tcW w:w="1060" w:type="dxa"/>
            <w:tcBorders>
              <w:top w:val="nil"/>
              <w:left w:val="nil"/>
              <w:bottom w:val="single" w:sz="4" w:space="0" w:color="305496"/>
              <w:right w:val="single" w:sz="4" w:space="0" w:color="305496"/>
            </w:tcBorders>
            <w:noWrap/>
            <w:vAlign w:val="center"/>
            <w:hideMark/>
          </w:tcPr>
          <w:p w14:paraId="2457FB6D" w14:textId="77777777" w:rsidR="00D149ED" w:rsidRPr="002D687F" w:rsidRDefault="00D149ED" w:rsidP="00BF4D18">
            <w:pPr>
              <w:jc w:val="right"/>
              <w:rPr>
                <w:lang w:eastAsia="lv-LV"/>
              </w:rPr>
            </w:pPr>
            <w:r w:rsidRPr="002D687F">
              <w:rPr>
                <w:lang w:eastAsia="lv-LV"/>
              </w:rPr>
              <w:t>1</w:t>
            </w:r>
          </w:p>
        </w:tc>
      </w:tr>
      <w:tr w:rsidR="00756C47" w:rsidRPr="002D687F" w14:paraId="21090050"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075D76AE" w14:textId="77777777" w:rsidR="00D149ED" w:rsidRPr="002D687F" w:rsidRDefault="00D149ED" w:rsidP="00BF4D18">
            <w:pPr>
              <w:jc w:val="right"/>
              <w:rPr>
                <w:lang w:eastAsia="lv-LV"/>
              </w:rPr>
            </w:pPr>
            <w:r w:rsidRPr="002D687F">
              <w:rPr>
                <w:lang w:eastAsia="lv-LV"/>
              </w:rPr>
              <w:t>14</w:t>
            </w:r>
          </w:p>
        </w:tc>
        <w:tc>
          <w:tcPr>
            <w:tcW w:w="2598" w:type="dxa"/>
            <w:tcBorders>
              <w:top w:val="nil"/>
              <w:left w:val="nil"/>
              <w:bottom w:val="single" w:sz="4" w:space="0" w:color="305496"/>
              <w:right w:val="single" w:sz="4" w:space="0" w:color="305496"/>
            </w:tcBorders>
            <w:vAlign w:val="center"/>
            <w:hideMark/>
          </w:tcPr>
          <w:p w14:paraId="279EA8BC" w14:textId="77777777" w:rsidR="00D149ED" w:rsidRPr="002D687F" w:rsidRDefault="00D149ED" w:rsidP="00BF4D18">
            <w:pPr>
              <w:jc w:val="left"/>
              <w:rPr>
                <w:lang w:eastAsia="lv-LV"/>
              </w:rPr>
            </w:pPr>
            <w:r w:rsidRPr="002D687F">
              <w:rPr>
                <w:lang w:eastAsia="lv-LV"/>
              </w:rPr>
              <w:t>Vadība</w:t>
            </w:r>
          </w:p>
        </w:tc>
        <w:tc>
          <w:tcPr>
            <w:tcW w:w="4657" w:type="dxa"/>
            <w:tcBorders>
              <w:top w:val="nil"/>
              <w:left w:val="nil"/>
              <w:bottom w:val="single" w:sz="4" w:space="0" w:color="305496"/>
              <w:right w:val="single" w:sz="4" w:space="0" w:color="305496"/>
            </w:tcBorders>
            <w:vAlign w:val="center"/>
            <w:hideMark/>
          </w:tcPr>
          <w:p w14:paraId="0CBBFEA1"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23242129" w14:textId="77777777" w:rsidR="00D149ED" w:rsidRPr="002D687F" w:rsidRDefault="00D149ED" w:rsidP="00BF4D18">
            <w:pPr>
              <w:jc w:val="left"/>
              <w:rPr>
                <w:lang w:eastAsia="lv-LV"/>
              </w:rPr>
            </w:pPr>
            <w:r w:rsidRPr="002D687F">
              <w:rPr>
                <w:lang w:eastAsia="lv-LV"/>
              </w:rPr>
              <w:t>Administrācijas vadītājs</w:t>
            </w:r>
          </w:p>
        </w:tc>
        <w:tc>
          <w:tcPr>
            <w:tcW w:w="1060" w:type="dxa"/>
            <w:tcBorders>
              <w:top w:val="nil"/>
              <w:left w:val="nil"/>
              <w:bottom w:val="single" w:sz="4" w:space="0" w:color="305496"/>
              <w:right w:val="single" w:sz="4" w:space="0" w:color="305496"/>
            </w:tcBorders>
            <w:noWrap/>
            <w:vAlign w:val="center"/>
            <w:hideMark/>
          </w:tcPr>
          <w:p w14:paraId="3C18DDFD" w14:textId="77777777" w:rsidR="00D149ED" w:rsidRPr="002D687F" w:rsidRDefault="00D149ED" w:rsidP="00BF4D18">
            <w:pPr>
              <w:jc w:val="right"/>
              <w:rPr>
                <w:lang w:eastAsia="lv-LV"/>
              </w:rPr>
            </w:pPr>
            <w:r w:rsidRPr="002D687F">
              <w:rPr>
                <w:lang w:eastAsia="lv-LV"/>
              </w:rPr>
              <w:t>1</w:t>
            </w:r>
          </w:p>
        </w:tc>
      </w:tr>
      <w:tr w:rsidR="00756C47" w:rsidRPr="002D687F" w14:paraId="13AEBD4E"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15DC8E3" w14:textId="77777777" w:rsidR="00D149ED" w:rsidRPr="002D687F" w:rsidRDefault="00D149ED" w:rsidP="00BF4D18">
            <w:pPr>
              <w:jc w:val="right"/>
              <w:rPr>
                <w:lang w:eastAsia="lv-LV"/>
              </w:rPr>
            </w:pPr>
            <w:r w:rsidRPr="002D687F">
              <w:rPr>
                <w:lang w:eastAsia="lv-LV"/>
              </w:rPr>
              <w:t>15</w:t>
            </w:r>
          </w:p>
        </w:tc>
        <w:tc>
          <w:tcPr>
            <w:tcW w:w="2598" w:type="dxa"/>
            <w:tcBorders>
              <w:top w:val="nil"/>
              <w:left w:val="nil"/>
              <w:bottom w:val="single" w:sz="4" w:space="0" w:color="305496"/>
              <w:right w:val="single" w:sz="4" w:space="0" w:color="305496"/>
            </w:tcBorders>
            <w:vAlign w:val="center"/>
            <w:hideMark/>
          </w:tcPr>
          <w:p w14:paraId="35F0A5C6" w14:textId="77777777" w:rsidR="00D149ED" w:rsidRPr="002D687F" w:rsidRDefault="00D149ED" w:rsidP="00BF4D18">
            <w:pPr>
              <w:jc w:val="left"/>
              <w:rPr>
                <w:lang w:eastAsia="lv-LV"/>
              </w:rPr>
            </w:pPr>
            <w:r w:rsidRPr="002D687F">
              <w:rPr>
                <w:lang w:eastAsia="lv-LV"/>
              </w:rPr>
              <w:t>  Vadība</w:t>
            </w:r>
          </w:p>
        </w:tc>
        <w:tc>
          <w:tcPr>
            <w:tcW w:w="4657" w:type="dxa"/>
            <w:tcBorders>
              <w:top w:val="nil"/>
              <w:left w:val="nil"/>
              <w:bottom w:val="single" w:sz="4" w:space="0" w:color="305496"/>
              <w:right w:val="single" w:sz="4" w:space="0" w:color="305496"/>
            </w:tcBorders>
            <w:vAlign w:val="center"/>
            <w:hideMark/>
          </w:tcPr>
          <w:p w14:paraId="6C1479C3"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68903010" w14:textId="77777777" w:rsidR="00D149ED" w:rsidRPr="002D687F" w:rsidRDefault="00D149ED" w:rsidP="00BF4D18">
            <w:pPr>
              <w:jc w:val="left"/>
              <w:rPr>
                <w:lang w:eastAsia="lv-LV"/>
              </w:rPr>
            </w:pPr>
            <w:r w:rsidRPr="002D687F">
              <w:rPr>
                <w:lang w:eastAsia="lv-LV"/>
              </w:rPr>
              <w:t>Projektu atlases departamenta direktors</w:t>
            </w:r>
          </w:p>
        </w:tc>
        <w:tc>
          <w:tcPr>
            <w:tcW w:w="1060" w:type="dxa"/>
            <w:tcBorders>
              <w:top w:val="nil"/>
              <w:left w:val="nil"/>
              <w:bottom w:val="single" w:sz="4" w:space="0" w:color="305496"/>
              <w:right w:val="single" w:sz="4" w:space="0" w:color="305496"/>
            </w:tcBorders>
            <w:noWrap/>
            <w:vAlign w:val="center"/>
            <w:hideMark/>
          </w:tcPr>
          <w:p w14:paraId="7E90CA53" w14:textId="77777777" w:rsidR="00D149ED" w:rsidRPr="002D687F" w:rsidRDefault="00D149ED" w:rsidP="00BF4D18">
            <w:pPr>
              <w:jc w:val="right"/>
              <w:rPr>
                <w:lang w:eastAsia="lv-LV"/>
              </w:rPr>
            </w:pPr>
            <w:r w:rsidRPr="002D687F">
              <w:rPr>
                <w:lang w:eastAsia="lv-LV"/>
              </w:rPr>
              <w:t>1</w:t>
            </w:r>
          </w:p>
        </w:tc>
      </w:tr>
      <w:tr w:rsidR="00756C47" w:rsidRPr="002D687F" w14:paraId="671C1D8A"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tcPr>
          <w:p w14:paraId="31A10339" w14:textId="77777777" w:rsidR="00D149ED" w:rsidRPr="002D687F" w:rsidRDefault="00D149ED" w:rsidP="00BF4D18">
            <w:pPr>
              <w:jc w:val="right"/>
              <w:rPr>
                <w:lang w:eastAsia="lv-LV"/>
              </w:rPr>
            </w:pPr>
          </w:p>
        </w:tc>
        <w:tc>
          <w:tcPr>
            <w:tcW w:w="2598" w:type="dxa"/>
            <w:tcBorders>
              <w:top w:val="nil"/>
              <w:left w:val="nil"/>
              <w:bottom w:val="single" w:sz="4" w:space="0" w:color="305496"/>
              <w:right w:val="single" w:sz="4" w:space="0" w:color="305496"/>
            </w:tcBorders>
            <w:vAlign w:val="center"/>
          </w:tcPr>
          <w:p w14:paraId="090569CB" w14:textId="77777777" w:rsidR="00D149ED" w:rsidRPr="002D687F" w:rsidRDefault="00D149ED" w:rsidP="00BF4D18">
            <w:pPr>
              <w:jc w:val="left"/>
              <w:rPr>
                <w:lang w:eastAsia="lv-LV"/>
              </w:rPr>
            </w:pPr>
            <w:r w:rsidRPr="002D687F">
              <w:rPr>
                <w:lang w:eastAsia="lv-LV"/>
              </w:rPr>
              <w:t>  Vadība</w:t>
            </w:r>
          </w:p>
        </w:tc>
        <w:tc>
          <w:tcPr>
            <w:tcW w:w="4657" w:type="dxa"/>
            <w:tcBorders>
              <w:top w:val="nil"/>
              <w:left w:val="nil"/>
              <w:bottom w:val="single" w:sz="4" w:space="0" w:color="305496"/>
              <w:right w:val="single" w:sz="4" w:space="0" w:color="305496"/>
            </w:tcBorders>
            <w:vAlign w:val="center"/>
          </w:tcPr>
          <w:p w14:paraId="2FB83A2F" w14:textId="77777777" w:rsidR="00D149ED" w:rsidRPr="002D687F" w:rsidRDefault="00D149ED" w:rsidP="00BF4D18">
            <w:pPr>
              <w:jc w:val="left"/>
              <w:rPr>
                <w:lang w:eastAsia="lv-LV"/>
              </w:rPr>
            </w:pPr>
          </w:p>
        </w:tc>
        <w:tc>
          <w:tcPr>
            <w:tcW w:w="4394" w:type="dxa"/>
            <w:tcBorders>
              <w:top w:val="nil"/>
              <w:left w:val="nil"/>
              <w:bottom w:val="single" w:sz="4" w:space="0" w:color="305496"/>
              <w:right w:val="single" w:sz="4" w:space="0" w:color="305496"/>
            </w:tcBorders>
            <w:vAlign w:val="center"/>
          </w:tcPr>
          <w:p w14:paraId="499CE1B5" w14:textId="77777777" w:rsidR="00D149ED" w:rsidRPr="002D687F" w:rsidRDefault="00D149ED" w:rsidP="00BF4D18">
            <w:pPr>
              <w:jc w:val="left"/>
              <w:rPr>
                <w:lang w:eastAsia="lv-LV"/>
              </w:rPr>
            </w:pPr>
            <w:r w:rsidRPr="002D687F">
              <w:rPr>
                <w:lang w:eastAsia="lv-LV"/>
              </w:rPr>
              <w:t>Publiskās un privātās partnerības un finanšu instrumentu departamenta direktors</w:t>
            </w:r>
          </w:p>
        </w:tc>
        <w:tc>
          <w:tcPr>
            <w:tcW w:w="1060" w:type="dxa"/>
            <w:tcBorders>
              <w:top w:val="nil"/>
              <w:left w:val="nil"/>
              <w:bottom w:val="single" w:sz="4" w:space="0" w:color="305496"/>
              <w:right w:val="single" w:sz="4" w:space="0" w:color="305496"/>
            </w:tcBorders>
            <w:noWrap/>
            <w:vAlign w:val="center"/>
          </w:tcPr>
          <w:p w14:paraId="228BC548" w14:textId="77777777" w:rsidR="00D149ED" w:rsidRPr="002D687F" w:rsidRDefault="00D149ED" w:rsidP="00BF4D18">
            <w:pPr>
              <w:jc w:val="right"/>
              <w:rPr>
                <w:lang w:eastAsia="lv-LV"/>
              </w:rPr>
            </w:pPr>
            <w:r w:rsidRPr="002D687F">
              <w:rPr>
                <w:lang w:eastAsia="lv-LV"/>
              </w:rPr>
              <w:t>1</w:t>
            </w:r>
          </w:p>
        </w:tc>
      </w:tr>
      <w:tr w:rsidR="00756C47" w:rsidRPr="002D687F" w14:paraId="68C5348B"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CA634CA" w14:textId="77777777" w:rsidR="00D149ED" w:rsidRPr="002D687F" w:rsidRDefault="00D149ED" w:rsidP="00BF4D18">
            <w:pPr>
              <w:jc w:val="right"/>
              <w:rPr>
                <w:lang w:eastAsia="lv-LV"/>
              </w:rPr>
            </w:pPr>
            <w:r w:rsidRPr="002D687F">
              <w:rPr>
                <w:lang w:eastAsia="lv-LV"/>
              </w:rPr>
              <w:t>16</w:t>
            </w:r>
          </w:p>
        </w:tc>
        <w:tc>
          <w:tcPr>
            <w:tcW w:w="2598" w:type="dxa"/>
            <w:tcBorders>
              <w:top w:val="nil"/>
              <w:left w:val="nil"/>
              <w:bottom w:val="single" w:sz="4" w:space="0" w:color="305496"/>
              <w:right w:val="single" w:sz="4" w:space="0" w:color="305496"/>
            </w:tcBorders>
            <w:vAlign w:val="center"/>
            <w:hideMark/>
          </w:tcPr>
          <w:p w14:paraId="4F43F44F" w14:textId="77777777" w:rsidR="00D149ED" w:rsidRPr="002D687F" w:rsidRDefault="00D149ED" w:rsidP="00BF4D18">
            <w:pPr>
              <w:jc w:val="right"/>
              <w:rPr>
                <w:lang w:eastAsia="lv-LV"/>
              </w:rPr>
            </w:pPr>
          </w:p>
        </w:tc>
        <w:tc>
          <w:tcPr>
            <w:tcW w:w="4657" w:type="dxa"/>
            <w:tcBorders>
              <w:top w:val="nil"/>
              <w:left w:val="nil"/>
              <w:bottom w:val="single" w:sz="4" w:space="0" w:color="305496"/>
              <w:right w:val="single" w:sz="4" w:space="0" w:color="305496"/>
            </w:tcBorders>
            <w:vAlign w:val="center"/>
            <w:hideMark/>
          </w:tcPr>
          <w:p w14:paraId="7D006D1C" w14:textId="77777777" w:rsidR="00D149ED" w:rsidRPr="002D687F" w:rsidRDefault="00D149ED" w:rsidP="00BF4D18">
            <w:pPr>
              <w:jc w:val="left"/>
              <w:rPr>
                <w:sz w:val="20"/>
                <w:szCs w:val="20"/>
                <w:lang w:eastAsia="lv-LV"/>
              </w:rPr>
            </w:pPr>
          </w:p>
        </w:tc>
        <w:tc>
          <w:tcPr>
            <w:tcW w:w="4394" w:type="dxa"/>
            <w:tcBorders>
              <w:top w:val="nil"/>
              <w:left w:val="nil"/>
              <w:bottom w:val="single" w:sz="4" w:space="0" w:color="305496"/>
              <w:right w:val="single" w:sz="4" w:space="0" w:color="305496"/>
            </w:tcBorders>
            <w:vAlign w:val="center"/>
            <w:hideMark/>
          </w:tcPr>
          <w:p w14:paraId="1466D964" w14:textId="77777777" w:rsidR="00D149ED" w:rsidRPr="002D687F" w:rsidRDefault="00D149ED" w:rsidP="00BF4D18">
            <w:pPr>
              <w:jc w:val="left"/>
              <w:rPr>
                <w:lang w:eastAsia="lv-LV"/>
              </w:rPr>
            </w:pPr>
            <w:r w:rsidRPr="002D687F">
              <w:rPr>
                <w:lang w:eastAsia="lv-LV"/>
              </w:rPr>
              <w:t>Informācijas drošības vadītājs</w:t>
            </w:r>
          </w:p>
        </w:tc>
        <w:tc>
          <w:tcPr>
            <w:tcW w:w="1060" w:type="dxa"/>
            <w:tcBorders>
              <w:top w:val="nil"/>
              <w:left w:val="nil"/>
              <w:bottom w:val="single" w:sz="4" w:space="0" w:color="305496"/>
              <w:right w:val="single" w:sz="4" w:space="0" w:color="305496"/>
            </w:tcBorders>
            <w:noWrap/>
            <w:vAlign w:val="center"/>
            <w:hideMark/>
          </w:tcPr>
          <w:p w14:paraId="48AE7B83" w14:textId="77777777" w:rsidR="00D149ED" w:rsidRPr="002D687F" w:rsidRDefault="00D149ED" w:rsidP="00BF4D18">
            <w:pPr>
              <w:jc w:val="right"/>
              <w:rPr>
                <w:lang w:eastAsia="lv-LV"/>
              </w:rPr>
            </w:pPr>
            <w:r w:rsidRPr="002D687F">
              <w:rPr>
                <w:lang w:eastAsia="lv-LV"/>
              </w:rPr>
              <w:t>1</w:t>
            </w:r>
          </w:p>
        </w:tc>
      </w:tr>
      <w:tr w:rsidR="00756C47" w:rsidRPr="002D687F" w14:paraId="34A4E1D7"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07D9E2C" w14:textId="77777777" w:rsidR="00D149ED" w:rsidRPr="002D687F" w:rsidRDefault="00D149ED" w:rsidP="00BF4D18">
            <w:pPr>
              <w:jc w:val="right"/>
              <w:rPr>
                <w:lang w:eastAsia="lv-LV"/>
              </w:rPr>
            </w:pPr>
            <w:r w:rsidRPr="002D687F">
              <w:rPr>
                <w:lang w:eastAsia="lv-LV"/>
              </w:rPr>
              <w:t>17</w:t>
            </w:r>
          </w:p>
        </w:tc>
        <w:tc>
          <w:tcPr>
            <w:tcW w:w="2598" w:type="dxa"/>
            <w:tcBorders>
              <w:top w:val="nil"/>
              <w:left w:val="nil"/>
              <w:bottom w:val="single" w:sz="4" w:space="0" w:color="305496"/>
              <w:right w:val="single" w:sz="4" w:space="0" w:color="305496"/>
            </w:tcBorders>
            <w:shd w:val="clear" w:color="auto" w:fill="92D050"/>
            <w:vAlign w:val="center"/>
            <w:hideMark/>
          </w:tcPr>
          <w:p w14:paraId="1E29EA7C" w14:textId="77777777" w:rsidR="00D149ED" w:rsidRPr="002D687F" w:rsidRDefault="00D149ED" w:rsidP="00BF4D18">
            <w:pPr>
              <w:jc w:val="left"/>
              <w:rPr>
                <w:b/>
                <w:bCs/>
                <w:lang w:eastAsia="lv-LV"/>
              </w:rPr>
            </w:pPr>
            <w:r w:rsidRPr="002D687F">
              <w:rPr>
                <w:b/>
                <w:bCs/>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9154B1F" w14:textId="77777777" w:rsidR="00D149ED" w:rsidRPr="002D687F" w:rsidRDefault="00D149ED" w:rsidP="00BF4D18">
            <w:pPr>
              <w:jc w:val="left"/>
              <w:rPr>
                <w:b/>
                <w:bCs/>
                <w:lang w:eastAsia="lv-LV"/>
              </w:rPr>
            </w:pPr>
            <w:r w:rsidRPr="002D687F">
              <w:rPr>
                <w:b/>
                <w:bCs/>
                <w:lang w:eastAsia="lv-LV"/>
              </w:rPr>
              <w:t>Informācijas sistēmu attīstības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50EFC751"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9BE4D36" w14:textId="77777777" w:rsidR="00D149ED" w:rsidRPr="002D687F" w:rsidRDefault="00D149ED" w:rsidP="00BF4D18">
            <w:pPr>
              <w:jc w:val="right"/>
              <w:rPr>
                <w:b/>
                <w:bCs/>
                <w:lang w:eastAsia="lv-LV"/>
              </w:rPr>
            </w:pPr>
            <w:r w:rsidRPr="002D687F">
              <w:rPr>
                <w:b/>
                <w:bCs/>
                <w:lang w:eastAsia="lv-LV"/>
              </w:rPr>
              <w:t>1</w:t>
            </w:r>
          </w:p>
        </w:tc>
      </w:tr>
      <w:tr w:rsidR="00756C47" w:rsidRPr="002D687F" w14:paraId="0EE3ABF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478CB0D" w14:textId="77777777" w:rsidR="00D149ED" w:rsidRPr="002D687F" w:rsidRDefault="00D149ED" w:rsidP="00BF4D18">
            <w:pPr>
              <w:jc w:val="right"/>
              <w:rPr>
                <w:lang w:eastAsia="lv-LV"/>
              </w:rPr>
            </w:pPr>
            <w:r w:rsidRPr="002D687F">
              <w:rPr>
                <w:lang w:eastAsia="lv-LV"/>
              </w:rPr>
              <w:t>18</w:t>
            </w:r>
          </w:p>
        </w:tc>
        <w:tc>
          <w:tcPr>
            <w:tcW w:w="2598" w:type="dxa"/>
            <w:tcBorders>
              <w:top w:val="nil"/>
              <w:left w:val="nil"/>
              <w:bottom w:val="single" w:sz="4" w:space="0" w:color="305496"/>
              <w:right w:val="single" w:sz="4" w:space="0" w:color="305496"/>
            </w:tcBorders>
            <w:vAlign w:val="center"/>
            <w:hideMark/>
          </w:tcPr>
          <w:p w14:paraId="19127250"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73B83090" w14:textId="77777777" w:rsidR="00D149ED" w:rsidRPr="002D687F" w:rsidRDefault="00D149ED" w:rsidP="00BF4D18">
            <w:pPr>
              <w:jc w:val="left"/>
              <w:rPr>
                <w:lang w:eastAsia="lv-LV"/>
              </w:rPr>
            </w:pPr>
            <w:r w:rsidRPr="002D687F">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7C2C0BC8"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0CCE115" w14:textId="77777777" w:rsidR="00D149ED" w:rsidRPr="002D687F" w:rsidRDefault="00D149ED" w:rsidP="00BF4D18">
            <w:pPr>
              <w:jc w:val="right"/>
              <w:rPr>
                <w:lang w:eastAsia="lv-LV"/>
              </w:rPr>
            </w:pPr>
            <w:r w:rsidRPr="002D687F">
              <w:rPr>
                <w:lang w:eastAsia="lv-LV"/>
              </w:rPr>
              <w:t>1</w:t>
            </w:r>
          </w:p>
        </w:tc>
      </w:tr>
      <w:tr w:rsidR="00756C47" w:rsidRPr="002D687F" w14:paraId="6DB4CDF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49B5B7" w14:textId="77777777" w:rsidR="00D149ED" w:rsidRPr="002D687F" w:rsidRDefault="00D149ED" w:rsidP="00BF4D18">
            <w:pPr>
              <w:jc w:val="right"/>
              <w:rPr>
                <w:lang w:eastAsia="lv-LV"/>
              </w:rPr>
            </w:pPr>
            <w:r w:rsidRPr="002D687F">
              <w:rPr>
                <w:lang w:eastAsia="lv-LV"/>
              </w:rPr>
              <w:t>19</w:t>
            </w:r>
          </w:p>
        </w:tc>
        <w:tc>
          <w:tcPr>
            <w:tcW w:w="2598" w:type="dxa"/>
            <w:tcBorders>
              <w:top w:val="nil"/>
              <w:left w:val="nil"/>
              <w:bottom w:val="single" w:sz="4" w:space="0" w:color="305496"/>
              <w:right w:val="single" w:sz="4" w:space="0" w:color="305496"/>
            </w:tcBorders>
            <w:vAlign w:val="center"/>
            <w:hideMark/>
          </w:tcPr>
          <w:p w14:paraId="59CD1F25"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2D30BD56" w14:textId="77777777" w:rsidR="00D149ED" w:rsidRPr="002D687F" w:rsidRDefault="00D149ED" w:rsidP="00BF4D18">
            <w:pPr>
              <w:jc w:val="left"/>
              <w:rPr>
                <w:lang w:eastAsia="lv-LV"/>
              </w:rPr>
            </w:pPr>
            <w:r w:rsidRPr="002D687F">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41DC5F7D"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E4810AF" w14:textId="77777777" w:rsidR="00D149ED" w:rsidRPr="002D687F" w:rsidRDefault="00D149ED" w:rsidP="00BF4D18">
            <w:pPr>
              <w:jc w:val="right"/>
              <w:rPr>
                <w:lang w:eastAsia="lv-LV"/>
              </w:rPr>
            </w:pPr>
            <w:r w:rsidRPr="002D687F">
              <w:rPr>
                <w:lang w:eastAsia="lv-LV"/>
              </w:rPr>
              <w:t>2</w:t>
            </w:r>
          </w:p>
        </w:tc>
      </w:tr>
      <w:tr w:rsidR="00756C47" w:rsidRPr="002D687F" w14:paraId="7826B16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C4F102B" w14:textId="77777777" w:rsidR="00D149ED" w:rsidRPr="002D687F" w:rsidRDefault="00D149ED" w:rsidP="00BF4D18">
            <w:pPr>
              <w:jc w:val="right"/>
              <w:rPr>
                <w:lang w:eastAsia="lv-LV"/>
              </w:rPr>
            </w:pPr>
            <w:r w:rsidRPr="002D687F">
              <w:rPr>
                <w:lang w:eastAsia="lv-LV"/>
              </w:rPr>
              <w:t>20</w:t>
            </w:r>
          </w:p>
        </w:tc>
        <w:tc>
          <w:tcPr>
            <w:tcW w:w="2598" w:type="dxa"/>
            <w:tcBorders>
              <w:top w:val="nil"/>
              <w:left w:val="nil"/>
              <w:bottom w:val="single" w:sz="4" w:space="0" w:color="305496"/>
              <w:right w:val="single" w:sz="4" w:space="0" w:color="305496"/>
            </w:tcBorders>
            <w:vAlign w:val="center"/>
            <w:hideMark/>
          </w:tcPr>
          <w:p w14:paraId="102C1060"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057CE2AF" w14:textId="77777777" w:rsidR="00D149ED" w:rsidRPr="002D687F" w:rsidRDefault="00D149ED" w:rsidP="00BF4D18">
            <w:pPr>
              <w:jc w:val="left"/>
              <w:rPr>
                <w:lang w:eastAsia="lv-LV"/>
              </w:rPr>
            </w:pPr>
            <w:r w:rsidRPr="002D687F">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231102B5" w14:textId="77777777" w:rsidR="00D149ED" w:rsidRPr="002D687F" w:rsidRDefault="00D149ED" w:rsidP="00BF4D18">
            <w:pPr>
              <w:jc w:val="left"/>
              <w:rPr>
                <w:lang w:eastAsia="lv-LV"/>
              </w:rPr>
            </w:pPr>
            <w:proofErr w:type="spellStart"/>
            <w:r w:rsidRPr="002D687F">
              <w:rPr>
                <w:lang w:eastAsia="lv-LV"/>
              </w:rPr>
              <w:t>Sistēmanalītiķis</w:t>
            </w:r>
            <w:proofErr w:type="spellEnd"/>
            <w:r w:rsidRPr="002D687F">
              <w:rPr>
                <w:lang w:eastAsia="lv-LV"/>
              </w:rPr>
              <w:t xml:space="preserve">- </w:t>
            </w:r>
            <w:proofErr w:type="spellStart"/>
            <w:r w:rsidRPr="002D687F">
              <w:rPr>
                <w:lang w:eastAsia="lv-LV"/>
              </w:rPr>
              <w:t>sistēmarhitekts</w:t>
            </w:r>
            <w:proofErr w:type="spellEnd"/>
          </w:p>
        </w:tc>
        <w:tc>
          <w:tcPr>
            <w:tcW w:w="1060" w:type="dxa"/>
            <w:tcBorders>
              <w:top w:val="nil"/>
              <w:left w:val="nil"/>
              <w:bottom w:val="single" w:sz="4" w:space="0" w:color="305496"/>
              <w:right w:val="single" w:sz="4" w:space="0" w:color="305496"/>
            </w:tcBorders>
            <w:noWrap/>
            <w:vAlign w:val="center"/>
            <w:hideMark/>
          </w:tcPr>
          <w:p w14:paraId="5EA196E5" w14:textId="77777777" w:rsidR="00D149ED" w:rsidRPr="002D687F" w:rsidRDefault="00D149ED" w:rsidP="00BF4D18">
            <w:pPr>
              <w:jc w:val="right"/>
              <w:rPr>
                <w:lang w:eastAsia="lv-LV"/>
              </w:rPr>
            </w:pPr>
            <w:r w:rsidRPr="002D687F">
              <w:rPr>
                <w:lang w:eastAsia="lv-LV"/>
              </w:rPr>
              <w:t>5</w:t>
            </w:r>
          </w:p>
        </w:tc>
      </w:tr>
      <w:tr w:rsidR="00756C47" w:rsidRPr="002D687F" w14:paraId="6BBA1A5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F715B17" w14:textId="77777777" w:rsidR="00D149ED" w:rsidRPr="002D687F" w:rsidRDefault="00D149ED" w:rsidP="00BF4D18">
            <w:pPr>
              <w:jc w:val="right"/>
              <w:rPr>
                <w:lang w:eastAsia="lv-LV"/>
              </w:rPr>
            </w:pPr>
            <w:r w:rsidRPr="002D687F">
              <w:rPr>
                <w:lang w:eastAsia="lv-LV"/>
              </w:rPr>
              <w:t>21</w:t>
            </w:r>
          </w:p>
        </w:tc>
        <w:tc>
          <w:tcPr>
            <w:tcW w:w="2598" w:type="dxa"/>
            <w:tcBorders>
              <w:top w:val="nil"/>
              <w:left w:val="nil"/>
              <w:bottom w:val="single" w:sz="4" w:space="0" w:color="305496"/>
              <w:right w:val="single" w:sz="4" w:space="0" w:color="305496"/>
            </w:tcBorders>
            <w:vAlign w:val="center"/>
            <w:hideMark/>
          </w:tcPr>
          <w:p w14:paraId="3AC0800F"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05FD9F49" w14:textId="77777777" w:rsidR="00D149ED" w:rsidRPr="002D687F" w:rsidRDefault="00D149ED" w:rsidP="00BF4D18">
            <w:pPr>
              <w:jc w:val="left"/>
              <w:rPr>
                <w:lang w:eastAsia="lv-LV"/>
              </w:rPr>
            </w:pPr>
            <w:r w:rsidRPr="002D687F">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6DD47335" w14:textId="77777777" w:rsidR="00D149ED" w:rsidRPr="002D687F" w:rsidRDefault="00D149ED" w:rsidP="00BF4D18">
            <w:pPr>
              <w:jc w:val="left"/>
              <w:rPr>
                <w:lang w:eastAsia="lv-LV"/>
              </w:rPr>
            </w:pPr>
            <w:r w:rsidRPr="002D687F">
              <w:rPr>
                <w:lang w:eastAsia="lv-LV"/>
              </w:rPr>
              <w:t>Vecākais referents</w:t>
            </w:r>
          </w:p>
        </w:tc>
        <w:tc>
          <w:tcPr>
            <w:tcW w:w="1060" w:type="dxa"/>
            <w:tcBorders>
              <w:top w:val="nil"/>
              <w:left w:val="nil"/>
              <w:bottom w:val="single" w:sz="4" w:space="0" w:color="305496"/>
              <w:right w:val="single" w:sz="4" w:space="0" w:color="305496"/>
            </w:tcBorders>
            <w:noWrap/>
            <w:vAlign w:val="center"/>
            <w:hideMark/>
          </w:tcPr>
          <w:p w14:paraId="0A54A13B" w14:textId="77777777" w:rsidR="00D149ED" w:rsidRPr="002D687F" w:rsidRDefault="00D149ED" w:rsidP="00BF4D18">
            <w:pPr>
              <w:jc w:val="right"/>
              <w:rPr>
                <w:lang w:eastAsia="lv-LV"/>
              </w:rPr>
            </w:pPr>
            <w:r w:rsidRPr="002D687F">
              <w:rPr>
                <w:lang w:eastAsia="lv-LV"/>
              </w:rPr>
              <w:t>1</w:t>
            </w:r>
          </w:p>
        </w:tc>
      </w:tr>
      <w:tr w:rsidR="00756C47" w:rsidRPr="002D687F" w14:paraId="6568C3F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D916780" w14:textId="77777777" w:rsidR="00D149ED" w:rsidRPr="002D687F" w:rsidRDefault="00D149ED" w:rsidP="00BF4D18">
            <w:pPr>
              <w:jc w:val="right"/>
              <w:rPr>
                <w:lang w:eastAsia="lv-LV"/>
              </w:rPr>
            </w:pPr>
            <w:r w:rsidRPr="002D687F">
              <w:rPr>
                <w:lang w:eastAsia="lv-LV"/>
              </w:rPr>
              <w:lastRenderedPageBreak/>
              <w:t>22</w:t>
            </w:r>
          </w:p>
        </w:tc>
        <w:tc>
          <w:tcPr>
            <w:tcW w:w="2598" w:type="dxa"/>
            <w:tcBorders>
              <w:top w:val="nil"/>
              <w:left w:val="nil"/>
              <w:bottom w:val="single" w:sz="4" w:space="0" w:color="305496"/>
              <w:right w:val="single" w:sz="4" w:space="0" w:color="305496"/>
            </w:tcBorders>
            <w:vAlign w:val="center"/>
            <w:hideMark/>
          </w:tcPr>
          <w:p w14:paraId="2E3C88EB"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635D7D08" w14:textId="77777777" w:rsidR="00D149ED" w:rsidRPr="002D687F" w:rsidRDefault="00D149ED" w:rsidP="00BF4D18">
            <w:pPr>
              <w:jc w:val="left"/>
              <w:rPr>
                <w:lang w:eastAsia="lv-LV"/>
              </w:rPr>
            </w:pPr>
            <w:r w:rsidRPr="002D687F">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149277B2" w14:textId="77777777" w:rsidR="00D149ED" w:rsidRPr="002D687F" w:rsidRDefault="00D149ED" w:rsidP="00BF4D18">
            <w:pPr>
              <w:jc w:val="left"/>
              <w:rPr>
                <w:lang w:eastAsia="lv-LV"/>
              </w:rPr>
            </w:pPr>
            <w:r w:rsidRPr="002D687F">
              <w:rPr>
                <w:lang w:eastAsia="lv-LV"/>
              </w:rPr>
              <w:t>Informācijas vadības un atbalsta speciālists</w:t>
            </w:r>
          </w:p>
        </w:tc>
        <w:tc>
          <w:tcPr>
            <w:tcW w:w="1060" w:type="dxa"/>
            <w:tcBorders>
              <w:top w:val="nil"/>
              <w:left w:val="nil"/>
              <w:bottom w:val="single" w:sz="4" w:space="0" w:color="305496"/>
              <w:right w:val="single" w:sz="4" w:space="0" w:color="305496"/>
            </w:tcBorders>
            <w:noWrap/>
            <w:vAlign w:val="center"/>
            <w:hideMark/>
          </w:tcPr>
          <w:p w14:paraId="5206AEB2" w14:textId="77777777" w:rsidR="00D149ED" w:rsidRPr="002D687F" w:rsidRDefault="00D149ED" w:rsidP="00BF4D18">
            <w:pPr>
              <w:jc w:val="right"/>
              <w:rPr>
                <w:lang w:eastAsia="lv-LV"/>
              </w:rPr>
            </w:pPr>
            <w:r w:rsidRPr="002D687F">
              <w:rPr>
                <w:lang w:eastAsia="lv-LV"/>
              </w:rPr>
              <w:t>1</w:t>
            </w:r>
          </w:p>
        </w:tc>
      </w:tr>
      <w:tr w:rsidR="00756C47" w:rsidRPr="002D687F" w14:paraId="7EA2A07D"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F33E599" w14:textId="77777777" w:rsidR="00D149ED" w:rsidRPr="002D687F" w:rsidRDefault="00D149ED" w:rsidP="00BF4D18">
            <w:pPr>
              <w:jc w:val="right"/>
              <w:rPr>
                <w:lang w:eastAsia="lv-LV"/>
              </w:rPr>
            </w:pPr>
            <w:r w:rsidRPr="002D687F">
              <w:rPr>
                <w:lang w:eastAsia="lv-LV"/>
              </w:rPr>
              <w:t>23</w:t>
            </w:r>
          </w:p>
        </w:tc>
        <w:tc>
          <w:tcPr>
            <w:tcW w:w="2598" w:type="dxa"/>
            <w:tcBorders>
              <w:top w:val="nil"/>
              <w:left w:val="nil"/>
              <w:bottom w:val="single" w:sz="4" w:space="0" w:color="305496"/>
              <w:right w:val="single" w:sz="4" w:space="0" w:color="305496"/>
            </w:tcBorders>
            <w:shd w:val="clear" w:color="auto" w:fill="92D050"/>
            <w:vAlign w:val="center"/>
            <w:hideMark/>
          </w:tcPr>
          <w:p w14:paraId="04FC283B"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8A00678" w14:textId="77777777" w:rsidR="00D149ED" w:rsidRPr="002D687F" w:rsidRDefault="00D149ED" w:rsidP="00BF4D18">
            <w:pPr>
              <w:jc w:val="left"/>
              <w:rPr>
                <w:b/>
                <w:bCs/>
                <w:lang w:eastAsia="lv-LV"/>
              </w:rPr>
            </w:pPr>
            <w:r w:rsidRPr="002D687F">
              <w:rPr>
                <w:b/>
                <w:bCs/>
                <w:lang w:eastAsia="lv-LV"/>
              </w:rPr>
              <w:t>Informācijas tehnoloģiju nodaļa</w:t>
            </w:r>
          </w:p>
        </w:tc>
        <w:tc>
          <w:tcPr>
            <w:tcW w:w="4394" w:type="dxa"/>
            <w:tcBorders>
              <w:top w:val="nil"/>
              <w:left w:val="nil"/>
              <w:bottom w:val="single" w:sz="4" w:space="0" w:color="305496"/>
              <w:right w:val="single" w:sz="4" w:space="0" w:color="305496"/>
            </w:tcBorders>
            <w:shd w:val="clear" w:color="auto" w:fill="92D050"/>
            <w:vAlign w:val="center"/>
            <w:hideMark/>
          </w:tcPr>
          <w:p w14:paraId="0E251BCA"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0A7C0F7" w14:textId="77777777" w:rsidR="00D149ED" w:rsidRPr="002D687F" w:rsidRDefault="00D149ED" w:rsidP="00BF4D18">
            <w:pPr>
              <w:jc w:val="right"/>
              <w:rPr>
                <w:b/>
                <w:bCs/>
                <w:lang w:eastAsia="lv-LV"/>
              </w:rPr>
            </w:pPr>
            <w:r w:rsidRPr="002D687F">
              <w:rPr>
                <w:b/>
                <w:bCs/>
                <w:lang w:eastAsia="lv-LV"/>
              </w:rPr>
              <w:t>1</w:t>
            </w:r>
          </w:p>
        </w:tc>
      </w:tr>
      <w:tr w:rsidR="00756C47" w:rsidRPr="002D687F" w14:paraId="255F28E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FF3D6AB" w14:textId="77777777" w:rsidR="00D149ED" w:rsidRPr="002D687F" w:rsidRDefault="00D149ED" w:rsidP="00BF4D18">
            <w:pPr>
              <w:jc w:val="right"/>
              <w:rPr>
                <w:lang w:eastAsia="lv-LV"/>
              </w:rPr>
            </w:pPr>
            <w:r w:rsidRPr="002D687F">
              <w:rPr>
                <w:lang w:eastAsia="lv-LV"/>
              </w:rPr>
              <w:t>24</w:t>
            </w:r>
          </w:p>
        </w:tc>
        <w:tc>
          <w:tcPr>
            <w:tcW w:w="2598" w:type="dxa"/>
            <w:tcBorders>
              <w:top w:val="nil"/>
              <w:left w:val="nil"/>
              <w:bottom w:val="single" w:sz="4" w:space="0" w:color="305496"/>
              <w:right w:val="single" w:sz="4" w:space="0" w:color="305496"/>
            </w:tcBorders>
            <w:vAlign w:val="center"/>
            <w:hideMark/>
          </w:tcPr>
          <w:p w14:paraId="087F3052"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26D773C" w14:textId="77777777" w:rsidR="00D149ED" w:rsidRPr="002D687F" w:rsidRDefault="00D149ED" w:rsidP="00BF4D18">
            <w:pPr>
              <w:jc w:val="left"/>
              <w:rPr>
                <w:lang w:eastAsia="lv-LV"/>
              </w:rPr>
            </w:pPr>
            <w:r w:rsidRPr="002D687F">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C83EA2E" w14:textId="77777777" w:rsidR="00D149ED" w:rsidRPr="002D687F" w:rsidRDefault="00D149ED" w:rsidP="00BF4D18">
            <w:pPr>
              <w:jc w:val="left"/>
              <w:rPr>
                <w:lang w:eastAsia="lv-LV"/>
              </w:rPr>
            </w:pPr>
            <w:r w:rsidRPr="002D687F">
              <w:rPr>
                <w:lang w:eastAsia="lv-LV"/>
              </w:rPr>
              <w:t>Vecākais informācijas sistēmu administrators</w:t>
            </w:r>
          </w:p>
        </w:tc>
        <w:tc>
          <w:tcPr>
            <w:tcW w:w="1060" w:type="dxa"/>
            <w:tcBorders>
              <w:top w:val="nil"/>
              <w:left w:val="nil"/>
              <w:bottom w:val="single" w:sz="4" w:space="0" w:color="305496"/>
              <w:right w:val="single" w:sz="4" w:space="0" w:color="305496"/>
            </w:tcBorders>
            <w:noWrap/>
            <w:vAlign w:val="center"/>
            <w:hideMark/>
          </w:tcPr>
          <w:p w14:paraId="3BBB8EB9" w14:textId="77777777" w:rsidR="00D149ED" w:rsidRPr="002D687F" w:rsidRDefault="00D149ED" w:rsidP="00BF4D18">
            <w:pPr>
              <w:jc w:val="right"/>
              <w:rPr>
                <w:lang w:eastAsia="lv-LV"/>
              </w:rPr>
            </w:pPr>
            <w:r w:rsidRPr="002D687F">
              <w:rPr>
                <w:lang w:eastAsia="lv-LV"/>
              </w:rPr>
              <w:t>3</w:t>
            </w:r>
          </w:p>
        </w:tc>
      </w:tr>
      <w:tr w:rsidR="00756C47" w:rsidRPr="002D687F" w14:paraId="6D171DE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EB0C34A" w14:textId="77777777" w:rsidR="00D149ED" w:rsidRPr="002D687F" w:rsidRDefault="00D149ED" w:rsidP="00BF4D18">
            <w:pPr>
              <w:jc w:val="right"/>
              <w:rPr>
                <w:lang w:eastAsia="lv-LV"/>
              </w:rPr>
            </w:pPr>
            <w:r w:rsidRPr="002D687F">
              <w:rPr>
                <w:lang w:eastAsia="lv-LV"/>
              </w:rPr>
              <w:t>25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E40CF83"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765C86E" w14:textId="77777777" w:rsidR="00D149ED" w:rsidRPr="002D687F" w:rsidRDefault="00D149ED" w:rsidP="00BF4D18">
            <w:pPr>
              <w:jc w:val="left"/>
              <w:rPr>
                <w:lang w:eastAsia="lv-LV"/>
              </w:rPr>
            </w:pPr>
            <w:r w:rsidRPr="002D687F">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6C6F6E9" w14:textId="77777777" w:rsidR="00D149ED" w:rsidRPr="002D687F" w:rsidRDefault="00D149ED" w:rsidP="00BF4D18">
            <w:pPr>
              <w:jc w:val="left"/>
              <w:rPr>
                <w:lang w:eastAsia="lv-LV"/>
              </w:rPr>
            </w:pPr>
            <w:r w:rsidRPr="002D687F">
              <w:rPr>
                <w:lang w:eastAsia="lv-LV"/>
              </w:rPr>
              <w:t>Vecākais informācijas sistēmu administrators- drošības administrators</w:t>
            </w:r>
          </w:p>
        </w:tc>
        <w:tc>
          <w:tcPr>
            <w:tcW w:w="1060" w:type="dxa"/>
            <w:tcBorders>
              <w:top w:val="nil"/>
              <w:left w:val="nil"/>
              <w:bottom w:val="single" w:sz="4" w:space="0" w:color="305496"/>
              <w:right w:val="single" w:sz="4" w:space="0" w:color="305496"/>
            </w:tcBorders>
            <w:noWrap/>
            <w:vAlign w:val="center"/>
            <w:hideMark/>
          </w:tcPr>
          <w:p w14:paraId="39FAFF0B" w14:textId="77777777" w:rsidR="00D149ED" w:rsidRPr="002D687F" w:rsidRDefault="00D149ED" w:rsidP="00BF4D18">
            <w:pPr>
              <w:jc w:val="right"/>
              <w:rPr>
                <w:lang w:eastAsia="lv-LV"/>
              </w:rPr>
            </w:pPr>
            <w:r w:rsidRPr="002D687F">
              <w:rPr>
                <w:lang w:eastAsia="lv-LV"/>
              </w:rPr>
              <w:t>1</w:t>
            </w:r>
          </w:p>
        </w:tc>
      </w:tr>
      <w:tr w:rsidR="00756C47" w:rsidRPr="002D687F" w14:paraId="053AA4D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AE285F3" w14:textId="77777777" w:rsidR="00D149ED" w:rsidRPr="002D687F" w:rsidRDefault="00D149ED" w:rsidP="00BF4D18">
            <w:pPr>
              <w:jc w:val="right"/>
              <w:rPr>
                <w:lang w:eastAsia="lv-LV"/>
              </w:rPr>
            </w:pPr>
            <w:r w:rsidRPr="002D687F">
              <w:rPr>
                <w:lang w:eastAsia="lv-LV"/>
              </w:rPr>
              <w:t>26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F39981D" w14:textId="77777777" w:rsidR="00D149ED" w:rsidRPr="002D687F" w:rsidRDefault="00D149ED" w:rsidP="00BF4D18">
            <w:pPr>
              <w:jc w:val="left"/>
              <w:rPr>
                <w:lang w:eastAsia="lv-LV"/>
              </w:rPr>
            </w:pPr>
            <w:r w:rsidRPr="002D687F">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F8D6C65" w14:textId="77777777" w:rsidR="00D149ED" w:rsidRPr="002D687F" w:rsidRDefault="00D149ED" w:rsidP="00BF4D18">
            <w:pPr>
              <w:jc w:val="left"/>
              <w:rPr>
                <w:lang w:eastAsia="lv-LV"/>
              </w:rPr>
            </w:pPr>
            <w:r w:rsidRPr="002D687F">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F84530F" w14:textId="77777777" w:rsidR="00D149ED" w:rsidRPr="002D687F" w:rsidRDefault="00D149ED" w:rsidP="00BF4D18">
            <w:pPr>
              <w:jc w:val="left"/>
              <w:rPr>
                <w:lang w:eastAsia="lv-LV"/>
              </w:rPr>
            </w:pPr>
            <w:r w:rsidRPr="002D687F">
              <w:rPr>
                <w:lang w:eastAsia="lv-LV"/>
              </w:rPr>
              <w:t>Datortīkla administrators</w:t>
            </w:r>
          </w:p>
        </w:tc>
        <w:tc>
          <w:tcPr>
            <w:tcW w:w="1060" w:type="dxa"/>
            <w:tcBorders>
              <w:top w:val="nil"/>
              <w:left w:val="nil"/>
              <w:bottom w:val="single" w:sz="4" w:space="0" w:color="305496"/>
              <w:right w:val="single" w:sz="4" w:space="0" w:color="305496"/>
            </w:tcBorders>
            <w:noWrap/>
            <w:vAlign w:val="center"/>
            <w:hideMark/>
          </w:tcPr>
          <w:p w14:paraId="32731D5F" w14:textId="77777777" w:rsidR="00D149ED" w:rsidRPr="002D687F" w:rsidRDefault="00D149ED" w:rsidP="00BF4D18">
            <w:pPr>
              <w:jc w:val="right"/>
              <w:rPr>
                <w:lang w:eastAsia="lv-LV"/>
              </w:rPr>
            </w:pPr>
            <w:r w:rsidRPr="002D687F">
              <w:rPr>
                <w:lang w:eastAsia="lv-LV"/>
              </w:rPr>
              <w:t>1</w:t>
            </w:r>
          </w:p>
        </w:tc>
      </w:tr>
      <w:tr w:rsidR="00756C47" w:rsidRPr="002D687F" w14:paraId="6AB2834F"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5D1E7ED" w14:textId="77777777" w:rsidR="00D149ED" w:rsidRPr="002D687F" w:rsidRDefault="00D149ED" w:rsidP="00BF4D18">
            <w:pPr>
              <w:jc w:val="right"/>
              <w:rPr>
                <w:lang w:eastAsia="lv-LV"/>
              </w:rPr>
            </w:pPr>
            <w:r w:rsidRPr="002D687F">
              <w:rPr>
                <w:lang w:eastAsia="lv-LV"/>
              </w:rPr>
              <w:t>27</w:t>
            </w:r>
          </w:p>
        </w:tc>
        <w:tc>
          <w:tcPr>
            <w:tcW w:w="2598" w:type="dxa"/>
            <w:tcBorders>
              <w:top w:val="nil"/>
              <w:left w:val="nil"/>
              <w:bottom w:val="single" w:sz="4" w:space="0" w:color="305496"/>
              <w:right w:val="single" w:sz="4" w:space="0" w:color="305496"/>
            </w:tcBorders>
            <w:shd w:val="clear" w:color="auto" w:fill="92D050"/>
            <w:vAlign w:val="center"/>
            <w:hideMark/>
          </w:tcPr>
          <w:p w14:paraId="50BB4E8E"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3CC18729" w14:textId="77777777" w:rsidR="00D149ED" w:rsidRPr="002D687F" w:rsidRDefault="00D149ED" w:rsidP="00BF4D18">
            <w:pPr>
              <w:jc w:val="left"/>
              <w:rPr>
                <w:b/>
                <w:bCs/>
                <w:lang w:eastAsia="lv-LV"/>
              </w:rPr>
            </w:pPr>
            <w:r w:rsidRPr="002D687F">
              <w:rPr>
                <w:b/>
                <w:bCs/>
                <w:lang w:eastAsia="lv-LV"/>
              </w:rPr>
              <w:t>Komunikācijas un klientu apkalpošanas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676B071C"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FFCA780" w14:textId="77777777" w:rsidR="00D149ED" w:rsidRPr="002D687F" w:rsidRDefault="00D149ED" w:rsidP="00BF4D18">
            <w:pPr>
              <w:jc w:val="right"/>
              <w:rPr>
                <w:b/>
                <w:bCs/>
                <w:lang w:eastAsia="lv-LV"/>
              </w:rPr>
            </w:pPr>
            <w:r w:rsidRPr="002D687F">
              <w:rPr>
                <w:b/>
                <w:bCs/>
                <w:lang w:eastAsia="lv-LV"/>
              </w:rPr>
              <w:t>1</w:t>
            </w:r>
          </w:p>
        </w:tc>
      </w:tr>
      <w:tr w:rsidR="00756C47" w:rsidRPr="002D687F" w14:paraId="088182A1"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5D64552C" w14:textId="77777777" w:rsidR="00D149ED" w:rsidRPr="002D687F" w:rsidRDefault="00D149ED" w:rsidP="00BF4D18">
            <w:pPr>
              <w:jc w:val="right"/>
              <w:rPr>
                <w:lang w:eastAsia="lv-LV"/>
              </w:rPr>
            </w:pPr>
            <w:r w:rsidRPr="002D687F">
              <w:rPr>
                <w:lang w:eastAsia="lv-LV"/>
              </w:rPr>
              <w:t>28</w:t>
            </w:r>
          </w:p>
        </w:tc>
        <w:tc>
          <w:tcPr>
            <w:tcW w:w="2598" w:type="dxa"/>
            <w:tcBorders>
              <w:top w:val="nil"/>
              <w:left w:val="nil"/>
              <w:bottom w:val="single" w:sz="4" w:space="0" w:color="305496"/>
              <w:right w:val="single" w:sz="4" w:space="0" w:color="305496"/>
            </w:tcBorders>
            <w:vAlign w:val="center"/>
            <w:hideMark/>
          </w:tcPr>
          <w:p w14:paraId="6D247344"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vAlign w:val="center"/>
            <w:hideMark/>
          </w:tcPr>
          <w:p w14:paraId="2A66E254" w14:textId="77777777" w:rsidR="00D149ED" w:rsidRPr="002D687F" w:rsidRDefault="00D149ED" w:rsidP="00BF4D18">
            <w:pPr>
              <w:jc w:val="left"/>
              <w:rPr>
                <w:lang w:eastAsia="lv-LV"/>
              </w:rPr>
            </w:pPr>
            <w:r w:rsidRPr="002D687F">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48057646" w14:textId="77777777" w:rsidR="00D149ED" w:rsidRPr="002D687F" w:rsidRDefault="00D149ED" w:rsidP="00BF4D18">
            <w:pPr>
              <w:jc w:val="left"/>
              <w:rPr>
                <w:lang w:eastAsia="lv-LV"/>
              </w:rPr>
            </w:pPr>
            <w:r w:rsidRPr="002D687F">
              <w:rPr>
                <w:lang w:eastAsia="lv-LV"/>
              </w:rPr>
              <w:t>Sabiedrisko attiecību speciālists</w:t>
            </w:r>
          </w:p>
        </w:tc>
        <w:tc>
          <w:tcPr>
            <w:tcW w:w="1060" w:type="dxa"/>
            <w:tcBorders>
              <w:top w:val="nil"/>
              <w:left w:val="nil"/>
              <w:bottom w:val="single" w:sz="4" w:space="0" w:color="305496"/>
              <w:right w:val="single" w:sz="4" w:space="0" w:color="305496"/>
            </w:tcBorders>
            <w:noWrap/>
            <w:vAlign w:val="center"/>
            <w:hideMark/>
          </w:tcPr>
          <w:p w14:paraId="14973965" w14:textId="77777777" w:rsidR="00D149ED" w:rsidRPr="002D687F" w:rsidRDefault="00D149ED" w:rsidP="00BF4D18">
            <w:pPr>
              <w:jc w:val="right"/>
              <w:rPr>
                <w:lang w:eastAsia="lv-LV"/>
              </w:rPr>
            </w:pPr>
            <w:r w:rsidRPr="002D687F">
              <w:rPr>
                <w:lang w:eastAsia="lv-LV"/>
              </w:rPr>
              <w:t>2</w:t>
            </w:r>
          </w:p>
        </w:tc>
      </w:tr>
      <w:tr w:rsidR="00756C47" w:rsidRPr="002D687F" w14:paraId="06F80DC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B7D1109" w14:textId="77777777" w:rsidR="00D149ED" w:rsidRPr="002D687F" w:rsidRDefault="00D149ED" w:rsidP="00BF4D18">
            <w:pPr>
              <w:jc w:val="right"/>
              <w:rPr>
                <w:lang w:eastAsia="lv-LV"/>
              </w:rPr>
            </w:pPr>
            <w:r w:rsidRPr="002D687F">
              <w:rPr>
                <w:lang w:eastAsia="lv-LV"/>
              </w:rPr>
              <w:t>29</w:t>
            </w:r>
          </w:p>
        </w:tc>
        <w:tc>
          <w:tcPr>
            <w:tcW w:w="2598" w:type="dxa"/>
            <w:tcBorders>
              <w:top w:val="nil"/>
              <w:left w:val="nil"/>
              <w:bottom w:val="single" w:sz="4" w:space="0" w:color="305496"/>
              <w:right w:val="single" w:sz="4" w:space="0" w:color="305496"/>
            </w:tcBorders>
            <w:vAlign w:val="center"/>
            <w:hideMark/>
          </w:tcPr>
          <w:p w14:paraId="3803691A"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vAlign w:val="center"/>
            <w:hideMark/>
          </w:tcPr>
          <w:p w14:paraId="75E3D466" w14:textId="77777777" w:rsidR="00D149ED" w:rsidRPr="002D687F" w:rsidRDefault="00D149ED" w:rsidP="00BF4D18">
            <w:pPr>
              <w:jc w:val="left"/>
              <w:rPr>
                <w:lang w:eastAsia="lv-LV"/>
              </w:rPr>
            </w:pPr>
            <w:r w:rsidRPr="002D687F">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4058319C" w14:textId="77777777" w:rsidR="00D149ED" w:rsidRPr="002D687F" w:rsidRDefault="00D149ED" w:rsidP="00BF4D18">
            <w:pPr>
              <w:jc w:val="left"/>
              <w:rPr>
                <w:lang w:eastAsia="lv-LV"/>
              </w:rPr>
            </w:pPr>
            <w:r w:rsidRPr="002D687F">
              <w:rPr>
                <w:lang w:eastAsia="lv-LV"/>
              </w:rPr>
              <w:t>Vecākais eksperts - klientu apkalpošanas vadītājs</w:t>
            </w:r>
          </w:p>
        </w:tc>
        <w:tc>
          <w:tcPr>
            <w:tcW w:w="1060" w:type="dxa"/>
            <w:tcBorders>
              <w:top w:val="nil"/>
              <w:left w:val="nil"/>
              <w:bottom w:val="single" w:sz="4" w:space="0" w:color="305496"/>
              <w:right w:val="single" w:sz="4" w:space="0" w:color="305496"/>
            </w:tcBorders>
            <w:noWrap/>
            <w:vAlign w:val="center"/>
            <w:hideMark/>
          </w:tcPr>
          <w:p w14:paraId="1273FE86" w14:textId="77777777" w:rsidR="00D149ED" w:rsidRPr="002D687F" w:rsidRDefault="00D149ED" w:rsidP="00BF4D18">
            <w:pPr>
              <w:jc w:val="right"/>
              <w:rPr>
                <w:lang w:eastAsia="lv-LV"/>
              </w:rPr>
            </w:pPr>
            <w:r w:rsidRPr="002D687F">
              <w:rPr>
                <w:lang w:eastAsia="lv-LV"/>
              </w:rPr>
              <w:t>1</w:t>
            </w:r>
          </w:p>
        </w:tc>
      </w:tr>
      <w:tr w:rsidR="00756C47" w:rsidRPr="002D687F" w14:paraId="38ED2961"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53586D9" w14:textId="77777777" w:rsidR="00D149ED" w:rsidRPr="002D687F" w:rsidRDefault="00D149ED" w:rsidP="00BF4D18">
            <w:pPr>
              <w:jc w:val="right"/>
              <w:rPr>
                <w:lang w:eastAsia="lv-LV"/>
              </w:rPr>
            </w:pPr>
            <w:r w:rsidRPr="002D687F">
              <w:rPr>
                <w:lang w:eastAsia="lv-LV"/>
              </w:rPr>
              <w:t>30</w:t>
            </w:r>
          </w:p>
        </w:tc>
        <w:tc>
          <w:tcPr>
            <w:tcW w:w="2598" w:type="dxa"/>
            <w:tcBorders>
              <w:top w:val="nil"/>
              <w:left w:val="nil"/>
              <w:bottom w:val="single" w:sz="4" w:space="0" w:color="305496"/>
              <w:right w:val="single" w:sz="4" w:space="0" w:color="305496"/>
            </w:tcBorders>
            <w:vAlign w:val="center"/>
            <w:hideMark/>
          </w:tcPr>
          <w:p w14:paraId="218320D4"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vAlign w:val="center"/>
            <w:hideMark/>
          </w:tcPr>
          <w:p w14:paraId="3E8F315E" w14:textId="77777777" w:rsidR="00D149ED" w:rsidRPr="002D687F" w:rsidRDefault="00D149ED" w:rsidP="00BF4D18">
            <w:pPr>
              <w:jc w:val="left"/>
              <w:rPr>
                <w:lang w:eastAsia="lv-LV"/>
              </w:rPr>
            </w:pPr>
            <w:r w:rsidRPr="002D687F">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1665C083" w14:textId="77777777" w:rsidR="00D149ED" w:rsidRPr="002D687F" w:rsidRDefault="00D149ED" w:rsidP="00BF4D18">
            <w:pPr>
              <w:jc w:val="left"/>
              <w:rPr>
                <w:lang w:eastAsia="lv-LV"/>
              </w:rPr>
            </w:pPr>
            <w:r w:rsidRPr="002D687F">
              <w:rPr>
                <w:lang w:eastAsia="lv-LV"/>
              </w:rPr>
              <w:t>Klientu apkalpošanas speciālists</w:t>
            </w:r>
          </w:p>
        </w:tc>
        <w:tc>
          <w:tcPr>
            <w:tcW w:w="1060" w:type="dxa"/>
            <w:tcBorders>
              <w:top w:val="nil"/>
              <w:left w:val="nil"/>
              <w:bottom w:val="single" w:sz="4" w:space="0" w:color="305496"/>
              <w:right w:val="single" w:sz="4" w:space="0" w:color="305496"/>
            </w:tcBorders>
            <w:noWrap/>
            <w:vAlign w:val="center"/>
            <w:hideMark/>
          </w:tcPr>
          <w:p w14:paraId="58972181" w14:textId="77777777" w:rsidR="00D149ED" w:rsidRPr="002D687F" w:rsidRDefault="00D149ED" w:rsidP="00BF4D18">
            <w:pPr>
              <w:jc w:val="right"/>
              <w:rPr>
                <w:lang w:eastAsia="lv-LV"/>
              </w:rPr>
            </w:pPr>
            <w:r w:rsidRPr="002D687F">
              <w:rPr>
                <w:lang w:eastAsia="lv-LV"/>
              </w:rPr>
              <w:t>1</w:t>
            </w:r>
          </w:p>
        </w:tc>
      </w:tr>
      <w:tr w:rsidR="00756C47" w:rsidRPr="002D687F" w14:paraId="3217E871"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D594E11" w14:textId="77777777" w:rsidR="00D149ED" w:rsidRPr="002D687F" w:rsidRDefault="00D149ED" w:rsidP="00BF4D18">
            <w:pPr>
              <w:jc w:val="right"/>
              <w:rPr>
                <w:lang w:eastAsia="lv-LV"/>
              </w:rPr>
            </w:pPr>
            <w:r w:rsidRPr="002D687F">
              <w:rPr>
                <w:lang w:eastAsia="lv-LV"/>
              </w:rPr>
              <w:t>31</w:t>
            </w:r>
          </w:p>
        </w:tc>
        <w:tc>
          <w:tcPr>
            <w:tcW w:w="2598" w:type="dxa"/>
            <w:tcBorders>
              <w:top w:val="nil"/>
              <w:left w:val="nil"/>
              <w:bottom w:val="single" w:sz="4" w:space="0" w:color="305496"/>
              <w:right w:val="single" w:sz="4" w:space="0" w:color="305496"/>
            </w:tcBorders>
            <w:shd w:val="clear" w:color="auto" w:fill="92D050"/>
            <w:hideMark/>
          </w:tcPr>
          <w:p w14:paraId="6614EE97" w14:textId="77777777" w:rsidR="00D149ED" w:rsidRPr="002D687F" w:rsidRDefault="00D149ED" w:rsidP="00BF4D18">
            <w:pPr>
              <w:jc w:val="left"/>
              <w:rPr>
                <w:lang w:eastAsia="lv-LV"/>
              </w:rPr>
            </w:pPr>
            <w:r w:rsidRPr="002D687F">
              <w:rPr>
                <w:b/>
                <w:bCs/>
                <w:lang w:eastAsia="lv-LV"/>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C11FFFB" w14:textId="77777777" w:rsidR="00D149ED" w:rsidRPr="002D687F" w:rsidRDefault="00D149ED" w:rsidP="00BF4D18">
            <w:pPr>
              <w:jc w:val="left"/>
              <w:rPr>
                <w:b/>
                <w:bCs/>
                <w:lang w:eastAsia="lv-LV"/>
              </w:rPr>
            </w:pPr>
            <w:r w:rsidRPr="002D687F">
              <w:rPr>
                <w:b/>
                <w:bCs/>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699613F4"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D885454" w14:textId="77777777" w:rsidR="00D149ED" w:rsidRPr="002D687F" w:rsidRDefault="00D149ED" w:rsidP="00BF4D18">
            <w:pPr>
              <w:jc w:val="right"/>
              <w:rPr>
                <w:lang w:eastAsia="lv-LV"/>
              </w:rPr>
            </w:pPr>
            <w:r w:rsidRPr="002D687F">
              <w:rPr>
                <w:lang w:eastAsia="lv-LV"/>
              </w:rPr>
              <w:t>1</w:t>
            </w:r>
          </w:p>
        </w:tc>
      </w:tr>
      <w:tr w:rsidR="00756C47" w:rsidRPr="002D687F" w14:paraId="7A5DE676"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5A3D0D4B" w14:textId="77777777" w:rsidR="00D149ED" w:rsidRPr="002D687F" w:rsidRDefault="00D149ED" w:rsidP="00BF4D18">
            <w:pPr>
              <w:jc w:val="right"/>
              <w:rPr>
                <w:lang w:eastAsia="lv-LV"/>
              </w:rPr>
            </w:pPr>
            <w:r w:rsidRPr="002D687F">
              <w:rPr>
                <w:lang w:eastAsia="lv-LV"/>
              </w:rPr>
              <w:t>32</w:t>
            </w:r>
          </w:p>
        </w:tc>
        <w:tc>
          <w:tcPr>
            <w:tcW w:w="2598" w:type="dxa"/>
            <w:tcBorders>
              <w:top w:val="nil"/>
              <w:left w:val="nil"/>
              <w:bottom w:val="single" w:sz="4" w:space="0" w:color="305496"/>
              <w:right w:val="single" w:sz="4" w:space="0" w:color="305496"/>
            </w:tcBorders>
            <w:shd w:val="clear" w:color="auto" w:fill="FFFFFF" w:themeFill="background1"/>
            <w:hideMark/>
          </w:tcPr>
          <w:p w14:paraId="7333D2B4" w14:textId="77777777" w:rsidR="00D149ED" w:rsidRPr="002D687F" w:rsidRDefault="00D149ED" w:rsidP="00BF4D18">
            <w:pPr>
              <w:jc w:val="left"/>
              <w:rPr>
                <w:lang w:eastAsia="lv-LV"/>
              </w:rPr>
            </w:pPr>
            <w:r w:rsidRPr="002D687F">
              <w:rPr>
                <w:rStyle w:val="normaltextrun"/>
                <w:bdr w:val="none" w:sz="0" w:space="0" w:color="auto" w:frame="1"/>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6274924" w14:textId="77777777" w:rsidR="00D149ED" w:rsidRPr="002D687F" w:rsidRDefault="00D149ED" w:rsidP="00BF4D18">
            <w:pPr>
              <w:jc w:val="left"/>
              <w:rPr>
                <w:lang w:eastAsia="lv-LV"/>
              </w:rPr>
            </w:pPr>
            <w:r w:rsidRPr="002D687F">
              <w:rPr>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C2DA665"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0E555300" w14:textId="77777777" w:rsidR="00D149ED" w:rsidRPr="002D687F" w:rsidRDefault="00D149ED" w:rsidP="00BF4D18">
            <w:pPr>
              <w:jc w:val="right"/>
              <w:rPr>
                <w:lang w:eastAsia="lv-LV"/>
              </w:rPr>
            </w:pPr>
            <w:r w:rsidRPr="002D687F">
              <w:rPr>
                <w:lang w:eastAsia="lv-LV"/>
              </w:rPr>
              <w:t>2</w:t>
            </w:r>
          </w:p>
        </w:tc>
      </w:tr>
      <w:tr w:rsidR="00756C47" w:rsidRPr="002D687F" w14:paraId="1ADB0E1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F5F374C" w14:textId="77777777" w:rsidR="00D149ED" w:rsidRPr="002D687F" w:rsidRDefault="00D149ED" w:rsidP="00BF4D18">
            <w:pPr>
              <w:jc w:val="right"/>
              <w:rPr>
                <w:lang w:eastAsia="lv-LV"/>
              </w:rPr>
            </w:pPr>
            <w:r w:rsidRPr="002D687F">
              <w:rPr>
                <w:lang w:eastAsia="lv-LV"/>
              </w:rPr>
              <w:t>33</w:t>
            </w:r>
          </w:p>
        </w:tc>
        <w:tc>
          <w:tcPr>
            <w:tcW w:w="2598" w:type="dxa"/>
            <w:tcBorders>
              <w:top w:val="nil"/>
              <w:left w:val="nil"/>
              <w:bottom w:val="single" w:sz="4" w:space="0" w:color="305496"/>
              <w:right w:val="single" w:sz="4" w:space="0" w:color="305496"/>
            </w:tcBorders>
            <w:hideMark/>
          </w:tcPr>
          <w:p w14:paraId="02D95753" w14:textId="77777777" w:rsidR="00D149ED" w:rsidRPr="002D687F" w:rsidRDefault="00D149ED" w:rsidP="00BF4D18">
            <w:pPr>
              <w:jc w:val="left"/>
              <w:rPr>
                <w:lang w:eastAsia="lv-LV"/>
              </w:rPr>
            </w:pPr>
            <w:r w:rsidRPr="002D687F">
              <w:rPr>
                <w:rStyle w:val="normaltextrun"/>
                <w:bdr w:val="none" w:sz="0" w:space="0" w:color="auto" w:frame="1"/>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6F7B03D" w14:textId="77777777" w:rsidR="00D149ED" w:rsidRPr="002D687F" w:rsidRDefault="00D149ED" w:rsidP="00BF4D18">
            <w:pPr>
              <w:jc w:val="left"/>
              <w:rPr>
                <w:lang w:eastAsia="lv-LV"/>
              </w:rPr>
            </w:pPr>
            <w:r w:rsidRPr="002D687F">
              <w:rPr>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73110FE" w14:textId="77777777" w:rsidR="00D149ED" w:rsidRPr="002D687F" w:rsidRDefault="00D149ED" w:rsidP="00BF4D18">
            <w:pPr>
              <w:jc w:val="left"/>
              <w:rPr>
                <w:lang w:eastAsia="lv-LV"/>
              </w:rPr>
            </w:pPr>
            <w:r w:rsidRPr="002D687F">
              <w:rPr>
                <w:lang w:eastAsia="lv-LV"/>
              </w:rPr>
              <w:t>Vecākais eksperts</w:t>
            </w:r>
            <w:r w:rsidRPr="002D687F">
              <w:rPr>
                <w:i/>
                <w:iCs/>
                <w:lang w:eastAsia="lv-LV"/>
              </w:rPr>
              <w:br/>
              <w:t>(iepirkumu jautājumos)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4065C248" w14:textId="77777777" w:rsidR="00D149ED" w:rsidRPr="002D687F" w:rsidRDefault="00D149ED" w:rsidP="00BF4D18">
            <w:pPr>
              <w:jc w:val="right"/>
              <w:rPr>
                <w:lang w:eastAsia="lv-LV"/>
              </w:rPr>
            </w:pPr>
            <w:r w:rsidRPr="002D687F">
              <w:rPr>
                <w:lang w:eastAsia="lv-LV"/>
              </w:rPr>
              <w:t>1</w:t>
            </w:r>
          </w:p>
        </w:tc>
      </w:tr>
      <w:tr w:rsidR="00756C47" w:rsidRPr="002D687F" w14:paraId="2FE6E546"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tcPr>
          <w:p w14:paraId="60B92CB9" w14:textId="77777777" w:rsidR="00D149ED" w:rsidRPr="002D687F" w:rsidRDefault="00D149ED" w:rsidP="00BF4D18">
            <w:pPr>
              <w:jc w:val="right"/>
              <w:rPr>
                <w:lang w:eastAsia="lv-LV"/>
              </w:rPr>
            </w:pPr>
            <w:r w:rsidRPr="002D687F">
              <w:rPr>
                <w:lang w:eastAsia="lv-LV"/>
              </w:rPr>
              <w:lastRenderedPageBreak/>
              <w:t>148</w:t>
            </w:r>
          </w:p>
        </w:tc>
        <w:tc>
          <w:tcPr>
            <w:tcW w:w="2598" w:type="dxa"/>
            <w:tcBorders>
              <w:top w:val="nil"/>
              <w:left w:val="nil"/>
              <w:bottom w:val="single" w:sz="4" w:space="0" w:color="305496"/>
              <w:right w:val="single" w:sz="4" w:space="0" w:color="305496"/>
            </w:tcBorders>
            <w:shd w:val="clear" w:color="auto" w:fill="92D050"/>
          </w:tcPr>
          <w:p w14:paraId="3AF5AC45" w14:textId="77777777" w:rsidR="00D149ED" w:rsidRPr="002D687F" w:rsidRDefault="00D149ED" w:rsidP="00BF4D18">
            <w:pPr>
              <w:jc w:val="left"/>
              <w:rPr>
                <w:b/>
                <w:bCs/>
                <w:lang w:eastAsia="lv-LV"/>
              </w:rPr>
            </w:pPr>
            <w:r w:rsidRPr="002D687F">
              <w:rPr>
                <w:b/>
                <w:bCs/>
                <w:lang w:eastAsia="lv-LV"/>
              </w:rPr>
              <w:t>Publiskās un privātās partnerības un finanšu instrumentu departamentu. </w:t>
            </w:r>
          </w:p>
        </w:tc>
        <w:tc>
          <w:tcPr>
            <w:tcW w:w="4657" w:type="dxa"/>
            <w:tcBorders>
              <w:top w:val="nil"/>
              <w:left w:val="nil"/>
              <w:bottom w:val="single" w:sz="4" w:space="0" w:color="305496"/>
              <w:right w:val="single" w:sz="4" w:space="0" w:color="305496"/>
            </w:tcBorders>
            <w:shd w:val="clear" w:color="auto" w:fill="92D050"/>
            <w:vAlign w:val="center"/>
          </w:tcPr>
          <w:p w14:paraId="7DDE9E97" w14:textId="77777777" w:rsidR="00D149ED" w:rsidRPr="002D687F" w:rsidRDefault="00D149ED" w:rsidP="00BF4D18">
            <w:pPr>
              <w:jc w:val="left"/>
              <w:rPr>
                <w:b/>
                <w:bCs/>
                <w:lang w:eastAsia="lv-LV"/>
              </w:rPr>
            </w:pPr>
            <w:r w:rsidRPr="002D687F">
              <w:rPr>
                <w:b/>
                <w:bCs/>
                <w:lang w:eastAsia="lv-LV"/>
              </w:rPr>
              <w:t>Finanšu instrumentu nodaļa</w:t>
            </w:r>
          </w:p>
        </w:tc>
        <w:tc>
          <w:tcPr>
            <w:tcW w:w="4394" w:type="dxa"/>
            <w:tcBorders>
              <w:top w:val="nil"/>
              <w:left w:val="nil"/>
              <w:bottom w:val="single" w:sz="4" w:space="0" w:color="305496"/>
              <w:right w:val="single" w:sz="4" w:space="0" w:color="305496"/>
            </w:tcBorders>
            <w:shd w:val="clear" w:color="auto" w:fill="92D050"/>
            <w:vAlign w:val="center"/>
          </w:tcPr>
          <w:p w14:paraId="60770AA7"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tcPr>
          <w:p w14:paraId="51E095FD" w14:textId="77777777" w:rsidR="00D149ED" w:rsidRPr="002D687F" w:rsidRDefault="00D149ED" w:rsidP="00BF4D18">
            <w:pPr>
              <w:jc w:val="right"/>
              <w:rPr>
                <w:b/>
                <w:bCs/>
                <w:lang w:eastAsia="lv-LV"/>
              </w:rPr>
            </w:pPr>
            <w:r w:rsidRPr="002D687F">
              <w:rPr>
                <w:b/>
                <w:bCs/>
                <w:lang w:eastAsia="lv-LV"/>
              </w:rPr>
              <w:t>1</w:t>
            </w:r>
          </w:p>
        </w:tc>
      </w:tr>
      <w:tr w:rsidR="00756C47" w:rsidRPr="002D687F" w14:paraId="288CA014"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tcPr>
          <w:p w14:paraId="47F68A84" w14:textId="77777777" w:rsidR="00D149ED" w:rsidRPr="002D687F" w:rsidRDefault="00D149ED" w:rsidP="00BF4D18">
            <w:pPr>
              <w:jc w:val="right"/>
              <w:rPr>
                <w:lang w:eastAsia="lv-LV"/>
              </w:rPr>
            </w:pPr>
            <w:r w:rsidRPr="002D687F">
              <w:rPr>
                <w:lang w:eastAsia="lv-LV"/>
              </w:rPr>
              <w:t>149</w:t>
            </w:r>
          </w:p>
        </w:tc>
        <w:tc>
          <w:tcPr>
            <w:tcW w:w="2598" w:type="dxa"/>
            <w:tcBorders>
              <w:top w:val="nil"/>
              <w:left w:val="nil"/>
              <w:bottom w:val="single" w:sz="4" w:space="0" w:color="305496"/>
              <w:right w:val="single" w:sz="4" w:space="0" w:color="305496"/>
            </w:tcBorders>
            <w:shd w:val="clear" w:color="auto" w:fill="92D050"/>
          </w:tcPr>
          <w:p w14:paraId="582CCCDB" w14:textId="77777777" w:rsidR="00D149ED" w:rsidRPr="002D687F" w:rsidRDefault="00D149ED" w:rsidP="00BF4D18">
            <w:pPr>
              <w:jc w:val="left"/>
              <w:rPr>
                <w:b/>
                <w:bCs/>
                <w:lang w:eastAsia="lv-LV"/>
              </w:rPr>
            </w:pPr>
            <w:r w:rsidRPr="002D687F">
              <w:rPr>
                <w:b/>
                <w:bCs/>
                <w:lang w:eastAsia="lv-LV"/>
              </w:rPr>
              <w:t>Publiskās un privātās partnerības un finanšu instrumentu departamentu. </w:t>
            </w:r>
          </w:p>
        </w:tc>
        <w:tc>
          <w:tcPr>
            <w:tcW w:w="4657" w:type="dxa"/>
            <w:tcBorders>
              <w:top w:val="nil"/>
              <w:left w:val="nil"/>
              <w:bottom w:val="single" w:sz="4" w:space="0" w:color="305496"/>
              <w:right w:val="single" w:sz="4" w:space="0" w:color="305496"/>
            </w:tcBorders>
            <w:shd w:val="clear" w:color="auto" w:fill="92D050"/>
            <w:vAlign w:val="center"/>
          </w:tcPr>
          <w:p w14:paraId="49BBE4C5" w14:textId="77777777" w:rsidR="00D149ED" w:rsidRPr="002D687F" w:rsidRDefault="00D149ED" w:rsidP="00BF4D18">
            <w:pPr>
              <w:jc w:val="left"/>
              <w:rPr>
                <w:b/>
                <w:bCs/>
                <w:lang w:eastAsia="lv-LV"/>
              </w:rPr>
            </w:pPr>
            <w:r w:rsidRPr="002D687F">
              <w:rPr>
                <w:lang w:eastAsia="lv-LV"/>
              </w:rPr>
              <w:t>Finanšu instrumentu nodaļa</w:t>
            </w:r>
          </w:p>
        </w:tc>
        <w:tc>
          <w:tcPr>
            <w:tcW w:w="4394" w:type="dxa"/>
            <w:tcBorders>
              <w:top w:val="nil"/>
              <w:left w:val="nil"/>
              <w:bottom w:val="single" w:sz="4" w:space="0" w:color="305496"/>
              <w:right w:val="single" w:sz="4" w:space="0" w:color="305496"/>
            </w:tcBorders>
            <w:shd w:val="clear" w:color="auto" w:fill="92D050"/>
            <w:vAlign w:val="center"/>
          </w:tcPr>
          <w:p w14:paraId="48443308" w14:textId="77777777" w:rsidR="00D149ED" w:rsidRPr="002D687F" w:rsidRDefault="00D149ED" w:rsidP="00BF4D18">
            <w:pPr>
              <w:jc w:val="left"/>
              <w:rPr>
                <w:b/>
                <w:bCs/>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shd w:val="clear" w:color="auto" w:fill="92D050"/>
            <w:noWrap/>
            <w:vAlign w:val="center"/>
          </w:tcPr>
          <w:p w14:paraId="7B668F19" w14:textId="77777777" w:rsidR="00D149ED" w:rsidRPr="002D687F" w:rsidRDefault="00D149ED" w:rsidP="00BF4D18">
            <w:pPr>
              <w:jc w:val="right"/>
              <w:rPr>
                <w:b/>
                <w:bCs/>
                <w:lang w:eastAsia="lv-LV"/>
              </w:rPr>
            </w:pPr>
            <w:r w:rsidRPr="002D687F">
              <w:rPr>
                <w:lang w:eastAsia="lv-LV"/>
              </w:rPr>
              <w:t>5</w:t>
            </w:r>
          </w:p>
        </w:tc>
      </w:tr>
      <w:tr w:rsidR="00756C47" w:rsidRPr="002D687F" w14:paraId="69A65BD7"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5E5EB9E" w14:textId="77777777" w:rsidR="00D149ED" w:rsidRPr="002D687F" w:rsidRDefault="00D149ED" w:rsidP="00BF4D18">
            <w:pPr>
              <w:jc w:val="right"/>
              <w:rPr>
                <w:lang w:eastAsia="lv-LV"/>
              </w:rPr>
            </w:pPr>
            <w:r w:rsidRPr="002D687F">
              <w:rPr>
                <w:lang w:eastAsia="lv-LV"/>
              </w:rPr>
              <w:t>34</w:t>
            </w:r>
          </w:p>
        </w:tc>
        <w:tc>
          <w:tcPr>
            <w:tcW w:w="2598" w:type="dxa"/>
            <w:tcBorders>
              <w:top w:val="nil"/>
              <w:left w:val="nil"/>
              <w:bottom w:val="single" w:sz="4" w:space="0" w:color="305496"/>
              <w:right w:val="single" w:sz="4" w:space="0" w:color="305496"/>
            </w:tcBorders>
            <w:shd w:val="clear" w:color="auto" w:fill="92D050"/>
            <w:vAlign w:val="center"/>
            <w:hideMark/>
          </w:tcPr>
          <w:p w14:paraId="508CE9C2" w14:textId="77777777" w:rsidR="00D149ED" w:rsidRPr="002D687F" w:rsidRDefault="00D149ED" w:rsidP="00BF4D18">
            <w:pPr>
              <w:jc w:val="left"/>
              <w:rPr>
                <w:b/>
                <w:bCs/>
                <w:lang w:eastAsia="lv-LV"/>
              </w:rPr>
            </w:pPr>
            <w:r w:rsidRPr="002D687F">
              <w:rPr>
                <w:b/>
                <w:bCs/>
                <w:lang w:eastAsia="lv-LV"/>
              </w:rPr>
              <w:t>Programmu vadības un uzraudzības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8F09DC1" w14:textId="77777777" w:rsidR="00D149ED" w:rsidRPr="002D687F" w:rsidRDefault="00D149ED" w:rsidP="00BF4D18">
            <w:pPr>
              <w:jc w:val="left"/>
              <w:rPr>
                <w:b/>
                <w:bCs/>
                <w:lang w:eastAsia="lv-LV"/>
              </w:rPr>
            </w:pPr>
            <w:r w:rsidRPr="002D687F">
              <w:rPr>
                <w:b/>
                <w:bCs/>
                <w:lang w:eastAsia="lv-LV"/>
              </w:rPr>
              <w:t>Programmu uzraudzības un stratēģiskās plānošanas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51E0CCA1" w14:textId="77777777" w:rsidR="00D149ED" w:rsidRPr="002D687F" w:rsidRDefault="00D149ED" w:rsidP="00BF4D18">
            <w:pPr>
              <w:jc w:val="left"/>
              <w:rPr>
                <w:b/>
                <w:bCs/>
                <w:lang w:eastAsia="lv-LV"/>
              </w:rPr>
            </w:pPr>
            <w:r w:rsidRPr="002D687F">
              <w:rPr>
                <w:b/>
                <w:bCs/>
                <w:lang w:eastAsia="lv-LV"/>
              </w:rPr>
              <w:t>Departamenta direktora vietnieks, 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8171C53" w14:textId="77777777" w:rsidR="00D149ED" w:rsidRPr="002D687F" w:rsidRDefault="00D149ED" w:rsidP="00BF4D18">
            <w:pPr>
              <w:jc w:val="right"/>
              <w:rPr>
                <w:b/>
                <w:bCs/>
                <w:lang w:eastAsia="lv-LV"/>
              </w:rPr>
            </w:pPr>
            <w:r w:rsidRPr="002D687F">
              <w:rPr>
                <w:b/>
                <w:bCs/>
                <w:lang w:eastAsia="lv-LV"/>
              </w:rPr>
              <w:t>1</w:t>
            </w:r>
          </w:p>
        </w:tc>
      </w:tr>
      <w:tr w:rsidR="00756C47" w:rsidRPr="002D687F" w14:paraId="269EF826"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E1E3015" w14:textId="77777777" w:rsidR="00D149ED" w:rsidRPr="002D687F" w:rsidRDefault="00D149ED" w:rsidP="00BF4D18">
            <w:pPr>
              <w:jc w:val="right"/>
              <w:rPr>
                <w:lang w:eastAsia="lv-LV"/>
              </w:rPr>
            </w:pPr>
            <w:r w:rsidRPr="002D687F">
              <w:rPr>
                <w:lang w:eastAsia="lv-LV"/>
              </w:rPr>
              <w:t>35</w:t>
            </w:r>
          </w:p>
        </w:tc>
        <w:tc>
          <w:tcPr>
            <w:tcW w:w="2598" w:type="dxa"/>
            <w:tcBorders>
              <w:top w:val="nil"/>
              <w:left w:val="nil"/>
              <w:bottom w:val="single" w:sz="4" w:space="0" w:color="305496"/>
              <w:right w:val="single" w:sz="4" w:space="0" w:color="305496"/>
            </w:tcBorders>
            <w:vAlign w:val="center"/>
            <w:hideMark/>
          </w:tcPr>
          <w:p w14:paraId="57275B76"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1BECA2CC" w14:textId="77777777" w:rsidR="00D149ED" w:rsidRPr="002D687F" w:rsidRDefault="00D149ED" w:rsidP="00BF4D18">
            <w:pPr>
              <w:jc w:val="left"/>
              <w:rPr>
                <w:lang w:eastAsia="lv-LV"/>
              </w:rPr>
            </w:pPr>
            <w:r w:rsidRPr="002D687F">
              <w:rPr>
                <w:lang w:eastAsia="lv-LV"/>
              </w:rPr>
              <w:t>Programmu uzraudzības un stratēģiskās plānošanas nodaļa</w:t>
            </w:r>
          </w:p>
        </w:tc>
        <w:tc>
          <w:tcPr>
            <w:tcW w:w="4394" w:type="dxa"/>
            <w:tcBorders>
              <w:top w:val="nil"/>
              <w:left w:val="nil"/>
              <w:bottom w:val="single" w:sz="4" w:space="0" w:color="305496"/>
              <w:right w:val="single" w:sz="4" w:space="0" w:color="305496"/>
            </w:tcBorders>
            <w:vAlign w:val="center"/>
            <w:hideMark/>
          </w:tcPr>
          <w:p w14:paraId="602E3949"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685882CE" w14:textId="77777777" w:rsidR="00D149ED" w:rsidRPr="002D687F" w:rsidRDefault="00D149ED" w:rsidP="00BF4D18">
            <w:pPr>
              <w:jc w:val="right"/>
              <w:rPr>
                <w:lang w:eastAsia="lv-LV"/>
              </w:rPr>
            </w:pPr>
            <w:r w:rsidRPr="002D687F">
              <w:rPr>
                <w:lang w:eastAsia="lv-LV"/>
              </w:rPr>
              <w:t>1</w:t>
            </w:r>
          </w:p>
        </w:tc>
      </w:tr>
      <w:tr w:rsidR="00756C47" w:rsidRPr="002D687F" w14:paraId="1F51166B"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BA27F14" w14:textId="77777777" w:rsidR="00D149ED" w:rsidRPr="002D687F" w:rsidRDefault="00D149ED" w:rsidP="00BF4D18">
            <w:pPr>
              <w:jc w:val="right"/>
              <w:rPr>
                <w:lang w:eastAsia="lv-LV"/>
              </w:rPr>
            </w:pPr>
            <w:r w:rsidRPr="002D687F">
              <w:rPr>
                <w:lang w:eastAsia="lv-LV"/>
              </w:rPr>
              <w:t>36</w:t>
            </w:r>
          </w:p>
        </w:tc>
        <w:tc>
          <w:tcPr>
            <w:tcW w:w="2598" w:type="dxa"/>
            <w:tcBorders>
              <w:top w:val="nil"/>
              <w:left w:val="nil"/>
              <w:bottom w:val="single" w:sz="4" w:space="0" w:color="305496"/>
              <w:right w:val="single" w:sz="4" w:space="0" w:color="305496"/>
            </w:tcBorders>
            <w:vAlign w:val="center"/>
            <w:hideMark/>
          </w:tcPr>
          <w:p w14:paraId="63F201B9"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5638FFC8" w14:textId="77777777" w:rsidR="00D149ED" w:rsidRPr="002D687F" w:rsidRDefault="00D149ED" w:rsidP="00BF4D18">
            <w:pPr>
              <w:jc w:val="left"/>
              <w:rPr>
                <w:lang w:eastAsia="lv-LV"/>
              </w:rPr>
            </w:pPr>
            <w:r w:rsidRPr="002D687F">
              <w:rPr>
                <w:lang w:eastAsia="lv-LV"/>
              </w:rPr>
              <w:t>Programmu uzraudzības un stratēģiskās plānošanas nodaļa</w:t>
            </w:r>
          </w:p>
        </w:tc>
        <w:tc>
          <w:tcPr>
            <w:tcW w:w="4394" w:type="dxa"/>
            <w:tcBorders>
              <w:top w:val="nil"/>
              <w:left w:val="nil"/>
              <w:bottom w:val="single" w:sz="4" w:space="0" w:color="305496"/>
              <w:right w:val="single" w:sz="4" w:space="0" w:color="305496"/>
            </w:tcBorders>
            <w:vAlign w:val="center"/>
            <w:hideMark/>
          </w:tcPr>
          <w:p w14:paraId="63B972DF"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C78BF55" w14:textId="7DFBA174" w:rsidR="00D149ED" w:rsidRPr="002D687F" w:rsidRDefault="00D149ED" w:rsidP="00FC0927">
            <w:pPr>
              <w:jc w:val="right"/>
              <w:rPr>
                <w:lang w:eastAsia="lv-LV"/>
              </w:rPr>
            </w:pPr>
            <w:r w:rsidRPr="002D687F">
              <w:rPr>
                <w:lang w:eastAsia="lv-LV"/>
              </w:rPr>
              <w:t>4</w:t>
            </w:r>
          </w:p>
        </w:tc>
      </w:tr>
      <w:tr w:rsidR="00756C47" w:rsidRPr="002D687F" w14:paraId="06446660"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4D5C7FD" w14:textId="77777777" w:rsidR="00D149ED" w:rsidRPr="002D687F" w:rsidRDefault="00D149ED" w:rsidP="00BF4D18">
            <w:pPr>
              <w:jc w:val="right"/>
              <w:rPr>
                <w:lang w:eastAsia="lv-LV"/>
              </w:rPr>
            </w:pPr>
            <w:r w:rsidRPr="002D687F">
              <w:rPr>
                <w:lang w:eastAsia="lv-LV"/>
              </w:rPr>
              <w:t>37</w:t>
            </w:r>
          </w:p>
        </w:tc>
        <w:tc>
          <w:tcPr>
            <w:tcW w:w="2598" w:type="dxa"/>
            <w:tcBorders>
              <w:top w:val="nil"/>
              <w:left w:val="nil"/>
              <w:bottom w:val="nil"/>
              <w:right w:val="single" w:sz="4" w:space="0" w:color="305496"/>
            </w:tcBorders>
            <w:vAlign w:val="center"/>
            <w:hideMark/>
          </w:tcPr>
          <w:p w14:paraId="1865E278"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nil"/>
              <w:right w:val="single" w:sz="4" w:space="0" w:color="305496"/>
            </w:tcBorders>
            <w:vAlign w:val="center"/>
            <w:hideMark/>
          </w:tcPr>
          <w:p w14:paraId="17ADD9DB" w14:textId="77777777" w:rsidR="00D149ED" w:rsidRPr="002D687F" w:rsidRDefault="00D149ED" w:rsidP="00BF4D18">
            <w:pPr>
              <w:jc w:val="left"/>
              <w:rPr>
                <w:lang w:eastAsia="lv-LV"/>
              </w:rPr>
            </w:pPr>
            <w:r w:rsidRPr="002D687F">
              <w:rPr>
                <w:lang w:eastAsia="lv-LV"/>
              </w:rPr>
              <w:t>Programmu uzraudzības un stratēģiskās plānošanas nodaļa</w:t>
            </w:r>
          </w:p>
        </w:tc>
        <w:tc>
          <w:tcPr>
            <w:tcW w:w="4394" w:type="dxa"/>
            <w:tcBorders>
              <w:top w:val="nil"/>
              <w:left w:val="nil"/>
              <w:bottom w:val="nil"/>
              <w:right w:val="single" w:sz="4" w:space="0" w:color="305496"/>
            </w:tcBorders>
            <w:shd w:val="clear" w:color="auto" w:fill="FFFFFF" w:themeFill="background1"/>
            <w:vAlign w:val="center"/>
            <w:hideMark/>
          </w:tcPr>
          <w:p w14:paraId="038B6C3F" w14:textId="77777777" w:rsidR="00D149ED" w:rsidRPr="002D687F" w:rsidRDefault="00D149ED" w:rsidP="00BF4D18">
            <w:pPr>
              <w:jc w:val="left"/>
              <w:rPr>
                <w:lang w:eastAsia="lv-LV"/>
              </w:rPr>
            </w:pPr>
            <w:r w:rsidRPr="002D687F">
              <w:rPr>
                <w:lang w:eastAsia="lv-LV"/>
              </w:rPr>
              <w:t>Vecākais eksperts</w:t>
            </w:r>
            <w:r w:rsidRPr="002D687F">
              <w:rPr>
                <w:i/>
                <w:iCs/>
                <w:lang w:eastAsia="lv-LV"/>
              </w:rPr>
              <w:br/>
              <w:t>(risku vadības jautājumos)</w:t>
            </w:r>
          </w:p>
        </w:tc>
        <w:tc>
          <w:tcPr>
            <w:tcW w:w="1060" w:type="dxa"/>
            <w:tcBorders>
              <w:top w:val="nil"/>
              <w:left w:val="nil"/>
              <w:bottom w:val="nil"/>
              <w:right w:val="single" w:sz="4" w:space="0" w:color="305496"/>
            </w:tcBorders>
            <w:noWrap/>
            <w:vAlign w:val="center"/>
            <w:hideMark/>
          </w:tcPr>
          <w:p w14:paraId="16C45D85" w14:textId="77777777" w:rsidR="00D149ED" w:rsidRPr="002D687F" w:rsidRDefault="00D149ED" w:rsidP="00BF4D18">
            <w:pPr>
              <w:jc w:val="right"/>
              <w:rPr>
                <w:lang w:eastAsia="lv-LV"/>
              </w:rPr>
            </w:pPr>
            <w:r w:rsidRPr="002D687F">
              <w:rPr>
                <w:lang w:eastAsia="lv-LV"/>
              </w:rPr>
              <w:t>1</w:t>
            </w:r>
          </w:p>
        </w:tc>
      </w:tr>
      <w:tr w:rsidR="00756C47" w:rsidRPr="002D687F" w14:paraId="2F3B86D9"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918270D" w14:textId="77777777" w:rsidR="00D149ED" w:rsidRPr="002D687F" w:rsidRDefault="00D149ED" w:rsidP="00BF4D18">
            <w:pPr>
              <w:jc w:val="right"/>
              <w:rPr>
                <w:lang w:eastAsia="lv-LV"/>
              </w:rPr>
            </w:pPr>
            <w:r w:rsidRPr="002D687F">
              <w:rPr>
                <w:lang w:eastAsia="lv-LV"/>
              </w:rPr>
              <w:t>38</w:t>
            </w:r>
          </w:p>
        </w:tc>
        <w:tc>
          <w:tcPr>
            <w:tcW w:w="2598" w:type="dxa"/>
            <w:tcBorders>
              <w:top w:val="nil"/>
              <w:left w:val="nil"/>
              <w:bottom w:val="single" w:sz="4" w:space="0" w:color="305496"/>
              <w:right w:val="single" w:sz="4" w:space="0" w:color="305496"/>
            </w:tcBorders>
            <w:vAlign w:val="center"/>
            <w:hideMark/>
          </w:tcPr>
          <w:p w14:paraId="7E9EDDB5"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2FAC6D9A" w14:textId="77777777" w:rsidR="00D149ED" w:rsidRPr="002D687F" w:rsidRDefault="00D149ED" w:rsidP="00BF4D18">
            <w:pPr>
              <w:jc w:val="left"/>
              <w:rPr>
                <w:lang w:eastAsia="lv-LV"/>
              </w:rPr>
            </w:pPr>
            <w:r w:rsidRPr="002D687F">
              <w:rPr>
                <w:lang w:eastAsia="lv-LV"/>
              </w:rPr>
              <w:t>Programmu uzraudzības un stratēģiskās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4F588BD"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5A8B5B54" w14:textId="77777777" w:rsidR="00D149ED" w:rsidRPr="002D687F" w:rsidRDefault="00D149ED" w:rsidP="00BF4D18">
            <w:pPr>
              <w:jc w:val="right"/>
              <w:rPr>
                <w:lang w:eastAsia="lv-LV"/>
              </w:rPr>
            </w:pPr>
            <w:r w:rsidRPr="002D687F">
              <w:rPr>
                <w:lang w:eastAsia="lv-LV"/>
              </w:rPr>
              <w:t>3</w:t>
            </w:r>
          </w:p>
        </w:tc>
      </w:tr>
      <w:tr w:rsidR="00756C47" w:rsidRPr="002D687F" w14:paraId="627E7794"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9B10ACD" w14:textId="77777777" w:rsidR="00D149ED" w:rsidRPr="002D687F" w:rsidRDefault="00D149ED" w:rsidP="00BF4D18">
            <w:pPr>
              <w:jc w:val="right"/>
              <w:rPr>
                <w:lang w:eastAsia="lv-LV"/>
              </w:rPr>
            </w:pPr>
            <w:r w:rsidRPr="002D687F">
              <w:rPr>
                <w:lang w:eastAsia="lv-LV"/>
              </w:rPr>
              <w:t>39</w:t>
            </w:r>
          </w:p>
        </w:tc>
        <w:tc>
          <w:tcPr>
            <w:tcW w:w="2598" w:type="dxa"/>
            <w:tcBorders>
              <w:top w:val="nil"/>
              <w:left w:val="nil"/>
              <w:bottom w:val="single" w:sz="4" w:space="0" w:color="305496"/>
              <w:right w:val="single" w:sz="4" w:space="0" w:color="305496"/>
            </w:tcBorders>
            <w:shd w:val="clear" w:color="auto" w:fill="92D050"/>
            <w:vAlign w:val="center"/>
            <w:hideMark/>
          </w:tcPr>
          <w:p w14:paraId="37F81764"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3A624A7" w14:textId="77777777" w:rsidR="00D149ED" w:rsidRPr="002D687F" w:rsidRDefault="00D149ED" w:rsidP="00BF4D18">
            <w:pPr>
              <w:jc w:val="left"/>
              <w:rPr>
                <w:b/>
                <w:bCs/>
                <w:lang w:eastAsia="lv-LV"/>
              </w:rPr>
            </w:pPr>
            <w:r w:rsidRPr="002D687F">
              <w:rPr>
                <w:b/>
                <w:bCs/>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92D050"/>
            <w:vAlign w:val="center"/>
            <w:hideMark/>
          </w:tcPr>
          <w:p w14:paraId="57D905E4" w14:textId="77777777" w:rsidR="00D149ED" w:rsidRPr="002D687F" w:rsidRDefault="00D149ED" w:rsidP="00BF4D18">
            <w:pPr>
              <w:jc w:val="left"/>
              <w:rPr>
                <w:b/>
                <w:bCs/>
                <w:lang w:eastAsia="lv-LV"/>
              </w:rPr>
            </w:pPr>
            <w:r w:rsidRPr="002D687F">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3BC3D2E5" w14:textId="77777777" w:rsidR="00D149ED" w:rsidRPr="002D687F" w:rsidRDefault="00D149ED" w:rsidP="00BF4D18">
            <w:pPr>
              <w:jc w:val="right"/>
              <w:rPr>
                <w:b/>
                <w:bCs/>
                <w:lang w:eastAsia="lv-LV"/>
              </w:rPr>
            </w:pPr>
            <w:r w:rsidRPr="002D687F">
              <w:rPr>
                <w:b/>
                <w:bCs/>
                <w:lang w:eastAsia="lv-LV"/>
              </w:rPr>
              <w:t>1</w:t>
            </w:r>
          </w:p>
        </w:tc>
      </w:tr>
      <w:tr w:rsidR="00756C47" w:rsidRPr="002D687F" w14:paraId="0F2C7B48"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8BE412F" w14:textId="77777777" w:rsidR="00D149ED" w:rsidRPr="002D687F" w:rsidRDefault="00D149ED" w:rsidP="00BF4D18">
            <w:pPr>
              <w:jc w:val="right"/>
              <w:rPr>
                <w:lang w:eastAsia="lv-LV"/>
              </w:rPr>
            </w:pPr>
            <w:r w:rsidRPr="002D687F">
              <w:rPr>
                <w:lang w:eastAsia="lv-LV"/>
              </w:rPr>
              <w:t>40</w:t>
            </w:r>
          </w:p>
        </w:tc>
        <w:tc>
          <w:tcPr>
            <w:tcW w:w="2598" w:type="dxa"/>
            <w:tcBorders>
              <w:top w:val="nil"/>
              <w:left w:val="nil"/>
              <w:bottom w:val="single" w:sz="4" w:space="0" w:color="305496"/>
              <w:right w:val="single" w:sz="4" w:space="0" w:color="305496"/>
            </w:tcBorders>
            <w:vAlign w:val="center"/>
            <w:hideMark/>
          </w:tcPr>
          <w:p w14:paraId="25D76871"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53CE6BA6" w14:textId="77777777" w:rsidR="00D149ED" w:rsidRPr="002D687F" w:rsidRDefault="00D149ED" w:rsidP="00BF4D18">
            <w:pPr>
              <w:jc w:val="left"/>
              <w:rPr>
                <w:lang w:eastAsia="lv-LV"/>
              </w:rPr>
            </w:pPr>
            <w:r w:rsidRPr="002D687F">
              <w:rPr>
                <w:lang w:eastAsia="lv-LV"/>
              </w:rPr>
              <w:t>Programmu vadības un metodikas nodaļa</w:t>
            </w:r>
          </w:p>
        </w:tc>
        <w:tc>
          <w:tcPr>
            <w:tcW w:w="4394" w:type="dxa"/>
            <w:tcBorders>
              <w:top w:val="nil"/>
              <w:left w:val="nil"/>
              <w:bottom w:val="single" w:sz="4" w:space="0" w:color="305496"/>
              <w:right w:val="single" w:sz="4" w:space="0" w:color="305496"/>
            </w:tcBorders>
            <w:vAlign w:val="center"/>
            <w:hideMark/>
          </w:tcPr>
          <w:p w14:paraId="3104ACC7"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1B65103C" w14:textId="77777777" w:rsidR="00D149ED" w:rsidRPr="002D687F" w:rsidRDefault="00D149ED" w:rsidP="00BF4D18">
            <w:pPr>
              <w:jc w:val="right"/>
              <w:rPr>
                <w:lang w:eastAsia="lv-LV"/>
              </w:rPr>
            </w:pPr>
            <w:r w:rsidRPr="002D687F">
              <w:rPr>
                <w:lang w:eastAsia="lv-LV"/>
              </w:rPr>
              <w:t>1</w:t>
            </w:r>
          </w:p>
        </w:tc>
      </w:tr>
      <w:tr w:rsidR="00756C47" w:rsidRPr="002D687F" w14:paraId="4B167BB9"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8823673" w14:textId="77777777" w:rsidR="00D149ED" w:rsidRPr="002D687F" w:rsidRDefault="00D149ED" w:rsidP="00BF4D18">
            <w:pPr>
              <w:jc w:val="right"/>
              <w:rPr>
                <w:lang w:eastAsia="lv-LV"/>
              </w:rPr>
            </w:pPr>
            <w:r w:rsidRPr="002D687F">
              <w:rPr>
                <w:lang w:eastAsia="lv-LV"/>
              </w:rPr>
              <w:lastRenderedPageBreak/>
              <w:t>41</w:t>
            </w:r>
          </w:p>
        </w:tc>
        <w:tc>
          <w:tcPr>
            <w:tcW w:w="2598" w:type="dxa"/>
            <w:tcBorders>
              <w:top w:val="nil"/>
              <w:left w:val="nil"/>
              <w:bottom w:val="single" w:sz="4" w:space="0" w:color="305496"/>
              <w:right w:val="single" w:sz="4" w:space="0" w:color="305496"/>
            </w:tcBorders>
            <w:vAlign w:val="center"/>
            <w:hideMark/>
          </w:tcPr>
          <w:p w14:paraId="766FA394"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33E361BF" w14:textId="77777777" w:rsidR="00D149ED" w:rsidRPr="002D687F" w:rsidRDefault="00D149ED" w:rsidP="00BF4D18">
            <w:pPr>
              <w:jc w:val="left"/>
              <w:rPr>
                <w:lang w:eastAsia="lv-LV"/>
              </w:rPr>
            </w:pPr>
            <w:r w:rsidRPr="002D687F">
              <w:rPr>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529B554"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C1E224C" w14:textId="77777777" w:rsidR="00D149ED" w:rsidRPr="002D687F" w:rsidRDefault="00D149ED" w:rsidP="00BF4D18">
            <w:pPr>
              <w:jc w:val="right"/>
              <w:rPr>
                <w:lang w:eastAsia="lv-LV"/>
              </w:rPr>
            </w:pPr>
            <w:r w:rsidRPr="002D687F">
              <w:rPr>
                <w:lang w:eastAsia="lv-LV"/>
              </w:rPr>
              <w:t>7</w:t>
            </w:r>
          </w:p>
        </w:tc>
      </w:tr>
      <w:tr w:rsidR="00756C47" w:rsidRPr="002D687F" w14:paraId="4AD68954"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895584D" w14:textId="77777777" w:rsidR="00D149ED" w:rsidRPr="002D687F" w:rsidRDefault="00D149ED" w:rsidP="00BF4D18">
            <w:pPr>
              <w:jc w:val="right"/>
              <w:rPr>
                <w:lang w:eastAsia="lv-LV"/>
              </w:rPr>
            </w:pPr>
            <w:r w:rsidRPr="002D687F">
              <w:rPr>
                <w:lang w:eastAsia="lv-LV"/>
              </w:rPr>
              <w:t>42</w:t>
            </w:r>
          </w:p>
        </w:tc>
        <w:tc>
          <w:tcPr>
            <w:tcW w:w="2598" w:type="dxa"/>
            <w:tcBorders>
              <w:top w:val="nil"/>
              <w:left w:val="nil"/>
              <w:bottom w:val="single" w:sz="4" w:space="0" w:color="305496"/>
              <w:right w:val="single" w:sz="4" w:space="0" w:color="305496"/>
            </w:tcBorders>
            <w:vAlign w:val="center"/>
            <w:hideMark/>
          </w:tcPr>
          <w:p w14:paraId="5469519F" w14:textId="77777777" w:rsidR="00D149ED" w:rsidRPr="002D687F" w:rsidRDefault="00D149ED" w:rsidP="00BF4D18">
            <w:pPr>
              <w:jc w:val="left"/>
              <w:rPr>
                <w:lang w:eastAsia="lv-LV"/>
              </w:rPr>
            </w:pPr>
            <w:r w:rsidRPr="002D687F">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676D1DD2" w14:textId="77777777" w:rsidR="00D149ED" w:rsidRPr="002D687F" w:rsidRDefault="00D149ED" w:rsidP="00BF4D18">
            <w:pPr>
              <w:jc w:val="left"/>
              <w:rPr>
                <w:lang w:eastAsia="lv-LV"/>
              </w:rPr>
            </w:pPr>
            <w:r w:rsidRPr="002D687F">
              <w:rPr>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01DF20E"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77DBEB15" w14:textId="77777777" w:rsidR="00D149ED" w:rsidRPr="002D687F" w:rsidRDefault="00D149ED" w:rsidP="00BF4D18">
            <w:pPr>
              <w:jc w:val="right"/>
              <w:rPr>
                <w:lang w:eastAsia="lv-LV"/>
              </w:rPr>
            </w:pPr>
            <w:r w:rsidRPr="002D687F">
              <w:rPr>
                <w:lang w:eastAsia="lv-LV"/>
              </w:rPr>
              <w:t>1</w:t>
            </w:r>
          </w:p>
        </w:tc>
      </w:tr>
      <w:tr w:rsidR="00756C47" w:rsidRPr="002D687F" w14:paraId="269F5D39"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35F295E" w14:textId="77777777" w:rsidR="00D149ED" w:rsidRPr="002D687F" w:rsidRDefault="00D149ED" w:rsidP="00BF4D18">
            <w:pPr>
              <w:jc w:val="right"/>
              <w:rPr>
                <w:lang w:eastAsia="lv-LV"/>
              </w:rPr>
            </w:pPr>
            <w:r w:rsidRPr="002D687F">
              <w:rPr>
                <w:lang w:eastAsia="lv-LV"/>
              </w:rPr>
              <w:t>43</w:t>
            </w:r>
          </w:p>
        </w:tc>
        <w:tc>
          <w:tcPr>
            <w:tcW w:w="2598" w:type="dxa"/>
            <w:tcBorders>
              <w:top w:val="nil"/>
              <w:left w:val="nil"/>
              <w:bottom w:val="single" w:sz="4" w:space="0" w:color="305496"/>
              <w:right w:val="single" w:sz="4" w:space="0" w:color="305496"/>
            </w:tcBorders>
            <w:shd w:val="clear" w:color="auto" w:fill="92D050"/>
            <w:vAlign w:val="center"/>
            <w:hideMark/>
          </w:tcPr>
          <w:p w14:paraId="14C2CA6D" w14:textId="77777777" w:rsidR="00D149ED" w:rsidRPr="002D687F" w:rsidRDefault="00D149ED" w:rsidP="00BF4D18">
            <w:pPr>
              <w:jc w:val="left"/>
              <w:rPr>
                <w:b/>
                <w:bCs/>
                <w:lang w:eastAsia="lv-LV"/>
              </w:rPr>
            </w:pPr>
            <w:r w:rsidRPr="002D687F">
              <w:rPr>
                <w:b/>
                <w:bCs/>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FDC71D2" w14:textId="77777777" w:rsidR="00D149ED" w:rsidRPr="002D687F" w:rsidRDefault="00D149ED" w:rsidP="00BF4D18">
            <w:pPr>
              <w:jc w:val="left"/>
              <w:rPr>
                <w:b/>
                <w:bCs/>
                <w:lang w:eastAsia="lv-LV"/>
              </w:rPr>
            </w:pPr>
            <w:r w:rsidRPr="002D687F">
              <w:rPr>
                <w:b/>
                <w:bCs/>
                <w:lang w:eastAsia="lv-LV"/>
              </w:rPr>
              <w:t>Izglītības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17073DF0"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BDFDFF4" w14:textId="77777777" w:rsidR="00D149ED" w:rsidRPr="002D687F" w:rsidRDefault="00D149ED" w:rsidP="00BF4D18">
            <w:pPr>
              <w:jc w:val="right"/>
              <w:rPr>
                <w:b/>
                <w:bCs/>
                <w:lang w:eastAsia="lv-LV"/>
              </w:rPr>
            </w:pPr>
            <w:r w:rsidRPr="002D687F">
              <w:rPr>
                <w:b/>
                <w:bCs/>
                <w:lang w:eastAsia="lv-LV"/>
              </w:rPr>
              <w:t>1</w:t>
            </w:r>
          </w:p>
        </w:tc>
      </w:tr>
      <w:tr w:rsidR="00756C47" w:rsidRPr="002D687F" w14:paraId="78EF31A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AC8156B" w14:textId="77777777" w:rsidR="00D149ED" w:rsidRPr="002D687F" w:rsidRDefault="00D149ED" w:rsidP="00BF4D18">
            <w:pPr>
              <w:jc w:val="right"/>
              <w:rPr>
                <w:lang w:eastAsia="lv-LV"/>
              </w:rPr>
            </w:pPr>
            <w:r w:rsidRPr="002D687F">
              <w:rPr>
                <w:lang w:eastAsia="lv-LV"/>
              </w:rPr>
              <w:t>44</w:t>
            </w:r>
          </w:p>
        </w:tc>
        <w:tc>
          <w:tcPr>
            <w:tcW w:w="2598" w:type="dxa"/>
            <w:tcBorders>
              <w:top w:val="nil"/>
              <w:left w:val="nil"/>
              <w:bottom w:val="single" w:sz="4" w:space="0" w:color="305496"/>
              <w:right w:val="single" w:sz="4" w:space="0" w:color="305496"/>
            </w:tcBorders>
            <w:vAlign w:val="center"/>
            <w:hideMark/>
          </w:tcPr>
          <w:p w14:paraId="78EA8F2C"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59837B00" w14:textId="77777777" w:rsidR="00D149ED" w:rsidRPr="002D687F" w:rsidRDefault="00D149ED" w:rsidP="00BF4D18">
            <w:pPr>
              <w:jc w:val="left"/>
              <w:rPr>
                <w:lang w:eastAsia="lv-LV"/>
              </w:rPr>
            </w:pPr>
            <w:r w:rsidRPr="002D687F">
              <w:rPr>
                <w:lang w:eastAsia="lv-LV"/>
              </w:rPr>
              <w:t>Izglītības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4129E1F"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7948CD0C" w14:textId="77777777" w:rsidR="00D149ED" w:rsidRPr="002D687F" w:rsidRDefault="00D149ED" w:rsidP="00BF4D18">
            <w:pPr>
              <w:jc w:val="right"/>
              <w:rPr>
                <w:lang w:eastAsia="lv-LV"/>
              </w:rPr>
            </w:pPr>
            <w:r w:rsidRPr="002D687F">
              <w:rPr>
                <w:lang w:eastAsia="lv-LV"/>
              </w:rPr>
              <w:t>1</w:t>
            </w:r>
          </w:p>
        </w:tc>
      </w:tr>
      <w:tr w:rsidR="00756C47" w:rsidRPr="002D687F" w14:paraId="32FD4480"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B4FD977" w14:textId="77777777" w:rsidR="00D149ED" w:rsidRPr="002D687F" w:rsidRDefault="00D149ED" w:rsidP="00BF4D18">
            <w:pPr>
              <w:jc w:val="right"/>
              <w:rPr>
                <w:lang w:eastAsia="lv-LV"/>
              </w:rPr>
            </w:pPr>
            <w:r w:rsidRPr="002D687F">
              <w:rPr>
                <w:lang w:eastAsia="lv-LV"/>
              </w:rPr>
              <w:t>45</w:t>
            </w:r>
          </w:p>
        </w:tc>
        <w:tc>
          <w:tcPr>
            <w:tcW w:w="2598" w:type="dxa"/>
            <w:tcBorders>
              <w:top w:val="nil"/>
              <w:left w:val="nil"/>
              <w:bottom w:val="single" w:sz="4" w:space="0" w:color="305496"/>
              <w:right w:val="single" w:sz="4" w:space="0" w:color="305496"/>
            </w:tcBorders>
            <w:vAlign w:val="center"/>
            <w:hideMark/>
          </w:tcPr>
          <w:p w14:paraId="115653F8"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37E00B3D" w14:textId="77777777" w:rsidR="00D149ED" w:rsidRPr="002D687F" w:rsidRDefault="00D149ED" w:rsidP="00BF4D18">
            <w:pPr>
              <w:jc w:val="left"/>
              <w:rPr>
                <w:lang w:eastAsia="lv-LV"/>
              </w:rPr>
            </w:pPr>
            <w:r w:rsidRPr="002D687F">
              <w:rPr>
                <w:lang w:eastAsia="lv-LV"/>
              </w:rPr>
              <w:t>Izglītības infrastruktūras attīstības projektu nodaļa</w:t>
            </w:r>
          </w:p>
        </w:tc>
        <w:tc>
          <w:tcPr>
            <w:tcW w:w="4394" w:type="dxa"/>
            <w:tcBorders>
              <w:top w:val="nil"/>
              <w:left w:val="nil"/>
              <w:bottom w:val="single" w:sz="4" w:space="0" w:color="305496"/>
              <w:right w:val="single" w:sz="4" w:space="0" w:color="305496"/>
            </w:tcBorders>
            <w:vAlign w:val="center"/>
            <w:hideMark/>
          </w:tcPr>
          <w:p w14:paraId="291BFB34"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180BDC7" w14:textId="77777777" w:rsidR="00D149ED" w:rsidRPr="002D687F" w:rsidRDefault="00D149ED" w:rsidP="00BF4D18">
            <w:pPr>
              <w:jc w:val="right"/>
              <w:rPr>
                <w:lang w:eastAsia="lv-LV"/>
              </w:rPr>
            </w:pPr>
            <w:r w:rsidRPr="002D687F">
              <w:rPr>
                <w:lang w:eastAsia="lv-LV"/>
              </w:rPr>
              <w:t>8</w:t>
            </w:r>
          </w:p>
        </w:tc>
      </w:tr>
      <w:tr w:rsidR="00756C47" w:rsidRPr="002D687F" w14:paraId="6EF42A0E"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939A7BC" w14:textId="77777777" w:rsidR="00D149ED" w:rsidRPr="002D687F" w:rsidRDefault="00D149ED" w:rsidP="00BF4D18">
            <w:pPr>
              <w:jc w:val="right"/>
              <w:rPr>
                <w:lang w:eastAsia="lv-LV"/>
              </w:rPr>
            </w:pPr>
            <w:r w:rsidRPr="002D687F">
              <w:rPr>
                <w:lang w:eastAsia="lv-LV"/>
              </w:rPr>
              <w:t>46</w:t>
            </w:r>
          </w:p>
        </w:tc>
        <w:tc>
          <w:tcPr>
            <w:tcW w:w="2598" w:type="dxa"/>
            <w:tcBorders>
              <w:top w:val="nil"/>
              <w:left w:val="nil"/>
              <w:bottom w:val="single" w:sz="4" w:space="0" w:color="305496"/>
              <w:right w:val="single" w:sz="4" w:space="0" w:color="305496"/>
            </w:tcBorders>
            <w:shd w:val="clear" w:color="auto" w:fill="92D050"/>
            <w:vAlign w:val="center"/>
            <w:hideMark/>
          </w:tcPr>
          <w:p w14:paraId="73E4AAD7"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267AE841" w14:textId="77777777" w:rsidR="00D149ED" w:rsidRPr="002D687F" w:rsidRDefault="00D149ED" w:rsidP="00BF4D18">
            <w:pPr>
              <w:jc w:val="left"/>
              <w:rPr>
                <w:b/>
                <w:bCs/>
                <w:lang w:eastAsia="lv-LV"/>
              </w:rPr>
            </w:pPr>
            <w:r w:rsidRPr="002D687F">
              <w:rPr>
                <w:b/>
                <w:bCs/>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542CB9B0"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2DC77FE" w14:textId="77777777" w:rsidR="00D149ED" w:rsidRPr="002D687F" w:rsidRDefault="00D149ED" w:rsidP="00BF4D18">
            <w:pPr>
              <w:jc w:val="right"/>
              <w:rPr>
                <w:b/>
                <w:bCs/>
                <w:lang w:eastAsia="lv-LV"/>
              </w:rPr>
            </w:pPr>
            <w:r w:rsidRPr="002D687F">
              <w:rPr>
                <w:b/>
                <w:bCs/>
                <w:lang w:eastAsia="lv-LV"/>
              </w:rPr>
              <w:t>1</w:t>
            </w:r>
          </w:p>
        </w:tc>
      </w:tr>
      <w:tr w:rsidR="00756C47" w:rsidRPr="002D687F" w14:paraId="7F3CC24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7FE52AC" w14:textId="77777777" w:rsidR="00D149ED" w:rsidRPr="002D687F" w:rsidRDefault="00D149ED" w:rsidP="00BF4D18">
            <w:pPr>
              <w:jc w:val="right"/>
              <w:rPr>
                <w:lang w:eastAsia="lv-LV"/>
              </w:rPr>
            </w:pPr>
            <w:r w:rsidRPr="002D687F">
              <w:rPr>
                <w:lang w:eastAsia="lv-LV"/>
              </w:rPr>
              <w:t>47</w:t>
            </w:r>
          </w:p>
        </w:tc>
        <w:tc>
          <w:tcPr>
            <w:tcW w:w="2598" w:type="dxa"/>
            <w:tcBorders>
              <w:top w:val="nil"/>
              <w:left w:val="nil"/>
              <w:bottom w:val="single" w:sz="4" w:space="0" w:color="305496"/>
              <w:right w:val="single" w:sz="4" w:space="0" w:color="305496"/>
            </w:tcBorders>
            <w:vAlign w:val="center"/>
            <w:hideMark/>
          </w:tcPr>
          <w:p w14:paraId="62B6666D"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0A844A8D" w14:textId="77777777" w:rsidR="00D149ED" w:rsidRPr="002D687F" w:rsidRDefault="00D149ED" w:rsidP="00BF4D18">
            <w:pPr>
              <w:jc w:val="left"/>
              <w:rPr>
                <w:lang w:eastAsia="lv-LV"/>
              </w:rPr>
            </w:pPr>
            <w:r w:rsidRPr="002D687F">
              <w:rPr>
                <w:lang w:eastAsia="lv-LV"/>
              </w:rPr>
              <w:t>Veselības infrastruktūras attīstības projektu nodaļa</w:t>
            </w:r>
          </w:p>
        </w:tc>
        <w:tc>
          <w:tcPr>
            <w:tcW w:w="4394" w:type="dxa"/>
            <w:tcBorders>
              <w:top w:val="nil"/>
              <w:left w:val="nil"/>
              <w:bottom w:val="single" w:sz="4" w:space="0" w:color="305496"/>
              <w:right w:val="single" w:sz="4" w:space="0" w:color="305496"/>
            </w:tcBorders>
            <w:vAlign w:val="center"/>
            <w:hideMark/>
          </w:tcPr>
          <w:p w14:paraId="102CCCBB"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21B6DCAE" w14:textId="77777777" w:rsidR="00D149ED" w:rsidRPr="002D687F" w:rsidRDefault="00D149ED" w:rsidP="00BF4D18">
            <w:pPr>
              <w:jc w:val="right"/>
              <w:rPr>
                <w:lang w:eastAsia="lv-LV"/>
              </w:rPr>
            </w:pPr>
            <w:r w:rsidRPr="002D687F">
              <w:rPr>
                <w:lang w:eastAsia="lv-LV"/>
              </w:rPr>
              <w:t>1</w:t>
            </w:r>
          </w:p>
        </w:tc>
      </w:tr>
      <w:tr w:rsidR="00756C47" w:rsidRPr="002D687F" w14:paraId="0D802A2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F5C0B5" w14:textId="77777777" w:rsidR="00D149ED" w:rsidRPr="002D687F" w:rsidRDefault="00D149ED" w:rsidP="00BF4D18">
            <w:pPr>
              <w:jc w:val="right"/>
              <w:rPr>
                <w:lang w:eastAsia="lv-LV"/>
              </w:rPr>
            </w:pPr>
            <w:r w:rsidRPr="002D687F">
              <w:rPr>
                <w:lang w:eastAsia="lv-LV"/>
              </w:rPr>
              <w:t>48</w:t>
            </w:r>
          </w:p>
        </w:tc>
        <w:tc>
          <w:tcPr>
            <w:tcW w:w="2598" w:type="dxa"/>
            <w:tcBorders>
              <w:top w:val="nil"/>
              <w:left w:val="nil"/>
              <w:bottom w:val="single" w:sz="4" w:space="0" w:color="305496"/>
              <w:right w:val="single" w:sz="4" w:space="0" w:color="305496"/>
            </w:tcBorders>
            <w:vAlign w:val="center"/>
            <w:hideMark/>
          </w:tcPr>
          <w:p w14:paraId="66EED278"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30D22F4" w14:textId="77777777" w:rsidR="00D149ED" w:rsidRPr="002D687F" w:rsidRDefault="00D149ED" w:rsidP="00BF4D18">
            <w:pPr>
              <w:jc w:val="left"/>
              <w:rPr>
                <w:lang w:eastAsia="lv-LV"/>
              </w:rPr>
            </w:pPr>
            <w:r w:rsidRPr="002D687F">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A02D0EB"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9159EF7" w14:textId="77777777" w:rsidR="00D149ED" w:rsidRPr="002D687F" w:rsidRDefault="00D149ED" w:rsidP="00BF4D18">
            <w:pPr>
              <w:jc w:val="right"/>
              <w:rPr>
                <w:lang w:eastAsia="lv-LV"/>
              </w:rPr>
            </w:pPr>
            <w:r w:rsidRPr="002D687F">
              <w:rPr>
                <w:lang w:eastAsia="lv-LV"/>
              </w:rPr>
              <w:t>1</w:t>
            </w:r>
          </w:p>
        </w:tc>
      </w:tr>
      <w:tr w:rsidR="00756C47" w:rsidRPr="002D687F" w14:paraId="2A9FCD2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8DE958E" w14:textId="77777777" w:rsidR="00D149ED" w:rsidRPr="002D687F" w:rsidRDefault="00D149ED" w:rsidP="00BF4D18">
            <w:pPr>
              <w:jc w:val="right"/>
              <w:rPr>
                <w:lang w:eastAsia="lv-LV"/>
              </w:rPr>
            </w:pPr>
            <w:r w:rsidRPr="002D687F">
              <w:rPr>
                <w:lang w:eastAsia="lv-LV"/>
              </w:rPr>
              <w:t>49</w:t>
            </w:r>
          </w:p>
        </w:tc>
        <w:tc>
          <w:tcPr>
            <w:tcW w:w="2598" w:type="dxa"/>
            <w:tcBorders>
              <w:top w:val="nil"/>
              <w:left w:val="nil"/>
              <w:bottom w:val="single" w:sz="4" w:space="0" w:color="305496"/>
              <w:right w:val="single" w:sz="4" w:space="0" w:color="305496"/>
            </w:tcBorders>
            <w:vAlign w:val="center"/>
            <w:hideMark/>
          </w:tcPr>
          <w:p w14:paraId="5E1C2B92"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79C068B6" w14:textId="77777777" w:rsidR="00D149ED" w:rsidRPr="002D687F" w:rsidRDefault="00D149ED" w:rsidP="00BF4D18">
            <w:pPr>
              <w:jc w:val="left"/>
              <w:rPr>
                <w:lang w:eastAsia="lv-LV"/>
              </w:rPr>
            </w:pPr>
            <w:r w:rsidRPr="002D687F">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57E04CD"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E8B21E3" w14:textId="77777777" w:rsidR="00D149ED" w:rsidRPr="002D687F" w:rsidRDefault="00D149ED" w:rsidP="00BF4D18">
            <w:pPr>
              <w:jc w:val="right"/>
              <w:rPr>
                <w:lang w:eastAsia="lv-LV"/>
              </w:rPr>
            </w:pPr>
            <w:r w:rsidRPr="002D687F">
              <w:rPr>
                <w:lang w:eastAsia="lv-LV"/>
              </w:rPr>
              <w:t>7</w:t>
            </w:r>
          </w:p>
        </w:tc>
      </w:tr>
      <w:tr w:rsidR="00756C47" w:rsidRPr="002D687F" w14:paraId="70D2F5A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8DC973" w14:textId="77777777" w:rsidR="00D149ED" w:rsidRPr="002D687F" w:rsidRDefault="00D149ED" w:rsidP="00BF4D18">
            <w:pPr>
              <w:jc w:val="right"/>
              <w:rPr>
                <w:lang w:eastAsia="lv-LV"/>
              </w:rPr>
            </w:pPr>
            <w:r w:rsidRPr="002D687F">
              <w:rPr>
                <w:lang w:eastAsia="lv-LV"/>
              </w:rPr>
              <w:t>50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D7625C9"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8943DCE" w14:textId="77777777" w:rsidR="00D149ED" w:rsidRPr="002D687F" w:rsidRDefault="00D149ED" w:rsidP="00BF4D18">
            <w:pPr>
              <w:jc w:val="left"/>
              <w:rPr>
                <w:lang w:eastAsia="lv-LV"/>
              </w:rPr>
            </w:pPr>
            <w:r w:rsidRPr="002D687F">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A13BAA3"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21EBDEE7" w14:textId="5CA0E2D6" w:rsidR="00D149ED" w:rsidRPr="002D687F" w:rsidRDefault="00845D1A" w:rsidP="00BF4D18">
            <w:pPr>
              <w:jc w:val="right"/>
              <w:rPr>
                <w:lang w:eastAsia="lv-LV"/>
              </w:rPr>
            </w:pPr>
            <w:r w:rsidRPr="002D687F">
              <w:rPr>
                <w:lang w:eastAsia="lv-LV"/>
              </w:rPr>
              <w:t>4</w:t>
            </w:r>
          </w:p>
        </w:tc>
      </w:tr>
      <w:tr w:rsidR="00756C47" w:rsidRPr="002D687F" w14:paraId="14ABD4EE"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8279256" w14:textId="77777777" w:rsidR="00D149ED" w:rsidRPr="002D687F" w:rsidRDefault="00D149ED" w:rsidP="00BF4D18">
            <w:pPr>
              <w:jc w:val="right"/>
              <w:rPr>
                <w:lang w:eastAsia="lv-LV"/>
              </w:rPr>
            </w:pPr>
            <w:r w:rsidRPr="002D687F">
              <w:rPr>
                <w:lang w:eastAsia="lv-LV"/>
              </w:rPr>
              <w:t>51</w:t>
            </w:r>
          </w:p>
        </w:tc>
        <w:tc>
          <w:tcPr>
            <w:tcW w:w="2598" w:type="dxa"/>
            <w:tcBorders>
              <w:top w:val="nil"/>
              <w:left w:val="nil"/>
              <w:bottom w:val="single" w:sz="4" w:space="0" w:color="305496"/>
              <w:right w:val="single" w:sz="4" w:space="0" w:color="305496"/>
            </w:tcBorders>
            <w:shd w:val="clear" w:color="auto" w:fill="92D050"/>
            <w:vAlign w:val="center"/>
            <w:hideMark/>
          </w:tcPr>
          <w:p w14:paraId="5125D8C3"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3F9A3C8" w14:textId="77777777" w:rsidR="00D149ED" w:rsidRPr="002D687F" w:rsidRDefault="00D149ED" w:rsidP="00BF4D18">
            <w:pPr>
              <w:jc w:val="left"/>
              <w:rPr>
                <w:b/>
                <w:bCs/>
                <w:lang w:eastAsia="lv-LV"/>
              </w:rPr>
            </w:pPr>
            <w:r w:rsidRPr="002D687F">
              <w:rPr>
                <w:b/>
                <w:bCs/>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0B0CFB90"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C1B76DE" w14:textId="77777777" w:rsidR="00D149ED" w:rsidRPr="002D687F" w:rsidRDefault="00D149ED" w:rsidP="00BF4D18">
            <w:pPr>
              <w:jc w:val="right"/>
              <w:rPr>
                <w:b/>
                <w:bCs/>
                <w:lang w:eastAsia="lv-LV"/>
              </w:rPr>
            </w:pPr>
            <w:r w:rsidRPr="002D687F">
              <w:rPr>
                <w:b/>
                <w:bCs/>
                <w:lang w:eastAsia="lv-LV"/>
              </w:rPr>
              <w:t>1</w:t>
            </w:r>
          </w:p>
        </w:tc>
      </w:tr>
      <w:tr w:rsidR="00756C47" w:rsidRPr="002D687F" w14:paraId="5BE8EEE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F145D5E" w14:textId="77777777" w:rsidR="00D149ED" w:rsidRPr="002D687F" w:rsidRDefault="00D149ED" w:rsidP="00BF4D18">
            <w:pPr>
              <w:jc w:val="right"/>
              <w:rPr>
                <w:lang w:eastAsia="lv-LV"/>
              </w:rPr>
            </w:pPr>
            <w:r w:rsidRPr="002D687F">
              <w:rPr>
                <w:lang w:eastAsia="lv-LV"/>
              </w:rPr>
              <w:t>52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B4EADBF"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46C66FB" w14:textId="77777777" w:rsidR="00D149ED" w:rsidRPr="002D687F" w:rsidRDefault="00D149ED" w:rsidP="00BF4D18">
            <w:pPr>
              <w:jc w:val="left"/>
              <w:rPr>
                <w:lang w:eastAsia="lv-LV"/>
              </w:rPr>
            </w:pPr>
            <w:r w:rsidRPr="002D687F">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DB788EC"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50C8220" w14:textId="77777777" w:rsidR="00D149ED" w:rsidRPr="002D687F" w:rsidRDefault="00D149ED" w:rsidP="00BF4D18">
            <w:pPr>
              <w:jc w:val="right"/>
              <w:rPr>
                <w:lang w:eastAsia="lv-LV"/>
              </w:rPr>
            </w:pPr>
            <w:r w:rsidRPr="002D687F">
              <w:rPr>
                <w:lang w:eastAsia="lv-LV"/>
              </w:rPr>
              <w:t>3</w:t>
            </w:r>
          </w:p>
        </w:tc>
      </w:tr>
      <w:tr w:rsidR="00756C47" w:rsidRPr="002D687F" w14:paraId="52AA0A8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221CF44" w14:textId="77777777" w:rsidR="00D149ED" w:rsidRPr="002D687F" w:rsidRDefault="00D149ED" w:rsidP="00BF4D18">
            <w:pPr>
              <w:jc w:val="right"/>
              <w:rPr>
                <w:lang w:eastAsia="lv-LV"/>
              </w:rPr>
            </w:pPr>
            <w:r w:rsidRPr="002D687F">
              <w:rPr>
                <w:lang w:eastAsia="lv-LV"/>
              </w:rPr>
              <w:lastRenderedPageBreak/>
              <w:t>53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61911C9"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ACC1AB1" w14:textId="77777777" w:rsidR="00D149ED" w:rsidRPr="002D687F" w:rsidRDefault="00D149ED" w:rsidP="00BF4D18">
            <w:pPr>
              <w:jc w:val="left"/>
              <w:rPr>
                <w:lang w:eastAsia="lv-LV"/>
              </w:rPr>
            </w:pPr>
            <w:r w:rsidRPr="002D687F">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328EDDE"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543A10F9" w14:textId="77777777" w:rsidR="00D149ED" w:rsidRPr="002D687F" w:rsidRDefault="00D149ED" w:rsidP="00BF4D18">
            <w:pPr>
              <w:jc w:val="right"/>
              <w:rPr>
                <w:lang w:eastAsia="lv-LV"/>
              </w:rPr>
            </w:pPr>
            <w:r w:rsidRPr="002D687F">
              <w:rPr>
                <w:lang w:eastAsia="lv-LV"/>
              </w:rPr>
              <w:t>3</w:t>
            </w:r>
          </w:p>
        </w:tc>
      </w:tr>
      <w:tr w:rsidR="00756C47" w:rsidRPr="002D687F" w14:paraId="1A7F577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063E238" w14:textId="77777777" w:rsidR="00D149ED" w:rsidRPr="002D687F" w:rsidRDefault="00D149ED" w:rsidP="00BF4D18">
            <w:pPr>
              <w:jc w:val="right"/>
              <w:rPr>
                <w:lang w:eastAsia="lv-LV"/>
              </w:rPr>
            </w:pPr>
            <w:r w:rsidRPr="002D687F">
              <w:rPr>
                <w:lang w:eastAsia="lv-LV"/>
              </w:rPr>
              <w:t>54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2EA691D" w14:textId="77777777" w:rsidR="00D149ED" w:rsidRPr="002D687F" w:rsidRDefault="00D149ED" w:rsidP="00BF4D18">
            <w:pPr>
              <w:jc w:val="left"/>
              <w:rPr>
                <w:lang w:eastAsia="lv-LV"/>
              </w:rPr>
            </w:pPr>
            <w:r w:rsidRPr="002D687F">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5CF7785" w14:textId="77777777" w:rsidR="00D149ED" w:rsidRPr="002D687F" w:rsidRDefault="00D149ED" w:rsidP="00BF4D18">
            <w:pPr>
              <w:jc w:val="left"/>
              <w:rPr>
                <w:lang w:eastAsia="lv-LV"/>
              </w:rPr>
            </w:pPr>
            <w:r w:rsidRPr="002D687F">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328F811"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75C17A57" w14:textId="77777777" w:rsidR="00D149ED" w:rsidRPr="002D687F" w:rsidRDefault="00D149ED" w:rsidP="00BF4D18">
            <w:pPr>
              <w:jc w:val="right"/>
              <w:rPr>
                <w:lang w:eastAsia="lv-LV"/>
              </w:rPr>
            </w:pPr>
            <w:r w:rsidRPr="002D687F">
              <w:rPr>
                <w:lang w:eastAsia="lv-LV"/>
              </w:rPr>
              <w:t>2</w:t>
            </w:r>
          </w:p>
        </w:tc>
      </w:tr>
      <w:tr w:rsidR="00756C47" w:rsidRPr="002D687F" w14:paraId="4918E968"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24B2D73" w14:textId="77777777" w:rsidR="00D149ED" w:rsidRPr="002D687F" w:rsidRDefault="00D149ED" w:rsidP="00BF4D18">
            <w:pPr>
              <w:jc w:val="right"/>
              <w:rPr>
                <w:lang w:eastAsia="lv-LV"/>
              </w:rPr>
            </w:pPr>
            <w:r w:rsidRPr="002D687F">
              <w:rPr>
                <w:lang w:eastAsia="lv-LV"/>
              </w:rPr>
              <w:t>55</w:t>
            </w:r>
          </w:p>
        </w:tc>
        <w:tc>
          <w:tcPr>
            <w:tcW w:w="2598" w:type="dxa"/>
            <w:tcBorders>
              <w:top w:val="nil"/>
              <w:left w:val="nil"/>
              <w:bottom w:val="single" w:sz="4" w:space="0" w:color="305496"/>
              <w:right w:val="single" w:sz="4" w:space="0" w:color="305496"/>
            </w:tcBorders>
            <w:shd w:val="clear" w:color="auto" w:fill="92D050"/>
            <w:vAlign w:val="center"/>
            <w:hideMark/>
          </w:tcPr>
          <w:p w14:paraId="391B579D" w14:textId="77777777" w:rsidR="00D149ED" w:rsidRPr="002D687F" w:rsidRDefault="00D149ED" w:rsidP="00BF4D18">
            <w:pPr>
              <w:jc w:val="left"/>
              <w:rPr>
                <w:b/>
                <w:bCs/>
                <w:lang w:eastAsia="lv-LV"/>
              </w:rPr>
            </w:pPr>
            <w:r w:rsidRPr="002D687F">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8FCFCC5" w14:textId="77777777" w:rsidR="00D149ED" w:rsidRPr="002D687F" w:rsidRDefault="00D149ED" w:rsidP="00BF4D18">
            <w:pPr>
              <w:jc w:val="left"/>
              <w:rPr>
                <w:b/>
                <w:bCs/>
                <w:lang w:eastAsia="lv-LV"/>
              </w:rPr>
            </w:pPr>
            <w:r w:rsidRPr="002D687F">
              <w:rPr>
                <w:b/>
                <w:bCs/>
                <w:lang w:eastAsia="lv-LV"/>
              </w:rPr>
              <w:t>Izglītības satura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4C7A107F"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1D7A671" w14:textId="77777777" w:rsidR="00D149ED" w:rsidRPr="002D687F" w:rsidRDefault="00D149ED" w:rsidP="00BF4D18">
            <w:pPr>
              <w:jc w:val="right"/>
              <w:rPr>
                <w:b/>
                <w:bCs/>
                <w:lang w:eastAsia="lv-LV"/>
              </w:rPr>
            </w:pPr>
            <w:r w:rsidRPr="002D687F">
              <w:rPr>
                <w:b/>
                <w:bCs/>
                <w:lang w:eastAsia="lv-LV"/>
              </w:rPr>
              <w:t>1</w:t>
            </w:r>
          </w:p>
        </w:tc>
      </w:tr>
      <w:tr w:rsidR="00756C47" w:rsidRPr="002D687F" w14:paraId="63022D0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BBF2900" w14:textId="77777777" w:rsidR="00D149ED" w:rsidRPr="002D687F" w:rsidRDefault="00D149ED" w:rsidP="00BF4D18">
            <w:pPr>
              <w:jc w:val="right"/>
              <w:rPr>
                <w:lang w:eastAsia="lv-LV"/>
              </w:rPr>
            </w:pPr>
            <w:r w:rsidRPr="002D687F">
              <w:rPr>
                <w:lang w:eastAsia="lv-LV"/>
              </w:rPr>
              <w:t>56</w:t>
            </w:r>
          </w:p>
        </w:tc>
        <w:tc>
          <w:tcPr>
            <w:tcW w:w="2598" w:type="dxa"/>
            <w:tcBorders>
              <w:top w:val="nil"/>
              <w:left w:val="nil"/>
              <w:bottom w:val="single" w:sz="4" w:space="0" w:color="305496"/>
              <w:right w:val="single" w:sz="4" w:space="0" w:color="305496"/>
            </w:tcBorders>
            <w:vAlign w:val="center"/>
            <w:hideMark/>
          </w:tcPr>
          <w:p w14:paraId="4F94DD42"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CF91B46" w14:textId="77777777" w:rsidR="00D149ED" w:rsidRPr="002D687F" w:rsidRDefault="00D149ED" w:rsidP="00BF4D18">
            <w:pPr>
              <w:jc w:val="left"/>
              <w:rPr>
                <w:lang w:eastAsia="lv-LV"/>
              </w:rPr>
            </w:pPr>
            <w:r w:rsidRPr="002D687F">
              <w:rPr>
                <w:lang w:eastAsia="lv-LV"/>
              </w:rPr>
              <w:t>Izglītības satura projektu nodaļa</w:t>
            </w:r>
          </w:p>
        </w:tc>
        <w:tc>
          <w:tcPr>
            <w:tcW w:w="4394" w:type="dxa"/>
            <w:tcBorders>
              <w:top w:val="nil"/>
              <w:left w:val="nil"/>
              <w:bottom w:val="single" w:sz="4" w:space="0" w:color="305496"/>
              <w:right w:val="single" w:sz="4" w:space="0" w:color="305496"/>
            </w:tcBorders>
            <w:vAlign w:val="center"/>
            <w:hideMark/>
          </w:tcPr>
          <w:p w14:paraId="1B980E4B"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3692020" w14:textId="77777777" w:rsidR="00D149ED" w:rsidRPr="002D687F" w:rsidRDefault="00D149ED" w:rsidP="00BF4D18">
            <w:pPr>
              <w:jc w:val="right"/>
              <w:rPr>
                <w:lang w:eastAsia="lv-LV"/>
              </w:rPr>
            </w:pPr>
            <w:r w:rsidRPr="002D687F">
              <w:rPr>
                <w:lang w:eastAsia="lv-LV"/>
              </w:rPr>
              <w:t>1</w:t>
            </w:r>
          </w:p>
        </w:tc>
      </w:tr>
      <w:tr w:rsidR="00756C47" w:rsidRPr="002D687F" w14:paraId="3A6FA24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586A210" w14:textId="77777777" w:rsidR="00D149ED" w:rsidRPr="002D687F" w:rsidRDefault="00D149ED" w:rsidP="00BF4D18">
            <w:pPr>
              <w:jc w:val="right"/>
              <w:rPr>
                <w:lang w:eastAsia="lv-LV"/>
              </w:rPr>
            </w:pPr>
            <w:r w:rsidRPr="002D687F">
              <w:rPr>
                <w:lang w:eastAsia="lv-LV"/>
              </w:rPr>
              <w:t>57</w:t>
            </w:r>
          </w:p>
        </w:tc>
        <w:tc>
          <w:tcPr>
            <w:tcW w:w="2598" w:type="dxa"/>
            <w:tcBorders>
              <w:top w:val="nil"/>
              <w:left w:val="nil"/>
              <w:bottom w:val="single" w:sz="4" w:space="0" w:color="305496"/>
              <w:right w:val="single" w:sz="4" w:space="0" w:color="305496"/>
            </w:tcBorders>
            <w:vAlign w:val="center"/>
            <w:hideMark/>
          </w:tcPr>
          <w:p w14:paraId="790419F3"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D646CD3" w14:textId="77777777" w:rsidR="00D149ED" w:rsidRPr="002D687F" w:rsidRDefault="00D149ED" w:rsidP="00BF4D18">
            <w:pPr>
              <w:jc w:val="left"/>
              <w:rPr>
                <w:lang w:eastAsia="lv-LV"/>
              </w:rPr>
            </w:pPr>
            <w:r w:rsidRPr="002D687F">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0AFA3B6"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6D283469" w14:textId="77777777" w:rsidR="00D149ED" w:rsidRPr="002D687F" w:rsidRDefault="00D149ED" w:rsidP="00BF4D18">
            <w:pPr>
              <w:jc w:val="right"/>
              <w:rPr>
                <w:lang w:eastAsia="lv-LV"/>
              </w:rPr>
            </w:pPr>
            <w:r w:rsidRPr="002D687F">
              <w:rPr>
                <w:lang w:eastAsia="lv-LV"/>
              </w:rPr>
              <w:t>1</w:t>
            </w:r>
          </w:p>
        </w:tc>
      </w:tr>
      <w:tr w:rsidR="00756C47" w:rsidRPr="002D687F" w14:paraId="2345078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7B21041" w14:textId="77777777" w:rsidR="00D149ED" w:rsidRPr="002D687F" w:rsidRDefault="00D149ED" w:rsidP="00BF4D18">
            <w:pPr>
              <w:jc w:val="right"/>
              <w:rPr>
                <w:lang w:eastAsia="lv-LV"/>
              </w:rPr>
            </w:pPr>
            <w:r w:rsidRPr="002D687F">
              <w:rPr>
                <w:lang w:eastAsia="lv-LV"/>
              </w:rPr>
              <w:t>58</w:t>
            </w:r>
          </w:p>
        </w:tc>
        <w:tc>
          <w:tcPr>
            <w:tcW w:w="2598" w:type="dxa"/>
            <w:tcBorders>
              <w:top w:val="nil"/>
              <w:left w:val="nil"/>
              <w:bottom w:val="single" w:sz="4" w:space="0" w:color="305496"/>
              <w:right w:val="single" w:sz="4" w:space="0" w:color="305496"/>
            </w:tcBorders>
            <w:vAlign w:val="center"/>
            <w:hideMark/>
          </w:tcPr>
          <w:p w14:paraId="352674DE"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F5E27AA" w14:textId="77777777" w:rsidR="00D149ED" w:rsidRPr="002D687F" w:rsidRDefault="00D149ED" w:rsidP="00BF4D18">
            <w:pPr>
              <w:jc w:val="left"/>
              <w:rPr>
                <w:lang w:eastAsia="lv-LV"/>
              </w:rPr>
            </w:pPr>
            <w:r w:rsidRPr="002D687F">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A247561"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3B7F529" w14:textId="77777777" w:rsidR="00D149ED" w:rsidRPr="002D687F" w:rsidRDefault="00D149ED" w:rsidP="00BF4D18">
            <w:pPr>
              <w:jc w:val="right"/>
              <w:rPr>
                <w:lang w:eastAsia="lv-LV"/>
              </w:rPr>
            </w:pPr>
            <w:r w:rsidRPr="002D687F">
              <w:rPr>
                <w:lang w:eastAsia="lv-LV"/>
              </w:rPr>
              <w:t>6</w:t>
            </w:r>
          </w:p>
        </w:tc>
      </w:tr>
      <w:tr w:rsidR="00756C47" w:rsidRPr="002D687F" w14:paraId="5A72D1A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A3E9385" w14:textId="77777777" w:rsidR="00D149ED" w:rsidRPr="002D687F" w:rsidRDefault="00D149ED" w:rsidP="00BF4D18">
            <w:pPr>
              <w:jc w:val="right"/>
              <w:rPr>
                <w:lang w:eastAsia="lv-LV"/>
              </w:rPr>
            </w:pPr>
            <w:r w:rsidRPr="002D687F">
              <w:rPr>
                <w:lang w:eastAsia="lv-LV"/>
              </w:rPr>
              <w:t>59</w:t>
            </w:r>
          </w:p>
        </w:tc>
        <w:tc>
          <w:tcPr>
            <w:tcW w:w="2598" w:type="dxa"/>
            <w:tcBorders>
              <w:top w:val="nil"/>
              <w:left w:val="nil"/>
              <w:bottom w:val="single" w:sz="4" w:space="0" w:color="305496"/>
              <w:right w:val="single" w:sz="4" w:space="0" w:color="305496"/>
            </w:tcBorders>
            <w:vAlign w:val="center"/>
            <w:hideMark/>
          </w:tcPr>
          <w:p w14:paraId="3DAE281D"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D45AF5C" w14:textId="77777777" w:rsidR="00D149ED" w:rsidRPr="002D687F" w:rsidRDefault="00D149ED" w:rsidP="00BF4D18">
            <w:pPr>
              <w:jc w:val="left"/>
              <w:rPr>
                <w:lang w:eastAsia="lv-LV"/>
              </w:rPr>
            </w:pPr>
            <w:r w:rsidRPr="002D687F">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565398F"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75DF453" w14:textId="77777777" w:rsidR="00D149ED" w:rsidRPr="002D687F" w:rsidRDefault="00D149ED" w:rsidP="00BF4D18">
            <w:pPr>
              <w:jc w:val="right"/>
              <w:rPr>
                <w:lang w:eastAsia="lv-LV"/>
              </w:rPr>
            </w:pPr>
            <w:r w:rsidRPr="002D687F">
              <w:rPr>
                <w:lang w:eastAsia="lv-LV"/>
              </w:rPr>
              <w:t>4</w:t>
            </w:r>
          </w:p>
        </w:tc>
      </w:tr>
      <w:tr w:rsidR="00756C47" w:rsidRPr="002D687F" w14:paraId="712DE82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1E26BD6" w14:textId="77777777" w:rsidR="00D149ED" w:rsidRPr="002D687F" w:rsidRDefault="00D149ED" w:rsidP="00BF4D18">
            <w:pPr>
              <w:jc w:val="right"/>
              <w:rPr>
                <w:lang w:eastAsia="lv-LV"/>
              </w:rPr>
            </w:pPr>
            <w:r w:rsidRPr="002D687F">
              <w:rPr>
                <w:lang w:eastAsia="lv-LV"/>
              </w:rPr>
              <w:t>60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64F94A1"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605E4EC" w14:textId="77777777" w:rsidR="00D149ED" w:rsidRPr="002D687F" w:rsidRDefault="00D149ED" w:rsidP="00BF4D18">
            <w:pPr>
              <w:jc w:val="left"/>
              <w:rPr>
                <w:lang w:eastAsia="lv-LV"/>
              </w:rPr>
            </w:pPr>
            <w:r w:rsidRPr="002D687F">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B2BE296"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5DA07ED0" w14:textId="77777777" w:rsidR="00D149ED" w:rsidRPr="002D687F" w:rsidRDefault="00D149ED" w:rsidP="00BF4D18">
            <w:pPr>
              <w:jc w:val="right"/>
              <w:rPr>
                <w:lang w:eastAsia="lv-LV"/>
              </w:rPr>
            </w:pPr>
            <w:r w:rsidRPr="002D687F">
              <w:rPr>
                <w:lang w:eastAsia="lv-LV"/>
              </w:rPr>
              <w:t>2</w:t>
            </w:r>
          </w:p>
        </w:tc>
      </w:tr>
      <w:tr w:rsidR="00756C47" w:rsidRPr="002D687F" w14:paraId="5B747F5A"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930CE6F" w14:textId="77777777" w:rsidR="00D149ED" w:rsidRPr="002D687F" w:rsidRDefault="00D149ED" w:rsidP="00BF4D18">
            <w:pPr>
              <w:jc w:val="right"/>
              <w:rPr>
                <w:lang w:eastAsia="lv-LV"/>
              </w:rPr>
            </w:pPr>
            <w:r w:rsidRPr="002D687F">
              <w:rPr>
                <w:lang w:eastAsia="lv-LV"/>
              </w:rPr>
              <w:t>61</w:t>
            </w:r>
          </w:p>
        </w:tc>
        <w:tc>
          <w:tcPr>
            <w:tcW w:w="2598" w:type="dxa"/>
            <w:tcBorders>
              <w:top w:val="nil"/>
              <w:left w:val="nil"/>
              <w:bottom w:val="single" w:sz="4" w:space="0" w:color="305496"/>
              <w:right w:val="single" w:sz="4" w:space="0" w:color="305496"/>
            </w:tcBorders>
            <w:shd w:val="clear" w:color="auto" w:fill="92D050"/>
            <w:vAlign w:val="center"/>
            <w:hideMark/>
          </w:tcPr>
          <w:p w14:paraId="306C21E9" w14:textId="77777777" w:rsidR="00D149ED" w:rsidRPr="002D687F" w:rsidRDefault="00D149ED" w:rsidP="00BF4D18">
            <w:pPr>
              <w:jc w:val="left"/>
              <w:rPr>
                <w:b/>
                <w:bCs/>
                <w:lang w:eastAsia="lv-LV"/>
              </w:rPr>
            </w:pPr>
            <w:r w:rsidRPr="002D687F">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F5DBA37" w14:textId="77777777" w:rsidR="00D149ED" w:rsidRPr="002D687F" w:rsidRDefault="00D149ED" w:rsidP="00BF4D18">
            <w:pPr>
              <w:jc w:val="left"/>
              <w:rPr>
                <w:b/>
                <w:bCs/>
                <w:lang w:eastAsia="lv-LV"/>
              </w:rPr>
            </w:pPr>
            <w:r w:rsidRPr="002D687F">
              <w:rPr>
                <w:b/>
                <w:bCs/>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09BDB044"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D1FE3D7" w14:textId="77777777" w:rsidR="00D149ED" w:rsidRPr="002D687F" w:rsidRDefault="00D149ED" w:rsidP="00BF4D18">
            <w:pPr>
              <w:jc w:val="right"/>
              <w:rPr>
                <w:b/>
                <w:bCs/>
                <w:lang w:eastAsia="lv-LV"/>
              </w:rPr>
            </w:pPr>
            <w:r w:rsidRPr="002D687F">
              <w:rPr>
                <w:b/>
                <w:bCs/>
                <w:lang w:eastAsia="lv-LV"/>
              </w:rPr>
              <w:t>1</w:t>
            </w:r>
          </w:p>
        </w:tc>
      </w:tr>
      <w:tr w:rsidR="00756C47" w:rsidRPr="002D687F" w14:paraId="3CD2F41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F468E24" w14:textId="77777777" w:rsidR="00D149ED" w:rsidRPr="002D687F" w:rsidRDefault="00D149ED" w:rsidP="00BF4D18">
            <w:pPr>
              <w:jc w:val="right"/>
              <w:rPr>
                <w:lang w:eastAsia="lv-LV"/>
              </w:rPr>
            </w:pPr>
            <w:r w:rsidRPr="002D687F">
              <w:rPr>
                <w:lang w:eastAsia="lv-LV"/>
              </w:rPr>
              <w:t>62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0C7CAE0"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BBEDE60" w14:textId="77777777" w:rsidR="00D149ED" w:rsidRPr="002D687F" w:rsidRDefault="00D149ED" w:rsidP="00BF4D18">
            <w:pPr>
              <w:jc w:val="left"/>
              <w:rPr>
                <w:lang w:eastAsia="lv-LV"/>
              </w:rPr>
            </w:pPr>
            <w:r w:rsidRPr="002D687F">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465CB0A"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702B0104" w14:textId="77777777" w:rsidR="00D149ED" w:rsidRPr="002D687F" w:rsidRDefault="00D149ED" w:rsidP="00BF4D18">
            <w:pPr>
              <w:jc w:val="right"/>
              <w:rPr>
                <w:lang w:eastAsia="lv-LV"/>
              </w:rPr>
            </w:pPr>
            <w:r w:rsidRPr="002D687F">
              <w:rPr>
                <w:lang w:eastAsia="lv-LV"/>
              </w:rPr>
              <w:t>1</w:t>
            </w:r>
          </w:p>
        </w:tc>
      </w:tr>
      <w:tr w:rsidR="00756C47" w:rsidRPr="002D687F" w14:paraId="7B7B817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3EBA12E" w14:textId="77777777" w:rsidR="00D149ED" w:rsidRPr="002D687F" w:rsidRDefault="00D149ED" w:rsidP="00BF4D18">
            <w:pPr>
              <w:jc w:val="right"/>
              <w:rPr>
                <w:lang w:eastAsia="lv-LV"/>
              </w:rPr>
            </w:pPr>
            <w:r w:rsidRPr="002D687F">
              <w:rPr>
                <w:lang w:eastAsia="lv-LV"/>
              </w:rPr>
              <w:t>63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1930E5F"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19B0FE2" w14:textId="77777777" w:rsidR="00D149ED" w:rsidRPr="002D687F" w:rsidRDefault="00D149ED" w:rsidP="00BF4D18">
            <w:pPr>
              <w:jc w:val="left"/>
              <w:rPr>
                <w:lang w:eastAsia="lv-LV"/>
              </w:rPr>
            </w:pPr>
            <w:r w:rsidRPr="002D687F">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4BCFB83"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109AE96" w14:textId="77777777" w:rsidR="00D149ED" w:rsidRPr="002D687F" w:rsidRDefault="00D149ED" w:rsidP="00BF4D18">
            <w:pPr>
              <w:jc w:val="right"/>
              <w:rPr>
                <w:lang w:eastAsia="lv-LV"/>
              </w:rPr>
            </w:pPr>
            <w:r w:rsidRPr="002D687F">
              <w:rPr>
                <w:lang w:eastAsia="lv-LV"/>
              </w:rPr>
              <w:t>2</w:t>
            </w:r>
          </w:p>
        </w:tc>
      </w:tr>
      <w:tr w:rsidR="00756C47" w:rsidRPr="002D687F" w14:paraId="6DCB786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C220FEA" w14:textId="77777777" w:rsidR="00D149ED" w:rsidRPr="002D687F" w:rsidRDefault="00D149ED" w:rsidP="00BF4D18">
            <w:pPr>
              <w:jc w:val="right"/>
              <w:rPr>
                <w:lang w:eastAsia="lv-LV"/>
              </w:rPr>
            </w:pPr>
            <w:r w:rsidRPr="002D687F">
              <w:rPr>
                <w:lang w:eastAsia="lv-LV"/>
              </w:rPr>
              <w:t>64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1C956A7"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40E2BEC" w14:textId="77777777" w:rsidR="00D149ED" w:rsidRPr="002D687F" w:rsidRDefault="00D149ED" w:rsidP="00BF4D18">
            <w:pPr>
              <w:jc w:val="left"/>
              <w:rPr>
                <w:lang w:eastAsia="lv-LV"/>
              </w:rPr>
            </w:pPr>
            <w:r w:rsidRPr="002D687F">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EB7BBC0"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09AA8560" w14:textId="77777777" w:rsidR="00D149ED" w:rsidRPr="002D687F" w:rsidRDefault="00D149ED" w:rsidP="00BF4D18">
            <w:pPr>
              <w:jc w:val="right"/>
              <w:rPr>
                <w:lang w:eastAsia="lv-LV"/>
              </w:rPr>
            </w:pPr>
            <w:r w:rsidRPr="002D687F">
              <w:rPr>
                <w:lang w:eastAsia="lv-LV"/>
              </w:rPr>
              <w:t>6</w:t>
            </w:r>
          </w:p>
        </w:tc>
      </w:tr>
      <w:tr w:rsidR="00756C47" w:rsidRPr="002D687F" w14:paraId="3E2811F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1D81BE2" w14:textId="77777777" w:rsidR="00D149ED" w:rsidRPr="002D687F" w:rsidRDefault="00D149ED" w:rsidP="00BF4D18">
            <w:pPr>
              <w:jc w:val="right"/>
              <w:rPr>
                <w:lang w:eastAsia="lv-LV"/>
              </w:rPr>
            </w:pPr>
            <w:r w:rsidRPr="002D687F">
              <w:rPr>
                <w:lang w:eastAsia="lv-LV"/>
              </w:rPr>
              <w:t>65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AB273C2"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B0FBE55" w14:textId="77777777" w:rsidR="00D149ED" w:rsidRPr="002D687F" w:rsidRDefault="00D149ED" w:rsidP="00BF4D18">
            <w:pPr>
              <w:jc w:val="left"/>
              <w:rPr>
                <w:lang w:eastAsia="lv-LV"/>
              </w:rPr>
            </w:pPr>
            <w:r w:rsidRPr="002D687F">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6058916"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7D68F265" w14:textId="77777777" w:rsidR="00D149ED" w:rsidRPr="002D687F" w:rsidRDefault="00D149ED" w:rsidP="00BF4D18">
            <w:pPr>
              <w:jc w:val="right"/>
              <w:rPr>
                <w:lang w:eastAsia="lv-LV"/>
              </w:rPr>
            </w:pPr>
            <w:r w:rsidRPr="002D687F">
              <w:rPr>
                <w:lang w:eastAsia="lv-LV"/>
              </w:rPr>
              <w:t>1</w:t>
            </w:r>
          </w:p>
        </w:tc>
      </w:tr>
      <w:tr w:rsidR="00756C47" w:rsidRPr="002D687F" w14:paraId="7118BF05"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246F625" w14:textId="77777777" w:rsidR="00D149ED" w:rsidRPr="002D687F" w:rsidRDefault="00D149ED" w:rsidP="00BF4D18">
            <w:pPr>
              <w:jc w:val="right"/>
              <w:rPr>
                <w:lang w:eastAsia="lv-LV"/>
              </w:rPr>
            </w:pPr>
            <w:r w:rsidRPr="002D687F">
              <w:rPr>
                <w:lang w:eastAsia="lv-LV"/>
              </w:rPr>
              <w:lastRenderedPageBreak/>
              <w:t>66</w:t>
            </w:r>
          </w:p>
        </w:tc>
        <w:tc>
          <w:tcPr>
            <w:tcW w:w="2598" w:type="dxa"/>
            <w:tcBorders>
              <w:top w:val="nil"/>
              <w:left w:val="nil"/>
              <w:bottom w:val="single" w:sz="4" w:space="0" w:color="305496"/>
              <w:right w:val="single" w:sz="4" w:space="0" w:color="305496"/>
            </w:tcBorders>
            <w:shd w:val="clear" w:color="auto" w:fill="92D050"/>
            <w:vAlign w:val="center"/>
            <w:hideMark/>
          </w:tcPr>
          <w:p w14:paraId="175DBE1D" w14:textId="77777777" w:rsidR="00D149ED" w:rsidRPr="002D687F" w:rsidRDefault="00D149ED" w:rsidP="00BF4D18">
            <w:pPr>
              <w:jc w:val="left"/>
              <w:rPr>
                <w:b/>
                <w:bCs/>
                <w:lang w:eastAsia="lv-LV"/>
              </w:rPr>
            </w:pPr>
            <w:r w:rsidRPr="002D687F">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2531BC1" w14:textId="77777777" w:rsidR="00D149ED" w:rsidRPr="002D687F" w:rsidRDefault="00D149ED" w:rsidP="00BF4D18">
            <w:pPr>
              <w:jc w:val="left"/>
              <w:rPr>
                <w:b/>
                <w:bCs/>
                <w:lang w:eastAsia="lv-LV"/>
              </w:rPr>
            </w:pPr>
            <w:r w:rsidRPr="002D687F">
              <w:rPr>
                <w:b/>
                <w:bCs/>
                <w:lang w:eastAsia="lv-LV"/>
              </w:rPr>
              <w:t>Pētniecības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495C7DF3"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C58AE04" w14:textId="77777777" w:rsidR="00D149ED" w:rsidRPr="002D687F" w:rsidRDefault="00D149ED" w:rsidP="00BF4D18">
            <w:pPr>
              <w:jc w:val="right"/>
              <w:rPr>
                <w:b/>
                <w:bCs/>
                <w:lang w:eastAsia="lv-LV"/>
              </w:rPr>
            </w:pPr>
            <w:r w:rsidRPr="002D687F">
              <w:rPr>
                <w:b/>
                <w:bCs/>
                <w:lang w:eastAsia="lv-LV"/>
              </w:rPr>
              <w:t>1</w:t>
            </w:r>
          </w:p>
        </w:tc>
      </w:tr>
      <w:tr w:rsidR="00756C47" w:rsidRPr="002D687F" w14:paraId="354847A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D650E7D" w14:textId="77777777" w:rsidR="00D149ED" w:rsidRPr="002D687F" w:rsidRDefault="00D149ED" w:rsidP="00BF4D18">
            <w:pPr>
              <w:jc w:val="right"/>
              <w:rPr>
                <w:lang w:eastAsia="lv-LV"/>
              </w:rPr>
            </w:pPr>
            <w:r w:rsidRPr="002D687F">
              <w:rPr>
                <w:lang w:eastAsia="lv-LV"/>
              </w:rPr>
              <w:t>67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8E9AC01"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77846A2" w14:textId="77777777" w:rsidR="00D149ED" w:rsidRPr="002D687F" w:rsidRDefault="00D149ED" w:rsidP="00BF4D18">
            <w:pPr>
              <w:jc w:val="left"/>
              <w:rPr>
                <w:lang w:eastAsia="lv-LV"/>
              </w:rPr>
            </w:pPr>
            <w:r w:rsidRPr="002D687F">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C3A6508"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742B5E0" w14:textId="77777777" w:rsidR="00D149ED" w:rsidRPr="002D687F" w:rsidRDefault="00D149ED" w:rsidP="00BF4D18">
            <w:pPr>
              <w:jc w:val="right"/>
              <w:rPr>
                <w:lang w:eastAsia="lv-LV"/>
              </w:rPr>
            </w:pPr>
            <w:r w:rsidRPr="002D687F">
              <w:rPr>
                <w:lang w:eastAsia="lv-LV"/>
              </w:rPr>
              <w:t>1</w:t>
            </w:r>
          </w:p>
        </w:tc>
      </w:tr>
      <w:tr w:rsidR="00756C47" w:rsidRPr="002D687F" w14:paraId="480CA21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0F11C52" w14:textId="77777777" w:rsidR="00D149ED" w:rsidRPr="002D687F" w:rsidRDefault="00D149ED" w:rsidP="00BF4D18">
            <w:pPr>
              <w:jc w:val="right"/>
              <w:rPr>
                <w:lang w:eastAsia="lv-LV"/>
              </w:rPr>
            </w:pPr>
            <w:r w:rsidRPr="002D687F">
              <w:rPr>
                <w:lang w:eastAsia="lv-LV"/>
              </w:rPr>
              <w:t>68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CD8430B"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F90BAE2" w14:textId="77777777" w:rsidR="00D149ED" w:rsidRPr="002D687F" w:rsidRDefault="00D149ED" w:rsidP="00BF4D18">
            <w:pPr>
              <w:jc w:val="left"/>
              <w:rPr>
                <w:lang w:eastAsia="lv-LV"/>
              </w:rPr>
            </w:pPr>
            <w:r w:rsidRPr="002D687F">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E5E71A6"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83AEFC1" w14:textId="77777777" w:rsidR="00D149ED" w:rsidRPr="002D687F" w:rsidRDefault="00D149ED" w:rsidP="00BF4D18">
            <w:pPr>
              <w:jc w:val="right"/>
              <w:rPr>
                <w:lang w:eastAsia="lv-LV"/>
              </w:rPr>
            </w:pPr>
            <w:r w:rsidRPr="002D687F">
              <w:rPr>
                <w:lang w:eastAsia="lv-LV"/>
              </w:rPr>
              <w:t>1</w:t>
            </w:r>
          </w:p>
        </w:tc>
      </w:tr>
      <w:tr w:rsidR="00756C47" w:rsidRPr="002D687F" w14:paraId="7FFBCAEA"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7B34A89" w14:textId="77777777" w:rsidR="00D149ED" w:rsidRPr="002D687F" w:rsidRDefault="00D149ED" w:rsidP="00BF4D18">
            <w:pPr>
              <w:jc w:val="right"/>
              <w:rPr>
                <w:lang w:eastAsia="lv-LV"/>
              </w:rPr>
            </w:pPr>
            <w:r w:rsidRPr="002D687F">
              <w:rPr>
                <w:lang w:eastAsia="lv-LV"/>
              </w:rPr>
              <w:t>69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43F3F1D"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965111B" w14:textId="77777777" w:rsidR="00D149ED" w:rsidRPr="002D687F" w:rsidRDefault="00D149ED" w:rsidP="00BF4D18">
            <w:pPr>
              <w:jc w:val="left"/>
              <w:rPr>
                <w:lang w:eastAsia="lv-LV"/>
              </w:rPr>
            </w:pPr>
            <w:r w:rsidRPr="002D687F">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54DFCEC"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BECA17B" w14:textId="77777777" w:rsidR="00D149ED" w:rsidRPr="002D687F" w:rsidRDefault="00D149ED" w:rsidP="00BF4D18">
            <w:pPr>
              <w:jc w:val="right"/>
              <w:rPr>
                <w:lang w:eastAsia="lv-LV"/>
              </w:rPr>
            </w:pPr>
            <w:r w:rsidRPr="002D687F">
              <w:rPr>
                <w:lang w:eastAsia="lv-LV"/>
              </w:rPr>
              <w:t>5</w:t>
            </w:r>
          </w:p>
        </w:tc>
      </w:tr>
      <w:tr w:rsidR="00756C47" w:rsidRPr="002D687F" w14:paraId="50E83C6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9A46E09" w14:textId="77777777" w:rsidR="00D149ED" w:rsidRPr="002D687F" w:rsidRDefault="00D149ED" w:rsidP="00BF4D18">
            <w:pPr>
              <w:jc w:val="right"/>
              <w:rPr>
                <w:lang w:eastAsia="lv-LV"/>
              </w:rPr>
            </w:pPr>
            <w:r w:rsidRPr="002D687F">
              <w:rPr>
                <w:lang w:eastAsia="lv-LV"/>
              </w:rPr>
              <w:t>70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41E595D"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B5715A3" w14:textId="77777777" w:rsidR="00D149ED" w:rsidRPr="002D687F" w:rsidRDefault="00D149ED" w:rsidP="00BF4D18">
            <w:pPr>
              <w:jc w:val="left"/>
              <w:rPr>
                <w:lang w:eastAsia="lv-LV"/>
              </w:rPr>
            </w:pPr>
            <w:r w:rsidRPr="002D687F">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6E5C151"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736159E" w14:textId="77777777" w:rsidR="00D149ED" w:rsidRPr="002D687F" w:rsidRDefault="00D149ED" w:rsidP="00BF4D18">
            <w:pPr>
              <w:jc w:val="right"/>
              <w:rPr>
                <w:lang w:eastAsia="lv-LV"/>
              </w:rPr>
            </w:pPr>
            <w:r w:rsidRPr="002D687F">
              <w:rPr>
                <w:lang w:eastAsia="lv-LV"/>
              </w:rPr>
              <w:t>4</w:t>
            </w:r>
          </w:p>
        </w:tc>
      </w:tr>
      <w:tr w:rsidR="00756C47" w:rsidRPr="002D687F" w14:paraId="1248103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861BB0A" w14:textId="77777777" w:rsidR="00D149ED" w:rsidRPr="002D687F" w:rsidRDefault="00D149ED" w:rsidP="00BF4D18">
            <w:pPr>
              <w:jc w:val="right"/>
              <w:rPr>
                <w:lang w:eastAsia="lv-LV"/>
              </w:rPr>
            </w:pPr>
            <w:r w:rsidRPr="002D687F">
              <w:rPr>
                <w:lang w:eastAsia="lv-LV"/>
              </w:rPr>
              <w:t>71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851725B"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79CF37C" w14:textId="77777777" w:rsidR="00D149ED" w:rsidRPr="002D687F" w:rsidRDefault="00D149ED" w:rsidP="00BF4D18">
            <w:pPr>
              <w:jc w:val="left"/>
              <w:rPr>
                <w:lang w:eastAsia="lv-LV"/>
              </w:rPr>
            </w:pPr>
            <w:r w:rsidRPr="002D687F">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B35C17F"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84D2318" w14:textId="77777777" w:rsidR="00D149ED" w:rsidRPr="002D687F" w:rsidRDefault="00D149ED" w:rsidP="00BF4D18">
            <w:pPr>
              <w:jc w:val="right"/>
              <w:rPr>
                <w:lang w:eastAsia="lv-LV"/>
              </w:rPr>
            </w:pPr>
            <w:r w:rsidRPr="002D687F">
              <w:rPr>
                <w:lang w:eastAsia="lv-LV"/>
              </w:rPr>
              <w:t>5</w:t>
            </w:r>
          </w:p>
        </w:tc>
      </w:tr>
      <w:tr w:rsidR="00756C47" w:rsidRPr="002D687F" w14:paraId="23D4E335"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1A39055" w14:textId="77777777" w:rsidR="00D149ED" w:rsidRPr="002D687F" w:rsidRDefault="00D149ED" w:rsidP="00BF4D18">
            <w:pPr>
              <w:jc w:val="right"/>
              <w:rPr>
                <w:lang w:eastAsia="lv-LV"/>
              </w:rPr>
            </w:pPr>
            <w:r w:rsidRPr="002D687F">
              <w:rPr>
                <w:lang w:eastAsia="lv-LV"/>
              </w:rPr>
              <w:t>72</w:t>
            </w:r>
          </w:p>
        </w:tc>
        <w:tc>
          <w:tcPr>
            <w:tcW w:w="2598" w:type="dxa"/>
            <w:tcBorders>
              <w:top w:val="nil"/>
              <w:left w:val="nil"/>
              <w:bottom w:val="single" w:sz="4" w:space="0" w:color="305496"/>
              <w:right w:val="single" w:sz="4" w:space="0" w:color="305496"/>
            </w:tcBorders>
            <w:shd w:val="clear" w:color="auto" w:fill="92D050"/>
            <w:vAlign w:val="center"/>
            <w:hideMark/>
          </w:tcPr>
          <w:p w14:paraId="2AE4F21C" w14:textId="77777777" w:rsidR="00D149ED" w:rsidRPr="002D687F" w:rsidRDefault="00D149ED" w:rsidP="00BF4D18">
            <w:pPr>
              <w:jc w:val="left"/>
              <w:rPr>
                <w:b/>
                <w:bCs/>
                <w:lang w:eastAsia="lv-LV"/>
              </w:rPr>
            </w:pPr>
            <w:r w:rsidRPr="002D687F">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2C28DEEF" w14:textId="77777777" w:rsidR="00D149ED" w:rsidRPr="002D687F" w:rsidRDefault="00D149ED" w:rsidP="00BF4D18">
            <w:pPr>
              <w:jc w:val="left"/>
              <w:rPr>
                <w:b/>
                <w:bCs/>
                <w:lang w:eastAsia="lv-LV"/>
              </w:rPr>
            </w:pPr>
            <w:r w:rsidRPr="002D687F">
              <w:rPr>
                <w:b/>
                <w:bCs/>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36FD4A98"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E2385E8" w14:textId="77777777" w:rsidR="00D149ED" w:rsidRPr="002D687F" w:rsidRDefault="00D149ED" w:rsidP="00BF4D18">
            <w:pPr>
              <w:jc w:val="right"/>
              <w:rPr>
                <w:b/>
                <w:bCs/>
                <w:lang w:eastAsia="lv-LV"/>
              </w:rPr>
            </w:pPr>
            <w:r w:rsidRPr="002D687F">
              <w:rPr>
                <w:b/>
                <w:bCs/>
                <w:lang w:eastAsia="lv-LV"/>
              </w:rPr>
              <w:t>1</w:t>
            </w:r>
          </w:p>
        </w:tc>
      </w:tr>
      <w:tr w:rsidR="00756C47" w:rsidRPr="002D687F" w14:paraId="2B1F39B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91D3E7F" w14:textId="77777777" w:rsidR="00D149ED" w:rsidRPr="002D687F" w:rsidRDefault="00D149ED" w:rsidP="00BF4D18">
            <w:pPr>
              <w:jc w:val="right"/>
              <w:rPr>
                <w:lang w:eastAsia="lv-LV"/>
              </w:rPr>
            </w:pPr>
            <w:r w:rsidRPr="002D687F">
              <w:rPr>
                <w:lang w:eastAsia="lv-LV"/>
              </w:rPr>
              <w:t>73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1F36A99"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24D4EF7" w14:textId="77777777" w:rsidR="00D149ED" w:rsidRPr="002D687F" w:rsidRDefault="00D149ED" w:rsidP="00BF4D18">
            <w:pPr>
              <w:jc w:val="left"/>
              <w:rPr>
                <w:lang w:eastAsia="lv-LV"/>
              </w:rPr>
            </w:pPr>
            <w:r w:rsidRPr="002D687F">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ADB3C56"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7A68A94" w14:textId="77777777" w:rsidR="00D149ED" w:rsidRPr="002D687F" w:rsidRDefault="00D149ED" w:rsidP="00BF4D18">
            <w:pPr>
              <w:jc w:val="right"/>
              <w:rPr>
                <w:lang w:eastAsia="lv-LV"/>
              </w:rPr>
            </w:pPr>
            <w:r w:rsidRPr="002D687F">
              <w:rPr>
                <w:lang w:eastAsia="lv-LV"/>
              </w:rPr>
              <w:t>1</w:t>
            </w:r>
          </w:p>
        </w:tc>
      </w:tr>
      <w:tr w:rsidR="00756C47" w:rsidRPr="002D687F" w14:paraId="33A069AB"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7F5F52C" w14:textId="77777777" w:rsidR="00D149ED" w:rsidRPr="002D687F" w:rsidRDefault="00D149ED" w:rsidP="00BF4D18">
            <w:pPr>
              <w:jc w:val="right"/>
              <w:rPr>
                <w:lang w:eastAsia="lv-LV"/>
              </w:rPr>
            </w:pPr>
            <w:r w:rsidRPr="002D687F">
              <w:rPr>
                <w:lang w:eastAsia="lv-LV"/>
              </w:rPr>
              <w:t>74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1CB9510"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A227F39" w14:textId="77777777" w:rsidR="00D149ED" w:rsidRPr="002D687F" w:rsidRDefault="00D149ED" w:rsidP="00BF4D18">
            <w:pPr>
              <w:jc w:val="left"/>
              <w:rPr>
                <w:lang w:eastAsia="lv-LV"/>
              </w:rPr>
            </w:pPr>
            <w:r w:rsidRPr="002D687F">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8778392"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1BFF7E63" w14:textId="77777777" w:rsidR="00D149ED" w:rsidRPr="002D687F" w:rsidRDefault="00D149ED" w:rsidP="00BF4D18">
            <w:pPr>
              <w:jc w:val="right"/>
              <w:rPr>
                <w:lang w:eastAsia="lv-LV"/>
              </w:rPr>
            </w:pPr>
            <w:r w:rsidRPr="002D687F">
              <w:rPr>
                <w:lang w:eastAsia="lv-LV"/>
              </w:rPr>
              <w:t>1</w:t>
            </w:r>
          </w:p>
        </w:tc>
      </w:tr>
      <w:tr w:rsidR="00756C47" w:rsidRPr="002D687F" w14:paraId="6BA7241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C028676" w14:textId="77777777" w:rsidR="00D149ED" w:rsidRPr="002D687F" w:rsidRDefault="00D149ED" w:rsidP="00BF4D18">
            <w:pPr>
              <w:jc w:val="right"/>
              <w:rPr>
                <w:lang w:eastAsia="lv-LV"/>
              </w:rPr>
            </w:pPr>
            <w:r w:rsidRPr="002D687F">
              <w:rPr>
                <w:lang w:eastAsia="lv-LV"/>
              </w:rPr>
              <w:t>75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7ED1F53"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ED7B7C6" w14:textId="77777777" w:rsidR="00D149ED" w:rsidRPr="002D687F" w:rsidRDefault="00D149ED" w:rsidP="00BF4D18">
            <w:pPr>
              <w:jc w:val="left"/>
              <w:rPr>
                <w:lang w:eastAsia="lv-LV"/>
              </w:rPr>
            </w:pPr>
            <w:r w:rsidRPr="002D687F">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4B21441"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EBFB59E" w14:textId="77777777" w:rsidR="00D149ED" w:rsidRPr="002D687F" w:rsidRDefault="00D149ED" w:rsidP="00BF4D18">
            <w:pPr>
              <w:jc w:val="right"/>
              <w:rPr>
                <w:lang w:eastAsia="lv-LV"/>
              </w:rPr>
            </w:pPr>
            <w:r w:rsidRPr="002D687F">
              <w:rPr>
                <w:lang w:eastAsia="lv-LV"/>
              </w:rPr>
              <w:t>3</w:t>
            </w:r>
          </w:p>
        </w:tc>
      </w:tr>
      <w:tr w:rsidR="00756C47" w:rsidRPr="002D687F" w14:paraId="0079DBC2"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219C2C" w14:textId="77777777" w:rsidR="00D149ED" w:rsidRPr="002D687F" w:rsidRDefault="00D149ED" w:rsidP="00BF4D18">
            <w:pPr>
              <w:jc w:val="right"/>
              <w:rPr>
                <w:lang w:eastAsia="lv-LV"/>
              </w:rPr>
            </w:pPr>
            <w:r w:rsidRPr="002D687F">
              <w:rPr>
                <w:lang w:eastAsia="lv-LV"/>
              </w:rPr>
              <w:t>76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270EE78" w14:textId="77777777" w:rsidR="00D149ED" w:rsidRPr="002D687F" w:rsidRDefault="00D149ED" w:rsidP="00BF4D18">
            <w:pPr>
              <w:jc w:val="left"/>
              <w:rPr>
                <w:lang w:eastAsia="lv-LV"/>
              </w:rPr>
            </w:pPr>
            <w:r w:rsidRPr="002D687F">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1794B0F" w14:textId="77777777" w:rsidR="00D149ED" w:rsidRPr="002D687F" w:rsidRDefault="00D149ED" w:rsidP="00BF4D18">
            <w:pPr>
              <w:jc w:val="left"/>
              <w:rPr>
                <w:lang w:eastAsia="lv-LV"/>
              </w:rPr>
            </w:pPr>
            <w:r w:rsidRPr="002D687F">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54153A5"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2632A893" w14:textId="77777777" w:rsidR="00D149ED" w:rsidRPr="002D687F" w:rsidRDefault="00D149ED" w:rsidP="00BF4D18">
            <w:pPr>
              <w:jc w:val="right"/>
              <w:rPr>
                <w:lang w:eastAsia="lv-LV"/>
              </w:rPr>
            </w:pPr>
            <w:r w:rsidRPr="002D687F">
              <w:rPr>
                <w:lang w:eastAsia="lv-LV"/>
              </w:rPr>
              <w:t>2</w:t>
            </w:r>
          </w:p>
        </w:tc>
      </w:tr>
      <w:tr w:rsidR="00756C47" w:rsidRPr="002D687F" w14:paraId="48780286"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DF05879" w14:textId="77777777" w:rsidR="00D149ED" w:rsidRPr="002D687F" w:rsidRDefault="00D149ED" w:rsidP="00BF4D18">
            <w:pPr>
              <w:jc w:val="right"/>
              <w:rPr>
                <w:lang w:eastAsia="lv-LV"/>
              </w:rPr>
            </w:pPr>
            <w:r w:rsidRPr="002D687F">
              <w:rPr>
                <w:lang w:eastAsia="lv-LV"/>
              </w:rPr>
              <w:t>77</w:t>
            </w:r>
          </w:p>
        </w:tc>
        <w:tc>
          <w:tcPr>
            <w:tcW w:w="2598" w:type="dxa"/>
            <w:tcBorders>
              <w:top w:val="nil"/>
              <w:left w:val="nil"/>
              <w:bottom w:val="single" w:sz="4" w:space="0" w:color="305496"/>
              <w:right w:val="single" w:sz="4" w:space="0" w:color="305496"/>
            </w:tcBorders>
            <w:shd w:val="clear" w:color="auto" w:fill="92D050"/>
            <w:vAlign w:val="center"/>
            <w:hideMark/>
          </w:tcPr>
          <w:p w14:paraId="687F003C" w14:textId="77777777" w:rsidR="00D149ED" w:rsidRPr="002D687F" w:rsidRDefault="00D149ED" w:rsidP="00BF4D18">
            <w:pPr>
              <w:jc w:val="left"/>
              <w:rPr>
                <w:b/>
                <w:bCs/>
                <w:lang w:eastAsia="lv-LV"/>
              </w:rPr>
            </w:pPr>
            <w:r w:rsidRPr="002D687F">
              <w:rPr>
                <w:b/>
                <w:bCs/>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B38E0C6" w14:textId="77777777" w:rsidR="00D149ED" w:rsidRPr="002D687F" w:rsidRDefault="00D149ED" w:rsidP="00BF4D18">
            <w:pPr>
              <w:jc w:val="left"/>
              <w:rPr>
                <w:b/>
                <w:bCs/>
                <w:lang w:eastAsia="lv-LV"/>
              </w:rPr>
            </w:pPr>
            <w:r w:rsidRPr="002D687F">
              <w:rPr>
                <w:b/>
                <w:bCs/>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00140A1D"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BD4A985" w14:textId="77777777" w:rsidR="00D149ED" w:rsidRPr="002D687F" w:rsidRDefault="00D149ED" w:rsidP="00BF4D18">
            <w:pPr>
              <w:jc w:val="right"/>
              <w:rPr>
                <w:b/>
                <w:bCs/>
                <w:lang w:eastAsia="lv-LV"/>
              </w:rPr>
            </w:pPr>
            <w:r w:rsidRPr="002D687F">
              <w:rPr>
                <w:b/>
                <w:bCs/>
                <w:lang w:eastAsia="lv-LV"/>
              </w:rPr>
              <w:t>1</w:t>
            </w:r>
          </w:p>
        </w:tc>
      </w:tr>
      <w:tr w:rsidR="00756C47" w:rsidRPr="002D687F" w14:paraId="219C6A3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F05A06D" w14:textId="77777777" w:rsidR="00D149ED" w:rsidRPr="002D687F" w:rsidRDefault="00D149ED" w:rsidP="00BF4D18">
            <w:pPr>
              <w:jc w:val="right"/>
              <w:rPr>
                <w:lang w:eastAsia="lv-LV"/>
              </w:rPr>
            </w:pPr>
            <w:r w:rsidRPr="002D687F">
              <w:rPr>
                <w:lang w:eastAsia="lv-LV"/>
              </w:rPr>
              <w:t>78</w:t>
            </w:r>
          </w:p>
        </w:tc>
        <w:tc>
          <w:tcPr>
            <w:tcW w:w="2598" w:type="dxa"/>
            <w:tcBorders>
              <w:top w:val="nil"/>
              <w:left w:val="nil"/>
              <w:bottom w:val="single" w:sz="4" w:space="0" w:color="305496"/>
              <w:right w:val="single" w:sz="4" w:space="0" w:color="305496"/>
            </w:tcBorders>
            <w:vAlign w:val="center"/>
            <w:hideMark/>
          </w:tcPr>
          <w:p w14:paraId="55E855F4"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4D36621C" w14:textId="77777777" w:rsidR="00D149ED" w:rsidRPr="002D687F" w:rsidRDefault="00D149ED" w:rsidP="00BF4D18">
            <w:pPr>
              <w:jc w:val="left"/>
              <w:rPr>
                <w:lang w:eastAsia="lv-LV"/>
              </w:rPr>
            </w:pPr>
            <w:r w:rsidRPr="002D687F">
              <w:rPr>
                <w:lang w:eastAsia="lv-LV"/>
              </w:rPr>
              <w:t>Publiskās pārvaldes attīstības projektu nodaļa</w:t>
            </w:r>
          </w:p>
        </w:tc>
        <w:tc>
          <w:tcPr>
            <w:tcW w:w="4394" w:type="dxa"/>
            <w:tcBorders>
              <w:top w:val="nil"/>
              <w:left w:val="nil"/>
              <w:bottom w:val="single" w:sz="4" w:space="0" w:color="305496"/>
              <w:right w:val="single" w:sz="4" w:space="0" w:color="305496"/>
            </w:tcBorders>
            <w:vAlign w:val="center"/>
            <w:hideMark/>
          </w:tcPr>
          <w:p w14:paraId="3A5E984D"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5A058A6D" w14:textId="77777777" w:rsidR="00D149ED" w:rsidRPr="002D687F" w:rsidRDefault="00D149ED" w:rsidP="00BF4D18">
            <w:pPr>
              <w:jc w:val="right"/>
              <w:rPr>
                <w:lang w:eastAsia="lv-LV"/>
              </w:rPr>
            </w:pPr>
            <w:r w:rsidRPr="002D687F">
              <w:rPr>
                <w:lang w:eastAsia="lv-LV"/>
              </w:rPr>
              <w:t>1</w:t>
            </w:r>
          </w:p>
        </w:tc>
      </w:tr>
      <w:tr w:rsidR="00756C47" w:rsidRPr="002D687F" w14:paraId="29466F6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8A47C8E" w14:textId="77777777" w:rsidR="00D149ED" w:rsidRPr="002D687F" w:rsidRDefault="00D149ED" w:rsidP="00BF4D18">
            <w:pPr>
              <w:jc w:val="right"/>
              <w:rPr>
                <w:lang w:eastAsia="lv-LV"/>
              </w:rPr>
            </w:pPr>
            <w:r w:rsidRPr="002D687F">
              <w:rPr>
                <w:lang w:eastAsia="lv-LV"/>
              </w:rPr>
              <w:lastRenderedPageBreak/>
              <w:t>79</w:t>
            </w:r>
          </w:p>
        </w:tc>
        <w:tc>
          <w:tcPr>
            <w:tcW w:w="2598" w:type="dxa"/>
            <w:tcBorders>
              <w:top w:val="nil"/>
              <w:left w:val="nil"/>
              <w:bottom w:val="single" w:sz="4" w:space="0" w:color="305496"/>
              <w:right w:val="single" w:sz="4" w:space="0" w:color="305496"/>
            </w:tcBorders>
            <w:vAlign w:val="center"/>
            <w:hideMark/>
          </w:tcPr>
          <w:p w14:paraId="294B179F"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40D605E7" w14:textId="77777777" w:rsidR="00D149ED" w:rsidRPr="002D687F" w:rsidRDefault="00D149ED" w:rsidP="00BF4D18">
            <w:pPr>
              <w:jc w:val="left"/>
              <w:rPr>
                <w:lang w:eastAsia="lv-LV"/>
              </w:rPr>
            </w:pPr>
            <w:r w:rsidRPr="002D687F">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DAD5245"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2D3A1BBA" w14:textId="77777777" w:rsidR="00D149ED" w:rsidRPr="002D687F" w:rsidRDefault="00D149ED" w:rsidP="00BF4D18">
            <w:pPr>
              <w:jc w:val="right"/>
              <w:rPr>
                <w:lang w:eastAsia="lv-LV"/>
              </w:rPr>
            </w:pPr>
            <w:r w:rsidRPr="002D687F">
              <w:rPr>
                <w:lang w:eastAsia="lv-LV"/>
              </w:rPr>
              <w:t>1</w:t>
            </w:r>
          </w:p>
        </w:tc>
      </w:tr>
      <w:tr w:rsidR="00756C47" w:rsidRPr="002D687F" w14:paraId="7805F6E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E2BE104" w14:textId="77777777" w:rsidR="00D149ED" w:rsidRPr="002D687F" w:rsidRDefault="00D149ED" w:rsidP="00BF4D18">
            <w:pPr>
              <w:jc w:val="right"/>
              <w:rPr>
                <w:lang w:eastAsia="lv-LV"/>
              </w:rPr>
            </w:pPr>
            <w:r w:rsidRPr="002D687F">
              <w:rPr>
                <w:lang w:eastAsia="lv-LV"/>
              </w:rPr>
              <w:t>80</w:t>
            </w:r>
          </w:p>
        </w:tc>
        <w:tc>
          <w:tcPr>
            <w:tcW w:w="2598" w:type="dxa"/>
            <w:tcBorders>
              <w:top w:val="nil"/>
              <w:left w:val="nil"/>
              <w:bottom w:val="single" w:sz="4" w:space="0" w:color="305496"/>
              <w:right w:val="single" w:sz="4" w:space="0" w:color="305496"/>
            </w:tcBorders>
            <w:vAlign w:val="center"/>
            <w:hideMark/>
          </w:tcPr>
          <w:p w14:paraId="446404D5"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4C1A49ED" w14:textId="77777777" w:rsidR="00D149ED" w:rsidRPr="002D687F" w:rsidRDefault="00D149ED" w:rsidP="00BF4D18">
            <w:pPr>
              <w:jc w:val="left"/>
              <w:rPr>
                <w:lang w:eastAsia="lv-LV"/>
              </w:rPr>
            </w:pPr>
            <w:r w:rsidRPr="002D687F">
              <w:rPr>
                <w:lang w:eastAsia="lv-LV"/>
              </w:rPr>
              <w:t>Publiskās pārvaldes attīstības projektu nodaļa</w:t>
            </w:r>
          </w:p>
        </w:tc>
        <w:tc>
          <w:tcPr>
            <w:tcW w:w="4394" w:type="dxa"/>
            <w:tcBorders>
              <w:top w:val="nil"/>
              <w:left w:val="nil"/>
              <w:bottom w:val="single" w:sz="4" w:space="0" w:color="305496"/>
              <w:right w:val="single" w:sz="4" w:space="0" w:color="305496"/>
            </w:tcBorders>
            <w:vAlign w:val="center"/>
            <w:hideMark/>
          </w:tcPr>
          <w:p w14:paraId="2792EE2E"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AC80F76" w14:textId="77777777" w:rsidR="00D149ED" w:rsidRPr="002D687F" w:rsidRDefault="00D149ED" w:rsidP="00BF4D18">
            <w:pPr>
              <w:jc w:val="right"/>
              <w:rPr>
                <w:lang w:eastAsia="lv-LV"/>
              </w:rPr>
            </w:pPr>
            <w:r w:rsidRPr="002D687F">
              <w:rPr>
                <w:lang w:eastAsia="lv-LV"/>
              </w:rPr>
              <w:t>4</w:t>
            </w:r>
          </w:p>
        </w:tc>
      </w:tr>
      <w:tr w:rsidR="00756C47" w:rsidRPr="002D687F" w14:paraId="0A0931A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7DE28B5" w14:textId="77777777" w:rsidR="00D149ED" w:rsidRPr="002D687F" w:rsidRDefault="00D149ED" w:rsidP="00BF4D18">
            <w:pPr>
              <w:jc w:val="right"/>
              <w:rPr>
                <w:lang w:eastAsia="lv-LV"/>
              </w:rPr>
            </w:pPr>
            <w:r w:rsidRPr="002D687F">
              <w:rPr>
                <w:lang w:eastAsia="lv-LV"/>
              </w:rPr>
              <w:t>81</w:t>
            </w:r>
          </w:p>
        </w:tc>
        <w:tc>
          <w:tcPr>
            <w:tcW w:w="2598" w:type="dxa"/>
            <w:tcBorders>
              <w:top w:val="nil"/>
              <w:left w:val="nil"/>
              <w:bottom w:val="single" w:sz="4" w:space="0" w:color="305496"/>
              <w:right w:val="single" w:sz="4" w:space="0" w:color="305496"/>
            </w:tcBorders>
            <w:vAlign w:val="center"/>
            <w:hideMark/>
          </w:tcPr>
          <w:p w14:paraId="40CC5623"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7A1140E5" w14:textId="77777777" w:rsidR="00D149ED" w:rsidRPr="002D687F" w:rsidRDefault="00D149ED" w:rsidP="00BF4D18">
            <w:pPr>
              <w:jc w:val="left"/>
              <w:rPr>
                <w:lang w:eastAsia="lv-LV"/>
              </w:rPr>
            </w:pPr>
            <w:r w:rsidRPr="002D687F">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2F39CA3"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6CCCE0A" w14:textId="77777777" w:rsidR="00D149ED" w:rsidRPr="002D687F" w:rsidRDefault="00D149ED" w:rsidP="00BF4D18">
            <w:pPr>
              <w:jc w:val="right"/>
              <w:rPr>
                <w:lang w:eastAsia="lv-LV"/>
              </w:rPr>
            </w:pPr>
            <w:r w:rsidRPr="002D687F">
              <w:rPr>
                <w:lang w:eastAsia="lv-LV"/>
              </w:rPr>
              <w:t>1</w:t>
            </w:r>
          </w:p>
        </w:tc>
      </w:tr>
      <w:tr w:rsidR="00756C47" w:rsidRPr="002D687F" w14:paraId="7723FBD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DC279E2" w14:textId="77777777" w:rsidR="00D149ED" w:rsidRPr="002D687F" w:rsidRDefault="00D149ED" w:rsidP="00BF4D18">
            <w:pPr>
              <w:jc w:val="right"/>
              <w:rPr>
                <w:lang w:eastAsia="lv-LV"/>
              </w:rPr>
            </w:pPr>
            <w:r w:rsidRPr="002D687F">
              <w:rPr>
                <w:lang w:eastAsia="lv-LV"/>
              </w:rPr>
              <w:t>82</w:t>
            </w:r>
          </w:p>
        </w:tc>
        <w:tc>
          <w:tcPr>
            <w:tcW w:w="2598" w:type="dxa"/>
            <w:tcBorders>
              <w:top w:val="nil"/>
              <w:left w:val="nil"/>
              <w:bottom w:val="single" w:sz="4" w:space="0" w:color="305496"/>
              <w:right w:val="single" w:sz="4" w:space="0" w:color="305496"/>
            </w:tcBorders>
            <w:vAlign w:val="center"/>
            <w:hideMark/>
          </w:tcPr>
          <w:p w14:paraId="48CA9F01"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2042C348" w14:textId="77777777" w:rsidR="00D149ED" w:rsidRPr="002D687F" w:rsidRDefault="00D149ED" w:rsidP="00BF4D18">
            <w:pPr>
              <w:jc w:val="left"/>
              <w:rPr>
                <w:lang w:eastAsia="lv-LV"/>
              </w:rPr>
            </w:pPr>
            <w:r w:rsidRPr="002D687F">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C4A536F"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A6F9E99" w14:textId="77777777" w:rsidR="00D149ED" w:rsidRPr="002D687F" w:rsidRDefault="00D149ED" w:rsidP="00BF4D18">
            <w:pPr>
              <w:jc w:val="right"/>
              <w:rPr>
                <w:lang w:eastAsia="lv-LV"/>
              </w:rPr>
            </w:pPr>
            <w:r w:rsidRPr="002D687F">
              <w:rPr>
                <w:lang w:eastAsia="lv-LV"/>
              </w:rPr>
              <w:t>3</w:t>
            </w:r>
          </w:p>
        </w:tc>
      </w:tr>
      <w:tr w:rsidR="00756C47" w:rsidRPr="002D687F" w14:paraId="71432552"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A806F85" w14:textId="77777777" w:rsidR="00D149ED" w:rsidRPr="002D687F" w:rsidRDefault="00D149ED" w:rsidP="00BF4D18">
            <w:pPr>
              <w:jc w:val="right"/>
              <w:rPr>
                <w:lang w:eastAsia="lv-LV"/>
              </w:rPr>
            </w:pPr>
            <w:r w:rsidRPr="002D687F">
              <w:rPr>
                <w:lang w:eastAsia="lv-LV"/>
              </w:rPr>
              <w:t>83</w:t>
            </w:r>
          </w:p>
        </w:tc>
        <w:tc>
          <w:tcPr>
            <w:tcW w:w="2598" w:type="dxa"/>
            <w:tcBorders>
              <w:top w:val="nil"/>
              <w:left w:val="nil"/>
              <w:bottom w:val="single" w:sz="4" w:space="0" w:color="305496"/>
              <w:right w:val="single" w:sz="4" w:space="0" w:color="305496"/>
            </w:tcBorders>
            <w:shd w:val="clear" w:color="auto" w:fill="92D050"/>
            <w:vAlign w:val="center"/>
            <w:hideMark/>
          </w:tcPr>
          <w:p w14:paraId="6C431F0D"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60B187A" w14:textId="77777777" w:rsidR="00D149ED" w:rsidRPr="002D687F" w:rsidRDefault="00D149ED" w:rsidP="00BF4D18">
            <w:pPr>
              <w:jc w:val="left"/>
              <w:rPr>
                <w:b/>
                <w:bCs/>
                <w:lang w:eastAsia="lv-LV"/>
              </w:rPr>
            </w:pPr>
            <w:r w:rsidRPr="002D687F">
              <w:rPr>
                <w:b/>
                <w:bCs/>
                <w:lang w:eastAsia="lv-LV"/>
              </w:rPr>
              <w:t>Sabiedrības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52B6E9BE"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E320DAB" w14:textId="77777777" w:rsidR="00D149ED" w:rsidRPr="002D687F" w:rsidRDefault="00D149ED" w:rsidP="00BF4D18">
            <w:pPr>
              <w:jc w:val="right"/>
              <w:rPr>
                <w:b/>
                <w:bCs/>
                <w:lang w:eastAsia="lv-LV"/>
              </w:rPr>
            </w:pPr>
            <w:r w:rsidRPr="002D687F">
              <w:rPr>
                <w:b/>
                <w:bCs/>
                <w:lang w:eastAsia="lv-LV"/>
              </w:rPr>
              <w:t>1</w:t>
            </w:r>
          </w:p>
        </w:tc>
      </w:tr>
      <w:tr w:rsidR="00756C47" w:rsidRPr="002D687F" w14:paraId="55D8462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7FBB094" w14:textId="77777777" w:rsidR="00D149ED" w:rsidRPr="002D687F" w:rsidRDefault="00D149ED" w:rsidP="00BF4D18">
            <w:pPr>
              <w:jc w:val="right"/>
              <w:rPr>
                <w:lang w:eastAsia="lv-LV"/>
              </w:rPr>
            </w:pPr>
            <w:r w:rsidRPr="002D687F">
              <w:rPr>
                <w:lang w:eastAsia="lv-LV"/>
              </w:rPr>
              <w:t>84</w:t>
            </w:r>
          </w:p>
        </w:tc>
        <w:tc>
          <w:tcPr>
            <w:tcW w:w="2598" w:type="dxa"/>
            <w:tcBorders>
              <w:top w:val="nil"/>
              <w:left w:val="nil"/>
              <w:bottom w:val="single" w:sz="4" w:space="0" w:color="305496"/>
              <w:right w:val="single" w:sz="4" w:space="0" w:color="305496"/>
            </w:tcBorders>
            <w:vAlign w:val="center"/>
            <w:hideMark/>
          </w:tcPr>
          <w:p w14:paraId="4DB1E5EC"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3CCE6580" w14:textId="77777777" w:rsidR="00D149ED" w:rsidRPr="002D687F" w:rsidRDefault="00D149ED" w:rsidP="00BF4D18">
            <w:pPr>
              <w:jc w:val="left"/>
              <w:rPr>
                <w:lang w:eastAsia="lv-LV"/>
              </w:rPr>
            </w:pPr>
            <w:r w:rsidRPr="002D687F">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5518C660"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27F39C7" w14:textId="77777777" w:rsidR="00D149ED" w:rsidRPr="002D687F" w:rsidRDefault="00D149ED" w:rsidP="00BF4D18">
            <w:pPr>
              <w:jc w:val="right"/>
              <w:rPr>
                <w:lang w:eastAsia="lv-LV"/>
              </w:rPr>
            </w:pPr>
            <w:r w:rsidRPr="002D687F">
              <w:rPr>
                <w:lang w:eastAsia="lv-LV"/>
              </w:rPr>
              <w:t>1</w:t>
            </w:r>
          </w:p>
        </w:tc>
      </w:tr>
      <w:tr w:rsidR="00756C47" w:rsidRPr="002D687F" w14:paraId="565BECF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5085594" w14:textId="77777777" w:rsidR="00D149ED" w:rsidRPr="002D687F" w:rsidRDefault="00D149ED" w:rsidP="00BF4D18">
            <w:pPr>
              <w:jc w:val="right"/>
              <w:rPr>
                <w:lang w:eastAsia="lv-LV"/>
              </w:rPr>
            </w:pPr>
            <w:r w:rsidRPr="002D687F">
              <w:rPr>
                <w:lang w:eastAsia="lv-LV"/>
              </w:rPr>
              <w:t>85</w:t>
            </w:r>
          </w:p>
        </w:tc>
        <w:tc>
          <w:tcPr>
            <w:tcW w:w="2598" w:type="dxa"/>
            <w:tcBorders>
              <w:top w:val="nil"/>
              <w:left w:val="nil"/>
              <w:bottom w:val="single" w:sz="4" w:space="0" w:color="305496"/>
              <w:right w:val="single" w:sz="4" w:space="0" w:color="305496"/>
            </w:tcBorders>
            <w:vAlign w:val="center"/>
            <w:hideMark/>
          </w:tcPr>
          <w:p w14:paraId="0BC801EF"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12FEE845" w14:textId="77777777" w:rsidR="00D149ED" w:rsidRPr="002D687F" w:rsidRDefault="00D149ED" w:rsidP="00BF4D18">
            <w:pPr>
              <w:jc w:val="left"/>
              <w:rPr>
                <w:lang w:eastAsia="lv-LV"/>
              </w:rPr>
            </w:pPr>
            <w:r w:rsidRPr="002D687F">
              <w:rPr>
                <w:lang w:eastAsia="lv-LV"/>
              </w:rPr>
              <w:t>Sabiedrības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8216C9E"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1550C32A" w14:textId="77777777" w:rsidR="00D149ED" w:rsidRPr="002D687F" w:rsidRDefault="00D149ED" w:rsidP="00BF4D18">
            <w:pPr>
              <w:jc w:val="right"/>
              <w:rPr>
                <w:lang w:eastAsia="lv-LV"/>
              </w:rPr>
            </w:pPr>
            <w:r w:rsidRPr="002D687F">
              <w:rPr>
                <w:lang w:eastAsia="lv-LV"/>
              </w:rPr>
              <w:t>2</w:t>
            </w:r>
          </w:p>
        </w:tc>
      </w:tr>
      <w:tr w:rsidR="00756C47" w:rsidRPr="002D687F" w14:paraId="1E40577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F9E76E1" w14:textId="77777777" w:rsidR="00D149ED" w:rsidRPr="002D687F" w:rsidRDefault="00D149ED" w:rsidP="00BF4D18">
            <w:pPr>
              <w:jc w:val="right"/>
              <w:rPr>
                <w:lang w:eastAsia="lv-LV"/>
              </w:rPr>
            </w:pPr>
            <w:r w:rsidRPr="002D687F">
              <w:rPr>
                <w:lang w:eastAsia="lv-LV"/>
              </w:rPr>
              <w:t>86</w:t>
            </w:r>
          </w:p>
        </w:tc>
        <w:tc>
          <w:tcPr>
            <w:tcW w:w="2598" w:type="dxa"/>
            <w:tcBorders>
              <w:top w:val="nil"/>
              <w:left w:val="nil"/>
              <w:bottom w:val="single" w:sz="4" w:space="0" w:color="305496"/>
              <w:right w:val="single" w:sz="4" w:space="0" w:color="305496"/>
            </w:tcBorders>
            <w:vAlign w:val="center"/>
            <w:hideMark/>
          </w:tcPr>
          <w:p w14:paraId="1D436397"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3D506721" w14:textId="77777777" w:rsidR="00D149ED" w:rsidRPr="002D687F" w:rsidRDefault="00D149ED" w:rsidP="00BF4D18">
            <w:pPr>
              <w:jc w:val="left"/>
              <w:rPr>
                <w:lang w:eastAsia="lv-LV"/>
              </w:rPr>
            </w:pPr>
            <w:r w:rsidRPr="002D687F">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50913D92"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EF3E90C" w14:textId="77777777" w:rsidR="00D149ED" w:rsidRPr="002D687F" w:rsidRDefault="00D149ED" w:rsidP="00BF4D18">
            <w:pPr>
              <w:jc w:val="right"/>
              <w:rPr>
                <w:lang w:eastAsia="lv-LV"/>
              </w:rPr>
            </w:pPr>
            <w:r w:rsidRPr="002D687F">
              <w:rPr>
                <w:lang w:eastAsia="lv-LV"/>
              </w:rPr>
              <w:t>7</w:t>
            </w:r>
          </w:p>
        </w:tc>
      </w:tr>
      <w:tr w:rsidR="00756C47" w:rsidRPr="002D687F" w14:paraId="34642C7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5692011" w14:textId="77777777" w:rsidR="00D149ED" w:rsidRPr="002D687F" w:rsidRDefault="00D149ED" w:rsidP="00BF4D18">
            <w:pPr>
              <w:jc w:val="right"/>
              <w:rPr>
                <w:lang w:eastAsia="lv-LV"/>
              </w:rPr>
            </w:pPr>
            <w:r w:rsidRPr="002D687F">
              <w:rPr>
                <w:lang w:eastAsia="lv-LV"/>
              </w:rPr>
              <w:t>87</w:t>
            </w:r>
          </w:p>
        </w:tc>
        <w:tc>
          <w:tcPr>
            <w:tcW w:w="2598" w:type="dxa"/>
            <w:tcBorders>
              <w:top w:val="nil"/>
              <w:left w:val="nil"/>
              <w:bottom w:val="single" w:sz="4" w:space="0" w:color="305496"/>
              <w:right w:val="single" w:sz="4" w:space="0" w:color="305496"/>
            </w:tcBorders>
            <w:vAlign w:val="center"/>
            <w:hideMark/>
          </w:tcPr>
          <w:p w14:paraId="4CFFF4DB"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126156BE" w14:textId="77777777" w:rsidR="00D149ED" w:rsidRPr="002D687F" w:rsidRDefault="00D149ED" w:rsidP="00BF4D18">
            <w:pPr>
              <w:jc w:val="left"/>
              <w:rPr>
                <w:lang w:eastAsia="lv-LV"/>
              </w:rPr>
            </w:pPr>
            <w:r w:rsidRPr="002D687F">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3B49810E"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0DE8BB40" w14:textId="04F65357" w:rsidR="00D149ED" w:rsidRPr="002D687F" w:rsidRDefault="00D149ED" w:rsidP="00BF4D18">
            <w:pPr>
              <w:jc w:val="right"/>
              <w:rPr>
                <w:lang w:eastAsia="lv-LV"/>
              </w:rPr>
            </w:pPr>
            <w:r w:rsidRPr="002D687F">
              <w:rPr>
                <w:lang w:eastAsia="lv-LV"/>
              </w:rPr>
              <w:t>3</w:t>
            </w:r>
          </w:p>
        </w:tc>
      </w:tr>
      <w:tr w:rsidR="00756C47" w:rsidRPr="002D687F" w14:paraId="133DEC82"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tcPr>
          <w:p w14:paraId="020A9D23" w14:textId="232B225B" w:rsidR="00D149ED" w:rsidRPr="002D687F" w:rsidRDefault="00D149ED" w:rsidP="00BF4D18">
            <w:pPr>
              <w:jc w:val="right"/>
              <w:rPr>
                <w:lang w:eastAsia="lv-LV"/>
              </w:rPr>
            </w:pPr>
          </w:p>
        </w:tc>
        <w:tc>
          <w:tcPr>
            <w:tcW w:w="2598" w:type="dxa"/>
            <w:tcBorders>
              <w:top w:val="nil"/>
              <w:left w:val="nil"/>
              <w:bottom w:val="single" w:sz="4" w:space="0" w:color="305496"/>
              <w:right w:val="single" w:sz="4" w:space="0" w:color="305496"/>
            </w:tcBorders>
            <w:vAlign w:val="center"/>
          </w:tcPr>
          <w:p w14:paraId="6C3AFB43" w14:textId="48D1C524" w:rsidR="00D149ED" w:rsidRPr="002D687F" w:rsidRDefault="00D149ED" w:rsidP="00BF4D18">
            <w:pPr>
              <w:jc w:val="left"/>
              <w:rPr>
                <w:lang w:eastAsia="lv-LV"/>
              </w:rPr>
            </w:pPr>
          </w:p>
        </w:tc>
        <w:tc>
          <w:tcPr>
            <w:tcW w:w="4657" w:type="dxa"/>
            <w:tcBorders>
              <w:top w:val="nil"/>
              <w:left w:val="nil"/>
              <w:bottom w:val="single" w:sz="4" w:space="0" w:color="305496"/>
              <w:right w:val="single" w:sz="4" w:space="0" w:color="305496"/>
            </w:tcBorders>
            <w:vAlign w:val="center"/>
          </w:tcPr>
          <w:p w14:paraId="2DC63859" w14:textId="3284C5E1" w:rsidR="00D149ED" w:rsidRPr="002D687F" w:rsidRDefault="00D149ED" w:rsidP="00BF4D18">
            <w:pPr>
              <w:jc w:val="left"/>
              <w:rPr>
                <w:lang w:eastAsia="lv-LV"/>
              </w:rPr>
            </w:pPr>
          </w:p>
        </w:tc>
        <w:tc>
          <w:tcPr>
            <w:tcW w:w="4394" w:type="dxa"/>
            <w:tcBorders>
              <w:top w:val="nil"/>
              <w:left w:val="nil"/>
              <w:bottom w:val="single" w:sz="4" w:space="0" w:color="305496"/>
              <w:right w:val="single" w:sz="4" w:space="0" w:color="305496"/>
            </w:tcBorders>
            <w:vAlign w:val="center"/>
          </w:tcPr>
          <w:p w14:paraId="286C743E" w14:textId="2AA80D60" w:rsidR="00D149ED" w:rsidRPr="002D687F" w:rsidRDefault="00D149ED" w:rsidP="00BF4D18">
            <w:pPr>
              <w:jc w:val="left"/>
              <w:rPr>
                <w:lang w:eastAsia="lv-LV"/>
              </w:rPr>
            </w:pPr>
          </w:p>
        </w:tc>
        <w:tc>
          <w:tcPr>
            <w:tcW w:w="1060" w:type="dxa"/>
            <w:tcBorders>
              <w:top w:val="nil"/>
              <w:left w:val="nil"/>
              <w:bottom w:val="single" w:sz="4" w:space="0" w:color="305496"/>
              <w:right w:val="single" w:sz="4" w:space="0" w:color="305496"/>
            </w:tcBorders>
            <w:noWrap/>
            <w:vAlign w:val="center"/>
          </w:tcPr>
          <w:p w14:paraId="63B4340E" w14:textId="0C15DE0A" w:rsidR="00D149ED" w:rsidRPr="002D687F" w:rsidRDefault="00D149ED" w:rsidP="00BF4D18">
            <w:pPr>
              <w:jc w:val="right"/>
              <w:rPr>
                <w:lang w:eastAsia="lv-LV"/>
              </w:rPr>
            </w:pPr>
          </w:p>
        </w:tc>
      </w:tr>
      <w:tr w:rsidR="00756C47" w:rsidRPr="002D687F" w14:paraId="47F9A1BF"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9A6EE86" w14:textId="77777777" w:rsidR="00D149ED" w:rsidRPr="002D687F" w:rsidRDefault="00D149ED" w:rsidP="00BF4D18">
            <w:pPr>
              <w:jc w:val="right"/>
              <w:rPr>
                <w:lang w:eastAsia="lv-LV"/>
              </w:rPr>
            </w:pPr>
            <w:r w:rsidRPr="002D687F">
              <w:rPr>
                <w:lang w:eastAsia="lv-LV"/>
              </w:rPr>
              <w:t>89</w:t>
            </w:r>
          </w:p>
        </w:tc>
        <w:tc>
          <w:tcPr>
            <w:tcW w:w="2598" w:type="dxa"/>
            <w:tcBorders>
              <w:top w:val="nil"/>
              <w:left w:val="nil"/>
              <w:bottom w:val="single" w:sz="4" w:space="0" w:color="305496"/>
              <w:right w:val="single" w:sz="4" w:space="0" w:color="305496"/>
            </w:tcBorders>
            <w:shd w:val="clear" w:color="auto" w:fill="92D050"/>
            <w:vAlign w:val="center"/>
            <w:hideMark/>
          </w:tcPr>
          <w:p w14:paraId="24196678"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7D7CD09F" w14:textId="77777777" w:rsidR="00D149ED" w:rsidRPr="002D687F" w:rsidRDefault="00D149ED" w:rsidP="00BF4D18">
            <w:pPr>
              <w:jc w:val="left"/>
              <w:rPr>
                <w:b/>
                <w:bCs/>
                <w:lang w:eastAsia="lv-LV"/>
              </w:rPr>
            </w:pPr>
            <w:r w:rsidRPr="002D687F">
              <w:rPr>
                <w:b/>
                <w:bCs/>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385C6B75"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C933F8B" w14:textId="77777777" w:rsidR="00D149ED" w:rsidRPr="002D687F" w:rsidRDefault="00D149ED" w:rsidP="00BF4D18">
            <w:pPr>
              <w:jc w:val="right"/>
              <w:rPr>
                <w:b/>
                <w:bCs/>
                <w:lang w:eastAsia="lv-LV"/>
              </w:rPr>
            </w:pPr>
            <w:r w:rsidRPr="002D687F">
              <w:rPr>
                <w:b/>
                <w:bCs/>
                <w:lang w:eastAsia="lv-LV"/>
              </w:rPr>
              <w:t>1</w:t>
            </w:r>
          </w:p>
        </w:tc>
      </w:tr>
      <w:tr w:rsidR="00756C47" w:rsidRPr="002D687F" w14:paraId="4DB67B7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EBEE597" w14:textId="77777777" w:rsidR="00D149ED" w:rsidRPr="002D687F" w:rsidRDefault="00D149ED" w:rsidP="00BF4D18">
            <w:pPr>
              <w:jc w:val="right"/>
              <w:rPr>
                <w:lang w:eastAsia="lv-LV"/>
              </w:rPr>
            </w:pPr>
            <w:r w:rsidRPr="002D687F">
              <w:rPr>
                <w:lang w:eastAsia="lv-LV"/>
              </w:rPr>
              <w:t>90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C7ABD75"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BC2DEAF" w14:textId="77777777" w:rsidR="00D149ED" w:rsidRPr="002D687F" w:rsidRDefault="00D149ED" w:rsidP="00BF4D18">
            <w:pPr>
              <w:jc w:val="left"/>
              <w:rPr>
                <w:lang w:eastAsia="lv-LV"/>
              </w:rPr>
            </w:pPr>
            <w:r w:rsidRPr="002D687F">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DE5CDB8" w14:textId="77777777" w:rsidR="00D149ED" w:rsidRPr="002D687F" w:rsidRDefault="00D149ED" w:rsidP="00BF4D18">
            <w:pPr>
              <w:jc w:val="left"/>
              <w:rPr>
                <w:lang w:eastAsia="lv-LV"/>
              </w:rPr>
            </w:pPr>
            <w:r w:rsidRPr="002D687F">
              <w:rPr>
                <w:lang w:eastAsia="lv-LV"/>
              </w:rPr>
              <w:t xml:space="preserve">Nodaļas vadītāja vietnieks   </w:t>
            </w:r>
            <w:r w:rsidRPr="002D687F">
              <w:rPr>
                <w:b/>
                <w:b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5411E622" w14:textId="77777777" w:rsidR="00D149ED" w:rsidRPr="002D687F" w:rsidRDefault="00D149ED" w:rsidP="00BF4D18">
            <w:pPr>
              <w:jc w:val="right"/>
              <w:rPr>
                <w:lang w:eastAsia="lv-LV"/>
              </w:rPr>
            </w:pPr>
            <w:r w:rsidRPr="002D687F">
              <w:rPr>
                <w:lang w:eastAsia="lv-LV"/>
              </w:rPr>
              <w:t>1</w:t>
            </w:r>
          </w:p>
        </w:tc>
      </w:tr>
      <w:tr w:rsidR="00756C47" w:rsidRPr="002D687F" w14:paraId="6CBFB3B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CAB919E" w14:textId="77777777" w:rsidR="00D149ED" w:rsidRPr="002D687F" w:rsidRDefault="00D149ED" w:rsidP="00BF4D18">
            <w:pPr>
              <w:jc w:val="right"/>
              <w:rPr>
                <w:lang w:eastAsia="lv-LV"/>
              </w:rPr>
            </w:pPr>
            <w:r w:rsidRPr="002D687F">
              <w:rPr>
                <w:lang w:eastAsia="lv-LV"/>
              </w:rPr>
              <w:t>91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CFE513D"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37F47F0" w14:textId="77777777" w:rsidR="00D149ED" w:rsidRPr="002D687F" w:rsidRDefault="00D149ED" w:rsidP="00BF4D18">
            <w:pPr>
              <w:jc w:val="left"/>
              <w:rPr>
                <w:lang w:eastAsia="lv-LV"/>
              </w:rPr>
            </w:pPr>
            <w:r w:rsidRPr="002D687F">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4F76D33"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7324FB0A" w14:textId="77777777" w:rsidR="00D149ED" w:rsidRPr="002D687F" w:rsidRDefault="00D149ED" w:rsidP="00BF4D18">
            <w:pPr>
              <w:jc w:val="right"/>
              <w:rPr>
                <w:lang w:eastAsia="lv-LV"/>
              </w:rPr>
            </w:pPr>
            <w:r w:rsidRPr="002D687F">
              <w:rPr>
                <w:lang w:eastAsia="lv-LV"/>
              </w:rPr>
              <w:t>1</w:t>
            </w:r>
          </w:p>
        </w:tc>
      </w:tr>
      <w:tr w:rsidR="00756C47" w:rsidRPr="002D687F" w14:paraId="2CAC9C8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15DF103" w14:textId="77777777" w:rsidR="00D149ED" w:rsidRPr="002D687F" w:rsidRDefault="00D149ED" w:rsidP="00BF4D18">
            <w:pPr>
              <w:jc w:val="right"/>
              <w:rPr>
                <w:lang w:eastAsia="lv-LV"/>
              </w:rPr>
            </w:pPr>
            <w:r w:rsidRPr="002D687F">
              <w:rPr>
                <w:lang w:eastAsia="lv-LV"/>
              </w:rPr>
              <w:t>92</w:t>
            </w:r>
          </w:p>
        </w:tc>
        <w:tc>
          <w:tcPr>
            <w:tcW w:w="2598" w:type="dxa"/>
            <w:tcBorders>
              <w:top w:val="nil"/>
              <w:left w:val="nil"/>
              <w:bottom w:val="single" w:sz="4" w:space="0" w:color="305496"/>
              <w:right w:val="single" w:sz="4" w:space="0" w:color="305496"/>
            </w:tcBorders>
            <w:vAlign w:val="center"/>
            <w:hideMark/>
          </w:tcPr>
          <w:p w14:paraId="5BF3B3DD"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2F4812D5" w14:textId="77777777" w:rsidR="00D149ED" w:rsidRPr="002D687F" w:rsidRDefault="00D149ED" w:rsidP="00BF4D18">
            <w:pPr>
              <w:jc w:val="left"/>
              <w:rPr>
                <w:lang w:eastAsia="lv-LV"/>
              </w:rPr>
            </w:pPr>
            <w:r w:rsidRPr="002D687F">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B073E48"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FED463E" w14:textId="77777777" w:rsidR="00D149ED" w:rsidRPr="002D687F" w:rsidRDefault="00D149ED" w:rsidP="00BF4D18">
            <w:pPr>
              <w:jc w:val="right"/>
              <w:rPr>
                <w:lang w:eastAsia="lv-LV"/>
              </w:rPr>
            </w:pPr>
            <w:r w:rsidRPr="002D687F">
              <w:rPr>
                <w:lang w:eastAsia="lv-LV"/>
              </w:rPr>
              <w:t>6</w:t>
            </w:r>
          </w:p>
        </w:tc>
      </w:tr>
      <w:tr w:rsidR="00756C47" w:rsidRPr="002D687F" w14:paraId="3A82B26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4FEB9DE" w14:textId="77777777" w:rsidR="00D149ED" w:rsidRPr="002D687F" w:rsidRDefault="00D149ED" w:rsidP="00BF4D18">
            <w:pPr>
              <w:jc w:val="right"/>
              <w:rPr>
                <w:lang w:eastAsia="lv-LV"/>
              </w:rPr>
            </w:pPr>
            <w:r w:rsidRPr="002D687F">
              <w:rPr>
                <w:lang w:eastAsia="lv-LV"/>
              </w:rPr>
              <w:lastRenderedPageBreak/>
              <w:t>93</w:t>
            </w:r>
          </w:p>
        </w:tc>
        <w:tc>
          <w:tcPr>
            <w:tcW w:w="2598" w:type="dxa"/>
            <w:tcBorders>
              <w:top w:val="nil"/>
              <w:left w:val="nil"/>
              <w:bottom w:val="single" w:sz="4" w:space="0" w:color="305496"/>
              <w:right w:val="single" w:sz="4" w:space="0" w:color="305496"/>
            </w:tcBorders>
            <w:vAlign w:val="center"/>
            <w:hideMark/>
          </w:tcPr>
          <w:p w14:paraId="6B2D6205"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47165B11" w14:textId="77777777" w:rsidR="00D149ED" w:rsidRPr="002D687F" w:rsidRDefault="00D149ED" w:rsidP="00BF4D18">
            <w:pPr>
              <w:jc w:val="left"/>
              <w:rPr>
                <w:lang w:eastAsia="lv-LV"/>
              </w:rPr>
            </w:pPr>
            <w:r w:rsidRPr="002D687F">
              <w:rPr>
                <w:lang w:eastAsia="lv-LV"/>
              </w:rPr>
              <w:t>Veselības attīstības projektu nodaļa</w:t>
            </w:r>
          </w:p>
        </w:tc>
        <w:tc>
          <w:tcPr>
            <w:tcW w:w="4394" w:type="dxa"/>
            <w:tcBorders>
              <w:top w:val="nil"/>
              <w:left w:val="nil"/>
              <w:bottom w:val="single" w:sz="4" w:space="0" w:color="305496"/>
              <w:right w:val="single" w:sz="4" w:space="0" w:color="305496"/>
            </w:tcBorders>
            <w:vAlign w:val="center"/>
            <w:hideMark/>
          </w:tcPr>
          <w:p w14:paraId="3FB081C1"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716E9623" w14:textId="77777777" w:rsidR="00D149ED" w:rsidRPr="002D687F" w:rsidRDefault="00D149ED" w:rsidP="00BF4D18">
            <w:pPr>
              <w:jc w:val="right"/>
              <w:rPr>
                <w:lang w:eastAsia="lv-LV"/>
              </w:rPr>
            </w:pPr>
            <w:r w:rsidRPr="002D687F">
              <w:rPr>
                <w:lang w:eastAsia="lv-LV"/>
              </w:rPr>
              <w:t>4</w:t>
            </w:r>
          </w:p>
        </w:tc>
      </w:tr>
      <w:tr w:rsidR="00756C47" w:rsidRPr="002D687F" w14:paraId="7F3A988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303E739" w14:textId="77777777" w:rsidR="00D149ED" w:rsidRPr="002D687F" w:rsidRDefault="00D149ED" w:rsidP="00BF4D18">
            <w:pPr>
              <w:jc w:val="right"/>
              <w:rPr>
                <w:lang w:eastAsia="lv-LV"/>
              </w:rPr>
            </w:pPr>
            <w:r w:rsidRPr="002D687F">
              <w:rPr>
                <w:lang w:eastAsia="lv-LV"/>
              </w:rPr>
              <w:t>94</w:t>
            </w:r>
          </w:p>
        </w:tc>
        <w:tc>
          <w:tcPr>
            <w:tcW w:w="2598" w:type="dxa"/>
            <w:tcBorders>
              <w:top w:val="nil"/>
              <w:left w:val="nil"/>
              <w:bottom w:val="single" w:sz="4" w:space="0" w:color="305496"/>
              <w:right w:val="single" w:sz="4" w:space="0" w:color="305496"/>
            </w:tcBorders>
            <w:vAlign w:val="center"/>
            <w:hideMark/>
          </w:tcPr>
          <w:p w14:paraId="07CA5791" w14:textId="77777777" w:rsidR="00D149ED" w:rsidRPr="002D687F" w:rsidRDefault="00D149ED" w:rsidP="00BF4D18">
            <w:pPr>
              <w:jc w:val="left"/>
              <w:rPr>
                <w:lang w:eastAsia="lv-LV"/>
              </w:rPr>
            </w:pPr>
            <w:r w:rsidRPr="002D687F">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788E11B1" w14:textId="77777777" w:rsidR="00D149ED" w:rsidRPr="002D687F" w:rsidRDefault="00D149ED" w:rsidP="00BF4D18">
            <w:pPr>
              <w:jc w:val="left"/>
              <w:rPr>
                <w:lang w:eastAsia="lv-LV"/>
              </w:rPr>
            </w:pPr>
            <w:r w:rsidRPr="002D687F">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D49A018"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C8FAF09" w14:textId="77777777" w:rsidR="00D149ED" w:rsidRPr="002D687F" w:rsidRDefault="00D149ED" w:rsidP="00BF4D18">
            <w:pPr>
              <w:jc w:val="right"/>
              <w:rPr>
                <w:lang w:eastAsia="lv-LV"/>
              </w:rPr>
            </w:pPr>
            <w:r w:rsidRPr="002D687F">
              <w:rPr>
                <w:lang w:eastAsia="lv-LV"/>
              </w:rPr>
              <w:t>2</w:t>
            </w:r>
          </w:p>
        </w:tc>
      </w:tr>
      <w:tr w:rsidR="00756C47" w:rsidRPr="002D687F" w14:paraId="520C7D4F"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5FB407A" w14:textId="77777777" w:rsidR="00D149ED" w:rsidRPr="002D687F" w:rsidRDefault="00D149ED" w:rsidP="00BF4D18">
            <w:pPr>
              <w:jc w:val="right"/>
              <w:rPr>
                <w:lang w:eastAsia="lv-LV"/>
              </w:rPr>
            </w:pPr>
            <w:r w:rsidRPr="002D687F">
              <w:rPr>
                <w:lang w:eastAsia="lv-LV"/>
              </w:rPr>
              <w:t>95</w:t>
            </w:r>
          </w:p>
        </w:tc>
        <w:tc>
          <w:tcPr>
            <w:tcW w:w="2598" w:type="dxa"/>
            <w:tcBorders>
              <w:top w:val="nil"/>
              <w:left w:val="nil"/>
              <w:bottom w:val="single" w:sz="4" w:space="0" w:color="305496"/>
              <w:right w:val="single" w:sz="4" w:space="0" w:color="305496"/>
            </w:tcBorders>
            <w:shd w:val="clear" w:color="auto" w:fill="92D050"/>
            <w:vAlign w:val="center"/>
            <w:hideMark/>
          </w:tcPr>
          <w:p w14:paraId="12E5477D" w14:textId="77777777" w:rsidR="00D149ED" w:rsidRPr="002D687F" w:rsidRDefault="00D149ED" w:rsidP="00BF4D18">
            <w:pPr>
              <w:jc w:val="left"/>
              <w:rPr>
                <w:b/>
                <w:bCs/>
                <w:lang w:eastAsia="lv-LV"/>
              </w:rPr>
            </w:pPr>
            <w:r w:rsidRPr="002D687F">
              <w:rPr>
                <w:b/>
                <w:bCs/>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0F43E9C" w14:textId="77777777" w:rsidR="00D149ED" w:rsidRPr="002D687F" w:rsidRDefault="00D149ED" w:rsidP="00BF4D18">
            <w:pPr>
              <w:jc w:val="left"/>
              <w:rPr>
                <w:b/>
                <w:bCs/>
                <w:lang w:eastAsia="lv-LV"/>
              </w:rPr>
            </w:pPr>
            <w:r w:rsidRPr="002D687F">
              <w:rPr>
                <w:b/>
                <w:bCs/>
                <w:lang w:eastAsia="lv-LV"/>
              </w:rPr>
              <w:t>Teritoriju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3512A2FD"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703A638" w14:textId="77777777" w:rsidR="00D149ED" w:rsidRPr="002D687F" w:rsidRDefault="00D149ED" w:rsidP="00BF4D18">
            <w:pPr>
              <w:jc w:val="right"/>
              <w:rPr>
                <w:b/>
                <w:bCs/>
                <w:lang w:eastAsia="lv-LV"/>
              </w:rPr>
            </w:pPr>
            <w:r w:rsidRPr="002D687F">
              <w:rPr>
                <w:b/>
                <w:bCs/>
                <w:lang w:eastAsia="lv-LV"/>
              </w:rPr>
              <w:t>1</w:t>
            </w:r>
          </w:p>
        </w:tc>
      </w:tr>
      <w:tr w:rsidR="00756C47" w:rsidRPr="002D687F" w14:paraId="36767E7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430226B" w14:textId="77777777" w:rsidR="00D149ED" w:rsidRPr="002D687F" w:rsidRDefault="00D149ED" w:rsidP="00BF4D18">
            <w:pPr>
              <w:jc w:val="right"/>
              <w:rPr>
                <w:lang w:eastAsia="lv-LV"/>
              </w:rPr>
            </w:pPr>
            <w:r w:rsidRPr="002D687F">
              <w:rPr>
                <w:lang w:eastAsia="lv-LV"/>
              </w:rPr>
              <w:t>96</w:t>
            </w:r>
          </w:p>
        </w:tc>
        <w:tc>
          <w:tcPr>
            <w:tcW w:w="2598" w:type="dxa"/>
            <w:tcBorders>
              <w:top w:val="nil"/>
              <w:left w:val="nil"/>
              <w:bottom w:val="single" w:sz="4" w:space="0" w:color="305496"/>
              <w:right w:val="single" w:sz="4" w:space="0" w:color="305496"/>
            </w:tcBorders>
            <w:vAlign w:val="center"/>
            <w:hideMark/>
          </w:tcPr>
          <w:p w14:paraId="05A53572"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2E001056" w14:textId="77777777" w:rsidR="00D149ED" w:rsidRPr="002D687F" w:rsidRDefault="00D149ED" w:rsidP="00BF4D18">
            <w:pPr>
              <w:jc w:val="left"/>
              <w:rPr>
                <w:lang w:eastAsia="lv-LV"/>
              </w:rPr>
            </w:pPr>
            <w:r w:rsidRPr="002D687F">
              <w:rPr>
                <w:lang w:eastAsia="lv-LV"/>
              </w:rPr>
              <w:t>Teritoriju infrastruktūras attīstības projektu nodaļa</w:t>
            </w:r>
          </w:p>
        </w:tc>
        <w:tc>
          <w:tcPr>
            <w:tcW w:w="4394" w:type="dxa"/>
            <w:tcBorders>
              <w:top w:val="nil"/>
              <w:left w:val="nil"/>
              <w:bottom w:val="single" w:sz="4" w:space="0" w:color="305496"/>
              <w:right w:val="single" w:sz="4" w:space="0" w:color="305496"/>
            </w:tcBorders>
            <w:vAlign w:val="center"/>
            <w:hideMark/>
          </w:tcPr>
          <w:p w14:paraId="537F7661"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5BED377C" w14:textId="77777777" w:rsidR="00D149ED" w:rsidRPr="002D687F" w:rsidRDefault="00D149ED" w:rsidP="00BF4D18">
            <w:pPr>
              <w:jc w:val="right"/>
              <w:rPr>
                <w:lang w:eastAsia="lv-LV"/>
              </w:rPr>
            </w:pPr>
            <w:r w:rsidRPr="002D687F">
              <w:rPr>
                <w:lang w:eastAsia="lv-LV"/>
              </w:rPr>
              <w:t>1</w:t>
            </w:r>
          </w:p>
        </w:tc>
      </w:tr>
      <w:tr w:rsidR="00756C47" w:rsidRPr="002D687F" w14:paraId="51A539E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ADF7792" w14:textId="77777777" w:rsidR="00D149ED" w:rsidRPr="002D687F" w:rsidRDefault="00D149ED" w:rsidP="00BF4D18">
            <w:pPr>
              <w:jc w:val="right"/>
              <w:rPr>
                <w:lang w:eastAsia="lv-LV"/>
              </w:rPr>
            </w:pPr>
            <w:r w:rsidRPr="002D687F">
              <w:rPr>
                <w:lang w:eastAsia="lv-LV"/>
              </w:rPr>
              <w:t>97</w:t>
            </w:r>
          </w:p>
        </w:tc>
        <w:tc>
          <w:tcPr>
            <w:tcW w:w="2598" w:type="dxa"/>
            <w:tcBorders>
              <w:top w:val="nil"/>
              <w:left w:val="nil"/>
              <w:bottom w:val="nil"/>
              <w:right w:val="single" w:sz="4" w:space="0" w:color="305496"/>
            </w:tcBorders>
            <w:vAlign w:val="center"/>
            <w:hideMark/>
          </w:tcPr>
          <w:p w14:paraId="69FB0709"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nil"/>
              <w:right w:val="single" w:sz="4" w:space="0" w:color="305496"/>
            </w:tcBorders>
            <w:vAlign w:val="center"/>
            <w:hideMark/>
          </w:tcPr>
          <w:p w14:paraId="5E49CCCB" w14:textId="77777777" w:rsidR="00D149ED" w:rsidRPr="002D687F" w:rsidRDefault="00D149ED" w:rsidP="00BF4D18">
            <w:pPr>
              <w:jc w:val="left"/>
              <w:rPr>
                <w:lang w:eastAsia="lv-LV"/>
              </w:rPr>
            </w:pPr>
            <w:r w:rsidRPr="002D687F">
              <w:rPr>
                <w:lang w:eastAsia="lv-LV"/>
              </w:rPr>
              <w:t>Teritoriju infrastruktūras attīstības projektu nodaļa</w:t>
            </w:r>
          </w:p>
        </w:tc>
        <w:tc>
          <w:tcPr>
            <w:tcW w:w="4394" w:type="dxa"/>
            <w:tcBorders>
              <w:top w:val="nil"/>
              <w:left w:val="nil"/>
              <w:bottom w:val="nil"/>
              <w:right w:val="single" w:sz="4" w:space="0" w:color="305496"/>
            </w:tcBorders>
            <w:vAlign w:val="center"/>
            <w:hideMark/>
          </w:tcPr>
          <w:p w14:paraId="5042707F" w14:textId="77777777" w:rsidR="00D149ED" w:rsidRPr="002D687F" w:rsidRDefault="00D149ED" w:rsidP="00BF4D18">
            <w:pPr>
              <w:jc w:val="left"/>
              <w:rPr>
                <w:lang w:eastAsia="lv-LV"/>
              </w:rPr>
            </w:pPr>
            <w:r w:rsidRPr="002D687F">
              <w:rPr>
                <w:lang w:eastAsia="lv-LV"/>
              </w:rPr>
              <w:t>Vadošais eksperts</w:t>
            </w:r>
            <w:r w:rsidRPr="002D687F">
              <w:rPr>
                <w:i/>
                <w:iCs/>
                <w:lang w:eastAsia="lv-LV"/>
              </w:rPr>
              <w:br/>
              <w:t>(būvniecības jautājumos)</w:t>
            </w:r>
          </w:p>
        </w:tc>
        <w:tc>
          <w:tcPr>
            <w:tcW w:w="1060" w:type="dxa"/>
            <w:tcBorders>
              <w:top w:val="nil"/>
              <w:left w:val="nil"/>
              <w:bottom w:val="nil"/>
              <w:right w:val="single" w:sz="4" w:space="0" w:color="305496"/>
            </w:tcBorders>
            <w:noWrap/>
            <w:vAlign w:val="center"/>
            <w:hideMark/>
          </w:tcPr>
          <w:p w14:paraId="1FE28F6E" w14:textId="77777777" w:rsidR="00D149ED" w:rsidRPr="002D687F" w:rsidRDefault="00D149ED" w:rsidP="00BF4D18">
            <w:pPr>
              <w:jc w:val="right"/>
              <w:rPr>
                <w:lang w:eastAsia="lv-LV"/>
              </w:rPr>
            </w:pPr>
            <w:r w:rsidRPr="002D687F">
              <w:rPr>
                <w:lang w:eastAsia="lv-LV"/>
              </w:rPr>
              <w:t>1</w:t>
            </w:r>
          </w:p>
        </w:tc>
      </w:tr>
      <w:tr w:rsidR="00756C47" w:rsidRPr="002D687F" w14:paraId="717D558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AAAABE1" w14:textId="77777777" w:rsidR="00D149ED" w:rsidRPr="002D687F" w:rsidRDefault="00D149ED" w:rsidP="00BF4D18">
            <w:pPr>
              <w:jc w:val="right"/>
              <w:rPr>
                <w:lang w:eastAsia="lv-LV"/>
              </w:rPr>
            </w:pPr>
            <w:r w:rsidRPr="002D687F">
              <w:rPr>
                <w:lang w:eastAsia="lv-LV"/>
              </w:rPr>
              <w:t>98</w:t>
            </w:r>
          </w:p>
        </w:tc>
        <w:tc>
          <w:tcPr>
            <w:tcW w:w="2598" w:type="dxa"/>
            <w:tcBorders>
              <w:top w:val="nil"/>
              <w:left w:val="nil"/>
              <w:bottom w:val="single" w:sz="4" w:space="0" w:color="305496"/>
              <w:right w:val="single" w:sz="4" w:space="0" w:color="305496"/>
            </w:tcBorders>
            <w:vAlign w:val="center"/>
            <w:hideMark/>
          </w:tcPr>
          <w:p w14:paraId="1090BE9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1BEC7742" w14:textId="77777777" w:rsidR="00D149ED" w:rsidRPr="002D687F" w:rsidRDefault="00D149ED" w:rsidP="00BF4D18">
            <w:pPr>
              <w:jc w:val="left"/>
              <w:rPr>
                <w:lang w:eastAsia="lv-LV"/>
              </w:rPr>
            </w:pPr>
            <w:r w:rsidRPr="002D687F">
              <w:rPr>
                <w:lang w:eastAsia="lv-LV"/>
              </w:rPr>
              <w:t>Teritoriju infrastruktūras attīstības projektu nodaļa</w:t>
            </w:r>
          </w:p>
        </w:tc>
        <w:tc>
          <w:tcPr>
            <w:tcW w:w="4394" w:type="dxa"/>
            <w:tcBorders>
              <w:top w:val="nil"/>
              <w:left w:val="nil"/>
              <w:bottom w:val="single" w:sz="4" w:space="0" w:color="305496"/>
              <w:right w:val="single" w:sz="4" w:space="0" w:color="305496"/>
            </w:tcBorders>
            <w:vAlign w:val="center"/>
            <w:hideMark/>
          </w:tcPr>
          <w:p w14:paraId="59A7CEA1"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5AEE469" w14:textId="77777777" w:rsidR="00D149ED" w:rsidRPr="002D687F" w:rsidRDefault="00D149ED" w:rsidP="00BF4D18">
            <w:pPr>
              <w:jc w:val="right"/>
              <w:rPr>
                <w:lang w:eastAsia="lv-LV"/>
              </w:rPr>
            </w:pPr>
            <w:r w:rsidRPr="002D687F">
              <w:rPr>
                <w:lang w:eastAsia="lv-LV"/>
              </w:rPr>
              <w:t>4</w:t>
            </w:r>
          </w:p>
        </w:tc>
      </w:tr>
      <w:tr w:rsidR="00756C47" w:rsidRPr="002D687F" w14:paraId="3E2DC92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046FD86" w14:textId="77777777" w:rsidR="00D149ED" w:rsidRPr="002D687F" w:rsidRDefault="00D149ED" w:rsidP="00BF4D18">
            <w:pPr>
              <w:jc w:val="right"/>
              <w:rPr>
                <w:lang w:eastAsia="lv-LV"/>
              </w:rPr>
            </w:pPr>
            <w:r w:rsidRPr="002D687F">
              <w:rPr>
                <w:lang w:eastAsia="lv-LV"/>
              </w:rPr>
              <w:t>99</w:t>
            </w:r>
          </w:p>
        </w:tc>
        <w:tc>
          <w:tcPr>
            <w:tcW w:w="2598" w:type="dxa"/>
            <w:tcBorders>
              <w:top w:val="nil"/>
              <w:left w:val="nil"/>
              <w:bottom w:val="single" w:sz="4" w:space="0" w:color="305496"/>
              <w:right w:val="single" w:sz="4" w:space="0" w:color="305496"/>
            </w:tcBorders>
            <w:vAlign w:val="center"/>
            <w:hideMark/>
          </w:tcPr>
          <w:p w14:paraId="6E78E3A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2EC2861D" w14:textId="77777777" w:rsidR="00D149ED" w:rsidRPr="002D687F" w:rsidRDefault="00D149ED" w:rsidP="00BF4D18">
            <w:pPr>
              <w:jc w:val="left"/>
              <w:rPr>
                <w:lang w:eastAsia="lv-LV"/>
              </w:rPr>
            </w:pPr>
            <w:r w:rsidRPr="002D687F">
              <w:rPr>
                <w:lang w:eastAsia="lv-LV"/>
              </w:rPr>
              <w:t>Teritoriju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79FD788"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4A1C63CF" w14:textId="77777777" w:rsidR="00D149ED" w:rsidRPr="002D687F" w:rsidRDefault="00D149ED" w:rsidP="00BF4D18">
            <w:pPr>
              <w:jc w:val="right"/>
              <w:rPr>
                <w:lang w:eastAsia="lv-LV"/>
              </w:rPr>
            </w:pPr>
            <w:r w:rsidRPr="002D687F">
              <w:rPr>
                <w:lang w:eastAsia="lv-LV"/>
              </w:rPr>
              <w:t>2</w:t>
            </w:r>
          </w:p>
        </w:tc>
      </w:tr>
      <w:tr w:rsidR="00756C47" w:rsidRPr="002D687F" w14:paraId="78C244DB"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D8AA58C" w14:textId="77777777" w:rsidR="00D149ED" w:rsidRPr="002D687F" w:rsidRDefault="00D149ED" w:rsidP="00BF4D18">
            <w:pPr>
              <w:jc w:val="right"/>
              <w:rPr>
                <w:lang w:eastAsia="lv-LV"/>
              </w:rPr>
            </w:pPr>
            <w:r w:rsidRPr="002D687F">
              <w:rPr>
                <w:lang w:eastAsia="lv-LV"/>
              </w:rPr>
              <w:t>100</w:t>
            </w:r>
          </w:p>
        </w:tc>
        <w:tc>
          <w:tcPr>
            <w:tcW w:w="2598" w:type="dxa"/>
            <w:tcBorders>
              <w:top w:val="nil"/>
              <w:left w:val="nil"/>
              <w:bottom w:val="single" w:sz="4" w:space="0" w:color="305496"/>
              <w:right w:val="single" w:sz="4" w:space="0" w:color="305496"/>
            </w:tcBorders>
            <w:shd w:val="clear" w:color="auto" w:fill="92D050"/>
            <w:vAlign w:val="center"/>
            <w:hideMark/>
          </w:tcPr>
          <w:p w14:paraId="4AFDD78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7425700" w14:textId="77777777" w:rsidR="00D149ED" w:rsidRPr="002D687F" w:rsidRDefault="00D149ED" w:rsidP="00BF4D18">
            <w:pPr>
              <w:jc w:val="left"/>
              <w:rPr>
                <w:b/>
                <w:bCs/>
                <w:lang w:eastAsia="lv-LV"/>
              </w:rPr>
            </w:pPr>
            <w:r w:rsidRPr="002D687F">
              <w:rPr>
                <w:b/>
                <w:bCs/>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17103F45"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557EA3E" w14:textId="77777777" w:rsidR="00D149ED" w:rsidRPr="002D687F" w:rsidRDefault="00D149ED" w:rsidP="00BF4D18">
            <w:pPr>
              <w:jc w:val="right"/>
              <w:rPr>
                <w:b/>
                <w:bCs/>
                <w:lang w:eastAsia="lv-LV"/>
              </w:rPr>
            </w:pPr>
            <w:r w:rsidRPr="002D687F">
              <w:rPr>
                <w:b/>
                <w:bCs/>
                <w:lang w:eastAsia="lv-LV"/>
              </w:rPr>
              <w:t>1</w:t>
            </w:r>
          </w:p>
        </w:tc>
      </w:tr>
      <w:tr w:rsidR="00756C47" w:rsidRPr="002D687F" w14:paraId="74E3ADB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D87AD2" w14:textId="77777777" w:rsidR="00D149ED" w:rsidRPr="002D687F" w:rsidRDefault="00D149ED" w:rsidP="00BF4D18">
            <w:pPr>
              <w:jc w:val="right"/>
              <w:rPr>
                <w:lang w:eastAsia="lv-LV"/>
              </w:rPr>
            </w:pPr>
            <w:r w:rsidRPr="002D687F">
              <w:rPr>
                <w:lang w:eastAsia="lv-LV"/>
              </w:rPr>
              <w:t>101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EECAE7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8EE05D1" w14:textId="77777777" w:rsidR="00D149ED" w:rsidRPr="002D687F" w:rsidRDefault="00D149ED" w:rsidP="00BF4D18">
            <w:pPr>
              <w:jc w:val="left"/>
              <w:rPr>
                <w:lang w:eastAsia="lv-LV"/>
              </w:rPr>
            </w:pPr>
            <w:r w:rsidRPr="002D687F">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E61DCB1"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0B5C743B" w14:textId="77777777" w:rsidR="00D149ED" w:rsidRPr="002D687F" w:rsidRDefault="00D149ED" w:rsidP="00BF4D18">
            <w:pPr>
              <w:jc w:val="right"/>
              <w:rPr>
                <w:lang w:eastAsia="lv-LV"/>
              </w:rPr>
            </w:pPr>
            <w:r w:rsidRPr="002D687F">
              <w:rPr>
                <w:lang w:eastAsia="lv-LV"/>
              </w:rPr>
              <w:t>1</w:t>
            </w:r>
          </w:p>
        </w:tc>
      </w:tr>
      <w:tr w:rsidR="00756C47" w:rsidRPr="002D687F" w14:paraId="7B2F194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D8BF462" w14:textId="77777777" w:rsidR="00D149ED" w:rsidRPr="002D687F" w:rsidRDefault="00D149ED" w:rsidP="00BF4D18">
            <w:pPr>
              <w:jc w:val="right"/>
              <w:rPr>
                <w:lang w:eastAsia="lv-LV"/>
              </w:rPr>
            </w:pPr>
            <w:r w:rsidRPr="002D687F">
              <w:rPr>
                <w:lang w:eastAsia="lv-LV"/>
              </w:rPr>
              <w:t>102</w:t>
            </w:r>
          </w:p>
        </w:tc>
        <w:tc>
          <w:tcPr>
            <w:tcW w:w="2598" w:type="dxa"/>
            <w:tcBorders>
              <w:top w:val="nil"/>
              <w:left w:val="nil"/>
              <w:bottom w:val="single" w:sz="4" w:space="0" w:color="305496"/>
              <w:right w:val="single" w:sz="4" w:space="0" w:color="305496"/>
            </w:tcBorders>
            <w:vAlign w:val="center"/>
            <w:hideMark/>
          </w:tcPr>
          <w:p w14:paraId="5D2B48B7"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60916AA5" w14:textId="77777777" w:rsidR="00D149ED" w:rsidRPr="002D687F" w:rsidRDefault="00D149ED" w:rsidP="00BF4D18">
            <w:pPr>
              <w:jc w:val="left"/>
              <w:rPr>
                <w:lang w:eastAsia="lv-LV"/>
              </w:rPr>
            </w:pPr>
            <w:r w:rsidRPr="002D687F">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5B537CC"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542A709D" w14:textId="77777777" w:rsidR="00D149ED" w:rsidRPr="002D687F" w:rsidRDefault="00D149ED" w:rsidP="00BF4D18">
            <w:pPr>
              <w:jc w:val="right"/>
              <w:rPr>
                <w:lang w:eastAsia="lv-LV"/>
              </w:rPr>
            </w:pPr>
            <w:r w:rsidRPr="002D687F">
              <w:rPr>
                <w:lang w:eastAsia="lv-LV"/>
              </w:rPr>
              <w:t>1</w:t>
            </w:r>
          </w:p>
        </w:tc>
      </w:tr>
      <w:tr w:rsidR="00756C47" w:rsidRPr="002D687F" w14:paraId="1F49E68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E92490" w14:textId="77777777" w:rsidR="00D149ED" w:rsidRPr="002D687F" w:rsidRDefault="00D149ED" w:rsidP="00BF4D18">
            <w:pPr>
              <w:jc w:val="right"/>
              <w:rPr>
                <w:lang w:eastAsia="lv-LV"/>
              </w:rPr>
            </w:pPr>
            <w:r w:rsidRPr="002D687F">
              <w:rPr>
                <w:lang w:eastAsia="lv-LV"/>
              </w:rPr>
              <w:t>103</w:t>
            </w:r>
          </w:p>
        </w:tc>
        <w:tc>
          <w:tcPr>
            <w:tcW w:w="2598" w:type="dxa"/>
            <w:tcBorders>
              <w:top w:val="nil"/>
              <w:left w:val="nil"/>
              <w:bottom w:val="single" w:sz="4" w:space="0" w:color="305496"/>
              <w:right w:val="single" w:sz="4" w:space="0" w:color="305496"/>
            </w:tcBorders>
            <w:vAlign w:val="center"/>
            <w:hideMark/>
          </w:tcPr>
          <w:p w14:paraId="032C80A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D50666D" w14:textId="77777777" w:rsidR="00D149ED" w:rsidRPr="002D687F" w:rsidRDefault="00D149ED" w:rsidP="00BF4D18">
            <w:pPr>
              <w:jc w:val="left"/>
              <w:rPr>
                <w:lang w:eastAsia="lv-LV"/>
              </w:rPr>
            </w:pPr>
            <w:r w:rsidRPr="002D687F">
              <w:rPr>
                <w:lang w:eastAsia="lv-LV"/>
              </w:rPr>
              <w:t>Satiksmes infrastruktūras projektu nodaļa</w:t>
            </w:r>
          </w:p>
        </w:tc>
        <w:tc>
          <w:tcPr>
            <w:tcW w:w="4394" w:type="dxa"/>
            <w:tcBorders>
              <w:top w:val="nil"/>
              <w:left w:val="nil"/>
              <w:bottom w:val="single" w:sz="4" w:space="0" w:color="305496"/>
              <w:right w:val="single" w:sz="4" w:space="0" w:color="305496"/>
            </w:tcBorders>
            <w:vAlign w:val="center"/>
            <w:hideMark/>
          </w:tcPr>
          <w:p w14:paraId="707642AE"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3E91150" w14:textId="77777777" w:rsidR="00D149ED" w:rsidRPr="002D687F" w:rsidRDefault="00D149ED" w:rsidP="00BF4D18">
            <w:pPr>
              <w:jc w:val="right"/>
              <w:rPr>
                <w:lang w:eastAsia="lv-LV"/>
              </w:rPr>
            </w:pPr>
            <w:r w:rsidRPr="002D687F">
              <w:rPr>
                <w:lang w:eastAsia="lv-LV"/>
              </w:rPr>
              <w:t>3</w:t>
            </w:r>
          </w:p>
        </w:tc>
      </w:tr>
      <w:tr w:rsidR="00756C47" w:rsidRPr="002D687F" w14:paraId="03C22D7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11DB948" w14:textId="77777777" w:rsidR="00D149ED" w:rsidRPr="002D687F" w:rsidRDefault="00D149ED" w:rsidP="00BF4D18">
            <w:pPr>
              <w:jc w:val="right"/>
              <w:rPr>
                <w:lang w:eastAsia="lv-LV"/>
              </w:rPr>
            </w:pPr>
            <w:r w:rsidRPr="002D687F">
              <w:rPr>
                <w:lang w:eastAsia="lv-LV"/>
              </w:rPr>
              <w:t>104</w:t>
            </w:r>
          </w:p>
        </w:tc>
        <w:tc>
          <w:tcPr>
            <w:tcW w:w="2598" w:type="dxa"/>
            <w:tcBorders>
              <w:top w:val="nil"/>
              <w:left w:val="nil"/>
              <w:bottom w:val="single" w:sz="4" w:space="0" w:color="305496"/>
              <w:right w:val="single" w:sz="4" w:space="0" w:color="305496"/>
            </w:tcBorders>
            <w:vAlign w:val="center"/>
            <w:hideMark/>
          </w:tcPr>
          <w:p w14:paraId="1C5A031C"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435F7B4" w14:textId="77777777" w:rsidR="00D149ED" w:rsidRPr="002D687F" w:rsidRDefault="00D149ED" w:rsidP="00BF4D18">
            <w:pPr>
              <w:jc w:val="left"/>
              <w:rPr>
                <w:lang w:eastAsia="lv-LV"/>
              </w:rPr>
            </w:pPr>
            <w:r w:rsidRPr="002D687F">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56C8683"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0F712C6E" w14:textId="77777777" w:rsidR="00D149ED" w:rsidRPr="002D687F" w:rsidRDefault="00D149ED" w:rsidP="00BF4D18">
            <w:pPr>
              <w:jc w:val="right"/>
              <w:rPr>
                <w:lang w:eastAsia="lv-LV"/>
              </w:rPr>
            </w:pPr>
            <w:r w:rsidRPr="002D687F">
              <w:rPr>
                <w:lang w:eastAsia="lv-LV"/>
              </w:rPr>
              <w:t>1</w:t>
            </w:r>
          </w:p>
        </w:tc>
      </w:tr>
      <w:tr w:rsidR="00756C47" w:rsidRPr="002D687F" w14:paraId="197495D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B56D5DE" w14:textId="77777777" w:rsidR="00D149ED" w:rsidRPr="002D687F" w:rsidRDefault="00D149ED" w:rsidP="00BF4D18">
            <w:pPr>
              <w:jc w:val="right"/>
              <w:rPr>
                <w:lang w:eastAsia="lv-LV"/>
              </w:rPr>
            </w:pPr>
            <w:r w:rsidRPr="002D687F">
              <w:rPr>
                <w:lang w:eastAsia="lv-LV"/>
              </w:rPr>
              <w:t>105</w:t>
            </w:r>
          </w:p>
        </w:tc>
        <w:tc>
          <w:tcPr>
            <w:tcW w:w="2598" w:type="dxa"/>
            <w:tcBorders>
              <w:top w:val="nil"/>
              <w:left w:val="nil"/>
              <w:bottom w:val="single" w:sz="4" w:space="0" w:color="305496"/>
              <w:right w:val="single" w:sz="4" w:space="0" w:color="305496"/>
            </w:tcBorders>
            <w:vAlign w:val="center"/>
            <w:hideMark/>
          </w:tcPr>
          <w:p w14:paraId="5D5782DC"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1440A44" w14:textId="77777777" w:rsidR="00D149ED" w:rsidRPr="002D687F" w:rsidRDefault="00D149ED" w:rsidP="00BF4D18">
            <w:pPr>
              <w:jc w:val="left"/>
              <w:rPr>
                <w:lang w:eastAsia="lv-LV"/>
              </w:rPr>
            </w:pPr>
            <w:r w:rsidRPr="002D687F">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A4A8C1A"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8ED7A2C" w14:textId="77777777" w:rsidR="00D149ED" w:rsidRPr="002D687F" w:rsidRDefault="00D149ED" w:rsidP="00BF4D18">
            <w:pPr>
              <w:jc w:val="right"/>
              <w:rPr>
                <w:lang w:eastAsia="lv-LV"/>
              </w:rPr>
            </w:pPr>
            <w:r w:rsidRPr="002D687F">
              <w:rPr>
                <w:lang w:eastAsia="lv-LV"/>
              </w:rPr>
              <w:t>2</w:t>
            </w:r>
          </w:p>
        </w:tc>
      </w:tr>
      <w:tr w:rsidR="00756C47" w:rsidRPr="002D687F" w14:paraId="1723B7EE"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A5C6AB" w14:textId="77777777" w:rsidR="00D149ED" w:rsidRPr="002D687F" w:rsidRDefault="00D149ED" w:rsidP="00BF4D18">
            <w:pPr>
              <w:jc w:val="right"/>
              <w:rPr>
                <w:lang w:eastAsia="lv-LV"/>
              </w:rPr>
            </w:pPr>
            <w:r w:rsidRPr="002D687F">
              <w:rPr>
                <w:lang w:eastAsia="lv-LV"/>
              </w:rPr>
              <w:lastRenderedPageBreak/>
              <w:t>106</w:t>
            </w:r>
          </w:p>
        </w:tc>
        <w:tc>
          <w:tcPr>
            <w:tcW w:w="2598" w:type="dxa"/>
            <w:tcBorders>
              <w:top w:val="nil"/>
              <w:left w:val="nil"/>
              <w:bottom w:val="single" w:sz="4" w:space="0" w:color="305496"/>
              <w:right w:val="single" w:sz="4" w:space="0" w:color="305496"/>
            </w:tcBorders>
            <w:shd w:val="clear" w:color="auto" w:fill="92D050"/>
            <w:vAlign w:val="center"/>
            <w:hideMark/>
          </w:tcPr>
          <w:p w14:paraId="7AC3509E" w14:textId="77777777" w:rsidR="00D149ED" w:rsidRPr="002D687F" w:rsidRDefault="00D149ED" w:rsidP="00BF4D18">
            <w:pPr>
              <w:jc w:val="left"/>
              <w:rPr>
                <w:b/>
                <w:bCs/>
                <w:lang w:eastAsia="lv-LV"/>
              </w:rPr>
            </w:pPr>
            <w:r w:rsidRPr="002D687F">
              <w:rPr>
                <w:b/>
                <w:bCs/>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1F8B253" w14:textId="77777777" w:rsidR="00D149ED" w:rsidRPr="002D687F" w:rsidRDefault="00D149ED" w:rsidP="00BF4D18">
            <w:pPr>
              <w:jc w:val="left"/>
              <w:rPr>
                <w:b/>
                <w:bCs/>
                <w:lang w:eastAsia="lv-LV"/>
              </w:rPr>
            </w:pPr>
            <w:r w:rsidRPr="002D687F">
              <w:rPr>
                <w:b/>
                <w:bCs/>
                <w:lang w:eastAsia="lv-LV"/>
              </w:rPr>
              <w:t xml:space="preserve">Vides infrastruktūras projektu nodaļa </w:t>
            </w:r>
            <w:r w:rsidRPr="002D687F">
              <w:rPr>
                <w:b/>
                <w:bCs/>
                <w:vertAlign w:val="superscript"/>
                <w:lang w:eastAsia="lv-LV"/>
              </w:rPr>
              <w:t>1)</w:t>
            </w:r>
          </w:p>
        </w:tc>
        <w:tc>
          <w:tcPr>
            <w:tcW w:w="4394" w:type="dxa"/>
            <w:tcBorders>
              <w:top w:val="nil"/>
              <w:left w:val="nil"/>
              <w:bottom w:val="single" w:sz="4" w:space="0" w:color="305496"/>
              <w:right w:val="single" w:sz="4" w:space="0" w:color="305496"/>
            </w:tcBorders>
            <w:shd w:val="clear" w:color="auto" w:fill="92D050"/>
            <w:vAlign w:val="center"/>
            <w:hideMark/>
          </w:tcPr>
          <w:p w14:paraId="2CDDF232" w14:textId="77777777" w:rsidR="00D149ED" w:rsidRPr="002D687F" w:rsidRDefault="00D149ED" w:rsidP="00BF4D18">
            <w:pPr>
              <w:jc w:val="left"/>
              <w:rPr>
                <w:b/>
                <w:bCs/>
                <w:lang w:eastAsia="lv-LV"/>
              </w:rPr>
            </w:pPr>
            <w:r w:rsidRPr="002D687F">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59A12C0C" w14:textId="77777777" w:rsidR="00D149ED" w:rsidRPr="002D687F" w:rsidRDefault="00D149ED" w:rsidP="00BF4D18">
            <w:pPr>
              <w:jc w:val="right"/>
              <w:rPr>
                <w:b/>
                <w:bCs/>
                <w:lang w:eastAsia="lv-LV"/>
              </w:rPr>
            </w:pPr>
            <w:r w:rsidRPr="002D687F">
              <w:rPr>
                <w:b/>
                <w:bCs/>
                <w:lang w:eastAsia="lv-LV"/>
              </w:rPr>
              <w:t>1</w:t>
            </w:r>
          </w:p>
        </w:tc>
      </w:tr>
      <w:tr w:rsidR="00756C47" w:rsidRPr="002D687F" w14:paraId="381ADBE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053EAB2" w14:textId="77777777" w:rsidR="00D149ED" w:rsidRPr="002D687F" w:rsidRDefault="00D149ED" w:rsidP="00BF4D18">
            <w:pPr>
              <w:jc w:val="right"/>
              <w:rPr>
                <w:lang w:eastAsia="lv-LV"/>
              </w:rPr>
            </w:pPr>
            <w:r w:rsidRPr="002D687F">
              <w:rPr>
                <w:lang w:eastAsia="lv-LV"/>
              </w:rPr>
              <w:t>107</w:t>
            </w:r>
          </w:p>
        </w:tc>
        <w:tc>
          <w:tcPr>
            <w:tcW w:w="2598" w:type="dxa"/>
            <w:tcBorders>
              <w:top w:val="nil"/>
              <w:left w:val="nil"/>
              <w:bottom w:val="single" w:sz="4" w:space="0" w:color="305496"/>
              <w:right w:val="single" w:sz="4" w:space="0" w:color="305496"/>
            </w:tcBorders>
            <w:vAlign w:val="center"/>
            <w:hideMark/>
          </w:tcPr>
          <w:p w14:paraId="3E5F8236"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71131965" w14:textId="77777777" w:rsidR="00D149ED" w:rsidRPr="002D687F" w:rsidRDefault="00D149ED" w:rsidP="00BF4D18">
            <w:pPr>
              <w:jc w:val="left"/>
              <w:rPr>
                <w:lang w:eastAsia="lv-LV"/>
              </w:rPr>
            </w:pPr>
            <w:r w:rsidRPr="002D687F">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04C23859"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29F85D2A" w14:textId="77777777" w:rsidR="00D149ED" w:rsidRPr="002D687F" w:rsidRDefault="00D149ED" w:rsidP="00BF4D18">
            <w:pPr>
              <w:jc w:val="right"/>
              <w:rPr>
                <w:lang w:eastAsia="lv-LV"/>
              </w:rPr>
            </w:pPr>
            <w:r w:rsidRPr="002D687F">
              <w:rPr>
                <w:lang w:eastAsia="lv-LV"/>
              </w:rPr>
              <w:t>1</w:t>
            </w:r>
          </w:p>
        </w:tc>
      </w:tr>
      <w:tr w:rsidR="00756C47" w:rsidRPr="002D687F" w14:paraId="58CBD38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972862D" w14:textId="77777777" w:rsidR="00D149ED" w:rsidRPr="002D687F" w:rsidRDefault="00D149ED" w:rsidP="00BF4D18">
            <w:pPr>
              <w:jc w:val="right"/>
              <w:rPr>
                <w:lang w:eastAsia="lv-LV"/>
              </w:rPr>
            </w:pPr>
            <w:r w:rsidRPr="002D687F">
              <w:rPr>
                <w:lang w:eastAsia="lv-LV"/>
              </w:rPr>
              <w:t>108</w:t>
            </w:r>
          </w:p>
        </w:tc>
        <w:tc>
          <w:tcPr>
            <w:tcW w:w="2598" w:type="dxa"/>
            <w:tcBorders>
              <w:top w:val="nil"/>
              <w:left w:val="nil"/>
              <w:bottom w:val="single" w:sz="4" w:space="0" w:color="305496"/>
              <w:right w:val="single" w:sz="4" w:space="0" w:color="305496"/>
            </w:tcBorders>
            <w:vAlign w:val="center"/>
            <w:hideMark/>
          </w:tcPr>
          <w:p w14:paraId="39927013"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41E248F7" w14:textId="77777777" w:rsidR="00D149ED" w:rsidRPr="002D687F" w:rsidRDefault="00D149ED" w:rsidP="00BF4D18">
            <w:pPr>
              <w:jc w:val="left"/>
              <w:rPr>
                <w:lang w:eastAsia="lv-LV"/>
              </w:rPr>
            </w:pPr>
            <w:r w:rsidRPr="002D687F">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21161130"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69E0FAA" w14:textId="77777777" w:rsidR="00D149ED" w:rsidRPr="002D687F" w:rsidRDefault="00D149ED" w:rsidP="00BF4D18">
            <w:pPr>
              <w:jc w:val="right"/>
              <w:rPr>
                <w:lang w:eastAsia="lv-LV"/>
              </w:rPr>
            </w:pPr>
            <w:r w:rsidRPr="002D687F">
              <w:rPr>
                <w:lang w:eastAsia="lv-LV"/>
              </w:rPr>
              <w:t>3</w:t>
            </w:r>
          </w:p>
        </w:tc>
      </w:tr>
      <w:tr w:rsidR="00756C47" w:rsidRPr="002D687F" w14:paraId="2F9897E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E7FF6E2" w14:textId="77777777" w:rsidR="00D149ED" w:rsidRPr="002D687F" w:rsidRDefault="00D149ED" w:rsidP="00BF4D18">
            <w:pPr>
              <w:jc w:val="right"/>
              <w:rPr>
                <w:lang w:eastAsia="lv-LV"/>
              </w:rPr>
            </w:pPr>
            <w:r w:rsidRPr="002D687F">
              <w:rPr>
                <w:lang w:eastAsia="lv-LV"/>
              </w:rPr>
              <w:t>109</w:t>
            </w:r>
          </w:p>
        </w:tc>
        <w:tc>
          <w:tcPr>
            <w:tcW w:w="2598" w:type="dxa"/>
            <w:tcBorders>
              <w:top w:val="nil"/>
              <w:left w:val="nil"/>
              <w:bottom w:val="single" w:sz="4" w:space="0" w:color="305496"/>
              <w:right w:val="single" w:sz="4" w:space="0" w:color="305496"/>
            </w:tcBorders>
            <w:vAlign w:val="center"/>
            <w:hideMark/>
          </w:tcPr>
          <w:p w14:paraId="2E2EFF17"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BFCD7AA" w14:textId="77777777" w:rsidR="00D149ED" w:rsidRPr="002D687F" w:rsidRDefault="00D149ED" w:rsidP="00BF4D18">
            <w:pPr>
              <w:jc w:val="left"/>
              <w:rPr>
                <w:lang w:eastAsia="lv-LV"/>
              </w:rPr>
            </w:pPr>
            <w:r w:rsidRPr="002D687F">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0DEA8B73"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79F46376" w14:textId="77777777" w:rsidR="00D149ED" w:rsidRPr="002D687F" w:rsidRDefault="00D149ED" w:rsidP="00BF4D18">
            <w:pPr>
              <w:jc w:val="right"/>
              <w:rPr>
                <w:lang w:eastAsia="lv-LV"/>
              </w:rPr>
            </w:pPr>
            <w:r w:rsidRPr="002D687F">
              <w:rPr>
                <w:lang w:eastAsia="lv-LV"/>
              </w:rPr>
              <w:t>3</w:t>
            </w:r>
          </w:p>
        </w:tc>
      </w:tr>
      <w:tr w:rsidR="00756C47" w:rsidRPr="002D687F" w14:paraId="2A7E88A0"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C088ACF" w14:textId="77777777" w:rsidR="00D149ED" w:rsidRPr="002D687F" w:rsidRDefault="00D149ED" w:rsidP="00BF4D18">
            <w:pPr>
              <w:jc w:val="right"/>
              <w:rPr>
                <w:lang w:eastAsia="lv-LV"/>
              </w:rPr>
            </w:pPr>
            <w:r w:rsidRPr="002D687F">
              <w:rPr>
                <w:lang w:eastAsia="lv-LV"/>
              </w:rPr>
              <w:t>110</w:t>
            </w:r>
          </w:p>
        </w:tc>
        <w:tc>
          <w:tcPr>
            <w:tcW w:w="2598" w:type="dxa"/>
            <w:tcBorders>
              <w:top w:val="nil"/>
              <w:left w:val="nil"/>
              <w:bottom w:val="single" w:sz="4" w:space="0" w:color="305496"/>
              <w:right w:val="single" w:sz="4" w:space="0" w:color="305496"/>
            </w:tcBorders>
            <w:shd w:val="clear" w:color="auto" w:fill="92D050"/>
            <w:vAlign w:val="center"/>
            <w:hideMark/>
          </w:tcPr>
          <w:p w14:paraId="3EC1CD6A"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2BF22769" w14:textId="77777777" w:rsidR="00D149ED" w:rsidRPr="002D687F" w:rsidRDefault="00D149ED" w:rsidP="00BF4D18">
            <w:pPr>
              <w:jc w:val="left"/>
              <w:rPr>
                <w:b/>
                <w:bCs/>
                <w:lang w:eastAsia="lv-LV"/>
              </w:rPr>
            </w:pPr>
            <w:r w:rsidRPr="002D687F">
              <w:rPr>
                <w:b/>
                <w:bCs/>
                <w:lang w:eastAsia="lv-LV"/>
              </w:rPr>
              <w:t>Kurzemes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03DEC110"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3A13518" w14:textId="77777777" w:rsidR="00D149ED" w:rsidRPr="002D687F" w:rsidRDefault="00D149ED" w:rsidP="00BF4D18">
            <w:pPr>
              <w:jc w:val="right"/>
              <w:rPr>
                <w:b/>
                <w:bCs/>
                <w:lang w:eastAsia="lv-LV"/>
              </w:rPr>
            </w:pPr>
            <w:r w:rsidRPr="002D687F">
              <w:rPr>
                <w:b/>
                <w:bCs/>
                <w:lang w:eastAsia="lv-LV"/>
              </w:rPr>
              <w:t>1</w:t>
            </w:r>
          </w:p>
        </w:tc>
      </w:tr>
      <w:tr w:rsidR="00756C47" w:rsidRPr="002D687F" w14:paraId="03F5687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34C30B9" w14:textId="77777777" w:rsidR="00D149ED" w:rsidRPr="002D687F" w:rsidRDefault="00D149ED" w:rsidP="00BF4D18">
            <w:pPr>
              <w:jc w:val="right"/>
              <w:rPr>
                <w:lang w:eastAsia="lv-LV"/>
              </w:rPr>
            </w:pPr>
            <w:r w:rsidRPr="002D687F">
              <w:rPr>
                <w:lang w:eastAsia="lv-LV"/>
              </w:rPr>
              <w:t>111</w:t>
            </w:r>
          </w:p>
        </w:tc>
        <w:tc>
          <w:tcPr>
            <w:tcW w:w="2598" w:type="dxa"/>
            <w:tcBorders>
              <w:top w:val="nil"/>
              <w:left w:val="nil"/>
              <w:bottom w:val="single" w:sz="4" w:space="0" w:color="305496"/>
              <w:right w:val="single" w:sz="4" w:space="0" w:color="305496"/>
            </w:tcBorders>
            <w:vAlign w:val="center"/>
            <w:hideMark/>
          </w:tcPr>
          <w:p w14:paraId="2CF617CD"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77FBF134" w14:textId="77777777" w:rsidR="00D149ED" w:rsidRPr="002D687F" w:rsidRDefault="00D149ED" w:rsidP="00BF4D18">
            <w:pPr>
              <w:jc w:val="left"/>
              <w:rPr>
                <w:lang w:eastAsia="lv-LV"/>
              </w:rPr>
            </w:pPr>
            <w:r w:rsidRPr="002D687F">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17616103"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0DD37327" w14:textId="77777777" w:rsidR="00D149ED" w:rsidRPr="002D687F" w:rsidRDefault="00D149ED" w:rsidP="00BF4D18">
            <w:pPr>
              <w:jc w:val="right"/>
              <w:rPr>
                <w:lang w:eastAsia="lv-LV"/>
              </w:rPr>
            </w:pPr>
            <w:r w:rsidRPr="002D687F">
              <w:rPr>
                <w:lang w:eastAsia="lv-LV"/>
              </w:rPr>
              <w:t>1</w:t>
            </w:r>
          </w:p>
        </w:tc>
      </w:tr>
      <w:tr w:rsidR="00756C47" w:rsidRPr="002D687F" w14:paraId="363D974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8B4CFFA" w14:textId="77777777" w:rsidR="00D149ED" w:rsidRPr="002D687F" w:rsidRDefault="00D149ED" w:rsidP="00BF4D18">
            <w:pPr>
              <w:jc w:val="right"/>
              <w:rPr>
                <w:lang w:eastAsia="lv-LV"/>
              </w:rPr>
            </w:pPr>
            <w:r w:rsidRPr="002D687F">
              <w:rPr>
                <w:lang w:eastAsia="lv-LV"/>
              </w:rPr>
              <w:t>112</w:t>
            </w:r>
          </w:p>
        </w:tc>
        <w:tc>
          <w:tcPr>
            <w:tcW w:w="2598" w:type="dxa"/>
            <w:tcBorders>
              <w:top w:val="nil"/>
              <w:left w:val="nil"/>
              <w:bottom w:val="single" w:sz="4" w:space="0" w:color="305496"/>
              <w:right w:val="single" w:sz="4" w:space="0" w:color="305496"/>
            </w:tcBorders>
            <w:vAlign w:val="center"/>
            <w:hideMark/>
          </w:tcPr>
          <w:p w14:paraId="4B9B9F9B"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2C46EBD4" w14:textId="77777777" w:rsidR="00D149ED" w:rsidRPr="002D687F" w:rsidRDefault="00D149ED" w:rsidP="00BF4D18">
            <w:pPr>
              <w:jc w:val="left"/>
              <w:rPr>
                <w:lang w:eastAsia="lv-LV"/>
              </w:rPr>
            </w:pPr>
            <w:r w:rsidRPr="002D687F">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37D1FAC9" w14:textId="77777777" w:rsidR="00D149ED" w:rsidRPr="002D687F" w:rsidRDefault="00D149ED" w:rsidP="00BF4D18">
            <w:pPr>
              <w:jc w:val="left"/>
              <w:rPr>
                <w:lang w:eastAsia="lv-LV"/>
              </w:rPr>
            </w:pPr>
            <w:r w:rsidRPr="002D687F">
              <w:rPr>
                <w:lang w:eastAsia="lv-LV"/>
              </w:rPr>
              <w:t>Vecākais eksperts</w:t>
            </w:r>
            <w:r w:rsidRPr="002D687F">
              <w:rPr>
                <w:i/>
                <w:iCs/>
                <w:lang w:eastAsia="lv-LV"/>
              </w:rPr>
              <w:br/>
              <w:t xml:space="preserve">  </w:t>
            </w:r>
            <w:r w:rsidRPr="002D687F">
              <w:rPr>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0D8EB189" w14:textId="77777777" w:rsidR="00D149ED" w:rsidRPr="002D687F" w:rsidRDefault="00D149ED" w:rsidP="00BF4D18">
            <w:pPr>
              <w:jc w:val="right"/>
              <w:rPr>
                <w:lang w:eastAsia="lv-LV"/>
              </w:rPr>
            </w:pPr>
            <w:r w:rsidRPr="002D687F">
              <w:rPr>
                <w:lang w:eastAsia="lv-LV"/>
              </w:rPr>
              <w:t>6</w:t>
            </w:r>
          </w:p>
        </w:tc>
      </w:tr>
      <w:tr w:rsidR="00756C47" w:rsidRPr="002D687F" w14:paraId="1D2705E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3E27090" w14:textId="77777777" w:rsidR="00D149ED" w:rsidRPr="002D687F" w:rsidRDefault="00D149ED" w:rsidP="00BF4D18">
            <w:pPr>
              <w:jc w:val="right"/>
              <w:rPr>
                <w:lang w:eastAsia="lv-LV"/>
              </w:rPr>
            </w:pPr>
            <w:r w:rsidRPr="002D687F">
              <w:rPr>
                <w:lang w:eastAsia="lv-LV"/>
              </w:rPr>
              <w:t>113</w:t>
            </w:r>
          </w:p>
        </w:tc>
        <w:tc>
          <w:tcPr>
            <w:tcW w:w="2598" w:type="dxa"/>
            <w:tcBorders>
              <w:top w:val="nil"/>
              <w:left w:val="nil"/>
              <w:bottom w:val="single" w:sz="4" w:space="0" w:color="305496"/>
              <w:right w:val="single" w:sz="4" w:space="0" w:color="305496"/>
            </w:tcBorders>
            <w:vAlign w:val="center"/>
            <w:hideMark/>
          </w:tcPr>
          <w:p w14:paraId="51052D5C"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4EAA15BC" w14:textId="77777777" w:rsidR="00D149ED" w:rsidRPr="002D687F" w:rsidRDefault="00D149ED" w:rsidP="00BF4D18">
            <w:pPr>
              <w:jc w:val="left"/>
              <w:rPr>
                <w:lang w:eastAsia="lv-LV"/>
              </w:rPr>
            </w:pPr>
            <w:r w:rsidRPr="002D687F">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6E10BC0A"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130AB74F" w14:textId="77777777" w:rsidR="00D149ED" w:rsidRPr="002D687F" w:rsidRDefault="00D149ED" w:rsidP="00BF4D18">
            <w:pPr>
              <w:jc w:val="right"/>
              <w:rPr>
                <w:lang w:eastAsia="lv-LV"/>
              </w:rPr>
            </w:pPr>
            <w:r w:rsidRPr="002D687F">
              <w:rPr>
                <w:lang w:eastAsia="lv-LV"/>
              </w:rPr>
              <w:t>2</w:t>
            </w:r>
          </w:p>
        </w:tc>
      </w:tr>
      <w:tr w:rsidR="00756C47" w:rsidRPr="002D687F" w14:paraId="1753EB64"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D1B1FB9" w14:textId="77777777" w:rsidR="00D149ED" w:rsidRPr="002D687F" w:rsidRDefault="00D149ED" w:rsidP="00BF4D18">
            <w:pPr>
              <w:jc w:val="right"/>
              <w:rPr>
                <w:lang w:eastAsia="lv-LV"/>
              </w:rPr>
            </w:pPr>
            <w:r w:rsidRPr="002D687F">
              <w:rPr>
                <w:lang w:eastAsia="lv-LV"/>
              </w:rPr>
              <w:t>114</w:t>
            </w:r>
          </w:p>
        </w:tc>
        <w:tc>
          <w:tcPr>
            <w:tcW w:w="2598" w:type="dxa"/>
            <w:tcBorders>
              <w:top w:val="nil"/>
              <w:left w:val="nil"/>
              <w:bottom w:val="single" w:sz="4" w:space="0" w:color="305496"/>
              <w:right w:val="single" w:sz="4" w:space="0" w:color="305496"/>
            </w:tcBorders>
            <w:shd w:val="clear" w:color="auto" w:fill="92D050"/>
            <w:vAlign w:val="center"/>
            <w:hideMark/>
          </w:tcPr>
          <w:p w14:paraId="149CF91E"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50D9F94" w14:textId="77777777" w:rsidR="00D149ED" w:rsidRPr="002D687F" w:rsidRDefault="00D149ED" w:rsidP="00BF4D18">
            <w:pPr>
              <w:jc w:val="left"/>
              <w:rPr>
                <w:b/>
                <w:bCs/>
                <w:lang w:eastAsia="lv-LV"/>
              </w:rPr>
            </w:pPr>
            <w:r w:rsidRPr="002D687F">
              <w:rPr>
                <w:b/>
                <w:bCs/>
                <w:lang w:eastAsia="lv-LV"/>
              </w:rPr>
              <w:t>Vidzemes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56AFECFF"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623D29F" w14:textId="77777777" w:rsidR="00D149ED" w:rsidRPr="002D687F" w:rsidRDefault="00D149ED" w:rsidP="00BF4D18">
            <w:pPr>
              <w:jc w:val="right"/>
              <w:rPr>
                <w:b/>
                <w:bCs/>
                <w:lang w:eastAsia="lv-LV"/>
              </w:rPr>
            </w:pPr>
            <w:r w:rsidRPr="002D687F">
              <w:rPr>
                <w:b/>
                <w:bCs/>
                <w:lang w:eastAsia="lv-LV"/>
              </w:rPr>
              <w:t>1</w:t>
            </w:r>
          </w:p>
        </w:tc>
      </w:tr>
      <w:tr w:rsidR="00756C47" w:rsidRPr="002D687F" w14:paraId="28FEFD2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97A15B3" w14:textId="77777777" w:rsidR="00D149ED" w:rsidRPr="002D687F" w:rsidRDefault="00D149ED" w:rsidP="00BF4D18">
            <w:pPr>
              <w:jc w:val="right"/>
              <w:rPr>
                <w:lang w:eastAsia="lv-LV"/>
              </w:rPr>
            </w:pPr>
            <w:r w:rsidRPr="002D687F">
              <w:rPr>
                <w:lang w:eastAsia="lv-LV"/>
              </w:rPr>
              <w:t>115</w:t>
            </w:r>
          </w:p>
        </w:tc>
        <w:tc>
          <w:tcPr>
            <w:tcW w:w="2598" w:type="dxa"/>
            <w:tcBorders>
              <w:top w:val="nil"/>
              <w:left w:val="nil"/>
              <w:bottom w:val="single" w:sz="4" w:space="0" w:color="305496"/>
              <w:right w:val="single" w:sz="4" w:space="0" w:color="305496"/>
            </w:tcBorders>
            <w:vAlign w:val="center"/>
            <w:hideMark/>
          </w:tcPr>
          <w:p w14:paraId="2B9F3A9D"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1698508F" w14:textId="77777777" w:rsidR="00D149ED" w:rsidRPr="002D687F" w:rsidRDefault="00D149ED" w:rsidP="00BF4D18">
            <w:pPr>
              <w:jc w:val="left"/>
              <w:rPr>
                <w:lang w:eastAsia="lv-LV"/>
              </w:rPr>
            </w:pPr>
            <w:r w:rsidRPr="002D687F">
              <w:rPr>
                <w:lang w:eastAsia="lv-LV"/>
              </w:rPr>
              <w:t>Vidzemes reģiona nodaļa</w:t>
            </w:r>
          </w:p>
        </w:tc>
        <w:tc>
          <w:tcPr>
            <w:tcW w:w="4394" w:type="dxa"/>
            <w:tcBorders>
              <w:top w:val="nil"/>
              <w:left w:val="nil"/>
              <w:bottom w:val="single" w:sz="4" w:space="0" w:color="305496"/>
              <w:right w:val="single" w:sz="4" w:space="0" w:color="305496"/>
            </w:tcBorders>
            <w:vAlign w:val="center"/>
            <w:hideMark/>
          </w:tcPr>
          <w:p w14:paraId="6C574847"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6B7CACD3" w14:textId="77777777" w:rsidR="00D149ED" w:rsidRPr="002D687F" w:rsidRDefault="00D149ED" w:rsidP="00BF4D18">
            <w:pPr>
              <w:jc w:val="right"/>
              <w:rPr>
                <w:lang w:eastAsia="lv-LV"/>
              </w:rPr>
            </w:pPr>
            <w:r w:rsidRPr="002D687F">
              <w:rPr>
                <w:lang w:eastAsia="lv-LV"/>
              </w:rPr>
              <w:t>1</w:t>
            </w:r>
          </w:p>
        </w:tc>
      </w:tr>
      <w:tr w:rsidR="00756C47" w:rsidRPr="002D687F" w14:paraId="4EA29D60"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943C884" w14:textId="77777777" w:rsidR="00D149ED" w:rsidRPr="002D687F" w:rsidRDefault="00D149ED" w:rsidP="00BF4D18">
            <w:pPr>
              <w:jc w:val="right"/>
              <w:rPr>
                <w:lang w:eastAsia="lv-LV"/>
              </w:rPr>
            </w:pPr>
            <w:r w:rsidRPr="002D687F">
              <w:rPr>
                <w:lang w:eastAsia="lv-LV"/>
              </w:rPr>
              <w:t>116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87064FE"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ADF3379" w14:textId="77777777" w:rsidR="00D149ED" w:rsidRPr="002D687F" w:rsidRDefault="00D149ED" w:rsidP="00BF4D18">
            <w:pPr>
              <w:jc w:val="left"/>
              <w:rPr>
                <w:lang w:eastAsia="lv-LV"/>
              </w:rPr>
            </w:pPr>
            <w:r w:rsidRPr="002D687F">
              <w:rPr>
                <w:lang w:eastAsia="lv-LV"/>
              </w:rPr>
              <w:t>Vidzemes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FC68292"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0D8BFE2C" w14:textId="77777777" w:rsidR="00D149ED" w:rsidRPr="002D687F" w:rsidRDefault="00D149ED" w:rsidP="00BF4D18">
            <w:pPr>
              <w:jc w:val="right"/>
              <w:rPr>
                <w:lang w:eastAsia="lv-LV"/>
              </w:rPr>
            </w:pPr>
            <w:r w:rsidRPr="002D687F">
              <w:rPr>
                <w:lang w:eastAsia="lv-LV"/>
              </w:rPr>
              <w:t>1</w:t>
            </w:r>
          </w:p>
        </w:tc>
      </w:tr>
      <w:tr w:rsidR="00756C47" w:rsidRPr="002D687F" w14:paraId="6A5ADF3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7C38FA" w14:textId="77777777" w:rsidR="00D149ED" w:rsidRPr="002D687F" w:rsidRDefault="00D149ED" w:rsidP="00BF4D18">
            <w:pPr>
              <w:jc w:val="right"/>
              <w:rPr>
                <w:lang w:eastAsia="lv-LV"/>
              </w:rPr>
            </w:pPr>
            <w:r w:rsidRPr="002D687F">
              <w:rPr>
                <w:lang w:eastAsia="lv-LV"/>
              </w:rPr>
              <w:t>117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BA2A523"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9A61325" w14:textId="77777777" w:rsidR="00D149ED" w:rsidRPr="002D687F" w:rsidRDefault="00D149ED" w:rsidP="00BF4D18">
            <w:pPr>
              <w:jc w:val="left"/>
              <w:rPr>
                <w:lang w:eastAsia="lv-LV"/>
              </w:rPr>
            </w:pPr>
            <w:r w:rsidRPr="002D687F">
              <w:rPr>
                <w:lang w:eastAsia="lv-LV"/>
              </w:rPr>
              <w:t>Vidzemes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3394DC7"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869B53E" w14:textId="77777777" w:rsidR="00D149ED" w:rsidRPr="002D687F" w:rsidRDefault="00D149ED" w:rsidP="00BF4D18">
            <w:pPr>
              <w:jc w:val="right"/>
              <w:rPr>
                <w:lang w:eastAsia="lv-LV"/>
              </w:rPr>
            </w:pPr>
            <w:r w:rsidRPr="002D687F">
              <w:rPr>
                <w:lang w:eastAsia="lv-LV"/>
              </w:rPr>
              <w:t>8</w:t>
            </w:r>
          </w:p>
        </w:tc>
      </w:tr>
      <w:tr w:rsidR="00756C47" w:rsidRPr="002D687F" w14:paraId="41BA71AA"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B323D10" w14:textId="77777777" w:rsidR="00D149ED" w:rsidRPr="002D687F" w:rsidRDefault="00D149ED" w:rsidP="00BF4D18">
            <w:pPr>
              <w:jc w:val="right"/>
              <w:rPr>
                <w:lang w:eastAsia="lv-LV"/>
              </w:rPr>
            </w:pPr>
            <w:r w:rsidRPr="002D687F">
              <w:rPr>
                <w:lang w:eastAsia="lv-LV"/>
              </w:rPr>
              <w:t>118</w:t>
            </w:r>
          </w:p>
        </w:tc>
        <w:tc>
          <w:tcPr>
            <w:tcW w:w="2598" w:type="dxa"/>
            <w:tcBorders>
              <w:top w:val="nil"/>
              <w:left w:val="nil"/>
              <w:bottom w:val="single" w:sz="4" w:space="0" w:color="305496"/>
              <w:right w:val="single" w:sz="4" w:space="0" w:color="305496"/>
            </w:tcBorders>
            <w:shd w:val="clear" w:color="auto" w:fill="92D050"/>
            <w:vAlign w:val="center"/>
            <w:hideMark/>
          </w:tcPr>
          <w:p w14:paraId="115D60DD"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659ADCA" w14:textId="77777777" w:rsidR="00D149ED" w:rsidRPr="002D687F" w:rsidRDefault="00D149ED" w:rsidP="00BF4D18">
            <w:pPr>
              <w:jc w:val="left"/>
              <w:rPr>
                <w:b/>
                <w:bCs/>
                <w:lang w:eastAsia="lv-LV"/>
              </w:rPr>
            </w:pPr>
            <w:r w:rsidRPr="002D687F">
              <w:rPr>
                <w:b/>
                <w:bCs/>
                <w:lang w:eastAsia="lv-LV"/>
              </w:rPr>
              <w:t>Latgales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796CFE5D" w14:textId="77777777" w:rsidR="00D149ED" w:rsidRPr="002D687F" w:rsidRDefault="00D149ED" w:rsidP="00BF4D18">
            <w:pPr>
              <w:jc w:val="left"/>
              <w:rPr>
                <w:b/>
                <w:bCs/>
                <w:lang w:eastAsia="lv-LV"/>
              </w:rPr>
            </w:pPr>
            <w:r w:rsidRPr="002D687F">
              <w:rPr>
                <w:b/>
                <w:bCs/>
                <w:lang w:eastAsia="lv-LV"/>
              </w:rPr>
              <w:t>Departamenta direktora vietnieks reģionu sadarbības jautājumos, Latgales reģiona nodaļas vadītājs</w:t>
            </w:r>
            <w:r w:rsidRPr="002D687F">
              <w:rPr>
                <w:i/>
                <w:iCs/>
                <w:lang w:eastAsia="lv-LV"/>
              </w:rPr>
              <w:t>- ar 01.09.2023.</w:t>
            </w:r>
          </w:p>
        </w:tc>
        <w:tc>
          <w:tcPr>
            <w:tcW w:w="1060" w:type="dxa"/>
            <w:tcBorders>
              <w:top w:val="nil"/>
              <w:left w:val="nil"/>
              <w:bottom w:val="single" w:sz="4" w:space="0" w:color="305496"/>
              <w:right w:val="single" w:sz="4" w:space="0" w:color="305496"/>
            </w:tcBorders>
            <w:shd w:val="clear" w:color="auto" w:fill="92D050"/>
            <w:noWrap/>
            <w:vAlign w:val="center"/>
            <w:hideMark/>
          </w:tcPr>
          <w:p w14:paraId="656729C6" w14:textId="77777777" w:rsidR="00D149ED" w:rsidRPr="002D687F" w:rsidRDefault="00D149ED" w:rsidP="00BF4D18">
            <w:pPr>
              <w:jc w:val="right"/>
              <w:rPr>
                <w:b/>
                <w:bCs/>
                <w:lang w:eastAsia="lv-LV"/>
              </w:rPr>
            </w:pPr>
            <w:r w:rsidRPr="002D687F">
              <w:rPr>
                <w:b/>
                <w:bCs/>
                <w:lang w:eastAsia="lv-LV"/>
              </w:rPr>
              <w:t>1</w:t>
            </w:r>
          </w:p>
        </w:tc>
      </w:tr>
      <w:tr w:rsidR="00756C47" w:rsidRPr="002D687F" w14:paraId="3D9593B2"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A74D58" w14:textId="77777777" w:rsidR="00D149ED" w:rsidRPr="002D687F" w:rsidRDefault="00D149ED" w:rsidP="00BF4D18">
            <w:pPr>
              <w:jc w:val="right"/>
              <w:rPr>
                <w:lang w:eastAsia="lv-LV"/>
              </w:rPr>
            </w:pPr>
            <w:r w:rsidRPr="002D687F">
              <w:rPr>
                <w:lang w:eastAsia="lv-LV"/>
              </w:rPr>
              <w:lastRenderedPageBreak/>
              <w:t>119</w:t>
            </w:r>
          </w:p>
        </w:tc>
        <w:tc>
          <w:tcPr>
            <w:tcW w:w="2598" w:type="dxa"/>
            <w:tcBorders>
              <w:top w:val="nil"/>
              <w:left w:val="nil"/>
              <w:bottom w:val="single" w:sz="4" w:space="0" w:color="305496"/>
              <w:right w:val="single" w:sz="4" w:space="0" w:color="305496"/>
            </w:tcBorders>
            <w:vAlign w:val="center"/>
            <w:hideMark/>
          </w:tcPr>
          <w:p w14:paraId="354EE07E"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2E070C1B" w14:textId="77777777" w:rsidR="00D149ED" w:rsidRPr="002D687F" w:rsidRDefault="00D149ED" w:rsidP="00BF4D18">
            <w:pPr>
              <w:jc w:val="left"/>
              <w:rPr>
                <w:lang w:eastAsia="lv-LV"/>
              </w:rPr>
            </w:pPr>
            <w:r w:rsidRPr="002D687F">
              <w:rPr>
                <w:lang w:eastAsia="lv-LV"/>
              </w:rPr>
              <w:t>Latgales reģiona nodaļa</w:t>
            </w:r>
          </w:p>
        </w:tc>
        <w:tc>
          <w:tcPr>
            <w:tcW w:w="4394" w:type="dxa"/>
            <w:tcBorders>
              <w:top w:val="nil"/>
              <w:left w:val="nil"/>
              <w:bottom w:val="single" w:sz="4" w:space="0" w:color="305496"/>
              <w:right w:val="single" w:sz="4" w:space="0" w:color="305496"/>
            </w:tcBorders>
            <w:vAlign w:val="center"/>
            <w:hideMark/>
          </w:tcPr>
          <w:p w14:paraId="5F68227A" w14:textId="77777777" w:rsidR="00D149ED" w:rsidRPr="002D687F" w:rsidRDefault="00D149ED" w:rsidP="00BF4D18">
            <w:pPr>
              <w:jc w:val="left"/>
              <w:rPr>
                <w:lang w:eastAsia="lv-LV"/>
              </w:rPr>
            </w:pPr>
            <w:r w:rsidRPr="002D687F">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8FF84C7" w14:textId="77777777" w:rsidR="00D149ED" w:rsidRPr="002D687F" w:rsidRDefault="00D149ED" w:rsidP="00BF4D18">
            <w:pPr>
              <w:jc w:val="right"/>
              <w:rPr>
                <w:lang w:eastAsia="lv-LV"/>
              </w:rPr>
            </w:pPr>
            <w:r w:rsidRPr="002D687F">
              <w:rPr>
                <w:lang w:eastAsia="lv-LV"/>
              </w:rPr>
              <w:t>1</w:t>
            </w:r>
          </w:p>
        </w:tc>
      </w:tr>
      <w:tr w:rsidR="00756C47" w:rsidRPr="002D687F" w14:paraId="3BC0B1E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E4FDF7E" w14:textId="77777777" w:rsidR="00D149ED" w:rsidRPr="002D687F" w:rsidRDefault="00D149ED" w:rsidP="00BF4D18">
            <w:pPr>
              <w:jc w:val="right"/>
              <w:rPr>
                <w:lang w:eastAsia="lv-LV"/>
              </w:rPr>
            </w:pPr>
            <w:r w:rsidRPr="002D687F">
              <w:rPr>
                <w:lang w:eastAsia="lv-LV"/>
              </w:rPr>
              <w:t>120</w:t>
            </w:r>
          </w:p>
        </w:tc>
        <w:tc>
          <w:tcPr>
            <w:tcW w:w="2598" w:type="dxa"/>
            <w:tcBorders>
              <w:top w:val="nil"/>
              <w:left w:val="nil"/>
              <w:bottom w:val="single" w:sz="4" w:space="0" w:color="305496"/>
              <w:right w:val="single" w:sz="4" w:space="0" w:color="305496"/>
            </w:tcBorders>
            <w:vAlign w:val="center"/>
            <w:hideMark/>
          </w:tcPr>
          <w:p w14:paraId="493DB7B8"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FBDEA9A" w14:textId="77777777" w:rsidR="00D149ED" w:rsidRPr="002D687F" w:rsidRDefault="00D149ED" w:rsidP="00BF4D18">
            <w:pPr>
              <w:jc w:val="left"/>
              <w:rPr>
                <w:lang w:eastAsia="lv-LV"/>
              </w:rPr>
            </w:pPr>
            <w:r w:rsidRPr="002D687F">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3DE1135"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4946CA03" w14:textId="77777777" w:rsidR="00D149ED" w:rsidRPr="002D687F" w:rsidRDefault="00D149ED" w:rsidP="00BF4D18">
            <w:pPr>
              <w:jc w:val="right"/>
              <w:rPr>
                <w:lang w:eastAsia="lv-LV"/>
              </w:rPr>
            </w:pPr>
            <w:r w:rsidRPr="002D687F">
              <w:rPr>
                <w:lang w:eastAsia="lv-LV"/>
              </w:rPr>
              <w:t>1</w:t>
            </w:r>
          </w:p>
        </w:tc>
      </w:tr>
      <w:tr w:rsidR="00756C47" w:rsidRPr="002D687F" w14:paraId="54A983AA"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A76ACF5" w14:textId="77777777" w:rsidR="00D149ED" w:rsidRPr="002D687F" w:rsidRDefault="00D149ED" w:rsidP="00BF4D18">
            <w:pPr>
              <w:jc w:val="right"/>
              <w:rPr>
                <w:lang w:eastAsia="lv-LV"/>
              </w:rPr>
            </w:pPr>
            <w:r w:rsidRPr="002D687F">
              <w:rPr>
                <w:lang w:eastAsia="lv-LV"/>
              </w:rPr>
              <w:t>121</w:t>
            </w:r>
          </w:p>
        </w:tc>
        <w:tc>
          <w:tcPr>
            <w:tcW w:w="2598" w:type="dxa"/>
            <w:tcBorders>
              <w:top w:val="nil"/>
              <w:left w:val="nil"/>
              <w:bottom w:val="single" w:sz="4" w:space="0" w:color="305496"/>
              <w:right w:val="single" w:sz="4" w:space="0" w:color="305496"/>
            </w:tcBorders>
            <w:vAlign w:val="center"/>
            <w:hideMark/>
          </w:tcPr>
          <w:p w14:paraId="65D6275E"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3B11E5B" w14:textId="77777777" w:rsidR="00D149ED" w:rsidRPr="002D687F" w:rsidRDefault="00D149ED" w:rsidP="00BF4D18">
            <w:pPr>
              <w:jc w:val="left"/>
              <w:rPr>
                <w:lang w:eastAsia="lv-LV"/>
              </w:rPr>
            </w:pPr>
            <w:r w:rsidRPr="002D687F">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CE687C4"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2F32399" w14:textId="77777777" w:rsidR="00D149ED" w:rsidRPr="002D687F" w:rsidRDefault="00D149ED" w:rsidP="00BF4D18">
            <w:pPr>
              <w:jc w:val="right"/>
              <w:rPr>
                <w:lang w:eastAsia="lv-LV"/>
              </w:rPr>
            </w:pPr>
            <w:r w:rsidRPr="002D687F">
              <w:rPr>
                <w:lang w:eastAsia="lv-LV"/>
              </w:rPr>
              <w:t>9</w:t>
            </w:r>
          </w:p>
        </w:tc>
      </w:tr>
      <w:tr w:rsidR="00756C47" w:rsidRPr="002D687F" w14:paraId="0CE0AB9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2CFDDB" w14:textId="77777777" w:rsidR="00D149ED" w:rsidRPr="002D687F" w:rsidRDefault="00D149ED" w:rsidP="00BF4D18">
            <w:pPr>
              <w:jc w:val="right"/>
              <w:rPr>
                <w:lang w:eastAsia="lv-LV"/>
              </w:rPr>
            </w:pPr>
            <w:r w:rsidRPr="002D687F">
              <w:rPr>
                <w:lang w:eastAsia="lv-LV"/>
              </w:rPr>
              <w:t>122</w:t>
            </w:r>
          </w:p>
        </w:tc>
        <w:tc>
          <w:tcPr>
            <w:tcW w:w="2598" w:type="dxa"/>
            <w:tcBorders>
              <w:top w:val="nil"/>
              <w:left w:val="nil"/>
              <w:bottom w:val="single" w:sz="4" w:space="0" w:color="305496"/>
              <w:right w:val="single" w:sz="4" w:space="0" w:color="305496"/>
            </w:tcBorders>
            <w:vAlign w:val="center"/>
            <w:hideMark/>
          </w:tcPr>
          <w:p w14:paraId="07138005"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122301E8" w14:textId="77777777" w:rsidR="00D149ED" w:rsidRPr="002D687F" w:rsidRDefault="00D149ED" w:rsidP="00BF4D18">
            <w:pPr>
              <w:jc w:val="left"/>
              <w:rPr>
                <w:lang w:eastAsia="lv-LV"/>
              </w:rPr>
            </w:pPr>
            <w:r w:rsidRPr="002D687F">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40CDCB3"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C7B9A70" w14:textId="61280EED" w:rsidR="00D149ED" w:rsidRPr="002D687F" w:rsidRDefault="288E0E4A" w:rsidP="00BF4D18">
            <w:pPr>
              <w:jc w:val="right"/>
              <w:rPr>
                <w:lang w:eastAsia="lv-LV"/>
              </w:rPr>
            </w:pPr>
            <w:r w:rsidRPr="002D687F">
              <w:rPr>
                <w:lang w:eastAsia="lv-LV"/>
              </w:rPr>
              <w:t>3</w:t>
            </w:r>
          </w:p>
        </w:tc>
      </w:tr>
      <w:tr w:rsidR="00756C47" w:rsidRPr="002D687F" w14:paraId="3989692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22428E2" w14:textId="77777777" w:rsidR="00D149ED" w:rsidRPr="002D687F" w:rsidRDefault="00D149ED" w:rsidP="00BF4D18">
            <w:pPr>
              <w:jc w:val="right"/>
              <w:rPr>
                <w:lang w:eastAsia="lv-LV"/>
              </w:rPr>
            </w:pPr>
            <w:r w:rsidRPr="002D687F">
              <w:rPr>
                <w:lang w:eastAsia="lv-LV"/>
              </w:rPr>
              <w:t>123</w:t>
            </w:r>
          </w:p>
        </w:tc>
        <w:tc>
          <w:tcPr>
            <w:tcW w:w="2598" w:type="dxa"/>
            <w:tcBorders>
              <w:top w:val="nil"/>
              <w:left w:val="nil"/>
              <w:bottom w:val="single" w:sz="4" w:space="0" w:color="305496"/>
              <w:right w:val="single" w:sz="4" w:space="0" w:color="305496"/>
            </w:tcBorders>
            <w:vAlign w:val="center"/>
            <w:hideMark/>
          </w:tcPr>
          <w:p w14:paraId="60413C31"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41AF18B0" w14:textId="77777777" w:rsidR="00D149ED" w:rsidRPr="002D687F" w:rsidRDefault="00D149ED" w:rsidP="00BF4D18">
            <w:pPr>
              <w:jc w:val="left"/>
              <w:rPr>
                <w:lang w:eastAsia="lv-LV"/>
              </w:rPr>
            </w:pPr>
            <w:r w:rsidRPr="002D687F">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552FF8F"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C23192C" w14:textId="77777777" w:rsidR="00D149ED" w:rsidRPr="002D687F" w:rsidRDefault="00D149ED" w:rsidP="00BF4D18">
            <w:pPr>
              <w:jc w:val="right"/>
              <w:rPr>
                <w:lang w:eastAsia="lv-LV"/>
              </w:rPr>
            </w:pPr>
            <w:r w:rsidRPr="002D687F">
              <w:rPr>
                <w:lang w:eastAsia="lv-LV"/>
              </w:rPr>
              <w:t>1</w:t>
            </w:r>
          </w:p>
        </w:tc>
      </w:tr>
      <w:tr w:rsidR="00756C47" w:rsidRPr="002D687F" w14:paraId="535265AF"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793D189" w14:textId="77777777" w:rsidR="00D149ED" w:rsidRPr="002D687F" w:rsidRDefault="00D149ED" w:rsidP="00BF4D18">
            <w:pPr>
              <w:jc w:val="right"/>
              <w:rPr>
                <w:lang w:eastAsia="lv-LV"/>
              </w:rPr>
            </w:pPr>
            <w:r w:rsidRPr="002D687F">
              <w:rPr>
                <w:lang w:eastAsia="lv-LV"/>
              </w:rPr>
              <w:t>124</w:t>
            </w:r>
          </w:p>
        </w:tc>
        <w:tc>
          <w:tcPr>
            <w:tcW w:w="2598" w:type="dxa"/>
            <w:tcBorders>
              <w:top w:val="nil"/>
              <w:left w:val="nil"/>
              <w:bottom w:val="single" w:sz="4" w:space="0" w:color="305496"/>
              <w:right w:val="single" w:sz="4" w:space="0" w:color="305496"/>
            </w:tcBorders>
            <w:shd w:val="clear" w:color="auto" w:fill="92D050"/>
            <w:vAlign w:val="center"/>
            <w:hideMark/>
          </w:tcPr>
          <w:p w14:paraId="2CDA62D7"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10EA56D" w14:textId="77777777" w:rsidR="00D149ED" w:rsidRPr="002D687F" w:rsidRDefault="00D149ED" w:rsidP="00BF4D18">
            <w:pPr>
              <w:jc w:val="left"/>
              <w:rPr>
                <w:b/>
                <w:bCs/>
                <w:lang w:eastAsia="lv-LV"/>
              </w:rPr>
            </w:pPr>
            <w:r w:rsidRPr="002D687F">
              <w:rPr>
                <w:b/>
                <w:bCs/>
                <w:lang w:eastAsia="lv-LV"/>
              </w:rPr>
              <w:t>Zemgales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39ED1FD7"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8EB3B65" w14:textId="77777777" w:rsidR="00D149ED" w:rsidRPr="002D687F" w:rsidRDefault="00D149ED" w:rsidP="00BF4D18">
            <w:pPr>
              <w:jc w:val="right"/>
              <w:rPr>
                <w:b/>
                <w:bCs/>
                <w:lang w:eastAsia="lv-LV"/>
              </w:rPr>
            </w:pPr>
            <w:r w:rsidRPr="002D687F">
              <w:rPr>
                <w:b/>
                <w:bCs/>
                <w:lang w:eastAsia="lv-LV"/>
              </w:rPr>
              <w:t>1</w:t>
            </w:r>
          </w:p>
        </w:tc>
      </w:tr>
      <w:tr w:rsidR="00756C47" w:rsidRPr="002D687F" w14:paraId="03937C7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B13DC2B" w14:textId="77777777" w:rsidR="00D149ED" w:rsidRPr="002D687F" w:rsidRDefault="00D149ED" w:rsidP="00BF4D18">
            <w:pPr>
              <w:jc w:val="right"/>
              <w:rPr>
                <w:lang w:eastAsia="lv-LV"/>
              </w:rPr>
            </w:pPr>
            <w:r w:rsidRPr="002D687F">
              <w:rPr>
                <w:lang w:eastAsia="lv-LV"/>
              </w:rPr>
              <w:t>125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3F21F2E"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AA32570" w14:textId="77777777" w:rsidR="00D149ED" w:rsidRPr="002D687F" w:rsidRDefault="00D149ED" w:rsidP="00BF4D18">
            <w:pPr>
              <w:jc w:val="left"/>
              <w:rPr>
                <w:lang w:eastAsia="lv-LV"/>
              </w:rPr>
            </w:pPr>
            <w:r w:rsidRPr="002D687F">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FE031F3"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16E8FF36" w14:textId="77777777" w:rsidR="00D149ED" w:rsidRPr="002D687F" w:rsidRDefault="00D149ED" w:rsidP="00BF4D18">
            <w:pPr>
              <w:jc w:val="right"/>
              <w:rPr>
                <w:lang w:eastAsia="lv-LV"/>
              </w:rPr>
            </w:pPr>
            <w:r w:rsidRPr="002D687F">
              <w:rPr>
                <w:lang w:eastAsia="lv-LV"/>
              </w:rPr>
              <w:t>1</w:t>
            </w:r>
          </w:p>
        </w:tc>
      </w:tr>
      <w:tr w:rsidR="00756C47" w:rsidRPr="002D687F" w14:paraId="70B7461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C1B478F" w14:textId="77777777" w:rsidR="00D149ED" w:rsidRPr="002D687F" w:rsidRDefault="00D149ED" w:rsidP="00BF4D18">
            <w:pPr>
              <w:jc w:val="right"/>
              <w:rPr>
                <w:lang w:eastAsia="lv-LV"/>
              </w:rPr>
            </w:pPr>
            <w:r w:rsidRPr="002D687F">
              <w:rPr>
                <w:lang w:eastAsia="lv-LV"/>
              </w:rPr>
              <w:t>126</w:t>
            </w:r>
          </w:p>
        </w:tc>
        <w:tc>
          <w:tcPr>
            <w:tcW w:w="2598" w:type="dxa"/>
            <w:tcBorders>
              <w:top w:val="nil"/>
              <w:left w:val="nil"/>
              <w:bottom w:val="single" w:sz="4" w:space="0" w:color="305496"/>
              <w:right w:val="single" w:sz="4" w:space="0" w:color="305496"/>
            </w:tcBorders>
            <w:vAlign w:val="center"/>
            <w:hideMark/>
          </w:tcPr>
          <w:p w14:paraId="4D9520B9"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6D1548FF" w14:textId="77777777" w:rsidR="00D149ED" w:rsidRPr="002D687F" w:rsidRDefault="00D149ED" w:rsidP="00BF4D18">
            <w:pPr>
              <w:jc w:val="left"/>
              <w:rPr>
                <w:lang w:eastAsia="lv-LV"/>
              </w:rPr>
            </w:pPr>
            <w:r w:rsidRPr="002D687F">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49E5F23"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AB4AF56" w14:textId="77777777" w:rsidR="00D149ED" w:rsidRPr="002D687F" w:rsidRDefault="00D149ED" w:rsidP="00BF4D18">
            <w:pPr>
              <w:jc w:val="right"/>
              <w:rPr>
                <w:lang w:eastAsia="lv-LV"/>
              </w:rPr>
            </w:pPr>
            <w:r w:rsidRPr="002D687F">
              <w:rPr>
                <w:lang w:eastAsia="lv-LV"/>
              </w:rPr>
              <w:t>2</w:t>
            </w:r>
          </w:p>
        </w:tc>
      </w:tr>
      <w:tr w:rsidR="00756C47" w:rsidRPr="002D687F" w14:paraId="0A8CED20"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209B880" w14:textId="2D38FE12" w:rsidR="00D149ED" w:rsidRPr="002D687F" w:rsidRDefault="00D149ED" w:rsidP="00BF4D18">
            <w:pPr>
              <w:jc w:val="right"/>
              <w:rPr>
                <w:lang w:eastAsia="lv-LV"/>
              </w:rPr>
            </w:pPr>
            <w:r w:rsidRPr="002D687F">
              <w:rPr>
                <w:lang w:eastAsia="lv-LV"/>
              </w:rPr>
              <w:t>127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9F7EAFC"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6FE68EB" w14:textId="77777777" w:rsidR="00D149ED" w:rsidRPr="002D687F" w:rsidRDefault="00D149ED" w:rsidP="00BF4D18">
            <w:pPr>
              <w:jc w:val="left"/>
              <w:rPr>
                <w:lang w:eastAsia="lv-LV"/>
              </w:rPr>
            </w:pPr>
            <w:r w:rsidRPr="002D687F">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90BA8A8"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F521217" w14:textId="77777777" w:rsidR="00D149ED" w:rsidRPr="002D687F" w:rsidRDefault="00D149ED" w:rsidP="00BF4D18">
            <w:pPr>
              <w:jc w:val="right"/>
              <w:rPr>
                <w:lang w:eastAsia="lv-LV"/>
              </w:rPr>
            </w:pPr>
            <w:r w:rsidRPr="002D687F">
              <w:rPr>
                <w:lang w:eastAsia="lv-LV"/>
              </w:rPr>
              <w:t>3</w:t>
            </w:r>
          </w:p>
        </w:tc>
      </w:tr>
      <w:tr w:rsidR="00756C47" w:rsidRPr="002D687F" w14:paraId="28CA854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B71A656" w14:textId="77777777" w:rsidR="00D149ED" w:rsidRPr="002D687F" w:rsidRDefault="00D149ED" w:rsidP="00BF4D18">
            <w:pPr>
              <w:jc w:val="right"/>
              <w:rPr>
                <w:lang w:eastAsia="lv-LV"/>
              </w:rPr>
            </w:pPr>
            <w:r w:rsidRPr="002D687F">
              <w:rPr>
                <w:lang w:eastAsia="lv-LV"/>
              </w:rPr>
              <w:t>128</w:t>
            </w:r>
          </w:p>
        </w:tc>
        <w:tc>
          <w:tcPr>
            <w:tcW w:w="2598" w:type="dxa"/>
            <w:tcBorders>
              <w:top w:val="nil"/>
              <w:left w:val="nil"/>
              <w:bottom w:val="single" w:sz="4" w:space="0" w:color="305496"/>
              <w:right w:val="single" w:sz="4" w:space="0" w:color="305496"/>
            </w:tcBorders>
            <w:vAlign w:val="center"/>
            <w:hideMark/>
          </w:tcPr>
          <w:p w14:paraId="3207168C" w14:textId="77777777" w:rsidR="00D149ED" w:rsidRPr="002D687F" w:rsidRDefault="00D149ED" w:rsidP="00BF4D18">
            <w:pPr>
              <w:jc w:val="left"/>
              <w:rPr>
                <w:lang w:eastAsia="lv-LV"/>
              </w:rPr>
            </w:pPr>
            <w:r w:rsidRPr="002D687F">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4F8C283" w14:textId="77777777" w:rsidR="00D149ED" w:rsidRPr="002D687F" w:rsidRDefault="00D149ED" w:rsidP="00BF4D18">
            <w:pPr>
              <w:jc w:val="left"/>
              <w:rPr>
                <w:lang w:eastAsia="lv-LV"/>
              </w:rPr>
            </w:pPr>
            <w:r w:rsidRPr="002D687F">
              <w:rPr>
                <w:lang w:eastAsia="lv-LV"/>
              </w:rPr>
              <w:t>Zemgales reģiona nodaļa</w:t>
            </w:r>
          </w:p>
        </w:tc>
        <w:tc>
          <w:tcPr>
            <w:tcW w:w="4394" w:type="dxa"/>
            <w:tcBorders>
              <w:top w:val="nil"/>
              <w:left w:val="nil"/>
              <w:bottom w:val="single" w:sz="4" w:space="0" w:color="305496"/>
              <w:right w:val="single" w:sz="4" w:space="0" w:color="305496"/>
            </w:tcBorders>
            <w:vAlign w:val="center"/>
            <w:hideMark/>
          </w:tcPr>
          <w:p w14:paraId="664B0AA2"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67E3CA08" w14:textId="77777777" w:rsidR="00D149ED" w:rsidRPr="002D687F" w:rsidRDefault="00D149ED" w:rsidP="00BF4D18">
            <w:pPr>
              <w:jc w:val="right"/>
              <w:rPr>
                <w:lang w:eastAsia="lv-LV"/>
              </w:rPr>
            </w:pPr>
            <w:r w:rsidRPr="002D687F">
              <w:rPr>
                <w:lang w:eastAsia="lv-LV"/>
              </w:rPr>
              <w:t>1</w:t>
            </w:r>
          </w:p>
        </w:tc>
      </w:tr>
      <w:tr w:rsidR="00756C47" w:rsidRPr="002D687F" w14:paraId="1CCC97CC"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C68A021" w14:textId="77777777" w:rsidR="00D149ED" w:rsidRPr="002D687F" w:rsidRDefault="00D149ED" w:rsidP="00BF4D18">
            <w:pPr>
              <w:jc w:val="right"/>
              <w:rPr>
                <w:lang w:eastAsia="lv-LV"/>
              </w:rPr>
            </w:pPr>
            <w:r w:rsidRPr="002D687F">
              <w:rPr>
                <w:lang w:eastAsia="lv-LV"/>
              </w:rPr>
              <w:t>129</w:t>
            </w:r>
          </w:p>
        </w:tc>
        <w:tc>
          <w:tcPr>
            <w:tcW w:w="2598" w:type="dxa"/>
            <w:tcBorders>
              <w:top w:val="nil"/>
              <w:left w:val="nil"/>
              <w:bottom w:val="single" w:sz="4" w:space="0" w:color="305496"/>
              <w:right w:val="single" w:sz="4" w:space="0" w:color="305496"/>
            </w:tcBorders>
            <w:shd w:val="clear" w:color="auto" w:fill="92D050"/>
            <w:vAlign w:val="center"/>
            <w:hideMark/>
          </w:tcPr>
          <w:p w14:paraId="54D404ED" w14:textId="77777777" w:rsidR="00D149ED" w:rsidRPr="002D687F" w:rsidRDefault="00D149ED" w:rsidP="00BF4D18">
            <w:pPr>
              <w:jc w:val="left"/>
              <w:rPr>
                <w:b/>
                <w:bCs/>
                <w:lang w:eastAsia="lv-LV"/>
              </w:rPr>
            </w:pPr>
            <w:r w:rsidRPr="002D687F">
              <w:rPr>
                <w:b/>
                <w:bCs/>
                <w:lang w:eastAsia="lv-LV"/>
              </w:rPr>
              <w:t>Attīstības sadarbības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4CDEA83" w14:textId="77777777" w:rsidR="00D149ED" w:rsidRPr="002D687F" w:rsidRDefault="00D149ED" w:rsidP="00BF4D18">
            <w:pPr>
              <w:jc w:val="left"/>
              <w:rPr>
                <w:b/>
                <w:bCs/>
                <w:lang w:eastAsia="lv-LV"/>
              </w:rPr>
            </w:pPr>
            <w:r w:rsidRPr="002D687F">
              <w:rPr>
                <w:b/>
                <w:bCs/>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4AAA8B71" w14:textId="77777777" w:rsidR="00D149ED" w:rsidRPr="002D687F" w:rsidRDefault="00D149ED" w:rsidP="00BF4D18">
            <w:pPr>
              <w:jc w:val="left"/>
              <w:rPr>
                <w:b/>
                <w:bCs/>
                <w:lang w:eastAsia="lv-LV"/>
              </w:rPr>
            </w:pPr>
            <w:r w:rsidRPr="002D687F">
              <w:rPr>
                <w:b/>
                <w:bCs/>
                <w:lang w:eastAsia="lv-LV"/>
              </w:rPr>
              <w:t>Departamenta direktora vietnieks</w:t>
            </w:r>
          </w:p>
        </w:tc>
        <w:tc>
          <w:tcPr>
            <w:tcW w:w="1060" w:type="dxa"/>
            <w:tcBorders>
              <w:top w:val="nil"/>
              <w:left w:val="nil"/>
              <w:bottom w:val="single" w:sz="4" w:space="0" w:color="305496"/>
              <w:right w:val="single" w:sz="4" w:space="0" w:color="305496"/>
            </w:tcBorders>
            <w:shd w:val="clear" w:color="auto" w:fill="92D050"/>
            <w:noWrap/>
            <w:vAlign w:val="center"/>
            <w:hideMark/>
          </w:tcPr>
          <w:p w14:paraId="0BB43E74" w14:textId="77777777" w:rsidR="00D149ED" w:rsidRPr="002D687F" w:rsidRDefault="00D149ED" w:rsidP="00BF4D18">
            <w:pPr>
              <w:jc w:val="right"/>
              <w:rPr>
                <w:b/>
                <w:bCs/>
                <w:lang w:eastAsia="lv-LV"/>
              </w:rPr>
            </w:pPr>
            <w:r w:rsidRPr="002D687F">
              <w:rPr>
                <w:b/>
                <w:bCs/>
                <w:lang w:eastAsia="lv-LV"/>
              </w:rPr>
              <w:t>1</w:t>
            </w:r>
          </w:p>
        </w:tc>
      </w:tr>
      <w:tr w:rsidR="00756C47" w:rsidRPr="002D687F" w14:paraId="7CCAF33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FE834AA" w14:textId="77777777" w:rsidR="00D149ED" w:rsidRPr="002D687F" w:rsidRDefault="00D149ED" w:rsidP="00BF4D18">
            <w:pPr>
              <w:jc w:val="right"/>
              <w:rPr>
                <w:lang w:eastAsia="lv-LV"/>
              </w:rPr>
            </w:pPr>
            <w:r w:rsidRPr="002D687F">
              <w:rPr>
                <w:lang w:eastAsia="lv-LV"/>
              </w:rPr>
              <w:t>130</w:t>
            </w:r>
          </w:p>
        </w:tc>
        <w:tc>
          <w:tcPr>
            <w:tcW w:w="2598" w:type="dxa"/>
            <w:tcBorders>
              <w:top w:val="nil"/>
              <w:left w:val="nil"/>
              <w:bottom w:val="single" w:sz="4" w:space="0" w:color="305496"/>
              <w:right w:val="single" w:sz="4" w:space="0" w:color="305496"/>
            </w:tcBorders>
            <w:vAlign w:val="center"/>
            <w:hideMark/>
          </w:tcPr>
          <w:p w14:paraId="3A394981" w14:textId="77777777" w:rsidR="00D149ED" w:rsidRPr="002D687F" w:rsidRDefault="00D149ED" w:rsidP="00BF4D18">
            <w:pPr>
              <w:jc w:val="left"/>
              <w:rPr>
                <w:lang w:eastAsia="lv-LV"/>
              </w:rPr>
            </w:pPr>
            <w:r w:rsidRPr="002D687F">
              <w:rPr>
                <w:lang w:eastAsia="lv-LV"/>
              </w:rPr>
              <w:t>Attīstības sadarbības departaments</w:t>
            </w:r>
          </w:p>
        </w:tc>
        <w:tc>
          <w:tcPr>
            <w:tcW w:w="4657" w:type="dxa"/>
            <w:tcBorders>
              <w:top w:val="nil"/>
              <w:left w:val="nil"/>
              <w:bottom w:val="single" w:sz="4" w:space="0" w:color="305496"/>
              <w:right w:val="single" w:sz="4" w:space="0" w:color="305496"/>
            </w:tcBorders>
            <w:vAlign w:val="center"/>
            <w:hideMark/>
          </w:tcPr>
          <w:p w14:paraId="42C5BB7F"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vAlign w:val="center"/>
            <w:hideMark/>
          </w:tcPr>
          <w:p w14:paraId="36B6C49D"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1CA18DD5" w14:textId="3DF3E805" w:rsidR="00D149ED" w:rsidRPr="002D687F" w:rsidRDefault="00FB6717" w:rsidP="00BF4D18">
            <w:pPr>
              <w:jc w:val="right"/>
              <w:rPr>
                <w:lang w:eastAsia="lv-LV"/>
              </w:rPr>
            </w:pPr>
            <w:r w:rsidRPr="002D687F">
              <w:rPr>
                <w:lang w:eastAsia="lv-LV"/>
              </w:rPr>
              <w:t>1</w:t>
            </w:r>
          </w:p>
        </w:tc>
      </w:tr>
      <w:tr w:rsidR="00756C47" w:rsidRPr="002D687F" w14:paraId="5701DC61" w14:textId="77777777" w:rsidTr="25A7383F">
        <w:trPr>
          <w:trHeight w:val="615"/>
        </w:trPr>
        <w:tc>
          <w:tcPr>
            <w:tcW w:w="991" w:type="dxa"/>
            <w:tcBorders>
              <w:top w:val="nil"/>
              <w:left w:val="single" w:sz="4" w:space="0" w:color="305496"/>
              <w:bottom w:val="single" w:sz="4" w:space="0" w:color="auto"/>
              <w:right w:val="single" w:sz="4" w:space="0" w:color="305496"/>
            </w:tcBorders>
            <w:noWrap/>
            <w:vAlign w:val="center"/>
            <w:hideMark/>
          </w:tcPr>
          <w:p w14:paraId="10E0EF08" w14:textId="77777777" w:rsidR="00D149ED" w:rsidRPr="002D687F" w:rsidRDefault="00D149ED" w:rsidP="00BF4D18">
            <w:pPr>
              <w:jc w:val="right"/>
              <w:rPr>
                <w:lang w:eastAsia="lv-LV"/>
              </w:rPr>
            </w:pPr>
            <w:r w:rsidRPr="002D687F">
              <w:rPr>
                <w:lang w:eastAsia="lv-LV"/>
              </w:rPr>
              <w:t>131</w:t>
            </w:r>
          </w:p>
        </w:tc>
        <w:tc>
          <w:tcPr>
            <w:tcW w:w="2598" w:type="dxa"/>
            <w:tcBorders>
              <w:top w:val="nil"/>
              <w:left w:val="nil"/>
              <w:bottom w:val="single" w:sz="4" w:space="0" w:color="auto"/>
              <w:right w:val="single" w:sz="4" w:space="0" w:color="305496"/>
            </w:tcBorders>
            <w:vAlign w:val="center"/>
            <w:hideMark/>
          </w:tcPr>
          <w:p w14:paraId="203EB0FE" w14:textId="77777777" w:rsidR="00D149ED" w:rsidRPr="002D687F" w:rsidRDefault="00D149ED" w:rsidP="00BF4D18">
            <w:pPr>
              <w:jc w:val="left"/>
              <w:rPr>
                <w:lang w:eastAsia="lv-LV"/>
              </w:rPr>
            </w:pPr>
            <w:r w:rsidRPr="002D687F">
              <w:rPr>
                <w:lang w:eastAsia="lv-LV"/>
              </w:rPr>
              <w:t>Attīstības sadarbības departaments</w:t>
            </w:r>
          </w:p>
        </w:tc>
        <w:tc>
          <w:tcPr>
            <w:tcW w:w="4657" w:type="dxa"/>
            <w:tcBorders>
              <w:top w:val="nil"/>
              <w:left w:val="nil"/>
              <w:bottom w:val="single" w:sz="4" w:space="0" w:color="auto"/>
              <w:right w:val="single" w:sz="4" w:space="0" w:color="305496"/>
            </w:tcBorders>
            <w:vAlign w:val="center"/>
            <w:hideMark/>
          </w:tcPr>
          <w:p w14:paraId="2018C4C3"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auto"/>
              <w:right w:val="single" w:sz="4" w:space="0" w:color="305496"/>
            </w:tcBorders>
            <w:vAlign w:val="center"/>
            <w:hideMark/>
          </w:tcPr>
          <w:p w14:paraId="71412110"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auto"/>
              <w:right w:val="single" w:sz="4" w:space="0" w:color="305496"/>
            </w:tcBorders>
            <w:noWrap/>
            <w:vAlign w:val="center"/>
            <w:hideMark/>
          </w:tcPr>
          <w:p w14:paraId="6A9E53CD" w14:textId="77777777" w:rsidR="00D149ED" w:rsidRPr="002D687F" w:rsidRDefault="00D149ED" w:rsidP="00BF4D18">
            <w:pPr>
              <w:jc w:val="right"/>
              <w:rPr>
                <w:lang w:eastAsia="lv-LV"/>
              </w:rPr>
            </w:pPr>
            <w:r w:rsidRPr="002D687F">
              <w:rPr>
                <w:lang w:eastAsia="lv-LV"/>
              </w:rPr>
              <w:t>2</w:t>
            </w:r>
          </w:p>
        </w:tc>
      </w:tr>
      <w:tr w:rsidR="00756C47" w:rsidRPr="002D687F" w14:paraId="1D5AB98D" w14:textId="77777777" w:rsidTr="25A7383F">
        <w:trPr>
          <w:trHeight w:val="1230"/>
        </w:trPr>
        <w:tc>
          <w:tcPr>
            <w:tcW w:w="991" w:type="dxa"/>
            <w:tcBorders>
              <w:top w:val="single" w:sz="4" w:space="0" w:color="auto"/>
              <w:left w:val="single" w:sz="4" w:space="0" w:color="auto"/>
              <w:bottom w:val="single" w:sz="4" w:space="0" w:color="auto"/>
              <w:right w:val="single" w:sz="4" w:space="0" w:color="auto"/>
            </w:tcBorders>
            <w:noWrap/>
            <w:vAlign w:val="center"/>
            <w:hideMark/>
          </w:tcPr>
          <w:p w14:paraId="7D704735" w14:textId="77777777" w:rsidR="00D149ED" w:rsidRPr="002D687F" w:rsidRDefault="00D149ED" w:rsidP="00BF4D18">
            <w:pPr>
              <w:jc w:val="right"/>
              <w:rPr>
                <w:lang w:eastAsia="lv-LV"/>
              </w:rPr>
            </w:pPr>
            <w:r w:rsidRPr="002D687F">
              <w:rPr>
                <w:lang w:eastAsia="lv-LV"/>
              </w:rPr>
              <w:lastRenderedPageBreak/>
              <w:t>132</w:t>
            </w:r>
          </w:p>
        </w:tc>
        <w:tc>
          <w:tcPr>
            <w:tcW w:w="2598" w:type="dxa"/>
            <w:tcBorders>
              <w:top w:val="single" w:sz="4" w:space="0" w:color="auto"/>
              <w:left w:val="single" w:sz="4" w:space="0" w:color="auto"/>
              <w:bottom w:val="single" w:sz="4" w:space="0" w:color="auto"/>
              <w:right w:val="single" w:sz="4" w:space="0" w:color="auto"/>
            </w:tcBorders>
            <w:vAlign w:val="center"/>
            <w:hideMark/>
          </w:tcPr>
          <w:p w14:paraId="5768B184" w14:textId="77777777" w:rsidR="00D149ED" w:rsidRPr="002D687F" w:rsidRDefault="00D149ED" w:rsidP="00BF4D18">
            <w:pPr>
              <w:jc w:val="left"/>
              <w:rPr>
                <w:lang w:eastAsia="lv-LV"/>
              </w:rPr>
            </w:pPr>
            <w:r w:rsidRPr="002D687F">
              <w:rPr>
                <w:lang w:eastAsia="lv-LV"/>
              </w:rPr>
              <w:t>Attīstības sadarbības departaments</w:t>
            </w:r>
          </w:p>
        </w:tc>
        <w:tc>
          <w:tcPr>
            <w:tcW w:w="4657" w:type="dxa"/>
            <w:tcBorders>
              <w:top w:val="single" w:sz="4" w:space="0" w:color="auto"/>
              <w:left w:val="single" w:sz="4" w:space="0" w:color="auto"/>
              <w:bottom w:val="single" w:sz="4" w:space="0" w:color="auto"/>
              <w:right w:val="single" w:sz="4" w:space="0" w:color="auto"/>
            </w:tcBorders>
            <w:vAlign w:val="center"/>
            <w:hideMark/>
          </w:tcPr>
          <w:p w14:paraId="666EF921" w14:textId="77777777" w:rsidR="00D149ED" w:rsidRPr="002D687F" w:rsidRDefault="00D149ED" w:rsidP="00BF4D18">
            <w:pPr>
              <w:jc w:val="left"/>
              <w:rPr>
                <w:lang w:eastAsia="lv-LV"/>
              </w:rPr>
            </w:pPr>
            <w:r w:rsidRPr="002D687F">
              <w:rPr>
                <w:lang w:eastAsia="lv-LV"/>
              </w:rPr>
              <w:t> </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A586192" w14:textId="77777777" w:rsidR="00D149ED" w:rsidRPr="002D687F" w:rsidRDefault="00D149ED" w:rsidP="00BF4D18">
            <w:pPr>
              <w:jc w:val="left"/>
              <w:rPr>
                <w:lang w:eastAsia="lv-LV"/>
              </w:rPr>
            </w:pPr>
            <w:r w:rsidRPr="002D687F">
              <w:rPr>
                <w:lang w:eastAsia="lv-LV"/>
              </w:rPr>
              <w:t>Finanšu ministrijas nozares atašejs Latvijas Republikas vēstniecībā Uzbekistānā (Attīstības sadarbības departamenta nozares atašejs)</w:t>
            </w:r>
          </w:p>
        </w:tc>
        <w:tc>
          <w:tcPr>
            <w:tcW w:w="1060" w:type="dxa"/>
            <w:tcBorders>
              <w:top w:val="single" w:sz="4" w:space="0" w:color="auto"/>
              <w:left w:val="single" w:sz="4" w:space="0" w:color="auto"/>
              <w:bottom w:val="single" w:sz="4" w:space="0" w:color="auto"/>
              <w:right w:val="single" w:sz="4" w:space="0" w:color="auto"/>
            </w:tcBorders>
            <w:noWrap/>
            <w:vAlign w:val="center"/>
            <w:hideMark/>
          </w:tcPr>
          <w:p w14:paraId="3BA3FE2C" w14:textId="77777777" w:rsidR="00D149ED" w:rsidRPr="002D687F" w:rsidRDefault="00D149ED" w:rsidP="00BF4D18">
            <w:pPr>
              <w:jc w:val="right"/>
              <w:rPr>
                <w:lang w:eastAsia="lv-LV"/>
              </w:rPr>
            </w:pPr>
            <w:r w:rsidRPr="002D687F">
              <w:rPr>
                <w:lang w:eastAsia="lv-LV"/>
              </w:rPr>
              <w:t>1</w:t>
            </w:r>
          </w:p>
        </w:tc>
      </w:tr>
      <w:tr w:rsidR="00756C47" w:rsidRPr="002D687F" w14:paraId="728C6F24" w14:textId="77777777" w:rsidTr="25A7383F">
        <w:trPr>
          <w:trHeight w:val="615"/>
        </w:trPr>
        <w:tc>
          <w:tcPr>
            <w:tcW w:w="991" w:type="dxa"/>
            <w:tcBorders>
              <w:top w:val="single" w:sz="4" w:space="0" w:color="auto"/>
              <w:left w:val="single" w:sz="4" w:space="0" w:color="auto"/>
              <w:bottom w:val="single" w:sz="4" w:space="0" w:color="auto"/>
              <w:right w:val="single" w:sz="4" w:space="0" w:color="auto"/>
            </w:tcBorders>
            <w:noWrap/>
            <w:vAlign w:val="center"/>
            <w:hideMark/>
          </w:tcPr>
          <w:p w14:paraId="3C8D085A" w14:textId="77777777" w:rsidR="00D149ED" w:rsidRPr="002D687F" w:rsidRDefault="00D149ED" w:rsidP="00BF4D18">
            <w:pPr>
              <w:jc w:val="right"/>
              <w:rPr>
                <w:lang w:eastAsia="lv-LV"/>
              </w:rPr>
            </w:pPr>
            <w:r w:rsidRPr="002D687F">
              <w:rPr>
                <w:lang w:eastAsia="lv-LV"/>
              </w:rPr>
              <w:t>133</w:t>
            </w:r>
          </w:p>
        </w:tc>
        <w:tc>
          <w:tcPr>
            <w:tcW w:w="2598" w:type="dxa"/>
            <w:tcBorders>
              <w:top w:val="single" w:sz="4" w:space="0" w:color="auto"/>
              <w:left w:val="single" w:sz="4" w:space="0" w:color="auto"/>
              <w:bottom w:val="single" w:sz="4" w:space="0" w:color="auto"/>
              <w:right w:val="single" w:sz="4" w:space="0" w:color="auto"/>
            </w:tcBorders>
            <w:vAlign w:val="center"/>
            <w:hideMark/>
          </w:tcPr>
          <w:p w14:paraId="09862C08" w14:textId="77777777" w:rsidR="00D149ED" w:rsidRPr="002D687F" w:rsidRDefault="00D149ED" w:rsidP="00BF4D18">
            <w:pPr>
              <w:jc w:val="left"/>
              <w:rPr>
                <w:lang w:eastAsia="lv-LV"/>
              </w:rPr>
            </w:pPr>
            <w:r w:rsidRPr="002D687F">
              <w:rPr>
                <w:lang w:eastAsia="lv-LV"/>
              </w:rPr>
              <w:t>Attīstības sadarbības departaments</w:t>
            </w:r>
          </w:p>
        </w:tc>
        <w:tc>
          <w:tcPr>
            <w:tcW w:w="4657" w:type="dxa"/>
            <w:tcBorders>
              <w:top w:val="single" w:sz="4" w:space="0" w:color="auto"/>
              <w:left w:val="single" w:sz="4" w:space="0" w:color="auto"/>
              <w:bottom w:val="single" w:sz="4" w:space="0" w:color="auto"/>
              <w:right w:val="single" w:sz="4" w:space="0" w:color="auto"/>
            </w:tcBorders>
            <w:vAlign w:val="center"/>
            <w:hideMark/>
          </w:tcPr>
          <w:p w14:paraId="7B53DF62" w14:textId="77777777" w:rsidR="00D149ED" w:rsidRPr="002D687F" w:rsidRDefault="00D149ED" w:rsidP="00BF4D18">
            <w:pPr>
              <w:jc w:val="left"/>
              <w:rPr>
                <w:lang w:eastAsia="lv-LV"/>
              </w:rPr>
            </w:pPr>
            <w:r w:rsidRPr="002D687F">
              <w:rPr>
                <w:lang w:eastAsia="lv-LV"/>
              </w:rPr>
              <w:t> </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BADA072" w14:textId="77777777" w:rsidR="00D149ED" w:rsidRPr="002D687F" w:rsidRDefault="00D149ED" w:rsidP="00BF4D18">
            <w:pPr>
              <w:jc w:val="left"/>
              <w:rPr>
                <w:lang w:eastAsia="lv-LV"/>
              </w:rPr>
            </w:pPr>
            <w:r w:rsidRPr="002D687F">
              <w:rPr>
                <w:lang w:eastAsia="lv-LV"/>
              </w:rPr>
              <w:t>Projekta vadītājs</w:t>
            </w:r>
          </w:p>
        </w:tc>
        <w:tc>
          <w:tcPr>
            <w:tcW w:w="1060" w:type="dxa"/>
            <w:tcBorders>
              <w:top w:val="single" w:sz="4" w:space="0" w:color="auto"/>
              <w:left w:val="single" w:sz="4" w:space="0" w:color="auto"/>
              <w:bottom w:val="single" w:sz="4" w:space="0" w:color="auto"/>
              <w:right w:val="single" w:sz="4" w:space="0" w:color="auto"/>
            </w:tcBorders>
            <w:noWrap/>
            <w:vAlign w:val="center"/>
            <w:hideMark/>
          </w:tcPr>
          <w:p w14:paraId="2EF11A58" w14:textId="77777777" w:rsidR="00D149ED" w:rsidRPr="002D687F" w:rsidRDefault="00D149ED" w:rsidP="00BF4D18">
            <w:pPr>
              <w:jc w:val="right"/>
              <w:rPr>
                <w:lang w:eastAsia="lv-LV"/>
              </w:rPr>
            </w:pPr>
            <w:r w:rsidRPr="002D687F">
              <w:rPr>
                <w:lang w:eastAsia="lv-LV"/>
              </w:rPr>
              <w:t>3</w:t>
            </w:r>
          </w:p>
        </w:tc>
      </w:tr>
      <w:tr w:rsidR="00756C47" w:rsidRPr="002D687F" w14:paraId="0C9C4CBB" w14:textId="77777777" w:rsidTr="00756C47">
        <w:trPr>
          <w:trHeight w:val="930"/>
        </w:trPr>
        <w:tc>
          <w:tcPr>
            <w:tcW w:w="991" w:type="dxa"/>
            <w:tcBorders>
              <w:top w:val="single" w:sz="4" w:space="0" w:color="auto"/>
              <w:left w:val="single" w:sz="4" w:space="0" w:color="305496"/>
              <w:bottom w:val="single" w:sz="4" w:space="0" w:color="305496"/>
              <w:right w:val="single" w:sz="4" w:space="0" w:color="305496"/>
            </w:tcBorders>
            <w:noWrap/>
            <w:vAlign w:val="center"/>
            <w:hideMark/>
          </w:tcPr>
          <w:p w14:paraId="1090BBBB" w14:textId="77777777" w:rsidR="00D149ED" w:rsidRPr="002D687F" w:rsidRDefault="00D149ED" w:rsidP="00BF4D18">
            <w:pPr>
              <w:jc w:val="right"/>
              <w:rPr>
                <w:lang w:eastAsia="lv-LV"/>
              </w:rPr>
            </w:pPr>
            <w:r w:rsidRPr="002D687F">
              <w:rPr>
                <w:lang w:eastAsia="lv-LV"/>
              </w:rPr>
              <w:t>134</w:t>
            </w:r>
          </w:p>
        </w:tc>
        <w:tc>
          <w:tcPr>
            <w:tcW w:w="2598" w:type="dxa"/>
            <w:tcBorders>
              <w:top w:val="single" w:sz="4" w:space="0" w:color="auto"/>
              <w:left w:val="nil"/>
              <w:bottom w:val="single" w:sz="4" w:space="0" w:color="305496"/>
              <w:right w:val="single" w:sz="4" w:space="0" w:color="305496"/>
            </w:tcBorders>
            <w:shd w:val="clear" w:color="auto" w:fill="92D050"/>
            <w:vAlign w:val="center"/>
            <w:hideMark/>
          </w:tcPr>
          <w:p w14:paraId="1B7EADF5" w14:textId="77777777" w:rsidR="00D149ED" w:rsidRPr="002D687F" w:rsidRDefault="00D149ED" w:rsidP="00BF4D18">
            <w:pPr>
              <w:jc w:val="left"/>
              <w:rPr>
                <w:b/>
                <w:bCs/>
                <w:lang w:eastAsia="lv-LV"/>
              </w:rPr>
            </w:pPr>
            <w:r w:rsidRPr="002D687F">
              <w:rPr>
                <w:b/>
                <w:bCs/>
                <w:lang w:eastAsia="lv-LV"/>
              </w:rPr>
              <w:t xml:space="preserve">Energoefektivitātes un inovāciju projektu departaments </w:t>
            </w:r>
            <w:r w:rsidRPr="002D687F">
              <w:rPr>
                <w:b/>
                <w:bCs/>
                <w:vertAlign w:val="superscript"/>
                <w:lang w:eastAsia="lv-LV"/>
              </w:rPr>
              <w:t>1)</w:t>
            </w:r>
          </w:p>
        </w:tc>
        <w:tc>
          <w:tcPr>
            <w:tcW w:w="4657" w:type="dxa"/>
            <w:tcBorders>
              <w:top w:val="single" w:sz="4" w:space="0" w:color="auto"/>
              <w:left w:val="nil"/>
              <w:bottom w:val="single" w:sz="4" w:space="0" w:color="305496"/>
              <w:right w:val="single" w:sz="4" w:space="0" w:color="305496"/>
            </w:tcBorders>
            <w:shd w:val="clear" w:color="auto" w:fill="92D050"/>
            <w:vAlign w:val="center"/>
            <w:hideMark/>
          </w:tcPr>
          <w:p w14:paraId="65E44C3F" w14:textId="77777777" w:rsidR="00D149ED" w:rsidRPr="002D687F" w:rsidRDefault="00D149ED" w:rsidP="00BF4D18">
            <w:pPr>
              <w:jc w:val="left"/>
              <w:rPr>
                <w:b/>
                <w:bCs/>
                <w:lang w:eastAsia="lv-LV"/>
              </w:rPr>
            </w:pPr>
            <w:r w:rsidRPr="002D687F">
              <w:rPr>
                <w:b/>
                <w:bCs/>
                <w:lang w:eastAsia="lv-LV"/>
              </w:rPr>
              <w:t>Siltumapgādes projektu nodaļa</w:t>
            </w:r>
          </w:p>
        </w:tc>
        <w:tc>
          <w:tcPr>
            <w:tcW w:w="4394" w:type="dxa"/>
            <w:tcBorders>
              <w:top w:val="single" w:sz="4" w:space="0" w:color="auto"/>
              <w:left w:val="nil"/>
              <w:bottom w:val="single" w:sz="4" w:space="0" w:color="305496"/>
              <w:right w:val="single" w:sz="4" w:space="0" w:color="305496"/>
            </w:tcBorders>
            <w:shd w:val="clear" w:color="auto" w:fill="92D050"/>
            <w:vAlign w:val="center"/>
            <w:hideMark/>
          </w:tcPr>
          <w:p w14:paraId="024DE83A" w14:textId="77777777" w:rsidR="00D149ED" w:rsidRPr="002D687F" w:rsidRDefault="00D149ED" w:rsidP="00BF4D18">
            <w:pPr>
              <w:jc w:val="left"/>
              <w:rPr>
                <w:b/>
                <w:bCs/>
                <w:lang w:eastAsia="lv-LV"/>
              </w:rPr>
            </w:pPr>
            <w:r w:rsidRPr="002D687F">
              <w:rPr>
                <w:b/>
                <w:bCs/>
                <w:lang w:eastAsia="lv-LV"/>
              </w:rPr>
              <w:t>Departamenta direktora vietnieks, nodaļas vadītājs</w:t>
            </w:r>
          </w:p>
        </w:tc>
        <w:tc>
          <w:tcPr>
            <w:tcW w:w="1060" w:type="dxa"/>
            <w:tcBorders>
              <w:top w:val="single" w:sz="4" w:space="0" w:color="auto"/>
              <w:left w:val="nil"/>
              <w:bottom w:val="single" w:sz="4" w:space="0" w:color="305496"/>
              <w:right w:val="single" w:sz="4" w:space="0" w:color="305496"/>
            </w:tcBorders>
            <w:shd w:val="clear" w:color="auto" w:fill="92D050"/>
            <w:noWrap/>
            <w:vAlign w:val="center"/>
            <w:hideMark/>
          </w:tcPr>
          <w:p w14:paraId="01D2BCA9" w14:textId="77777777" w:rsidR="00D149ED" w:rsidRPr="002D687F" w:rsidRDefault="00D149ED" w:rsidP="00BF4D18">
            <w:pPr>
              <w:jc w:val="right"/>
              <w:rPr>
                <w:b/>
                <w:bCs/>
                <w:lang w:eastAsia="lv-LV"/>
              </w:rPr>
            </w:pPr>
            <w:r w:rsidRPr="002D687F">
              <w:rPr>
                <w:b/>
                <w:bCs/>
                <w:lang w:eastAsia="lv-LV"/>
              </w:rPr>
              <w:t>1</w:t>
            </w:r>
          </w:p>
        </w:tc>
      </w:tr>
      <w:tr w:rsidR="00756C47" w:rsidRPr="002D687F" w14:paraId="4D5494DD"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3386849" w14:textId="77777777" w:rsidR="00D149ED" w:rsidRPr="002D687F" w:rsidRDefault="00D149ED" w:rsidP="00BF4D18">
            <w:pPr>
              <w:jc w:val="right"/>
              <w:rPr>
                <w:lang w:eastAsia="lv-LV"/>
              </w:rPr>
            </w:pPr>
            <w:r w:rsidRPr="002D687F">
              <w:rPr>
                <w:lang w:eastAsia="lv-LV"/>
              </w:rPr>
              <w:t>135</w:t>
            </w:r>
          </w:p>
        </w:tc>
        <w:tc>
          <w:tcPr>
            <w:tcW w:w="2598" w:type="dxa"/>
            <w:tcBorders>
              <w:top w:val="nil"/>
              <w:left w:val="nil"/>
              <w:bottom w:val="single" w:sz="4" w:space="0" w:color="305496"/>
              <w:right w:val="single" w:sz="4" w:space="0" w:color="305496"/>
            </w:tcBorders>
            <w:vAlign w:val="center"/>
            <w:hideMark/>
          </w:tcPr>
          <w:p w14:paraId="0605A03E"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0E1251F" w14:textId="77777777" w:rsidR="00D149ED" w:rsidRPr="002D687F" w:rsidRDefault="00D149ED" w:rsidP="00BF4D18">
            <w:pPr>
              <w:jc w:val="left"/>
              <w:rPr>
                <w:lang w:eastAsia="lv-LV"/>
              </w:rPr>
            </w:pPr>
            <w:r w:rsidRPr="002D687F">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7859CB62"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27DC667D" w14:textId="77777777" w:rsidR="00D149ED" w:rsidRPr="002D687F" w:rsidRDefault="00D149ED" w:rsidP="00BF4D18">
            <w:pPr>
              <w:jc w:val="right"/>
              <w:rPr>
                <w:lang w:eastAsia="lv-LV"/>
              </w:rPr>
            </w:pPr>
            <w:r w:rsidRPr="002D687F">
              <w:rPr>
                <w:lang w:eastAsia="lv-LV"/>
              </w:rPr>
              <w:t>1</w:t>
            </w:r>
          </w:p>
        </w:tc>
      </w:tr>
      <w:tr w:rsidR="00756C47" w:rsidRPr="002D687F" w14:paraId="7E6ADBD6"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0DFB8C1" w14:textId="77777777" w:rsidR="00D149ED" w:rsidRPr="002D687F" w:rsidRDefault="00D149ED" w:rsidP="00BF4D18">
            <w:pPr>
              <w:jc w:val="right"/>
              <w:rPr>
                <w:lang w:eastAsia="lv-LV"/>
              </w:rPr>
            </w:pPr>
            <w:r w:rsidRPr="002D687F">
              <w:rPr>
                <w:lang w:eastAsia="lv-LV"/>
              </w:rPr>
              <w:t>136</w:t>
            </w:r>
          </w:p>
        </w:tc>
        <w:tc>
          <w:tcPr>
            <w:tcW w:w="2598" w:type="dxa"/>
            <w:tcBorders>
              <w:top w:val="nil"/>
              <w:left w:val="nil"/>
              <w:bottom w:val="single" w:sz="4" w:space="0" w:color="305496"/>
              <w:right w:val="single" w:sz="4" w:space="0" w:color="305496"/>
            </w:tcBorders>
            <w:vAlign w:val="center"/>
            <w:hideMark/>
          </w:tcPr>
          <w:p w14:paraId="61BF8F1D"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0CE244EC" w14:textId="77777777" w:rsidR="00D149ED" w:rsidRPr="002D687F" w:rsidRDefault="00D149ED" w:rsidP="00BF4D18">
            <w:pPr>
              <w:jc w:val="left"/>
              <w:rPr>
                <w:lang w:eastAsia="lv-LV"/>
              </w:rPr>
            </w:pPr>
            <w:r w:rsidRPr="002D687F">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5F7ACF19"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567E939" w14:textId="77777777" w:rsidR="00D149ED" w:rsidRPr="002D687F" w:rsidRDefault="00D149ED" w:rsidP="00BF4D18">
            <w:pPr>
              <w:jc w:val="right"/>
              <w:rPr>
                <w:lang w:eastAsia="lv-LV"/>
              </w:rPr>
            </w:pPr>
            <w:r w:rsidRPr="002D687F">
              <w:rPr>
                <w:lang w:eastAsia="lv-LV"/>
              </w:rPr>
              <w:t>4</w:t>
            </w:r>
          </w:p>
        </w:tc>
      </w:tr>
      <w:tr w:rsidR="00756C47" w:rsidRPr="002D687F" w14:paraId="3A52E716"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480A06B" w14:textId="77777777" w:rsidR="00D149ED" w:rsidRPr="002D687F" w:rsidRDefault="00D149ED" w:rsidP="00BF4D18">
            <w:pPr>
              <w:jc w:val="right"/>
              <w:rPr>
                <w:lang w:eastAsia="lv-LV"/>
              </w:rPr>
            </w:pPr>
            <w:r w:rsidRPr="002D687F">
              <w:rPr>
                <w:lang w:eastAsia="lv-LV"/>
              </w:rPr>
              <w:t>137</w:t>
            </w:r>
          </w:p>
        </w:tc>
        <w:tc>
          <w:tcPr>
            <w:tcW w:w="2598" w:type="dxa"/>
            <w:tcBorders>
              <w:top w:val="nil"/>
              <w:left w:val="nil"/>
              <w:bottom w:val="single" w:sz="4" w:space="0" w:color="305496"/>
              <w:right w:val="single" w:sz="4" w:space="0" w:color="305496"/>
            </w:tcBorders>
            <w:vAlign w:val="center"/>
            <w:hideMark/>
          </w:tcPr>
          <w:p w14:paraId="3597167E"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0046AFA7" w14:textId="77777777" w:rsidR="00D149ED" w:rsidRPr="002D687F" w:rsidRDefault="00D149ED" w:rsidP="00BF4D18">
            <w:pPr>
              <w:jc w:val="left"/>
              <w:rPr>
                <w:lang w:eastAsia="lv-LV"/>
              </w:rPr>
            </w:pPr>
            <w:r w:rsidRPr="002D687F">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32CD3EE9"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06F32EB1" w14:textId="77777777" w:rsidR="00D149ED" w:rsidRPr="002D687F" w:rsidRDefault="00D149ED" w:rsidP="00BF4D18">
            <w:pPr>
              <w:jc w:val="right"/>
              <w:rPr>
                <w:lang w:eastAsia="lv-LV"/>
              </w:rPr>
            </w:pPr>
            <w:r w:rsidRPr="002D687F">
              <w:rPr>
                <w:lang w:eastAsia="lv-LV"/>
              </w:rPr>
              <w:t>3</w:t>
            </w:r>
          </w:p>
        </w:tc>
      </w:tr>
      <w:tr w:rsidR="00756C47" w:rsidRPr="002D687F" w14:paraId="21BA10C4"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97805F8" w14:textId="77777777" w:rsidR="00D149ED" w:rsidRPr="002D687F" w:rsidRDefault="00D149ED" w:rsidP="00BF4D18">
            <w:pPr>
              <w:jc w:val="right"/>
              <w:rPr>
                <w:lang w:eastAsia="lv-LV"/>
              </w:rPr>
            </w:pPr>
            <w:r w:rsidRPr="002D687F">
              <w:rPr>
                <w:lang w:eastAsia="lv-LV"/>
              </w:rPr>
              <w:t>138</w:t>
            </w:r>
          </w:p>
        </w:tc>
        <w:tc>
          <w:tcPr>
            <w:tcW w:w="2598" w:type="dxa"/>
            <w:tcBorders>
              <w:top w:val="nil"/>
              <w:left w:val="nil"/>
              <w:bottom w:val="single" w:sz="4" w:space="0" w:color="305496"/>
              <w:right w:val="single" w:sz="4" w:space="0" w:color="305496"/>
            </w:tcBorders>
            <w:shd w:val="clear" w:color="auto" w:fill="92D050"/>
            <w:vAlign w:val="center"/>
            <w:hideMark/>
          </w:tcPr>
          <w:p w14:paraId="2C89BFCE"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B900AF7" w14:textId="77777777" w:rsidR="00D149ED" w:rsidRPr="002D687F" w:rsidRDefault="00D149ED" w:rsidP="00BF4D18">
            <w:pPr>
              <w:jc w:val="left"/>
              <w:rPr>
                <w:b/>
                <w:bCs/>
                <w:lang w:eastAsia="lv-LV"/>
              </w:rPr>
            </w:pPr>
            <w:r w:rsidRPr="002D687F">
              <w:rPr>
                <w:b/>
                <w:bCs/>
                <w:lang w:eastAsia="lv-LV"/>
              </w:rPr>
              <w:t>Energoefektivitātes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20018A5D"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625C316" w14:textId="77777777" w:rsidR="00D149ED" w:rsidRPr="002D687F" w:rsidRDefault="00D149ED" w:rsidP="00BF4D18">
            <w:pPr>
              <w:jc w:val="right"/>
              <w:rPr>
                <w:b/>
                <w:bCs/>
                <w:lang w:eastAsia="lv-LV"/>
              </w:rPr>
            </w:pPr>
            <w:r w:rsidRPr="002D687F">
              <w:rPr>
                <w:b/>
                <w:bCs/>
                <w:lang w:eastAsia="lv-LV"/>
              </w:rPr>
              <w:t>1</w:t>
            </w:r>
          </w:p>
        </w:tc>
      </w:tr>
      <w:tr w:rsidR="00756C47" w:rsidRPr="002D687F" w14:paraId="58C1F139"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7A21E6B9" w14:textId="77777777" w:rsidR="00D149ED" w:rsidRPr="002D687F" w:rsidRDefault="00D149ED" w:rsidP="00BF4D18">
            <w:pPr>
              <w:jc w:val="right"/>
              <w:rPr>
                <w:lang w:eastAsia="lv-LV"/>
              </w:rPr>
            </w:pPr>
            <w:r w:rsidRPr="002D687F">
              <w:rPr>
                <w:lang w:eastAsia="lv-LV"/>
              </w:rPr>
              <w:t>139</w:t>
            </w:r>
          </w:p>
        </w:tc>
        <w:tc>
          <w:tcPr>
            <w:tcW w:w="2598" w:type="dxa"/>
            <w:tcBorders>
              <w:top w:val="nil"/>
              <w:left w:val="nil"/>
              <w:bottom w:val="single" w:sz="4" w:space="0" w:color="305496"/>
              <w:right w:val="single" w:sz="4" w:space="0" w:color="305496"/>
            </w:tcBorders>
            <w:vAlign w:val="center"/>
            <w:hideMark/>
          </w:tcPr>
          <w:p w14:paraId="019D37E7"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07765397" w14:textId="77777777" w:rsidR="00D149ED" w:rsidRPr="002D687F" w:rsidRDefault="00D149ED" w:rsidP="00BF4D18">
            <w:pPr>
              <w:jc w:val="left"/>
              <w:rPr>
                <w:lang w:eastAsia="lv-LV"/>
              </w:rPr>
            </w:pPr>
            <w:r w:rsidRPr="002D687F">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617183F3"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ADFDA2E" w14:textId="77777777" w:rsidR="00D149ED" w:rsidRPr="002D687F" w:rsidRDefault="00D149ED" w:rsidP="00BF4D18">
            <w:pPr>
              <w:jc w:val="right"/>
              <w:rPr>
                <w:lang w:eastAsia="lv-LV"/>
              </w:rPr>
            </w:pPr>
            <w:r w:rsidRPr="002D687F">
              <w:rPr>
                <w:lang w:eastAsia="lv-LV"/>
              </w:rPr>
              <w:t>1</w:t>
            </w:r>
          </w:p>
        </w:tc>
      </w:tr>
      <w:tr w:rsidR="00756C47" w:rsidRPr="002D687F" w14:paraId="1331D769"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35001BC" w14:textId="77777777" w:rsidR="00D149ED" w:rsidRPr="002D687F" w:rsidRDefault="00D149ED" w:rsidP="00BF4D18">
            <w:pPr>
              <w:jc w:val="right"/>
              <w:rPr>
                <w:lang w:eastAsia="lv-LV"/>
              </w:rPr>
            </w:pPr>
            <w:r w:rsidRPr="002D687F">
              <w:rPr>
                <w:lang w:eastAsia="lv-LV"/>
              </w:rPr>
              <w:t>140</w:t>
            </w:r>
          </w:p>
        </w:tc>
        <w:tc>
          <w:tcPr>
            <w:tcW w:w="2598" w:type="dxa"/>
            <w:tcBorders>
              <w:top w:val="nil"/>
              <w:left w:val="nil"/>
              <w:bottom w:val="single" w:sz="4" w:space="0" w:color="305496"/>
              <w:right w:val="single" w:sz="4" w:space="0" w:color="305496"/>
            </w:tcBorders>
            <w:vAlign w:val="center"/>
            <w:hideMark/>
          </w:tcPr>
          <w:p w14:paraId="4F5F3D99"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13CAE82F" w14:textId="77777777" w:rsidR="00D149ED" w:rsidRPr="002D687F" w:rsidRDefault="00D149ED" w:rsidP="00BF4D18">
            <w:pPr>
              <w:jc w:val="left"/>
              <w:rPr>
                <w:lang w:eastAsia="lv-LV"/>
              </w:rPr>
            </w:pPr>
            <w:r w:rsidRPr="002D687F">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6A39FF21"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4DFD8DB2" w14:textId="77777777" w:rsidR="00D149ED" w:rsidRPr="002D687F" w:rsidRDefault="00D149ED" w:rsidP="00BF4D18">
            <w:pPr>
              <w:jc w:val="right"/>
              <w:rPr>
                <w:lang w:eastAsia="lv-LV"/>
              </w:rPr>
            </w:pPr>
            <w:r w:rsidRPr="002D687F">
              <w:rPr>
                <w:lang w:eastAsia="lv-LV"/>
              </w:rPr>
              <w:t>2</w:t>
            </w:r>
          </w:p>
        </w:tc>
      </w:tr>
      <w:tr w:rsidR="00756C47" w:rsidRPr="002D687F" w14:paraId="0E6E6702"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7A218047" w14:textId="77777777" w:rsidR="00D149ED" w:rsidRPr="002D687F" w:rsidRDefault="00D149ED" w:rsidP="00BF4D18">
            <w:pPr>
              <w:jc w:val="right"/>
              <w:rPr>
                <w:lang w:eastAsia="lv-LV"/>
              </w:rPr>
            </w:pPr>
            <w:r w:rsidRPr="002D687F">
              <w:rPr>
                <w:lang w:eastAsia="lv-LV"/>
              </w:rPr>
              <w:lastRenderedPageBreak/>
              <w:t>141</w:t>
            </w:r>
          </w:p>
        </w:tc>
        <w:tc>
          <w:tcPr>
            <w:tcW w:w="2598" w:type="dxa"/>
            <w:tcBorders>
              <w:top w:val="nil"/>
              <w:left w:val="nil"/>
              <w:bottom w:val="single" w:sz="4" w:space="0" w:color="305496"/>
              <w:right w:val="single" w:sz="4" w:space="0" w:color="305496"/>
            </w:tcBorders>
            <w:vAlign w:val="center"/>
            <w:hideMark/>
          </w:tcPr>
          <w:p w14:paraId="72431947"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132DB1CE" w14:textId="77777777" w:rsidR="00D149ED" w:rsidRPr="002D687F" w:rsidRDefault="00D149ED" w:rsidP="00BF4D18">
            <w:pPr>
              <w:jc w:val="left"/>
              <w:rPr>
                <w:lang w:eastAsia="lv-LV"/>
              </w:rPr>
            </w:pPr>
            <w:r w:rsidRPr="002D687F">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5B0AECCC"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D2B3A75" w14:textId="77777777" w:rsidR="00D149ED" w:rsidRPr="002D687F" w:rsidRDefault="00D149ED" w:rsidP="00BF4D18">
            <w:pPr>
              <w:jc w:val="right"/>
              <w:rPr>
                <w:lang w:eastAsia="lv-LV"/>
              </w:rPr>
            </w:pPr>
            <w:r w:rsidRPr="002D687F">
              <w:rPr>
                <w:lang w:eastAsia="lv-LV"/>
              </w:rPr>
              <w:t>4</w:t>
            </w:r>
          </w:p>
        </w:tc>
      </w:tr>
      <w:tr w:rsidR="00756C47" w:rsidRPr="002D687F" w14:paraId="506E4958"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C727CA9" w14:textId="77777777" w:rsidR="00D149ED" w:rsidRPr="002D687F" w:rsidRDefault="00D149ED" w:rsidP="00BF4D18">
            <w:pPr>
              <w:jc w:val="right"/>
              <w:rPr>
                <w:lang w:eastAsia="lv-LV"/>
              </w:rPr>
            </w:pPr>
            <w:r w:rsidRPr="002D687F">
              <w:rPr>
                <w:lang w:eastAsia="lv-LV"/>
              </w:rPr>
              <w:t>142</w:t>
            </w:r>
          </w:p>
        </w:tc>
        <w:tc>
          <w:tcPr>
            <w:tcW w:w="2598" w:type="dxa"/>
            <w:tcBorders>
              <w:top w:val="nil"/>
              <w:left w:val="nil"/>
              <w:bottom w:val="single" w:sz="4" w:space="0" w:color="305496"/>
              <w:right w:val="single" w:sz="4" w:space="0" w:color="305496"/>
            </w:tcBorders>
            <w:vAlign w:val="center"/>
            <w:hideMark/>
          </w:tcPr>
          <w:p w14:paraId="0F253D6F"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2B27D3B" w14:textId="77777777" w:rsidR="00D149ED" w:rsidRPr="002D687F" w:rsidRDefault="00D149ED" w:rsidP="00BF4D18">
            <w:pPr>
              <w:jc w:val="left"/>
              <w:rPr>
                <w:lang w:eastAsia="lv-LV"/>
              </w:rPr>
            </w:pPr>
            <w:r w:rsidRPr="002D687F">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347AF2DD"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6BC3C520" w14:textId="77777777" w:rsidR="00D149ED" w:rsidRPr="002D687F" w:rsidRDefault="00D149ED" w:rsidP="00BF4D18">
            <w:pPr>
              <w:jc w:val="right"/>
              <w:rPr>
                <w:lang w:eastAsia="lv-LV"/>
              </w:rPr>
            </w:pPr>
            <w:r w:rsidRPr="002D687F">
              <w:rPr>
                <w:lang w:eastAsia="lv-LV"/>
              </w:rPr>
              <w:t>4</w:t>
            </w:r>
          </w:p>
        </w:tc>
      </w:tr>
      <w:tr w:rsidR="00756C47" w:rsidRPr="002D687F" w14:paraId="237D73B3"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200A463" w14:textId="77777777" w:rsidR="00D149ED" w:rsidRPr="002D687F" w:rsidRDefault="00D149ED" w:rsidP="00BF4D18">
            <w:pPr>
              <w:jc w:val="right"/>
              <w:rPr>
                <w:lang w:eastAsia="lv-LV"/>
              </w:rPr>
            </w:pPr>
            <w:r w:rsidRPr="002D687F">
              <w:rPr>
                <w:lang w:eastAsia="lv-LV"/>
              </w:rPr>
              <w:t>143</w:t>
            </w:r>
          </w:p>
        </w:tc>
        <w:tc>
          <w:tcPr>
            <w:tcW w:w="2598" w:type="dxa"/>
            <w:tcBorders>
              <w:top w:val="nil"/>
              <w:left w:val="nil"/>
              <w:bottom w:val="single" w:sz="4" w:space="0" w:color="305496"/>
              <w:right w:val="single" w:sz="4" w:space="0" w:color="305496"/>
            </w:tcBorders>
            <w:shd w:val="clear" w:color="auto" w:fill="92D050"/>
            <w:vAlign w:val="center"/>
            <w:hideMark/>
          </w:tcPr>
          <w:p w14:paraId="5DAF47A0"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285BA0EA" w14:textId="77777777" w:rsidR="00D149ED" w:rsidRPr="002D687F" w:rsidRDefault="00D149ED" w:rsidP="00BF4D18">
            <w:pPr>
              <w:jc w:val="left"/>
              <w:rPr>
                <w:b/>
                <w:bCs/>
                <w:lang w:eastAsia="lv-LV"/>
              </w:rPr>
            </w:pPr>
            <w:r w:rsidRPr="002D687F">
              <w:rPr>
                <w:b/>
                <w:bCs/>
                <w:lang w:eastAsia="lv-LV"/>
              </w:rPr>
              <w:t>Inovāciju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5E38F80A"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A9078F7" w14:textId="77777777" w:rsidR="00D149ED" w:rsidRPr="002D687F" w:rsidRDefault="00D149ED" w:rsidP="00BF4D18">
            <w:pPr>
              <w:jc w:val="right"/>
              <w:rPr>
                <w:b/>
                <w:bCs/>
                <w:lang w:eastAsia="lv-LV"/>
              </w:rPr>
            </w:pPr>
            <w:r w:rsidRPr="002D687F">
              <w:rPr>
                <w:b/>
                <w:bCs/>
                <w:lang w:eastAsia="lv-LV"/>
              </w:rPr>
              <w:t>1</w:t>
            </w:r>
          </w:p>
        </w:tc>
      </w:tr>
      <w:tr w:rsidR="00756C47" w:rsidRPr="002D687F" w14:paraId="7A731F61"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ECC56F2" w14:textId="77777777" w:rsidR="00D149ED" w:rsidRPr="002D687F" w:rsidRDefault="00D149ED" w:rsidP="00BF4D18">
            <w:pPr>
              <w:jc w:val="right"/>
              <w:rPr>
                <w:lang w:eastAsia="lv-LV"/>
              </w:rPr>
            </w:pPr>
            <w:r w:rsidRPr="002D687F">
              <w:rPr>
                <w:lang w:eastAsia="lv-LV"/>
              </w:rPr>
              <w:t>144</w:t>
            </w:r>
          </w:p>
        </w:tc>
        <w:tc>
          <w:tcPr>
            <w:tcW w:w="2598" w:type="dxa"/>
            <w:tcBorders>
              <w:top w:val="nil"/>
              <w:left w:val="nil"/>
              <w:bottom w:val="single" w:sz="4" w:space="0" w:color="305496"/>
              <w:right w:val="single" w:sz="4" w:space="0" w:color="305496"/>
            </w:tcBorders>
            <w:vAlign w:val="center"/>
            <w:hideMark/>
          </w:tcPr>
          <w:p w14:paraId="20304F3E"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785CC261" w14:textId="77777777" w:rsidR="00D149ED" w:rsidRPr="002D687F" w:rsidRDefault="00D149ED" w:rsidP="00BF4D18">
            <w:pPr>
              <w:jc w:val="left"/>
              <w:rPr>
                <w:lang w:eastAsia="lv-LV"/>
              </w:rPr>
            </w:pPr>
            <w:r w:rsidRPr="002D687F">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199A00AC"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44187CA8" w14:textId="5118DF1B" w:rsidR="00D149ED" w:rsidRPr="002D687F" w:rsidRDefault="00DF195B" w:rsidP="00BF4D18">
            <w:pPr>
              <w:jc w:val="right"/>
              <w:rPr>
                <w:lang w:eastAsia="lv-LV"/>
              </w:rPr>
            </w:pPr>
            <w:r w:rsidRPr="002D687F">
              <w:rPr>
                <w:lang w:eastAsia="lv-LV"/>
              </w:rPr>
              <w:t>1</w:t>
            </w:r>
          </w:p>
        </w:tc>
      </w:tr>
      <w:tr w:rsidR="00756C47" w:rsidRPr="002D687F" w14:paraId="736A412F"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D87D116" w14:textId="77777777" w:rsidR="00D149ED" w:rsidRPr="002D687F" w:rsidRDefault="00D149ED" w:rsidP="00BF4D18">
            <w:pPr>
              <w:jc w:val="right"/>
              <w:rPr>
                <w:lang w:eastAsia="lv-LV"/>
              </w:rPr>
            </w:pPr>
            <w:r w:rsidRPr="002D687F">
              <w:rPr>
                <w:lang w:eastAsia="lv-LV"/>
              </w:rPr>
              <w:t>145</w:t>
            </w:r>
          </w:p>
        </w:tc>
        <w:tc>
          <w:tcPr>
            <w:tcW w:w="2598" w:type="dxa"/>
            <w:tcBorders>
              <w:top w:val="nil"/>
              <w:left w:val="nil"/>
              <w:bottom w:val="single" w:sz="4" w:space="0" w:color="305496"/>
              <w:right w:val="single" w:sz="4" w:space="0" w:color="305496"/>
            </w:tcBorders>
            <w:vAlign w:val="center"/>
            <w:hideMark/>
          </w:tcPr>
          <w:p w14:paraId="4E6D14C7"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49C303B0" w14:textId="77777777" w:rsidR="00D149ED" w:rsidRPr="002D687F" w:rsidRDefault="00D149ED" w:rsidP="00BF4D18">
            <w:pPr>
              <w:jc w:val="left"/>
              <w:rPr>
                <w:lang w:eastAsia="lv-LV"/>
              </w:rPr>
            </w:pPr>
            <w:r w:rsidRPr="002D687F">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59715845"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C542708" w14:textId="77777777" w:rsidR="00D149ED" w:rsidRPr="002D687F" w:rsidRDefault="00D149ED" w:rsidP="00BF4D18">
            <w:pPr>
              <w:jc w:val="right"/>
              <w:rPr>
                <w:lang w:eastAsia="lv-LV"/>
              </w:rPr>
            </w:pPr>
            <w:r w:rsidRPr="002D687F">
              <w:rPr>
                <w:lang w:eastAsia="lv-LV"/>
              </w:rPr>
              <w:t>1</w:t>
            </w:r>
          </w:p>
        </w:tc>
      </w:tr>
      <w:tr w:rsidR="00756C47" w:rsidRPr="002D687F" w14:paraId="4BF657A2"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E539BD6" w14:textId="77777777" w:rsidR="00D149ED" w:rsidRPr="002D687F" w:rsidRDefault="00D149ED" w:rsidP="00BF4D18">
            <w:pPr>
              <w:jc w:val="right"/>
              <w:rPr>
                <w:lang w:eastAsia="lv-LV"/>
              </w:rPr>
            </w:pPr>
            <w:r w:rsidRPr="002D687F">
              <w:rPr>
                <w:lang w:eastAsia="lv-LV"/>
              </w:rPr>
              <w:t>146</w:t>
            </w:r>
          </w:p>
        </w:tc>
        <w:tc>
          <w:tcPr>
            <w:tcW w:w="2598" w:type="dxa"/>
            <w:tcBorders>
              <w:top w:val="nil"/>
              <w:left w:val="nil"/>
              <w:bottom w:val="single" w:sz="4" w:space="0" w:color="305496"/>
              <w:right w:val="single" w:sz="4" w:space="0" w:color="305496"/>
            </w:tcBorders>
            <w:vAlign w:val="center"/>
            <w:hideMark/>
          </w:tcPr>
          <w:p w14:paraId="788E5301"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07134DA5" w14:textId="77777777" w:rsidR="00D149ED" w:rsidRPr="002D687F" w:rsidRDefault="00D149ED" w:rsidP="00BF4D18">
            <w:pPr>
              <w:jc w:val="left"/>
              <w:rPr>
                <w:lang w:eastAsia="lv-LV"/>
              </w:rPr>
            </w:pPr>
            <w:r w:rsidRPr="002D687F">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0A966539"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46B5EA9D" w14:textId="4234001A" w:rsidR="00D149ED" w:rsidRPr="002D687F" w:rsidRDefault="00FA3019" w:rsidP="00BF4D18">
            <w:pPr>
              <w:jc w:val="right"/>
              <w:rPr>
                <w:lang w:eastAsia="lv-LV"/>
              </w:rPr>
            </w:pPr>
            <w:r w:rsidRPr="002D687F">
              <w:rPr>
                <w:lang w:eastAsia="lv-LV"/>
              </w:rPr>
              <w:t>2</w:t>
            </w:r>
          </w:p>
        </w:tc>
      </w:tr>
      <w:tr w:rsidR="00756C47" w:rsidRPr="002D687F" w14:paraId="077018F5"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48CD072" w14:textId="77777777" w:rsidR="00D149ED" w:rsidRPr="002D687F" w:rsidRDefault="00D149ED" w:rsidP="00BF4D18">
            <w:pPr>
              <w:jc w:val="right"/>
              <w:rPr>
                <w:lang w:eastAsia="lv-LV"/>
              </w:rPr>
            </w:pPr>
            <w:r w:rsidRPr="002D687F">
              <w:rPr>
                <w:lang w:eastAsia="lv-LV"/>
              </w:rPr>
              <w:t>147</w:t>
            </w:r>
          </w:p>
        </w:tc>
        <w:tc>
          <w:tcPr>
            <w:tcW w:w="2598" w:type="dxa"/>
            <w:tcBorders>
              <w:top w:val="nil"/>
              <w:left w:val="nil"/>
              <w:bottom w:val="single" w:sz="4" w:space="0" w:color="305496"/>
              <w:right w:val="single" w:sz="4" w:space="0" w:color="305496"/>
            </w:tcBorders>
            <w:vAlign w:val="center"/>
            <w:hideMark/>
          </w:tcPr>
          <w:p w14:paraId="69258326" w14:textId="77777777" w:rsidR="00D149ED" w:rsidRPr="002D687F" w:rsidRDefault="00D149ED" w:rsidP="00BF4D18">
            <w:pPr>
              <w:jc w:val="left"/>
              <w:rPr>
                <w:lang w:eastAsia="lv-LV"/>
              </w:rPr>
            </w:pPr>
            <w:r w:rsidRPr="002D687F">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5F252B8F" w14:textId="77777777" w:rsidR="00D149ED" w:rsidRPr="002D687F" w:rsidRDefault="00D149ED" w:rsidP="00BF4D18">
            <w:pPr>
              <w:jc w:val="left"/>
              <w:rPr>
                <w:lang w:eastAsia="lv-LV"/>
              </w:rPr>
            </w:pPr>
            <w:r w:rsidRPr="002D687F">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3004F63A"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4966CA6A" w14:textId="5FF4B17F" w:rsidR="00D149ED" w:rsidRPr="002D687F" w:rsidRDefault="00FA3019" w:rsidP="00BF4D18">
            <w:pPr>
              <w:jc w:val="right"/>
              <w:rPr>
                <w:lang w:eastAsia="lv-LV"/>
              </w:rPr>
            </w:pPr>
            <w:r w:rsidRPr="002D687F">
              <w:rPr>
                <w:lang w:eastAsia="lv-LV"/>
              </w:rPr>
              <w:t>2</w:t>
            </w:r>
          </w:p>
        </w:tc>
      </w:tr>
      <w:tr w:rsidR="00756C47" w:rsidRPr="002D687F" w14:paraId="7091F907"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6626F69" w14:textId="77777777" w:rsidR="00D149ED" w:rsidRPr="002D687F" w:rsidRDefault="00D149ED" w:rsidP="00BF4D18">
            <w:pPr>
              <w:jc w:val="right"/>
              <w:rPr>
                <w:lang w:eastAsia="lv-LV"/>
              </w:rPr>
            </w:pPr>
            <w:r w:rsidRPr="002D687F">
              <w:rPr>
                <w:lang w:eastAsia="lv-LV"/>
              </w:rPr>
              <w:t>150</w:t>
            </w:r>
          </w:p>
        </w:tc>
        <w:tc>
          <w:tcPr>
            <w:tcW w:w="2598" w:type="dxa"/>
            <w:tcBorders>
              <w:top w:val="nil"/>
              <w:left w:val="nil"/>
              <w:bottom w:val="single" w:sz="4" w:space="0" w:color="305496"/>
              <w:right w:val="single" w:sz="4" w:space="0" w:color="305496"/>
            </w:tcBorders>
            <w:shd w:val="clear" w:color="auto" w:fill="92D050"/>
            <w:vAlign w:val="center"/>
            <w:hideMark/>
          </w:tcPr>
          <w:p w14:paraId="6958ECBA" w14:textId="77777777" w:rsidR="00D149ED" w:rsidRPr="002D687F" w:rsidRDefault="00D149ED" w:rsidP="00BF4D18">
            <w:pPr>
              <w:jc w:val="left"/>
              <w:rPr>
                <w:b/>
                <w:bCs/>
                <w:lang w:eastAsia="lv-LV"/>
              </w:rPr>
            </w:pPr>
            <w:r w:rsidRPr="002D687F">
              <w:rPr>
                <w:b/>
                <w:bCs/>
                <w:lang w:eastAsia="lv-LV"/>
              </w:rPr>
              <w:t xml:space="preserve">Uzņēmējdarbības attīstības un </w:t>
            </w:r>
            <w:proofErr w:type="spellStart"/>
            <w:r w:rsidRPr="002D687F">
              <w:rPr>
                <w:b/>
                <w:bCs/>
                <w:lang w:eastAsia="lv-LV"/>
              </w:rPr>
              <w:t>digitalizācijas</w:t>
            </w:r>
            <w:proofErr w:type="spellEnd"/>
            <w:r w:rsidRPr="002D687F">
              <w:rPr>
                <w:b/>
                <w:bCs/>
                <w:lang w:eastAsia="lv-LV"/>
              </w:rPr>
              <w:t xml:space="preserve"> projektu departamentu</w:t>
            </w:r>
          </w:p>
        </w:tc>
        <w:tc>
          <w:tcPr>
            <w:tcW w:w="4657" w:type="dxa"/>
            <w:tcBorders>
              <w:top w:val="nil"/>
              <w:left w:val="nil"/>
              <w:bottom w:val="single" w:sz="4" w:space="0" w:color="305496"/>
              <w:right w:val="single" w:sz="4" w:space="0" w:color="305496"/>
            </w:tcBorders>
            <w:shd w:val="clear" w:color="auto" w:fill="92D050"/>
            <w:vAlign w:val="center"/>
            <w:hideMark/>
          </w:tcPr>
          <w:p w14:paraId="137E96C1" w14:textId="77777777" w:rsidR="00D149ED" w:rsidRPr="002D687F" w:rsidRDefault="00D149ED" w:rsidP="00BF4D18">
            <w:pPr>
              <w:jc w:val="left"/>
              <w:rPr>
                <w:b/>
                <w:bCs/>
                <w:lang w:eastAsia="lv-LV"/>
              </w:rPr>
            </w:pPr>
            <w:proofErr w:type="spellStart"/>
            <w:r w:rsidRPr="002D687F">
              <w:rPr>
                <w:b/>
                <w:bCs/>
                <w:lang w:eastAsia="lv-LV"/>
              </w:rPr>
              <w:t>Digitalizācijas</w:t>
            </w:r>
            <w:proofErr w:type="spellEnd"/>
            <w:r w:rsidRPr="002D687F">
              <w:rPr>
                <w:b/>
                <w:bCs/>
                <w:lang w:eastAsia="lv-LV"/>
              </w:rPr>
              <w:t xml:space="preserve"> un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7A6A3543"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78A52A9" w14:textId="77777777" w:rsidR="00D149ED" w:rsidRPr="002D687F" w:rsidRDefault="00D149ED" w:rsidP="00BF4D18">
            <w:pPr>
              <w:jc w:val="right"/>
              <w:rPr>
                <w:b/>
                <w:bCs/>
                <w:lang w:eastAsia="lv-LV"/>
              </w:rPr>
            </w:pPr>
            <w:r w:rsidRPr="002D687F">
              <w:rPr>
                <w:b/>
                <w:bCs/>
                <w:lang w:eastAsia="lv-LV"/>
              </w:rPr>
              <w:t>1</w:t>
            </w:r>
          </w:p>
        </w:tc>
      </w:tr>
      <w:tr w:rsidR="00756C47" w:rsidRPr="002D687F" w14:paraId="78E45333"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B0B875E" w14:textId="77777777" w:rsidR="00D149ED" w:rsidRPr="002D687F" w:rsidRDefault="00D149ED" w:rsidP="00BF4D18">
            <w:pPr>
              <w:jc w:val="right"/>
              <w:rPr>
                <w:lang w:eastAsia="lv-LV"/>
              </w:rPr>
            </w:pPr>
            <w:r w:rsidRPr="002D687F">
              <w:rPr>
                <w:lang w:eastAsia="lv-LV"/>
              </w:rPr>
              <w:t>151</w:t>
            </w:r>
          </w:p>
        </w:tc>
        <w:tc>
          <w:tcPr>
            <w:tcW w:w="2598" w:type="dxa"/>
            <w:tcBorders>
              <w:top w:val="nil"/>
              <w:left w:val="nil"/>
              <w:bottom w:val="single" w:sz="4" w:space="0" w:color="305496"/>
              <w:right w:val="single" w:sz="4" w:space="0" w:color="305496"/>
            </w:tcBorders>
            <w:vAlign w:val="center"/>
            <w:hideMark/>
          </w:tcPr>
          <w:p w14:paraId="7454E482" w14:textId="77777777" w:rsidR="00D149ED" w:rsidRPr="002D687F" w:rsidRDefault="00D149ED" w:rsidP="00BF4D18">
            <w:pPr>
              <w:jc w:val="left"/>
              <w:rPr>
                <w:lang w:eastAsia="lv-LV"/>
              </w:rPr>
            </w:pPr>
            <w:r w:rsidRPr="002D687F">
              <w:rPr>
                <w:lang w:eastAsia="lv-LV"/>
              </w:rPr>
              <w:t xml:space="preserve">Uzņēmējdarbības attīstības un </w:t>
            </w:r>
            <w:proofErr w:type="spellStart"/>
            <w:r w:rsidRPr="002D687F">
              <w:rPr>
                <w:lang w:eastAsia="lv-LV"/>
              </w:rPr>
              <w:t>digitalizācijas</w:t>
            </w:r>
            <w:proofErr w:type="spellEnd"/>
            <w:r w:rsidRPr="002D687F">
              <w:rPr>
                <w:lang w:eastAsia="lv-LV"/>
              </w:rPr>
              <w:t xml:space="preserve"> projektu departamentu</w:t>
            </w:r>
          </w:p>
        </w:tc>
        <w:tc>
          <w:tcPr>
            <w:tcW w:w="4657" w:type="dxa"/>
            <w:tcBorders>
              <w:top w:val="nil"/>
              <w:left w:val="nil"/>
              <w:bottom w:val="single" w:sz="4" w:space="0" w:color="305496"/>
              <w:right w:val="single" w:sz="4" w:space="0" w:color="305496"/>
            </w:tcBorders>
            <w:vAlign w:val="center"/>
            <w:hideMark/>
          </w:tcPr>
          <w:p w14:paraId="77CF3460" w14:textId="77777777" w:rsidR="00D149ED" w:rsidRPr="002D687F" w:rsidRDefault="00D149ED" w:rsidP="00BF4D18">
            <w:pPr>
              <w:jc w:val="left"/>
              <w:rPr>
                <w:lang w:eastAsia="lv-LV"/>
              </w:rPr>
            </w:pPr>
            <w:proofErr w:type="spellStart"/>
            <w:r w:rsidRPr="002D687F">
              <w:rPr>
                <w:lang w:eastAsia="lv-LV"/>
              </w:rPr>
              <w:t>Digitalizācijas</w:t>
            </w:r>
            <w:proofErr w:type="spellEnd"/>
            <w:r w:rsidRPr="002D687F">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63194F78"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5D0A8D87" w14:textId="77777777" w:rsidR="00D149ED" w:rsidRPr="002D687F" w:rsidRDefault="00D149ED" w:rsidP="00BF4D18">
            <w:pPr>
              <w:jc w:val="right"/>
              <w:rPr>
                <w:lang w:eastAsia="lv-LV"/>
              </w:rPr>
            </w:pPr>
            <w:r w:rsidRPr="002D687F">
              <w:rPr>
                <w:lang w:eastAsia="lv-LV"/>
              </w:rPr>
              <w:t>3</w:t>
            </w:r>
          </w:p>
        </w:tc>
      </w:tr>
      <w:tr w:rsidR="00756C47" w:rsidRPr="002D687F" w14:paraId="313265A7"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A58BF97" w14:textId="77777777" w:rsidR="00D149ED" w:rsidRPr="002D687F" w:rsidRDefault="00D149ED" w:rsidP="00BF4D18">
            <w:pPr>
              <w:jc w:val="right"/>
              <w:rPr>
                <w:lang w:eastAsia="lv-LV"/>
              </w:rPr>
            </w:pPr>
            <w:r w:rsidRPr="002D687F">
              <w:rPr>
                <w:lang w:eastAsia="lv-LV"/>
              </w:rPr>
              <w:lastRenderedPageBreak/>
              <w:t>152</w:t>
            </w:r>
          </w:p>
        </w:tc>
        <w:tc>
          <w:tcPr>
            <w:tcW w:w="2598" w:type="dxa"/>
            <w:tcBorders>
              <w:top w:val="nil"/>
              <w:left w:val="nil"/>
              <w:bottom w:val="single" w:sz="4" w:space="0" w:color="305496"/>
              <w:right w:val="single" w:sz="4" w:space="0" w:color="305496"/>
            </w:tcBorders>
            <w:hideMark/>
          </w:tcPr>
          <w:p w14:paraId="69BAEBA1" w14:textId="77777777" w:rsidR="00D149ED" w:rsidRPr="002D687F" w:rsidRDefault="00D149ED" w:rsidP="00BF4D18">
            <w:pPr>
              <w:jc w:val="left"/>
              <w:rPr>
                <w:lang w:eastAsia="lv-LV"/>
              </w:rPr>
            </w:pPr>
            <w:r w:rsidRPr="002D687F">
              <w:rPr>
                <w:rStyle w:val="normaltextrun"/>
                <w:rFonts w:eastAsiaTheme="majorEastAsia"/>
                <w:shd w:val="clear" w:color="auto" w:fill="FFFFFF"/>
              </w:rPr>
              <w:t xml:space="preserve">Uzņēmējdarbības attīstības un </w:t>
            </w:r>
            <w:proofErr w:type="spellStart"/>
            <w:r w:rsidRPr="002D687F">
              <w:rPr>
                <w:rStyle w:val="normaltextrun"/>
                <w:rFonts w:eastAsiaTheme="majorEastAsia"/>
                <w:shd w:val="clear" w:color="auto" w:fill="FFFFFF"/>
              </w:rPr>
              <w:t>digitalizācijas</w:t>
            </w:r>
            <w:proofErr w:type="spellEnd"/>
            <w:r w:rsidRPr="002D687F">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42EE6F48" w14:textId="77777777" w:rsidR="00D149ED" w:rsidRPr="002D687F" w:rsidRDefault="00D149ED" w:rsidP="00BF4D18">
            <w:pPr>
              <w:jc w:val="left"/>
              <w:rPr>
                <w:lang w:eastAsia="lv-LV"/>
              </w:rPr>
            </w:pPr>
            <w:proofErr w:type="spellStart"/>
            <w:r w:rsidRPr="002D687F">
              <w:rPr>
                <w:lang w:eastAsia="lv-LV"/>
              </w:rPr>
              <w:t>Digitalizācijas</w:t>
            </w:r>
            <w:proofErr w:type="spellEnd"/>
            <w:r w:rsidRPr="002D687F">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502FF74B"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B2EE5CA" w14:textId="77777777" w:rsidR="00D149ED" w:rsidRPr="002D687F" w:rsidRDefault="00D149ED" w:rsidP="00BF4D18">
            <w:pPr>
              <w:jc w:val="right"/>
              <w:rPr>
                <w:lang w:eastAsia="lv-LV"/>
              </w:rPr>
            </w:pPr>
            <w:r w:rsidRPr="002D687F">
              <w:rPr>
                <w:lang w:eastAsia="lv-LV"/>
              </w:rPr>
              <w:t>8</w:t>
            </w:r>
          </w:p>
        </w:tc>
      </w:tr>
      <w:tr w:rsidR="00756C47" w:rsidRPr="002D687F" w14:paraId="79032A43"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75728764" w14:textId="77777777" w:rsidR="00D149ED" w:rsidRPr="002D687F" w:rsidRDefault="00D149ED" w:rsidP="00BF4D18">
            <w:pPr>
              <w:jc w:val="right"/>
              <w:rPr>
                <w:lang w:eastAsia="lv-LV"/>
              </w:rPr>
            </w:pPr>
            <w:r w:rsidRPr="002D687F">
              <w:rPr>
                <w:lang w:eastAsia="lv-LV"/>
              </w:rPr>
              <w:t>153</w:t>
            </w:r>
          </w:p>
        </w:tc>
        <w:tc>
          <w:tcPr>
            <w:tcW w:w="2598" w:type="dxa"/>
            <w:tcBorders>
              <w:top w:val="nil"/>
              <w:left w:val="nil"/>
              <w:bottom w:val="single" w:sz="4" w:space="0" w:color="305496"/>
              <w:right w:val="single" w:sz="4" w:space="0" w:color="305496"/>
            </w:tcBorders>
            <w:hideMark/>
          </w:tcPr>
          <w:p w14:paraId="45C0EB5B" w14:textId="77777777" w:rsidR="00D149ED" w:rsidRPr="002D687F" w:rsidRDefault="00D149ED" w:rsidP="00BF4D18">
            <w:pPr>
              <w:jc w:val="left"/>
              <w:rPr>
                <w:lang w:eastAsia="lv-LV"/>
              </w:rPr>
            </w:pPr>
            <w:r w:rsidRPr="002D687F">
              <w:rPr>
                <w:rStyle w:val="normaltextrun"/>
                <w:rFonts w:eastAsiaTheme="majorEastAsia"/>
                <w:shd w:val="clear" w:color="auto" w:fill="FFFFFF"/>
              </w:rPr>
              <w:t xml:space="preserve">Uzņēmējdarbības attīstības un </w:t>
            </w:r>
            <w:proofErr w:type="spellStart"/>
            <w:r w:rsidRPr="002D687F">
              <w:rPr>
                <w:rStyle w:val="normaltextrun"/>
                <w:rFonts w:eastAsiaTheme="majorEastAsia"/>
                <w:shd w:val="clear" w:color="auto" w:fill="FFFFFF"/>
              </w:rPr>
              <w:t>digitalizācijas</w:t>
            </w:r>
            <w:proofErr w:type="spellEnd"/>
            <w:r w:rsidRPr="002D687F">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1511EEC8" w14:textId="77777777" w:rsidR="00D149ED" w:rsidRPr="002D687F" w:rsidRDefault="00D149ED" w:rsidP="00BF4D18">
            <w:pPr>
              <w:jc w:val="left"/>
              <w:rPr>
                <w:lang w:eastAsia="lv-LV"/>
              </w:rPr>
            </w:pPr>
            <w:proofErr w:type="spellStart"/>
            <w:r w:rsidRPr="002D687F">
              <w:rPr>
                <w:lang w:eastAsia="lv-LV"/>
              </w:rPr>
              <w:t>Digitalizācijas</w:t>
            </w:r>
            <w:proofErr w:type="spellEnd"/>
            <w:r w:rsidRPr="002D687F">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6C0237A2" w14:textId="77777777" w:rsidR="00D149ED" w:rsidRPr="002D687F" w:rsidRDefault="00D149ED" w:rsidP="00BF4D18">
            <w:pPr>
              <w:jc w:val="left"/>
              <w:rPr>
                <w:lang w:eastAsia="lv-LV"/>
              </w:rPr>
            </w:pPr>
            <w:r w:rsidRPr="002D687F">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2C1D3EE9" w14:textId="77777777" w:rsidR="00D149ED" w:rsidRPr="002D687F" w:rsidRDefault="00D149ED" w:rsidP="00BF4D18">
            <w:pPr>
              <w:jc w:val="right"/>
              <w:rPr>
                <w:lang w:eastAsia="lv-LV"/>
              </w:rPr>
            </w:pPr>
            <w:r w:rsidRPr="002D687F">
              <w:rPr>
                <w:lang w:eastAsia="lv-LV"/>
              </w:rPr>
              <w:t>2</w:t>
            </w:r>
          </w:p>
        </w:tc>
      </w:tr>
      <w:tr w:rsidR="00756C47" w:rsidRPr="002D687F" w14:paraId="6F3E2BCE" w14:textId="77777777" w:rsidTr="00756C47">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9794055" w14:textId="77777777" w:rsidR="00D149ED" w:rsidRPr="002D687F" w:rsidRDefault="00D149ED" w:rsidP="00BF4D18">
            <w:pPr>
              <w:jc w:val="right"/>
              <w:rPr>
                <w:lang w:eastAsia="lv-LV"/>
              </w:rPr>
            </w:pPr>
            <w:r w:rsidRPr="002D687F">
              <w:rPr>
                <w:lang w:eastAsia="lv-LV"/>
              </w:rPr>
              <w:t>154</w:t>
            </w:r>
          </w:p>
        </w:tc>
        <w:tc>
          <w:tcPr>
            <w:tcW w:w="2598" w:type="dxa"/>
            <w:tcBorders>
              <w:top w:val="nil"/>
              <w:left w:val="nil"/>
              <w:bottom w:val="single" w:sz="4" w:space="0" w:color="305496"/>
              <w:right w:val="single" w:sz="4" w:space="0" w:color="305496"/>
            </w:tcBorders>
            <w:shd w:val="clear" w:color="auto" w:fill="92D050"/>
            <w:hideMark/>
          </w:tcPr>
          <w:p w14:paraId="0BA5B740" w14:textId="77777777" w:rsidR="00D149ED" w:rsidRPr="002D687F" w:rsidRDefault="00D149ED" w:rsidP="00BF4D18">
            <w:pPr>
              <w:jc w:val="left"/>
              <w:rPr>
                <w:lang w:eastAsia="lv-LV"/>
              </w:rPr>
            </w:pPr>
            <w:r w:rsidRPr="002D687F">
              <w:rPr>
                <w:b/>
                <w:bCs/>
                <w:lang w:eastAsia="lv-LV"/>
              </w:rPr>
              <w:t xml:space="preserve">Uzņēmējdarbības attīstības un </w:t>
            </w:r>
            <w:proofErr w:type="spellStart"/>
            <w:r w:rsidRPr="002D687F">
              <w:rPr>
                <w:b/>
                <w:bCs/>
                <w:lang w:eastAsia="lv-LV"/>
              </w:rPr>
              <w:t>digitalizācijas</w:t>
            </w:r>
            <w:proofErr w:type="spellEnd"/>
            <w:r w:rsidRPr="002D687F">
              <w:rPr>
                <w:b/>
                <w:bCs/>
                <w:lang w:eastAsia="lv-LV"/>
              </w:rPr>
              <w:t xml:space="preserve"> projektu departamentu</w:t>
            </w:r>
          </w:p>
        </w:tc>
        <w:tc>
          <w:tcPr>
            <w:tcW w:w="4657" w:type="dxa"/>
            <w:tcBorders>
              <w:top w:val="nil"/>
              <w:left w:val="nil"/>
              <w:bottom w:val="single" w:sz="4" w:space="0" w:color="305496"/>
              <w:right w:val="single" w:sz="4" w:space="0" w:color="305496"/>
            </w:tcBorders>
            <w:shd w:val="clear" w:color="auto" w:fill="92D050"/>
            <w:vAlign w:val="center"/>
            <w:hideMark/>
          </w:tcPr>
          <w:p w14:paraId="6F73D8D4" w14:textId="77777777" w:rsidR="00D149ED" w:rsidRPr="002D687F" w:rsidRDefault="00D149ED" w:rsidP="00BF4D18">
            <w:pPr>
              <w:jc w:val="left"/>
              <w:rPr>
                <w:b/>
                <w:bCs/>
                <w:lang w:eastAsia="lv-LV"/>
              </w:rPr>
            </w:pPr>
            <w:r w:rsidRPr="002D687F">
              <w:rPr>
                <w:b/>
                <w:bCs/>
                <w:lang w:eastAsia="lv-LV"/>
              </w:rPr>
              <w:t>Informācijas un komunikācijas tehnoloģiju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4A524144"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09E981B" w14:textId="77777777" w:rsidR="00D149ED" w:rsidRPr="002D687F" w:rsidRDefault="00D149ED" w:rsidP="00BF4D18">
            <w:pPr>
              <w:jc w:val="right"/>
              <w:rPr>
                <w:b/>
                <w:bCs/>
                <w:lang w:eastAsia="lv-LV"/>
              </w:rPr>
            </w:pPr>
            <w:r w:rsidRPr="002D687F">
              <w:rPr>
                <w:b/>
                <w:bCs/>
                <w:lang w:eastAsia="lv-LV"/>
              </w:rPr>
              <w:t>1</w:t>
            </w:r>
          </w:p>
        </w:tc>
      </w:tr>
      <w:tr w:rsidR="00756C47" w:rsidRPr="002D687F" w14:paraId="152B8205"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F238289" w14:textId="77777777" w:rsidR="00D149ED" w:rsidRPr="002D687F" w:rsidRDefault="00D149ED" w:rsidP="00BF4D18">
            <w:pPr>
              <w:jc w:val="right"/>
              <w:rPr>
                <w:lang w:eastAsia="lv-LV"/>
              </w:rPr>
            </w:pPr>
            <w:r w:rsidRPr="002D687F">
              <w:rPr>
                <w:lang w:eastAsia="lv-LV"/>
              </w:rPr>
              <w:t>155</w:t>
            </w:r>
          </w:p>
        </w:tc>
        <w:tc>
          <w:tcPr>
            <w:tcW w:w="2598" w:type="dxa"/>
            <w:tcBorders>
              <w:top w:val="nil"/>
              <w:left w:val="nil"/>
              <w:bottom w:val="single" w:sz="4" w:space="0" w:color="305496"/>
              <w:right w:val="single" w:sz="4" w:space="0" w:color="305496"/>
            </w:tcBorders>
            <w:hideMark/>
          </w:tcPr>
          <w:p w14:paraId="50538F9F" w14:textId="77777777" w:rsidR="00D149ED" w:rsidRPr="002D687F" w:rsidRDefault="00D149ED" w:rsidP="00BF4D18">
            <w:pPr>
              <w:jc w:val="left"/>
              <w:rPr>
                <w:lang w:eastAsia="lv-LV"/>
              </w:rPr>
            </w:pPr>
            <w:r w:rsidRPr="002D687F">
              <w:rPr>
                <w:rStyle w:val="normaltextrun"/>
                <w:rFonts w:eastAsiaTheme="majorEastAsia"/>
                <w:shd w:val="clear" w:color="auto" w:fill="FFFFFF"/>
              </w:rPr>
              <w:t xml:space="preserve">Uzņēmējdarbības attīstības un </w:t>
            </w:r>
            <w:proofErr w:type="spellStart"/>
            <w:r w:rsidRPr="002D687F">
              <w:rPr>
                <w:rStyle w:val="normaltextrun"/>
                <w:rFonts w:eastAsiaTheme="majorEastAsia"/>
                <w:shd w:val="clear" w:color="auto" w:fill="FFFFFF"/>
              </w:rPr>
              <w:t>digitalizācijas</w:t>
            </w:r>
            <w:proofErr w:type="spellEnd"/>
            <w:r w:rsidRPr="002D687F">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30B9960A" w14:textId="77777777" w:rsidR="00D149ED" w:rsidRPr="002D687F" w:rsidRDefault="00D149ED" w:rsidP="00BF4D18">
            <w:pPr>
              <w:jc w:val="left"/>
              <w:rPr>
                <w:lang w:eastAsia="lv-LV"/>
              </w:rPr>
            </w:pPr>
            <w:r w:rsidRPr="002D687F">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5ABDB7DA"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B430534" w14:textId="77777777" w:rsidR="00D149ED" w:rsidRPr="002D687F" w:rsidRDefault="00D149ED" w:rsidP="00BF4D18">
            <w:pPr>
              <w:jc w:val="right"/>
              <w:rPr>
                <w:lang w:eastAsia="lv-LV"/>
              </w:rPr>
            </w:pPr>
            <w:r w:rsidRPr="002D687F">
              <w:rPr>
                <w:lang w:eastAsia="lv-LV"/>
              </w:rPr>
              <w:t>2</w:t>
            </w:r>
          </w:p>
        </w:tc>
      </w:tr>
      <w:tr w:rsidR="00756C47" w:rsidRPr="002D687F" w14:paraId="142B90D7"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127C365" w14:textId="77777777" w:rsidR="00D149ED" w:rsidRPr="002D687F" w:rsidRDefault="00D149ED" w:rsidP="00BF4D18">
            <w:pPr>
              <w:jc w:val="right"/>
              <w:rPr>
                <w:lang w:eastAsia="lv-LV"/>
              </w:rPr>
            </w:pPr>
            <w:r w:rsidRPr="002D687F">
              <w:rPr>
                <w:lang w:eastAsia="lv-LV"/>
              </w:rPr>
              <w:t>156</w:t>
            </w:r>
          </w:p>
        </w:tc>
        <w:tc>
          <w:tcPr>
            <w:tcW w:w="2598" w:type="dxa"/>
            <w:tcBorders>
              <w:top w:val="nil"/>
              <w:left w:val="nil"/>
              <w:bottom w:val="single" w:sz="4" w:space="0" w:color="305496"/>
              <w:right w:val="single" w:sz="4" w:space="0" w:color="305496"/>
            </w:tcBorders>
            <w:hideMark/>
          </w:tcPr>
          <w:p w14:paraId="2D7FE1C5" w14:textId="77777777" w:rsidR="00D149ED" w:rsidRPr="002D687F" w:rsidRDefault="00D149ED" w:rsidP="00BF4D18">
            <w:pPr>
              <w:jc w:val="left"/>
              <w:rPr>
                <w:lang w:eastAsia="lv-LV"/>
              </w:rPr>
            </w:pPr>
            <w:r w:rsidRPr="002D687F">
              <w:rPr>
                <w:rStyle w:val="normaltextrun"/>
                <w:rFonts w:eastAsiaTheme="majorEastAsia"/>
                <w:shd w:val="clear" w:color="auto" w:fill="FFFFFF"/>
              </w:rPr>
              <w:t xml:space="preserve">Uzņēmējdarbības attīstības un </w:t>
            </w:r>
            <w:proofErr w:type="spellStart"/>
            <w:r w:rsidRPr="002D687F">
              <w:rPr>
                <w:rStyle w:val="normaltextrun"/>
                <w:rFonts w:eastAsiaTheme="majorEastAsia"/>
                <w:shd w:val="clear" w:color="auto" w:fill="FFFFFF"/>
              </w:rPr>
              <w:t>digitalizācijas</w:t>
            </w:r>
            <w:proofErr w:type="spellEnd"/>
            <w:r w:rsidRPr="002D687F">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1E050182" w14:textId="77777777" w:rsidR="00D149ED" w:rsidRPr="002D687F" w:rsidRDefault="00D149ED" w:rsidP="00BF4D18">
            <w:pPr>
              <w:jc w:val="left"/>
              <w:rPr>
                <w:lang w:eastAsia="lv-LV"/>
              </w:rPr>
            </w:pPr>
            <w:r w:rsidRPr="002D687F">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4117A1E2"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2AA23C8" w14:textId="77777777" w:rsidR="00D149ED" w:rsidRPr="002D687F" w:rsidRDefault="00D149ED" w:rsidP="00BF4D18">
            <w:pPr>
              <w:jc w:val="right"/>
              <w:rPr>
                <w:lang w:eastAsia="lv-LV"/>
              </w:rPr>
            </w:pPr>
            <w:r w:rsidRPr="002D687F">
              <w:rPr>
                <w:lang w:eastAsia="lv-LV"/>
              </w:rPr>
              <w:t>3</w:t>
            </w:r>
          </w:p>
        </w:tc>
      </w:tr>
      <w:tr w:rsidR="00756C47" w:rsidRPr="002D687F" w14:paraId="44B734C9" w14:textId="77777777" w:rsidTr="25A7383F">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6605222" w14:textId="77777777" w:rsidR="00D149ED" w:rsidRPr="002D687F" w:rsidRDefault="00D149ED" w:rsidP="00BF4D18">
            <w:pPr>
              <w:jc w:val="right"/>
              <w:rPr>
                <w:lang w:eastAsia="lv-LV"/>
              </w:rPr>
            </w:pPr>
            <w:r w:rsidRPr="002D687F">
              <w:rPr>
                <w:lang w:eastAsia="lv-LV"/>
              </w:rPr>
              <w:t>157</w:t>
            </w:r>
          </w:p>
        </w:tc>
        <w:tc>
          <w:tcPr>
            <w:tcW w:w="2598" w:type="dxa"/>
            <w:tcBorders>
              <w:top w:val="nil"/>
              <w:left w:val="nil"/>
              <w:bottom w:val="single" w:sz="4" w:space="0" w:color="305496"/>
              <w:right w:val="single" w:sz="4" w:space="0" w:color="305496"/>
            </w:tcBorders>
            <w:hideMark/>
          </w:tcPr>
          <w:p w14:paraId="183BCDE0" w14:textId="77777777" w:rsidR="00D149ED" w:rsidRPr="002D687F" w:rsidRDefault="00D149ED" w:rsidP="00BF4D18">
            <w:pPr>
              <w:jc w:val="left"/>
              <w:rPr>
                <w:lang w:eastAsia="lv-LV"/>
              </w:rPr>
            </w:pPr>
            <w:r w:rsidRPr="002D687F">
              <w:rPr>
                <w:rStyle w:val="normaltextrun"/>
                <w:rFonts w:eastAsiaTheme="majorEastAsia"/>
                <w:shd w:val="clear" w:color="auto" w:fill="FFFFFF"/>
              </w:rPr>
              <w:t xml:space="preserve">Uzņēmējdarbības attīstības un </w:t>
            </w:r>
            <w:proofErr w:type="spellStart"/>
            <w:r w:rsidRPr="002D687F">
              <w:rPr>
                <w:rStyle w:val="normaltextrun"/>
                <w:rFonts w:eastAsiaTheme="majorEastAsia"/>
                <w:shd w:val="clear" w:color="auto" w:fill="FFFFFF"/>
              </w:rPr>
              <w:t>digitalizācijas</w:t>
            </w:r>
            <w:proofErr w:type="spellEnd"/>
            <w:r w:rsidRPr="002D687F">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4955D6F4" w14:textId="77777777" w:rsidR="00D149ED" w:rsidRPr="002D687F" w:rsidRDefault="00D149ED" w:rsidP="00BF4D18">
            <w:pPr>
              <w:jc w:val="left"/>
              <w:rPr>
                <w:lang w:eastAsia="lv-LV"/>
              </w:rPr>
            </w:pPr>
            <w:r w:rsidRPr="002D687F">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7D241A8A"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6D1B2068" w14:textId="77777777" w:rsidR="00D149ED" w:rsidRPr="002D687F" w:rsidRDefault="00D149ED" w:rsidP="00BF4D18">
            <w:pPr>
              <w:jc w:val="right"/>
              <w:rPr>
                <w:lang w:eastAsia="lv-LV"/>
              </w:rPr>
            </w:pPr>
            <w:r w:rsidRPr="002D687F">
              <w:rPr>
                <w:lang w:eastAsia="lv-LV"/>
              </w:rPr>
              <w:t>2</w:t>
            </w:r>
          </w:p>
        </w:tc>
      </w:tr>
      <w:tr w:rsidR="00756C47" w:rsidRPr="002D687F" w14:paraId="309A4E4B"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370D85D" w14:textId="77777777" w:rsidR="00D149ED" w:rsidRPr="002D687F" w:rsidRDefault="00D149ED" w:rsidP="00BF4D18">
            <w:pPr>
              <w:jc w:val="right"/>
              <w:rPr>
                <w:lang w:eastAsia="lv-LV"/>
              </w:rPr>
            </w:pPr>
            <w:r w:rsidRPr="002D687F">
              <w:rPr>
                <w:lang w:eastAsia="lv-LV"/>
              </w:rPr>
              <w:t>158</w:t>
            </w:r>
          </w:p>
        </w:tc>
        <w:tc>
          <w:tcPr>
            <w:tcW w:w="2598" w:type="dxa"/>
            <w:tcBorders>
              <w:top w:val="nil"/>
              <w:left w:val="nil"/>
              <w:bottom w:val="single" w:sz="4" w:space="0" w:color="305496"/>
              <w:right w:val="single" w:sz="4" w:space="0" w:color="305496"/>
            </w:tcBorders>
            <w:shd w:val="clear" w:color="auto" w:fill="92D050"/>
            <w:vAlign w:val="center"/>
            <w:hideMark/>
          </w:tcPr>
          <w:p w14:paraId="5B293D5A" w14:textId="77777777" w:rsidR="00D149ED" w:rsidRPr="002D687F" w:rsidRDefault="00D149ED" w:rsidP="00BF4D18">
            <w:pPr>
              <w:jc w:val="left"/>
              <w:rPr>
                <w:b/>
                <w:bCs/>
                <w:lang w:eastAsia="lv-LV"/>
              </w:rPr>
            </w:pPr>
            <w:r w:rsidRPr="002D687F">
              <w:rPr>
                <w:b/>
                <w:bCs/>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823902B" w14:textId="77777777" w:rsidR="00D149ED" w:rsidRPr="002D687F" w:rsidRDefault="00D149ED" w:rsidP="00BF4D18">
            <w:pPr>
              <w:jc w:val="left"/>
              <w:rPr>
                <w:b/>
                <w:bCs/>
                <w:lang w:eastAsia="lv-LV"/>
              </w:rPr>
            </w:pPr>
            <w:r w:rsidRPr="002D687F">
              <w:rPr>
                <w:b/>
                <w:bCs/>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675E9FBB"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422A82B" w14:textId="77777777" w:rsidR="00D149ED" w:rsidRPr="002D687F" w:rsidRDefault="00D149ED" w:rsidP="00BF4D18">
            <w:pPr>
              <w:jc w:val="right"/>
              <w:rPr>
                <w:b/>
                <w:bCs/>
                <w:lang w:eastAsia="lv-LV"/>
              </w:rPr>
            </w:pPr>
            <w:r w:rsidRPr="002D687F">
              <w:rPr>
                <w:b/>
                <w:bCs/>
                <w:lang w:eastAsia="lv-LV"/>
              </w:rPr>
              <w:t>1</w:t>
            </w:r>
          </w:p>
        </w:tc>
      </w:tr>
      <w:tr w:rsidR="00756C47" w:rsidRPr="002D687F" w14:paraId="066B441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ABA5077" w14:textId="77777777" w:rsidR="00D149ED" w:rsidRPr="002D687F" w:rsidRDefault="00D149ED" w:rsidP="00BF4D18">
            <w:pPr>
              <w:jc w:val="right"/>
              <w:rPr>
                <w:lang w:eastAsia="lv-LV"/>
              </w:rPr>
            </w:pPr>
            <w:r w:rsidRPr="002D687F">
              <w:rPr>
                <w:lang w:eastAsia="lv-LV"/>
              </w:rPr>
              <w:t>159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8ADA811"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9156EEA" w14:textId="77777777" w:rsidR="00D149ED" w:rsidRPr="002D687F" w:rsidRDefault="00D149ED" w:rsidP="00BF4D18">
            <w:pPr>
              <w:jc w:val="left"/>
              <w:rPr>
                <w:lang w:eastAsia="lv-LV"/>
              </w:rPr>
            </w:pPr>
            <w:r w:rsidRPr="002D687F">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64CDF92"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5E29D8B3" w14:textId="77777777" w:rsidR="00D149ED" w:rsidRPr="002D687F" w:rsidRDefault="00D149ED" w:rsidP="00BF4D18">
            <w:pPr>
              <w:jc w:val="right"/>
              <w:rPr>
                <w:lang w:eastAsia="lv-LV"/>
              </w:rPr>
            </w:pPr>
            <w:r w:rsidRPr="002D687F">
              <w:rPr>
                <w:lang w:eastAsia="lv-LV"/>
              </w:rPr>
              <w:t>2</w:t>
            </w:r>
          </w:p>
        </w:tc>
      </w:tr>
      <w:tr w:rsidR="00756C47" w:rsidRPr="002D687F" w14:paraId="54A76C3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C20D464" w14:textId="77777777" w:rsidR="00D149ED" w:rsidRPr="002D687F" w:rsidRDefault="00D149ED" w:rsidP="00BF4D18">
            <w:pPr>
              <w:jc w:val="right"/>
              <w:rPr>
                <w:lang w:eastAsia="lv-LV"/>
              </w:rPr>
            </w:pPr>
            <w:r w:rsidRPr="002D687F">
              <w:rPr>
                <w:lang w:eastAsia="lv-LV"/>
              </w:rPr>
              <w:t>160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280E195"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55B087D" w14:textId="77777777" w:rsidR="00D149ED" w:rsidRPr="002D687F" w:rsidRDefault="00D149ED" w:rsidP="00BF4D18">
            <w:pPr>
              <w:jc w:val="left"/>
              <w:rPr>
                <w:lang w:eastAsia="lv-LV"/>
              </w:rPr>
            </w:pPr>
            <w:r w:rsidRPr="002D687F">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0618AE3" w14:textId="77777777" w:rsidR="00D149ED" w:rsidRPr="002D687F" w:rsidRDefault="00D149ED" w:rsidP="00BF4D18">
            <w:pPr>
              <w:jc w:val="left"/>
              <w:rPr>
                <w:lang w:eastAsia="lv-LV"/>
              </w:rPr>
            </w:pPr>
            <w:r w:rsidRPr="002D687F">
              <w:rPr>
                <w:lang w:eastAsia="lv-LV"/>
              </w:rPr>
              <w:t xml:space="preserve">Vecākais eksperts                               </w:t>
            </w:r>
            <w:r w:rsidRPr="002D687F">
              <w:rPr>
                <w:b/>
                <w:b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5919FA62" w14:textId="77777777" w:rsidR="00D149ED" w:rsidRPr="002D687F" w:rsidRDefault="00D149ED" w:rsidP="00BF4D18">
            <w:pPr>
              <w:jc w:val="right"/>
              <w:rPr>
                <w:lang w:eastAsia="lv-LV"/>
              </w:rPr>
            </w:pPr>
            <w:r w:rsidRPr="002D687F">
              <w:rPr>
                <w:lang w:eastAsia="lv-LV"/>
              </w:rPr>
              <w:t>7</w:t>
            </w:r>
          </w:p>
        </w:tc>
      </w:tr>
      <w:tr w:rsidR="00756C47" w:rsidRPr="002D687F" w14:paraId="2A53E8E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5EFB2C1" w14:textId="77777777" w:rsidR="00D149ED" w:rsidRPr="002D687F" w:rsidRDefault="00D149ED" w:rsidP="00BF4D18">
            <w:pPr>
              <w:jc w:val="right"/>
              <w:rPr>
                <w:lang w:eastAsia="lv-LV"/>
              </w:rPr>
            </w:pPr>
            <w:r w:rsidRPr="002D687F">
              <w:rPr>
                <w:lang w:eastAsia="lv-LV"/>
              </w:rPr>
              <w:lastRenderedPageBreak/>
              <w:t>161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7A96D1B"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9CB7A3A" w14:textId="77777777" w:rsidR="00D149ED" w:rsidRPr="002D687F" w:rsidRDefault="00D149ED" w:rsidP="00BF4D18">
            <w:pPr>
              <w:jc w:val="left"/>
              <w:rPr>
                <w:lang w:eastAsia="lv-LV"/>
              </w:rPr>
            </w:pPr>
            <w:r w:rsidRPr="002D687F">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E1CDF9C"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54BB23A9" w14:textId="77777777" w:rsidR="00D149ED" w:rsidRPr="002D687F" w:rsidRDefault="00D149ED" w:rsidP="00BF4D18">
            <w:pPr>
              <w:jc w:val="right"/>
              <w:rPr>
                <w:lang w:eastAsia="lv-LV"/>
              </w:rPr>
            </w:pPr>
            <w:r w:rsidRPr="002D687F">
              <w:rPr>
                <w:lang w:eastAsia="lv-LV"/>
              </w:rPr>
              <w:t>2</w:t>
            </w:r>
          </w:p>
        </w:tc>
      </w:tr>
      <w:tr w:rsidR="00756C47" w:rsidRPr="002D687F" w14:paraId="2CF9ABA0"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019DB73" w14:textId="77777777" w:rsidR="00D149ED" w:rsidRPr="002D687F" w:rsidRDefault="00D149ED" w:rsidP="00BF4D18">
            <w:pPr>
              <w:jc w:val="right"/>
              <w:rPr>
                <w:lang w:eastAsia="lv-LV"/>
              </w:rPr>
            </w:pPr>
            <w:r w:rsidRPr="002D687F">
              <w:rPr>
                <w:lang w:eastAsia="lv-LV"/>
              </w:rPr>
              <w:t>162</w:t>
            </w:r>
          </w:p>
        </w:tc>
        <w:tc>
          <w:tcPr>
            <w:tcW w:w="2598" w:type="dxa"/>
            <w:tcBorders>
              <w:top w:val="nil"/>
              <w:left w:val="nil"/>
              <w:bottom w:val="single" w:sz="4" w:space="0" w:color="305496"/>
              <w:right w:val="single" w:sz="4" w:space="0" w:color="305496"/>
            </w:tcBorders>
            <w:shd w:val="clear" w:color="auto" w:fill="92D050"/>
            <w:vAlign w:val="center"/>
            <w:hideMark/>
          </w:tcPr>
          <w:p w14:paraId="2B04B135"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E0EFD6A" w14:textId="77777777" w:rsidR="00D149ED" w:rsidRPr="002D687F" w:rsidRDefault="00D149ED" w:rsidP="00BF4D18">
            <w:pPr>
              <w:jc w:val="left"/>
              <w:rPr>
                <w:b/>
                <w:bCs/>
                <w:lang w:eastAsia="lv-LV"/>
              </w:rPr>
            </w:pPr>
            <w:r w:rsidRPr="002D687F">
              <w:rPr>
                <w:b/>
                <w:bCs/>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501CD06E"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C74EECA" w14:textId="77777777" w:rsidR="00D149ED" w:rsidRPr="002D687F" w:rsidRDefault="00D149ED" w:rsidP="00BF4D18">
            <w:pPr>
              <w:jc w:val="right"/>
              <w:rPr>
                <w:b/>
                <w:bCs/>
                <w:lang w:eastAsia="lv-LV"/>
              </w:rPr>
            </w:pPr>
            <w:r w:rsidRPr="002D687F">
              <w:rPr>
                <w:b/>
                <w:bCs/>
                <w:lang w:eastAsia="lv-LV"/>
              </w:rPr>
              <w:t>1</w:t>
            </w:r>
          </w:p>
        </w:tc>
      </w:tr>
      <w:tr w:rsidR="00756C47" w:rsidRPr="002D687F" w14:paraId="3D4F5D0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139F6DD" w14:textId="77777777" w:rsidR="00D149ED" w:rsidRPr="002D687F" w:rsidRDefault="00D149ED" w:rsidP="00BF4D18">
            <w:pPr>
              <w:jc w:val="right"/>
              <w:rPr>
                <w:lang w:eastAsia="lv-LV"/>
              </w:rPr>
            </w:pPr>
            <w:r w:rsidRPr="002D687F">
              <w:rPr>
                <w:lang w:eastAsia="lv-LV"/>
              </w:rPr>
              <w:t>163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7C038AE"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44B2E20" w14:textId="77777777" w:rsidR="00D149ED" w:rsidRPr="002D687F" w:rsidRDefault="00D149ED" w:rsidP="00BF4D18">
            <w:pPr>
              <w:jc w:val="left"/>
              <w:rPr>
                <w:lang w:eastAsia="lv-LV"/>
              </w:rPr>
            </w:pPr>
            <w:r w:rsidRPr="002D687F">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3354879"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E2A06B0" w14:textId="77777777" w:rsidR="00D149ED" w:rsidRPr="002D687F" w:rsidRDefault="00D149ED" w:rsidP="00BF4D18">
            <w:pPr>
              <w:jc w:val="right"/>
              <w:rPr>
                <w:lang w:eastAsia="lv-LV"/>
              </w:rPr>
            </w:pPr>
            <w:r w:rsidRPr="002D687F">
              <w:rPr>
                <w:lang w:eastAsia="lv-LV"/>
              </w:rPr>
              <w:t>1</w:t>
            </w:r>
          </w:p>
        </w:tc>
      </w:tr>
      <w:tr w:rsidR="00756C47" w:rsidRPr="002D687F" w14:paraId="08F40311"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B0917D" w14:textId="77777777" w:rsidR="00D149ED" w:rsidRPr="002D687F" w:rsidRDefault="00D149ED" w:rsidP="00BF4D18">
            <w:pPr>
              <w:jc w:val="right"/>
              <w:rPr>
                <w:lang w:eastAsia="lv-LV"/>
              </w:rPr>
            </w:pPr>
            <w:r w:rsidRPr="002D687F">
              <w:rPr>
                <w:lang w:eastAsia="lv-LV"/>
              </w:rPr>
              <w:t>164</w:t>
            </w:r>
          </w:p>
        </w:tc>
        <w:tc>
          <w:tcPr>
            <w:tcW w:w="2598" w:type="dxa"/>
            <w:tcBorders>
              <w:top w:val="nil"/>
              <w:left w:val="nil"/>
              <w:bottom w:val="single" w:sz="4" w:space="0" w:color="305496"/>
              <w:right w:val="single" w:sz="4" w:space="0" w:color="305496"/>
            </w:tcBorders>
            <w:vAlign w:val="center"/>
            <w:hideMark/>
          </w:tcPr>
          <w:p w14:paraId="18CA27E1"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E689072" w14:textId="77777777" w:rsidR="00D149ED" w:rsidRPr="002D687F" w:rsidRDefault="00D149ED" w:rsidP="00BF4D18">
            <w:pPr>
              <w:jc w:val="left"/>
              <w:rPr>
                <w:lang w:eastAsia="lv-LV"/>
              </w:rPr>
            </w:pPr>
            <w:r w:rsidRPr="002D687F">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C7A379D" w14:textId="77777777" w:rsidR="00D149ED" w:rsidRPr="002D687F" w:rsidRDefault="00D149ED" w:rsidP="00BF4D18">
            <w:pPr>
              <w:jc w:val="left"/>
              <w:rPr>
                <w:lang w:eastAsia="lv-LV"/>
              </w:rPr>
            </w:pPr>
            <w:r w:rsidRPr="002D687F">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67B43F79" w14:textId="77777777" w:rsidR="00D149ED" w:rsidRPr="002D687F" w:rsidRDefault="00D149ED" w:rsidP="00BF4D18">
            <w:pPr>
              <w:jc w:val="right"/>
              <w:rPr>
                <w:lang w:eastAsia="lv-LV"/>
              </w:rPr>
            </w:pPr>
            <w:r w:rsidRPr="002D687F">
              <w:rPr>
                <w:lang w:eastAsia="lv-LV"/>
              </w:rPr>
              <w:t>1</w:t>
            </w:r>
          </w:p>
        </w:tc>
      </w:tr>
      <w:tr w:rsidR="00756C47" w:rsidRPr="002D687F" w14:paraId="33E3B4D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4264B31" w14:textId="77777777" w:rsidR="00D149ED" w:rsidRPr="002D687F" w:rsidRDefault="00D149ED" w:rsidP="00BF4D18">
            <w:pPr>
              <w:jc w:val="right"/>
              <w:rPr>
                <w:lang w:eastAsia="lv-LV"/>
              </w:rPr>
            </w:pPr>
            <w:r w:rsidRPr="002D687F">
              <w:rPr>
                <w:lang w:eastAsia="lv-LV"/>
              </w:rPr>
              <w:t>165</w:t>
            </w:r>
          </w:p>
        </w:tc>
        <w:tc>
          <w:tcPr>
            <w:tcW w:w="2598" w:type="dxa"/>
            <w:tcBorders>
              <w:top w:val="nil"/>
              <w:left w:val="nil"/>
              <w:bottom w:val="single" w:sz="4" w:space="0" w:color="305496"/>
              <w:right w:val="single" w:sz="4" w:space="0" w:color="305496"/>
            </w:tcBorders>
            <w:vAlign w:val="center"/>
            <w:hideMark/>
          </w:tcPr>
          <w:p w14:paraId="1C1F4A21"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76B97B8" w14:textId="77777777" w:rsidR="00D149ED" w:rsidRPr="002D687F" w:rsidRDefault="00D149ED" w:rsidP="00BF4D18">
            <w:pPr>
              <w:jc w:val="left"/>
              <w:rPr>
                <w:lang w:eastAsia="lv-LV"/>
              </w:rPr>
            </w:pPr>
            <w:r w:rsidRPr="002D687F">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5A875D6" w14:textId="77777777" w:rsidR="00D149ED" w:rsidRPr="002D687F" w:rsidRDefault="00D149ED" w:rsidP="00BF4D18">
            <w:pPr>
              <w:jc w:val="left"/>
              <w:rPr>
                <w:lang w:eastAsia="lv-LV"/>
              </w:rPr>
            </w:pPr>
            <w:r w:rsidRPr="002D687F">
              <w:rPr>
                <w:lang w:eastAsia="lv-LV"/>
              </w:rPr>
              <w:t xml:space="preserve">Vecākais eksperts                               </w:t>
            </w:r>
          </w:p>
        </w:tc>
        <w:tc>
          <w:tcPr>
            <w:tcW w:w="1060" w:type="dxa"/>
            <w:tcBorders>
              <w:top w:val="nil"/>
              <w:left w:val="nil"/>
              <w:bottom w:val="single" w:sz="4" w:space="0" w:color="305496"/>
              <w:right w:val="single" w:sz="4" w:space="0" w:color="305496"/>
            </w:tcBorders>
            <w:noWrap/>
            <w:vAlign w:val="center"/>
            <w:hideMark/>
          </w:tcPr>
          <w:p w14:paraId="5ABD86A8" w14:textId="494A3CFD" w:rsidR="00D149ED" w:rsidRPr="002D687F" w:rsidRDefault="00A07A96" w:rsidP="00BF4D18">
            <w:pPr>
              <w:jc w:val="right"/>
              <w:rPr>
                <w:lang w:eastAsia="lv-LV"/>
              </w:rPr>
            </w:pPr>
            <w:r w:rsidRPr="002D687F">
              <w:rPr>
                <w:lang w:eastAsia="lv-LV"/>
              </w:rPr>
              <w:t>7</w:t>
            </w:r>
          </w:p>
        </w:tc>
      </w:tr>
      <w:tr w:rsidR="00756C47" w:rsidRPr="002D687F" w14:paraId="6BDFE20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19EA0AF" w14:textId="77777777" w:rsidR="00D149ED" w:rsidRPr="002D687F" w:rsidRDefault="00D149ED" w:rsidP="00BF4D18">
            <w:pPr>
              <w:jc w:val="right"/>
              <w:rPr>
                <w:lang w:eastAsia="lv-LV"/>
              </w:rPr>
            </w:pPr>
            <w:r w:rsidRPr="002D687F">
              <w:rPr>
                <w:lang w:eastAsia="lv-LV"/>
              </w:rPr>
              <w:t>166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D8732F6"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6BAFBF5" w14:textId="77777777" w:rsidR="00D149ED" w:rsidRPr="002D687F" w:rsidRDefault="00D149ED" w:rsidP="00BF4D18">
            <w:pPr>
              <w:jc w:val="left"/>
              <w:rPr>
                <w:lang w:eastAsia="lv-LV"/>
              </w:rPr>
            </w:pPr>
            <w:r w:rsidRPr="002D687F">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E60B1C2" w14:textId="77777777" w:rsidR="00D149ED" w:rsidRPr="002D687F" w:rsidRDefault="00D149ED" w:rsidP="00BF4D18">
            <w:pPr>
              <w:jc w:val="left"/>
              <w:rPr>
                <w:lang w:eastAsia="lv-LV"/>
              </w:rPr>
            </w:pPr>
            <w:r w:rsidRPr="002D687F">
              <w:rPr>
                <w:lang w:eastAsia="lv-LV"/>
              </w:rPr>
              <w:t xml:space="preserve">Eksperts                </w:t>
            </w:r>
          </w:p>
        </w:tc>
        <w:tc>
          <w:tcPr>
            <w:tcW w:w="1060" w:type="dxa"/>
            <w:tcBorders>
              <w:top w:val="nil"/>
              <w:left w:val="nil"/>
              <w:bottom w:val="single" w:sz="4" w:space="0" w:color="305496"/>
              <w:right w:val="single" w:sz="4" w:space="0" w:color="305496"/>
            </w:tcBorders>
            <w:noWrap/>
            <w:vAlign w:val="center"/>
            <w:hideMark/>
          </w:tcPr>
          <w:p w14:paraId="2E902B75" w14:textId="77777777" w:rsidR="00D149ED" w:rsidRPr="002D687F" w:rsidRDefault="00D149ED" w:rsidP="00BF4D18">
            <w:pPr>
              <w:jc w:val="right"/>
              <w:rPr>
                <w:lang w:eastAsia="lv-LV"/>
              </w:rPr>
            </w:pPr>
            <w:r w:rsidRPr="002D687F">
              <w:rPr>
                <w:lang w:eastAsia="lv-LV"/>
              </w:rPr>
              <w:t>6</w:t>
            </w:r>
          </w:p>
        </w:tc>
      </w:tr>
      <w:tr w:rsidR="00756C47" w:rsidRPr="002D687F" w14:paraId="10A0E948"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EED4B4" w14:textId="77777777" w:rsidR="00D149ED" w:rsidRPr="002D687F" w:rsidRDefault="00D149ED" w:rsidP="00BF4D18">
            <w:pPr>
              <w:jc w:val="right"/>
              <w:rPr>
                <w:lang w:eastAsia="lv-LV"/>
              </w:rPr>
            </w:pPr>
            <w:r w:rsidRPr="002D687F">
              <w:rPr>
                <w:lang w:eastAsia="lv-LV"/>
              </w:rPr>
              <w:t>167</w:t>
            </w:r>
          </w:p>
        </w:tc>
        <w:tc>
          <w:tcPr>
            <w:tcW w:w="2598" w:type="dxa"/>
            <w:tcBorders>
              <w:top w:val="nil"/>
              <w:left w:val="nil"/>
              <w:bottom w:val="single" w:sz="4" w:space="0" w:color="305496"/>
              <w:right w:val="single" w:sz="4" w:space="0" w:color="305496"/>
            </w:tcBorders>
            <w:shd w:val="clear" w:color="auto" w:fill="92D050"/>
            <w:vAlign w:val="center"/>
            <w:hideMark/>
          </w:tcPr>
          <w:p w14:paraId="1362ACAC"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B870D90" w14:textId="77777777" w:rsidR="00D149ED" w:rsidRPr="002D687F" w:rsidRDefault="00D149ED" w:rsidP="00BF4D18">
            <w:pPr>
              <w:jc w:val="left"/>
              <w:rPr>
                <w:b/>
                <w:bCs/>
                <w:lang w:eastAsia="lv-LV"/>
              </w:rPr>
            </w:pPr>
            <w:r w:rsidRPr="002D687F">
              <w:rPr>
                <w:b/>
                <w:bCs/>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1720274E"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7909495" w14:textId="77777777" w:rsidR="00D149ED" w:rsidRPr="002D687F" w:rsidRDefault="00D149ED" w:rsidP="00BF4D18">
            <w:pPr>
              <w:jc w:val="right"/>
              <w:rPr>
                <w:b/>
                <w:bCs/>
                <w:lang w:eastAsia="lv-LV"/>
              </w:rPr>
            </w:pPr>
            <w:r w:rsidRPr="002D687F">
              <w:rPr>
                <w:b/>
                <w:bCs/>
                <w:lang w:eastAsia="lv-LV"/>
              </w:rPr>
              <w:t>1</w:t>
            </w:r>
          </w:p>
        </w:tc>
      </w:tr>
      <w:tr w:rsidR="00756C47" w:rsidRPr="002D687F" w14:paraId="2097F77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82217C5" w14:textId="77777777" w:rsidR="00D149ED" w:rsidRPr="002D687F" w:rsidRDefault="00D149ED" w:rsidP="00BF4D18">
            <w:pPr>
              <w:jc w:val="right"/>
              <w:rPr>
                <w:lang w:eastAsia="lv-LV"/>
              </w:rPr>
            </w:pPr>
            <w:r w:rsidRPr="002D687F">
              <w:rPr>
                <w:lang w:eastAsia="lv-LV"/>
              </w:rPr>
              <w:t>168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EF6A547"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72F5DEC" w14:textId="77777777" w:rsidR="00D149ED" w:rsidRPr="002D687F" w:rsidRDefault="00D149ED" w:rsidP="00BF4D18">
            <w:pPr>
              <w:jc w:val="left"/>
              <w:rPr>
                <w:lang w:eastAsia="lv-LV"/>
              </w:rPr>
            </w:pPr>
            <w:r w:rsidRPr="002D687F">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F330B5C"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1447C687" w14:textId="77777777" w:rsidR="00D149ED" w:rsidRPr="002D687F" w:rsidRDefault="00D149ED" w:rsidP="00BF4D18">
            <w:pPr>
              <w:jc w:val="right"/>
              <w:rPr>
                <w:lang w:eastAsia="lv-LV"/>
              </w:rPr>
            </w:pPr>
            <w:r w:rsidRPr="002D687F">
              <w:rPr>
                <w:lang w:eastAsia="lv-LV"/>
              </w:rPr>
              <w:t>2</w:t>
            </w:r>
          </w:p>
        </w:tc>
      </w:tr>
      <w:tr w:rsidR="00756C47" w:rsidRPr="002D687F" w14:paraId="4830222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0FE7D6F" w14:textId="77777777" w:rsidR="00D149ED" w:rsidRPr="002D687F" w:rsidRDefault="00D149ED" w:rsidP="00BF4D18">
            <w:pPr>
              <w:jc w:val="right"/>
              <w:rPr>
                <w:lang w:eastAsia="lv-LV"/>
              </w:rPr>
            </w:pPr>
            <w:r w:rsidRPr="002D687F">
              <w:rPr>
                <w:lang w:eastAsia="lv-LV"/>
              </w:rPr>
              <w:t>169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E1ECAF0"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E5C3B32" w14:textId="77777777" w:rsidR="00D149ED" w:rsidRPr="002D687F" w:rsidRDefault="00D149ED" w:rsidP="00BF4D18">
            <w:pPr>
              <w:jc w:val="left"/>
              <w:rPr>
                <w:lang w:eastAsia="lv-LV"/>
              </w:rPr>
            </w:pPr>
            <w:r w:rsidRPr="002D687F">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357C294"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8D0AAAB" w14:textId="77777777" w:rsidR="00D149ED" w:rsidRPr="002D687F" w:rsidRDefault="00D149ED" w:rsidP="00BF4D18">
            <w:pPr>
              <w:jc w:val="right"/>
              <w:rPr>
                <w:lang w:eastAsia="lv-LV"/>
              </w:rPr>
            </w:pPr>
            <w:r w:rsidRPr="002D687F">
              <w:rPr>
                <w:lang w:eastAsia="lv-LV"/>
              </w:rPr>
              <w:t>3</w:t>
            </w:r>
          </w:p>
        </w:tc>
      </w:tr>
      <w:tr w:rsidR="00756C47" w:rsidRPr="002D687F" w14:paraId="25C2281A"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99C4A86" w14:textId="77777777" w:rsidR="00D149ED" w:rsidRPr="002D687F" w:rsidRDefault="00D149ED" w:rsidP="00BF4D18">
            <w:pPr>
              <w:jc w:val="right"/>
              <w:rPr>
                <w:lang w:eastAsia="lv-LV"/>
              </w:rPr>
            </w:pPr>
            <w:r w:rsidRPr="002D687F">
              <w:rPr>
                <w:lang w:eastAsia="lv-LV"/>
              </w:rPr>
              <w:t>170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BE3F4A1"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32CD1BA" w14:textId="77777777" w:rsidR="00D149ED" w:rsidRPr="002D687F" w:rsidRDefault="00D149ED" w:rsidP="00BF4D18">
            <w:pPr>
              <w:jc w:val="left"/>
              <w:rPr>
                <w:lang w:eastAsia="lv-LV"/>
              </w:rPr>
            </w:pPr>
            <w:r w:rsidRPr="002D687F">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976B58C"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7A1F81C4" w14:textId="77777777" w:rsidR="00D149ED" w:rsidRPr="002D687F" w:rsidRDefault="00D149ED" w:rsidP="00BF4D18">
            <w:pPr>
              <w:jc w:val="right"/>
              <w:rPr>
                <w:lang w:eastAsia="lv-LV"/>
              </w:rPr>
            </w:pPr>
            <w:r w:rsidRPr="002D687F">
              <w:rPr>
                <w:lang w:eastAsia="lv-LV"/>
              </w:rPr>
              <w:t>6</w:t>
            </w:r>
          </w:p>
        </w:tc>
      </w:tr>
      <w:tr w:rsidR="00756C47" w:rsidRPr="002D687F" w14:paraId="23F0048C"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4893681" w14:textId="77777777" w:rsidR="00D149ED" w:rsidRPr="002D687F" w:rsidRDefault="00D149ED" w:rsidP="00BF4D18">
            <w:pPr>
              <w:jc w:val="right"/>
              <w:rPr>
                <w:lang w:eastAsia="lv-LV"/>
              </w:rPr>
            </w:pPr>
            <w:r w:rsidRPr="002D687F">
              <w:rPr>
                <w:lang w:eastAsia="lv-LV"/>
              </w:rPr>
              <w:t>171</w:t>
            </w:r>
          </w:p>
        </w:tc>
        <w:tc>
          <w:tcPr>
            <w:tcW w:w="2598" w:type="dxa"/>
            <w:tcBorders>
              <w:top w:val="nil"/>
              <w:left w:val="nil"/>
              <w:bottom w:val="single" w:sz="4" w:space="0" w:color="305496"/>
              <w:right w:val="single" w:sz="4" w:space="0" w:color="305496"/>
            </w:tcBorders>
            <w:shd w:val="clear" w:color="auto" w:fill="92D050"/>
            <w:vAlign w:val="center"/>
            <w:hideMark/>
          </w:tcPr>
          <w:p w14:paraId="3EFCAA29"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7E18C2AE" w14:textId="77777777" w:rsidR="00D149ED" w:rsidRPr="002D687F" w:rsidRDefault="00D149ED" w:rsidP="00BF4D18">
            <w:pPr>
              <w:jc w:val="left"/>
              <w:rPr>
                <w:b/>
                <w:bCs/>
                <w:lang w:eastAsia="lv-LV"/>
              </w:rPr>
            </w:pPr>
            <w:r w:rsidRPr="002D687F">
              <w:rPr>
                <w:b/>
                <w:bCs/>
                <w:lang w:eastAsia="lv-LV"/>
              </w:rPr>
              <w:t>Infrastruktūras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16F17A9C"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8F96DA4" w14:textId="77777777" w:rsidR="00D149ED" w:rsidRPr="002D687F" w:rsidRDefault="00D149ED" w:rsidP="00BF4D18">
            <w:pPr>
              <w:jc w:val="right"/>
              <w:rPr>
                <w:b/>
                <w:bCs/>
                <w:lang w:eastAsia="lv-LV"/>
              </w:rPr>
            </w:pPr>
            <w:r w:rsidRPr="002D687F">
              <w:rPr>
                <w:b/>
                <w:bCs/>
                <w:lang w:eastAsia="lv-LV"/>
              </w:rPr>
              <w:t>1</w:t>
            </w:r>
          </w:p>
        </w:tc>
      </w:tr>
      <w:tr w:rsidR="00756C47" w:rsidRPr="002D687F" w14:paraId="480AD4E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9EB2BC7" w14:textId="77777777" w:rsidR="00D149ED" w:rsidRPr="002D687F" w:rsidRDefault="00D149ED" w:rsidP="00BF4D18">
            <w:pPr>
              <w:jc w:val="right"/>
              <w:rPr>
                <w:lang w:eastAsia="lv-LV"/>
              </w:rPr>
            </w:pPr>
            <w:r w:rsidRPr="002D687F">
              <w:rPr>
                <w:lang w:eastAsia="lv-LV"/>
              </w:rPr>
              <w:t>172</w:t>
            </w:r>
          </w:p>
        </w:tc>
        <w:tc>
          <w:tcPr>
            <w:tcW w:w="2598" w:type="dxa"/>
            <w:tcBorders>
              <w:top w:val="nil"/>
              <w:left w:val="nil"/>
              <w:bottom w:val="single" w:sz="4" w:space="0" w:color="305496"/>
              <w:right w:val="single" w:sz="4" w:space="0" w:color="305496"/>
            </w:tcBorders>
            <w:vAlign w:val="center"/>
            <w:hideMark/>
          </w:tcPr>
          <w:p w14:paraId="5DFB3E9E"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0A9E1EA0" w14:textId="77777777" w:rsidR="00D149ED" w:rsidRPr="002D687F" w:rsidRDefault="00D149ED" w:rsidP="00BF4D18">
            <w:pPr>
              <w:jc w:val="left"/>
              <w:rPr>
                <w:lang w:eastAsia="lv-LV"/>
              </w:rPr>
            </w:pPr>
            <w:r w:rsidRPr="002D687F">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6F0990D3"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D05F167" w14:textId="77777777" w:rsidR="00D149ED" w:rsidRPr="002D687F" w:rsidRDefault="00D149ED" w:rsidP="00BF4D18">
            <w:pPr>
              <w:jc w:val="right"/>
              <w:rPr>
                <w:b/>
                <w:bCs/>
                <w:lang w:eastAsia="lv-LV"/>
              </w:rPr>
            </w:pPr>
            <w:r w:rsidRPr="002D687F">
              <w:rPr>
                <w:b/>
                <w:bCs/>
                <w:lang w:eastAsia="lv-LV"/>
              </w:rPr>
              <w:t>1</w:t>
            </w:r>
          </w:p>
        </w:tc>
      </w:tr>
      <w:tr w:rsidR="00756C47" w:rsidRPr="002D687F" w14:paraId="43CC11E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296B5F9" w14:textId="77777777" w:rsidR="00D149ED" w:rsidRPr="002D687F" w:rsidRDefault="00D149ED" w:rsidP="00BF4D18">
            <w:pPr>
              <w:jc w:val="right"/>
              <w:rPr>
                <w:lang w:eastAsia="lv-LV"/>
              </w:rPr>
            </w:pPr>
            <w:r w:rsidRPr="002D687F">
              <w:rPr>
                <w:lang w:eastAsia="lv-LV"/>
              </w:rPr>
              <w:t>173</w:t>
            </w:r>
          </w:p>
        </w:tc>
        <w:tc>
          <w:tcPr>
            <w:tcW w:w="2598" w:type="dxa"/>
            <w:tcBorders>
              <w:top w:val="nil"/>
              <w:left w:val="nil"/>
              <w:bottom w:val="single" w:sz="4" w:space="0" w:color="305496"/>
              <w:right w:val="single" w:sz="4" w:space="0" w:color="305496"/>
            </w:tcBorders>
            <w:vAlign w:val="center"/>
            <w:hideMark/>
          </w:tcPr>
          <w:p w14:paraId="4AD00EA9"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2ACF573E" w14:textId="77777777" w:rsidR="00D149ED" w:rsidRPr="002D687F" w:rsidRDefault="00D149ED" w:rsidP="00BF4D18">
            <w:pPr>
              <w:jc w:val="left"/>
              <w:rPr>
                <w:lang w:eastAsia="lv-LV"/>
              </w:rPr>
            </w:pPr>
            <w:r w:rsidRPr="002D687F">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6F52A3F0"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506813CA" w14:textId="77777777" w:rsidR="00D149ED" w:rsidRPr="002D687F" w:rsidRDefault="00D149ED" w:rsidP="00BF4D18">
            <w:pPr>
              <w:jc w:val="right"/>
              <w:rPr>
                <w:b/>
                <w:bCs/>
                <w:lang w:eastAsia="lv-LV"/>
              </w:rPr>
            </w:pPr>
            <w:r w:rsidRPr="002D687F">
              <w:rPr>
                <w:b/>
                <w:bCs/>
                <w:lang w:eastAsia="lv-LV"/>
              </w:rPr>
              <w:t>3</w:t>
            </w:r>
          </w:p>
        </w:tc>
      </w:tr>
      <w:tr w:rsidR="00756C47" w:rsidRPr="002D687F" w14:paraId="38100BE8"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D7F635" w14:textId="77777777" w:rsidR="00D149ED" w:rsidRPr="002D687F" w:rsidRDefault="00D149ED" w:rsidP="00BF4D18">
            <w:pPr>
              <w:jc w:val="right"/>
              <w:rPr>
                <w:lang w:eastAsia="lv-LV"/>
              </w:rPr>
            </w:pPr>
            <w:r w:rsidRPr="002D687F">
              <w:rPr>
                <w:lang w:eastAsia="lv-LV"/>
              </w:rPr>
              <w:t>174</w:t>
            </w:r>
          </w:p>
        </w:tc>
        <w:tc>
          <w:tcPr>
            <w:tcW w:w="2598" w:type="dxa"/>
            <w:tcBorders>
              <w:top w:val="nil"/>
              <w:left w:val="nil"/>
              <w:bottom w:val="single" w:sz="4" w:space="0" w:color="305496"/>
              <w:right w:val="single" w:sz="4" w:space="0" w:color="305496"/>
            </w:tcBorders>
            <w:vAlign w:val="center"/>
            <w:hideMark/>
          </w:tcPr>
          <w:p w14:paraId="260D0B93"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5D81C258" w14:textId="77777777" w:rsidR="00D149ED" w:rsidRPr="002D687F" w:rsidRDefault="00D149ED" w:rsidP="00BF4D18">
            <w:pPr>
              <w:jc w:val="left"/>
              <w:rPr>
                <w:lang w:eastAsia="lv-LV"/>
              </w:rPr>
            </w:pPr>
            <w:r w:rsidRPr="002D687F">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56098FCC"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7DE592E" w14:textId="77777777" w:rsidR="00D149ED" w:rsidRPr="002D687F" w:rsidRDefault="00D149ED" w:rsidP="00BF4D18">
            <w:pPr>
              <w:jc w:val="right"/>
              <w:rPr>
                <w:b/>
                <w:bCs/>
                <w:lang w:eastAsia="lv-LV"/>
              </w:rPr>
            </w:pPr>
            <w:r w:rsidRPr="002D687F">
              <w:rPr>
                <w:b/>
                <w:bCs/>
                <w:lang w:eastAsia="lv-LV"/>
              </w:rPr>
              <w:t>8</w:t>
            </w:r>
          </w:p>
        </w:tc>
      </w:tr>
      <w:tr w:rsidR="00756C47" w:rsidRPr="002D687F" w14:paraId="2F43F143"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AA5A716" w14:textId="77777777" w:rsidR="00D149ED" w:rsidRPr="002D687F" w:rsidRDefault="00D149ED" w:rsidP="00BF4D18">
            <w:pPr>
              <w:jc w:val="right"/>
              <w:rPr>
                <w:lang w:eastAsia="lv-LV"/>
              </w:rPr>
            </w:pPr>
            <w:r w:rsidRPr="002D687F">
              <w:rPr>
                <w:lang w:eastAsia="lv-LV"/>
              </w:rPr>
              <w:lastRenderedPageBreak/>
              <w:t>175</w:t>
            </w:r>
          </w:p>
        </w:tc>
        <w:tc>
          <w:tcPr>
            <w:tcW w:w="2598" w:type="dxa"/>
            <w:tcBorders>
              <w:top w:val="nil"/>
              <w:left w:val="nil"/>
              <w:bottom w:val="single" w:sz="4" w:space="0" w:color="305496"/>
              <w:right w:val="single" w:sz="4" w:space="0" w:color="305496"/>
            </w:tcBorders>
            <w:vAlign w:val="center"/>
            <w:hideMark/>
          </w:tcPr>
          <w:p w14:paraId="2007CEBC"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6692D0AB" w14:textId="77777777" w:rsidR="00D149ED" w:rsidRPr="002D687F" w:rsidRDefault="00D149ED" w:rsidP="00BF4D18">
            <w:pPr>
              <w:jc w:val="left"/>
              <w:rPr>
                <w:lang w:eastAsia="lv-LV"/>
              </w:rPr>
            </w:pPr>
            <w:r w:rsidRPr="002D687F">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295C302D"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50B0F215" w14:textId="77777777" w:rsidR="00D149ED" w:rsidRPr="002D687F" w:rsidRDefault="00D149ED" w:rsidP="00BF4D18">
            <w:pPr>
              <w:jc w:val="right"/>
              <w:rPr>
                <w:b/>
                <w:bCs/>
                <w:lang w:eastAsia="lv-LV"/>
              </w:rPr>
            </w:pPr>
            <w:r w:rsidRPr="002D687F">
              <w:rPr>
                <w:b/>
                <w:bCs/>
                <w:lang w:eastAsia="lv-LV"/>
              </w:rPr>
              <w:t>8</w:t>
            </w:r>
          </w:p>
        </w:tc>
      </w:tr>
      <w:tr w:rsidR="00756C47" w:rsidRPr="002D687F" w14:paraId="62EC6507"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C8B64D0" w14:textId="77777777" w:rsidR="00D149ED" w:rsidRPr="002D687F" w:rsidRDefault="00D149ED" w:rsidP="00BF4D18">
            <w:pPr>
              <w:jc w:val="right"/>
              <w:rPr>
                <w:lang w:eastAsia="lv-LV"/>
              </w:rPr>
            </w:pPr>
            <w:r w:rsidRPr="002D687F">
              <w:rPr>
                <w:lang w:eastAsia="lv-LV"/>
              </w:rPr>
              <w:t>176</w:t>
            </w:r>
          </w:p>
        </w:tc>
        <w:tc>
          <w:tcPr>
            <w:tcW w:w="2598" w:type="dxa"/>
            <w:tcBorders>
              <w:top w:val="nil"/>
              <w:left w:val="nil"/>
              <w:bottom w:val="nil"/>
              <w:right w:val="single" w:sz="4" w:space="0" w:color="305496"/>
            </w:tcBorders>
            <w:shd w:val="clear" w:color="auto" w:fill="92D050"/>
            <w:vAlign w:val="center"/>
            <w:hideMark/>
          </w:tcPr>
          <w:p w14:paraId="6AA778B8"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nil"/>
              <w:right w:val="single" w:sz="4" w:space="0" w:color="305496"/>
            </w:tcBorders>
            <w:shd w:val="clear" w:color="auto" w:fill="92D050"/>
            <w:vAlign w:val="center"/>
            <w:hideMark/>
          </w:tcPr>
          <w:p w14:paraId="35CF2008" w14:textId="77777777" w:rsidR="00D149ED" w:rsidRPr="002D687F" w:rsidRDefault="00D149ED" w:rsidP="00BF4D18">
            <w:pPr>
              <w:jc w:val="left"/>
              <w:rPr>
                <w:b/>
                <w:bCs/>
                <w:lang w:eastAsia="lv-LV"/>
              </w:rPr>
            </w:pPr>
            <w:r w:rsidRPr="002D687F">
              <w:rPr>
                <w:b/>
                <w:bCs/>
                <w:lang w:eastAsia="lv-LV"/>
              </w:rPr>
              <w:t xml:space="preserve">Vides un </w:t>
            </w:r>
            <w:proofErr w:type="spellStart"/>
            <w:r w:rsidRPr="002D687F">
              <w:rPr>
                <w:b/>
                <w:bCs/>
                <w:lang w:eastAsia="lv-LV"/>
              </w:rPr>
              <w:t>digitalizācijas</w:t>
            </w:r>
            <w:proofErr w:type="spellEnd"/>
            <w:r w:rsidRPr="002D687F">
              <w:rPr>
                <w:b/>
                <w:bCs/>
                <w:lang w:eastAsia="lv-LV"/>
              </w:rPr>
              <w:t xml:space="preserve"> projektu atlases nodaļa</w:t>
            </w:r>
          </w:p>
        </w:tc>
        <w:tc>
          <w:tcPr>
            <w:tcW w:w="4394" w:type="dxa"/>
            <w:tcBorders>
              <w:top w:val="nil"/>
              <w:left w:val="nil"/>
              <w:bottom w:val="nil"/>
              <w:right w:val="single" w:sz="4" w:space="0" w:color="305496"/>
            </w:tcBorders>
            <w:shd w:val="clear" w:color="auto" w:fill="92D050"/>
            <w:vAlign w:val="center"/>
            <w:hideMark/>
          </w:tcPr>
          <w:p w14:paraId="660CB00A"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nil"/>
              <w:right w:val="single" w:sz="4" w:space="0" w:color="305496"/>
            </w:tcBorders>
            <w:shd w:val="clear" w:color="auto" w:fill="92D050"/>
            <w:noWrap/>
            <w:vAlign w:val="center"/>
            <w:hideMark/>
          </w:tcPr>
          <w:p w14:paraId="0FCA675F" w14:textId="77777777" w:rsidR="00D149ED" w:rsidRPr="002D687F" w:rsidRDefault="00D149ED" w:rsidP="00BF4D18">
            <w:pPr>
              <w:jc w:val="right"/>
              <w:rPr>
                <w:b/>
                <w:bCs/>
                <w:lang w:eastAsia="lv-LV"/>
              </w:rPr>
            </w:pPr>
            <w:r w:rsidRPr="002D687F">
              <w:rPr>
                <w:b/>
                <w:bCs/>
                <w:lang w:eastAsia="lv-LV"/>
              </w:rPr>
              <w:t>1</w:t>
            </w:r>
          </w:p>
        </w:tc>
      </w:tr>
      <w:tr w:rsidR="00756C47" w:rsidRPr="002D687F" w14:paraId="2D231E0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1EC9C41" w14:textId="77777777" w:rsidR="00D149ED" w:rsidRPr="002D687F" w:rsidRDefault="00D149ED" w:rsidP="00BF4D18">
            <w:pPr>
              <w:jc w:val="right"/>
              <w:rPr>
                <w:lang w:eastAsia="lv-LV"/>
              </w:rPr>
            </w:pPr>
            <w:r w:rsidRPr="002D687F">
              <w:rPr>
                <w:lang w:eastAsia="lv-LV"/>
              </w:rPr>
              <w:t>177</w:t>
            </w:r>
          </w:p>
        </w:tc>
        <w:tc>
          <w:tcPr>
            <w:tcW w:w="2598" w:type="dxa"/>
            <w:tcBorders>
              <w:top w:val="nil"/>
              <w:left w:val="nil"/>
              <w:bottom w:val="single" w:sz="4" w:space="0" w:color="305496"/>
              <w:right w:val="single" w:sz="4" w:space="0" w:color="305496"/>
            </w:tcBorders>
            <w:vAlign w:val="center"/>
            <w:hideMark/>
          </w:tcPr>
          <w:p w14:paraId="0D3333DF"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0059A5B7" w14:textId="77777777" w:rsidR="00D149ED" w:rsidRPr="002D687F" w:rsidRDefault="00D149ED" w:rsidP="00BF4D18">
            <w:pPr>
              <w:jc w:val="left"/>
              <w:rPr>
                <w:lang w:eastAsia="lv-LV"/>
              </w:rPr>
            </w:pPr>
            <w:r w:rsidRPr="002D687F">
              <w:rPr>
                <w:lang w:eastAsia="lv-LV"/>
              </w:rPr>
              <w:t xml:space="preserve">Vides un </w:t>
            </w:r>
            <w:proofErr w:type="spellStart"/>
            <w:r w:rsidRPr="002D687F">
              <w:rPr>
                <w:lang w:eastAsia="lv-LV"/>
              </w:rPr>
              <w:t>digitalizācijas</w:t>
            </w:r>
            <w:proofErr w:type="spellEnd"/>
            <w:r w:rsidRPr="002D687F">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0A371DB3"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7F7B02B0" w14:textId="77777777" w:rsidR="00D149ED" w:rsidRPr="002D687F" w:rsidRDefault="00D149ED" w:rsidP="00BF4D18">
            <w:pPr>
              <w:jc w:val="right"/>
              <w:rPr>
                <w:b/>
                <w:bCs/>
                <w:lang w:eastAsia="lv-LV"/>
              </w:rPr>
            </w:pPr>
            <w:r w:rsidRPr="002D687F">
              <w:rPr>
                <w:b/>
                <w:bCs/>
                <w:lang w:eastAsia="lv-LV"/>
              </w:rPr>
              <w:t>1</w:t>
            </w:r>
          </w:p>
        </w:tc>
      </w:tr>
      <w:tr w:rsidR="00756C47" w:rsidRPr="002D687F" w14:paraId="5C462F97"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743C617" w14:textId="77777777" w:rsidR="00D149ED" w:rsidRPr="002D687F" w:rsidRDefault="00D149ED" w:rsidP="00BF4D18">
            <w:pPr>
              <w:jc w:val="right"/>
              <w:rPr>
                <w:lang w:eastAsia="lv-LV"/>
              </w:rPr>
            </w:pPr>
            <w:r w:rsidRPr="002D687F">
              <w:rPr>
                <w:lang w:eastAsia="lv-LV"/>
              </w:rPr>
              <w:t>178</w:t>
            </w:r>
          </w:p>
        </w:tc>
        <w:tc>
          <w:tcPr>
            <w:tcW w:w="2598" w:type="dxa"/>
            <w:tcBorders>
              <w:top w:val="nil"/>
              <w:left w:val="nil"/>
              <w:bottom w:val="single" w:sz="4" w:space="0" w:color="305496"/>
              <w:right w:val="single" w:sz="4" w:space="0" w:color="305496"/>
            </w:tcBorders>
            <w:vAlign w:val="center"/>
            <w:hideMark/>
          </w:tcPr>
          <w:p w14:paraId="3E132823"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7FF7A100" w14:textId="77777777" w:rsidR="00D149ED" w:rsidRPr="002D687F" w:rsidRDefault="00D149ED" w:rsidP="00BF4D18">
            <w:pPr>
              <w:jc w:val="left"/>
              <w:rPr>
                <w:lang w:eastAsia="lv-LV"/>
              </w:rPr>
            </w:pPr>
            <w:r w:rsidRPr="002D687F">
              <w:rPr>
                <w:lang w:eastAsia="lv-LV"/>
              </w:rPr>
              <w:t xml:space="preserve">Vides un </w:t>
            </w:r>
            <w:proofErr w:type="spellStart"/>
            <w:r w:rsidRPr="002D687F">
              <w:rPr>
                <w:lang w:eastAsia="lv-LV"/>
              </w:rPr>
              <w:t>digitalizācijas</w:t>
            </w:r>
            <w:proofErr w:type="spellEnd"/>
            <w:r w:rsidRPr="002D687F">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59E8787B"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4662EDB6" w14:textId="77777777" w:rsidR="00D149ED" w:rsidRPr="002D687F" w:rsidRDefault="00D149ED" w:rsidP="00BF4D18">
            <w:pPr>
              <w:jc w:val="right"/>
              <w:rPr>
                <w:b/>
                <w:bCs/>
                <w:lang w:eastAsia="lv-LV"/>
              </w:rPr>
            </w:pPr>
            <w:r w:rsidRPr="002D687F">
              <w:rPr>
                <w:b/>
                <w:bCs/>
                <w:lang w:eastAsia="lv-LV"/>
              </w:rPr>
              <w:t>2</w:t>
            </w:r>
          </w:p>
        </w:tc>
      </w:tr>
      <w:tr w:rsidR="00756C47" w:rsidRPr="002D687F" w14:paraId="771CD4D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B9C90D8" w14:textId="77777777" w:rsidR="00D149ED" w:rsidRPr="002D687F" w:rsidRDefault="00D149ED" w:rsidP="00BF4D18">
            <w:pPr>
              <w:jc w:val="right"/>
              <w:rPr>
                <w:lang w:eastAsia="lv-LV"/>
              </w:rPr>
            </w:pPr>
            <w:r w:rsidRPr="002D687F">
              <w:rPr>
                <w:lang w:eastAsia="lv-LV"/>
              </w:rPr>
              <w:t>179</w:t>
            </w:r>
          </w:p>
        </w:tc>
        <w:tc>
          <w:tcPr>
            <w:tcW w:w="2598" w:type="dxa"/>
            <w:tcBorders>
              <w:top w:val="nil"/>
              <w:left w:val="nil"/>
              <w:bottom w:val="single" w:sz="4" w:space="0" w:color="305496"/>
              <w:right w:val="single" w:sz="4" w:space="0" w:color="305496"/>
            </w:tcBorders>
            <w:vAlign w:val="center"/>
            <w:hideMark/>
          </w:tcPr>
          <w:p w14:paraId="106D71E8"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51B7970A" w14:textId="77777777" w:rsidR="00D149ED" w:rsidRPr="002D687F" w:rsidRDefault="00D149ED" w:rsidP="00BF4D18">
            <w:pPr>
              <w:jc w:val="left"/>
              <w:rPr>
                <w:lang w:eastAsia="lv-LV"/>
              </w:rPr>
            </w:pPr>
            <w:r w:rsidRPr="002D687F">
              <w:rPr>
                <w:lang w:eastAsia="lv-LV"/>
              </w:rPr>
              <w:t xml:space="preserve">Vides un </w:t>
            </w:r>
            <w:proofErr w:type="spellStart"/>
            <w:r w:rsidRPr="002D687F">
              <w:rPr>
                <w:lang w:eastAsia="lv-LV"/>
              </w:rPr>
              <w:t>digitalizācijas</w:t>
            </w:r>
            <w:proofErr w:type="spellEnd"/>
            <w:r w:rsidRPr="002D687F">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0B2A3899"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DC9F083" w14:textId="77777777" w:rsidR="00D149ED" w:rsidRPr="002D687F" w:rsidRDefault="00D149ED" w:rsidP="00BF4D18">
            <w:pPr>
              <w:jc w:val="right"/>
              <w:rPr>
                <w:b/>
                <w:bCs/>
                <w:lang w:eastAsia="lv-LV"/>
              </w:rPr>
            </w:pPr>
            <w:r w:rsidRPr="002D687F">
              <w:rPr>
                <w:b/>
                <w:bCs/>
                <w:lang w:eastAsia="lv-LV"/>
              </w:rPr>
              <w:t>5</w:t>
            </w:r>
          </w:p>
        </w:tc>
      </w:tr>
      <w:tr w:rsidR="00756C47" w:rsidRPr="002D687F" w14:paraId="378312C6"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1F051E" w14:textId="77777777" w:rsidR="00D149ED" w:rsidRPr="002D687F" w:rsidRDefault="00D149ED" w:rsidP="00BF4D18">
            <w:pPr>
              <w:jc w:val="right"/>
              <w:rPr>
                <w:lang w:eastAsia="lv-LV"/>
              </w:rPr>
            </w:pPr>
            <w:r w:rsidRPr="002D687F">
              <w:rPr>
                <w:lang w:eastAsia="lv-LV"/>
              </w:rPr>
              <w:t>180</w:t>
            </w:r>
          </w:p>
        </w:tc>
        <w:tc>
          <w:tcPr>
            <w:tcW w:w="2598" w:type="dxa"/>
            <w:tcBorders>
              <w:top w:val="nil"/>
              <w:left w:val="nil"/>
              <w:bottom w:val="single" w:sz="4" w:space="0" w:color="305496"/>
              <w:right w:val="single" w:sz="4" w:space="0" w:color="305496"/>
            </w:tcBorders>
            <w:vAlign w:val="center"/>
            <w:hideMark/>
          </w:tcPr>
          <w:p w14:paraId="491419DA"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2330A4C0" w14:textId="77777777" w:rsidR="00D149ED" w:rsidRPr="002D687F" w:rsidRDefault="00D149ED" w:rsidP="00BF4D18">
            <w:pPr>
              <w:jc w:val="left"/>
              <w:rPr>
                <w:lang w:eastAsia="lv-LV"/>
              </w:rPr>
            </w:pPr>
            <w:r w:rsidRPr="002D687F">
              <w:rPr>
                <w:lang w:eastAsia="lv-LV"/>
              </w:rPr>
              <w:t xml:space="preserve">Vides un </w:t>
            </w:r>
            <w:proofErr w:type="spellStart"/>
            <w:r w:rsidRPr="002D687F">
              <w:rPr>
                <w:lang w:eastAsia="lv-LV"/>
              </w:rPr>
              <w:t>digitalizācijas</w:t>
            </w:r>
            <w:proofErr w:type="spellEnd"/>
            <w:r w:rsidRPr="002D687F">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1C2D2A73" w14:textId="77777777" w:rsidR="00D149ED" w:rsidRPr="002D687F" w:rsidRDefault="00D149ED" w:rsidP="00BF4D18">
            <w:pPr>
              <w:jc w:val="left"/>
              <w:rPr>
                <w:lang w:eastAsia="lv-LV"/>
              </w:rPr>
            </w:pPr>
            <w:r w:rsidRPr="002D687F">
              <w:rPr>
                <w:lang w:eastAsia="lv-LV"/>
              </w:rPr>
              <w:t>Eksperts</w:t>
            </w:r>
          </w:p>
        </w:tc>
        <w:tc>
          <w:tcPr>
            <w:tcW w:w="1060" w:type="dxa"/>
            <w:tcBorders>
              <w:top w:val="nil"/>
              <w:left w:val="nil"/>
              <w:bottom w:val="single" w:sz="4" w:space="0" w:color="305496"/>
              <w:right w:val="single" w:sz="4" w:space="0" w:color="305496"/>
            </w:tcBorders>
            <w:noWrap/>
            <w:vAlign w:val="center"/>
            <w:hideMark/>
          </w:tcPr>
          <w:p w14:paraId="0BC2494F" w14:textId="77777777" w:rsidR="00D149ED" w:rsidRPr="002D687F" w:rsidRDefault="00D149ED" w:rsidP="00BF4D18">
            <w:pPr>
              <w:jc w:val="right"/>
              <w:rPr>
                <w:b/>
                <w:bCs/>
                <w:lang w:eastAsia="lv-LV"/>
              </w:rPr>
            </w:pPr>
            <w:r w:rsidRPr="002D687F">
              <w:rPr>
                <w:b/>
                <w:bCs/>
                <w:lang w:eastAsia="lv-LV"/>
              </w:rPr>
              <w:t>11</w:t>
            </w:r>
          </w:p>
        </w:tc>
      </w:tr>
      <w:tr w:rsidR="00756C47" w:rsidRPr="002D687F" w14:paraId="66391B0D"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A73FCD0" w14:textId="77777777" w:rsidR="00D149ED" w:rsidRPr="002D687F" w:rsidRDefault="00D149ED" w:rsidP="00BF4D18">
            <w:pPr>
              <w:jc w:val="right"/>
              <w:rPr>
                <w:lang w:eastAsia="lv-LV"/>
              </w:rPr>
            </w:pPr>
            <w:r w:rsidRPr="002D687F">
              <w:rPr>
                <w:lang w:eastAsia="lv-LV"/>
              </w:rPr>
              <w:t>181</w:t>
            </w:r>
          </w:p>
        </w:tc>
        <w:tc>
          <w:tcPr>
            <w:tcW w:w="2598" w:type="dxa"/>
            <w:tcBorders>
              <w:top w:val="nil"/>
              <w:left w:val="nil"/>
              <w:bottom w:val="single" w:sz="4" w:space="0" w:color="305496"/>
              <w:right w:val="single" w:sz="4" w:space="0" w:color="305496"/>
            </w:tcBorders>
            <w:shd w:val="clear" w:color="auto" w:fill="92D050"/>
            <w:vAlign w:val="center"/>
            <w:hideMark/>
          </w:tcPr>
          <w:p w14:paraId="0EB68AF6"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BFDB937" w14:textId="77777777" w:rsidR="00D149ED" w:rsidRPr="002D687F" w:rsidRDefault="00D149ED" w:rsidP="00BF4D18">
            <w:pPr>
              <w:jc w:val="left"/>
              <w:rPr>
                <w:b/>
                <w:bCs/>
                <w:lang w:eastAsia="lv-LV"/>
              </w:rPr>
            </w:pPr>
            <w:r w:rsidRPr="002D687F">
              <w:rPr>
                <w:b/>
                <w:bCs/>
                <w:lang w:eastAsia="lv-LV"/>
              </w:rPr>
              <w:t>Valsts atbalsta nodaļa</w:t>
            </w:r>
          </w:p>
        </w:tc>
        <w:tc>
          <w:tcPr>
            <w:tcW w:w="4394" w:type="dxa"/>
            <w:tcBorders>
              <w:top w:val="nil"/>
              <w:left w:val="nil"/>
              <w:bottom w:val="single" w:sz="4" w:space="0" w:color="305496"/>
              <w:right w:val="single" w:sz="4" w:space="0" w:color="305496"/>
            </w:tcBorders>
            <w:shd w:val="clear" w:color="auto" w:fill="92D050"/>
            <w:vAlign w:val="center"/>
            <w:hideMark/>
          </w:tcPr>
          <w:p w14:paraId="1FB72F26"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198992C" w14:textId="77777777" w:rsidR="00D149ED" w:rsidRPr="002D687F" w:rsidRDefault="00D149ED" w:rsidP="00BF4D18">
            <w:pPr>
              <w:jc w:val="right"/>
              <w:rPr>
                <w:b/>
                <w:bCs/>
                <w:lang w:eastAsia="lv-LV"/>
              </w:rPr>
            </w:pPr>
            <w:r w:rsidRPr="002D687F">
              <w:rPr>
                <w:b/>
                <w:bCs/>
                <w:lang w:eastAsia="lv-LV"/>
              </w:rPr>
              <w:t>1</w:t>
            </w:r>
          </w:p>
        </w:tc>
      </w:tr>
      <w:tr w:rsidR="00756C47" w:rsidRPr="002D687F" w14:paraId="7C71CC8D"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7CFBB68" w14:textId="77777777" w:rsidR="00D149ED" w:rsidRPr="002D687F" w:rsidRDefault="00D149ED" w:rsidP="00BF4D18">
            <w:pPr>
              <w:jc w:val="right"/>
              <w:rPr>
                <w:lang w:eastAsia="lv-LV"/>
              </w:rPr>
            </w:pPr>
            <w:r w:rsidRPr="002D687F">
              <w:rPr>
                <w:lang w:eastAsia="lv-LV"/>
              </w:rPr>
              <w:t>182</w:t>
            </w:r>
          </w:p>
        </w:tc>
        <w:tc>
          <w:tcPr>
            <w:tcW w:w="2598" w:type="dxa"/>
            <w:tcBorders>
              <w:top w:val="nil"/>
              <w:left w:val="nil"/>
              <w:bottom w:val="single" w:sz="4" w:space="0" w:color="305496"/>
              <w:right w:val="single" w:sz="4" w:space="0" w:color="305496"/>
            </w:tcBorders>
            <w:vAlign w:val="center"/>
            <w:hideMark/>
          </w:tcPr>
          <w:p w14:paraId="37555E06"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6104CC77" w14:textId="77777777" w:rsidR="00D149ED" w:rsidRPr="002D687F" w:rsidRDefault="00D149ED" w:rsidP="00BF4D18">
            <w:pPr>
              <w:jc w:val="left"/>
              <w:rPr>
                <w:lang w:eastAsia="lv-LV"/>
              </w:rPr>
            </w:pPr>
            <w:r w:rsidRPr="002D687F">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1024EB97" w14:textId="77777777" w:rsidR="00D149ED" w:rsidRPr="002D687F" w:rsidRDefault="00D149ED" w:rsidP="00BF4D18">
            <w:pPr>
              <w:jc w:val="left"/>
              <w:rPr>
                <w:lang w:eastAsia="lv-LV"/>
              </w:rPr>
            </w:pPr>
            <w:r w:rsidRPr="002D687F">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736ECB15" w14:textId="4012864F" w:rsidR="00D149ED" w:rsidRPr="002D687F" w:rsidRDefault="00422D2A" w:rsidP="00BF4D18">
            <w:pPr>
              <w:jc w:val="right"/>
              <w:rPr>
                <w:lang w:eastAsia="lv-LV"/>
              </w:rPr>
            </w:pPr>
            <w:r w:rsidRPr="002D687F">
              <w:rPr>
                <w:lang w:eastAsia="lv-LV"/>
              </w:rPr>
              <w:t>6</w:t>
            </w:r>
          </w:p>
        </w:tc>
      </w:tr>
      <w:tr w:rsidR="00756C47" w:rsidRPr="002D687F" w14:paraId="60D92D0F"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4C13B07" w14:textId="77777777" w:rsidR="00D149ED" w:rsidRPr="002D687F" w:rsidRDefault="00D149ED" w:rsidP="00BF4D18">
            <w:pPr>
              <w:jc w:val="right"/>
              <w:rPr>
                <w:lang w:eastAsia="lv-LV"/>
              </w:rPr>
            </w:pPr>
            <w:r w:rsidRPr="002D687F">
              <w:rPr>
                <w:lang w:eastAsia="lv-LV"/>
              </w:rPr>
              <w:t>183</w:t>
            </w:r>
          </w:p>
        </w:tc>
        <w:tc>
          <w:tcPr>
            <w:tcW w:w="2598" w:type="dxa"/>
            <w:tcBorders>
              <w:top w:val="nil"/>
              <w:left w:val="nil"/>
              <w:bottom w:val="single" w:sz="4" w:space="0" w:color="305496"/>
              <w:right w:val="single" w:sz="4" w:space="0" w:color="305496"/>
            </w:tcBorders>
            <w:vAlign w:val="center"/>
            <w:hideMark/>
          </w:tcPr>
          <w:p w14:paraId="7402547B"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186FE3D4" w14:textId="77777777" w:rsidR="00D149ED" w:rsidRPr="002D687F" w:rsidRDefault="00D149ED" w:rsidP="00BF4D18">
            <w:pPr>
              <w:jc w:val="left"/>
              <w:rPr>
                <w:lang w:eastAsia="lv-LV"/>
              </w:rPr>
            </w:pPr>
            <w:r w:rsidRPr="002D687F">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1783FA49"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3D2573D3" w14:textId="77777777" w:rsidR="00D149ED" w:rsidRPr="002D687F" w:rsidRDefault="00D149ED" w:rsidP="00BF4D18">
            <w:pPr>
              <w:jc w:val="right"/>
              <w:rPr>
                <w:lang w:eastAsia="lv-LV"/>
              </w:rPr>
            </w:pPr>
            <w:r w:rsidRPr="002D687F">
              <w:rPr>
                <w:lang w:eastAsia="lv-LV"/>
              </w:rPr>
              <w:t>1</w:t>
            </w:r>
          </w:p>
        </w:tc>
      </w:tr>
      <w:tr w:rsidR="00756C47" w:rsidRPr="002D687F" w14:paraId="4325F58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A27643" w14:textId="77777777" w:rsidR="00D149ED" w:rsidRPr="002D687F" w:rsidRDefault="00D149ED" w:rsidP="00BF4D18">
            <w:pPr>
              <w:jc w:val="right"/>
              <w:rPr>
                <w:lang w:eastAsia="lv-LV"/>
              </w:rPr>
            </w:pPr>
            <w:r w:rsidRPr="002D687F">
              <w:rPr>
                <w:lang w:eastAsia="lv-LV"/>
              </w:rPr>
              <w:t>184</w:t>
            </w:r>
          </w:p>
        </w:tc>
        <w:tc>
          <w:tcPr>
            <w:tcW w:w="2598" w:type="dxa"/>
            <w:tcBorders>
              <w:top w:val="nil"/>
              <w:left w:val="nil"/>
              <w:bottom w:val="single" w:sz="4" w:space="0" w:color="305496"/>
              <w:right w:val="single" w:sz="4" w:space="0" w:color="305496"/>
            </w:tcBorders>
            <w:vAlign w:val="center"/>
            <w:hideMark/>
          </w:tcPr>
          <w:p w14:paraId="219FABB4" w14:textId="77777777" w:rsidR="00D149ED" w:rsidRPr="002D687F" w:rsidRDefault="00D149ED" w:rsidP="00BF4D18">
            <w:pPr>
              <w:jc w:val="left"/>
              <w:rPr>
                <w:lang w:eastAsia="lv-LV"/>
              </w:rPr>
            </w:pPr>
            <w:r w:rsidRPr="002D687F">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058AD72F" w14:textId="77777777" w:rsidR="00D149ED" w:rsidRPr="002D687F" w:rsidRDefault="00D149ED" w:rsidP="00BF4D18">
            <w:pPr>
              <w:jc w:val="left"/>
              <w:rPr>
                <w:lang w:eastAsia="lv-LV"/>
              </w:rPr>
            </w:pPr>
            <w:r w:rsidRPr="002D687F">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3A6DE1CB"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47BF9AC" w14:textId="77777777" w:rsidR="00D149ED" w:rsidRPr="002D687F" w:rsidRDefault="00D149ED" w:rsidP="00BF4D18">
            <w:pPr>
              <w:jc w:val="right"/>
              <w:rPr>
                <w:lang w:eastAsia="lv-LV"/>
              </w:rPr>
            </w:pPr>
            <w:r w:rsidRPr="002D687F">
              <w:rPr>
                <w:lang w:eastAsia="lv-LV"/>
              </w:rPr>
              <w:t>1</w:t>
            </w:r>
          </w:p>
        </w:tc>
      </w:tr>
      <w:tr w:rsidR="00756C47" w:rsidRPr="002D687F" w14:paraId="099F4BDD"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24A19A9" w14:textId="77777777" w:rsidR="00D149ED" w:rsidRPr="002D687F" w:rsidRDefault="00D149ED" w:rsidP="00BF4D18">
            <w:pPr>
              <w:jc w:val="right"/>
              <w:rPr>
                <w:lang w:eastAsia="lv-LV"/>
              </w:rPr>
            </w:pPr>
            <w:r w:rsidRPr="002D687F">
              <w:rPr>
                <w:lang w:eastAsia="lv-LV"/>
              </w:rPr>
              <w:t>185</w:t>
            </w:r>
          </w:p>
        </w:tc>
        <w:tc>
          <w:tcPr>
            <w:tcW w:w="2598" w:type="dxa"/>
            <w:tcBorders>
              <w:top w:val="nil"/>
              <w:left w:val="nil"/>
              <w:bottom w:val="single" w:sz="4" w:space="0" w:color="305496"/>
              <w:right w:val="single" w:sz="4" w:space="0" w:color="305496"/>
            </w:tcBorders>
            <w:shd w:val="clear" w:color="auto" w:fill="92D050"/>
            <w:vAlign w:val="center"/>
            <w:hideMark/>
          </w:tcPr>
          <w:p w14:paraId="0FC73067" w14:textId="77777777" w:rsidR="00D149ED" w:rsidRPr="002D687F" w:rsidRDefault="00D149ED" w:rsidP="00BF4D18">
            <w:pPr>
              <w:jc w:val="left"/>
              <w:rPr>
                <w:b/>
                <w:bCs/>
                <w:lang w:eastAsia="lv-LV"/>
              </w:rPr>
            </w:pPr>
            <w:r w:rsidRPr="002D687F">
              <w:rPr>
                <w:b/>
                <w:bCs/>
                <w:lang w:eastAsia="lv-LV"/>
              </w:rPr>
              <w:t>Juridiskais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798A83F" w14:textId="77777777" w:rsidR="00D149ED" w:rsidRPr="002D687F" w:rsidRDefault="00D149ED" w:rsidP="00BF4D18">
            <w:pPr>
              <w:jc w:val="left"/>
              <w:rPr>
                <w:b/>
                <w:bCs/>
                <w:lang w:eastAsia="lv-LV"/>
              </w:rPr>
            </w:pPr>
            <w:r w:rsidRPr="002D687F">
              <w:rPr>
                <w:b/>
                <w:bCs/>
                <w:lang w:eastAsia="lv-LV"/>
              </w:rPr>
              <w:t>Juridiskā nodrošinājuma nodaļa</w:t>
            </w:r>
          </w:p>
        </w:tc>
        <w:tc>
          <w:tcPr>
            <w:tcW w:w="4394" w:type="dxa"/>
            <w:tcBorders>
              <w:top w:val="nil"/>
              <w:left w:val="nil"/>
              <w:bottom w:val="single" w:sz="4" w:space="0" w:color="305496"/>
              <w:right w:val="single" w:sz="4" w:space="0" w:color="305496"/>
            </w:tcBorders>
            <w:shd w:val="clear" w:color="auto" w:fill="92D050"/>
            <w:vAlign w:val="center"/>
            <w:hideMark/>
          </w:tcPr>
          <w:p w14:paraId="667B6801"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751D684" w14:textId="77777777" w:rsidR="00D149ED" w:rsidRPr="002D687F" w:rsidRDefault="00D149ED" w:rsidP="00BF4D18">
            <w:pPr>
              <w:jc w:val="right"/>
              <w:rPr>
                <w:b/>
                <w:bCs/>
                <w:lang w:eastAsia="lv-LV"/>
              </w:rPr>
            </w:pPr>
            <w:r w:rsidRPr="002D687F">
              <w:rPr>
                <w:b/>
                <w:bCs/>
                <w:lang w:eastAsia="lv-LV"/>
              </w:rPr>
              <w:t>1</w:t>
            </w:r>
          </w:p>
        </w:tc>
      </w:tr>
      <w:tr w:rsidR="00756C47" w:rsidRPr="002D687F" w14:paraId="3F1FA9FC"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F2E22D2" w14:textId="77777777" w:rsidR="00D149ED" w:rsidRPr="002D687F" w:rsidRDefault="00D149ED" w:rsidP="00BF4D18">
            <w:pPr>
              <w:jc w:val="right"/>
              <w:rPr>
                <w:lang w:eastAsia="lv-LV"/>
              </w:rPr>
            </w:pPr>
            <w:r w:rsidRPr="002D687F">
              <w:rPr>
                <w:lang w:eastAsia="lv-LV"/>
              </w:rPr>
              <w:t>186</w:t>
            </w:r>
          </w:p>
        </w:tc>
        <w:tc>
          <w:tcPr>
            <w:tcW w:w="2598" w:type="dxa"/>
            <w:tcBorders>
              <w:top w:val="nil"/>
              <w:left w:val="nil"/>
              <w:bottom w:val="single" w:sz="4" w:space="0" w:color="305496"/>
              <w:right w:val="single" w:sz="4" w:space="0" w:color="305496"/>
            </w:tcBorders>
            <w:vAlign w:val="center"/>
            <w:hideMark/>
          </w:tcPr>
          <w:p w14:paraId="67FA9B58" w14:textId="77777777" w:rsidR="00D149ED" w:rsidRPr="002D687F" w:rsidRDefault="00D149ED" w:rsidP="00BF4D18">
            <w:pPr>
              <w:jc w:val="left"/>
              <w:rPr>
                <w:lang w:eastAsia="lv-LV"/>
              </w:rPr>
            </w:pPr>
            <w:r w:rsidRPr="002D687F">
              <w:rPr>
                <w:lang w:eastAsia="lv-LV"/>
              </w:rPr>
              <w:t>Juridiskais departaments</w:t>
            </w:r>
          </w:p>
        </w:tc>
        <w:tc>
          <w:tcPr>
            <w:tcW w:w="4657" w:type="dxa"/>
            <w:tcBorders>
              <w:top w:val="nil"/>
              <w:left w:val="nil"/>
              <w:bottom w:val="single" w:sz="4" w:space="0" w:color="305496"/>
              <w:right w:val="single" w:sz="4" w:space="0" w:color="305496"/>
            </w:tcBorders>
            <w:vAlign w:val="center"/>
            <w:hideMark/>
          </w:tcPr>
          <w:p w14:paraId="14265CA2" w14:textId="77777777" w:rsidR="00D149ED" w:rsidRPr="002D687F" w:rsidRDefault="00D149ED" w:rsidP="00BF4D18">
            <w:pPr>
              <w:jc w:val="left"/>
              <w:rPr>
                <w:lang w:eastAsia="lv-LV"/>
              </w:rPr>
            </w:pPr>
            <w:r w:rsidRPr="002D687F">
              <w:rPr>
                <w:lang w:eastAsia="lv-LV"/>
              </w:rPr>
              <w:t>Juridiskā nodrošinājuma nodaļa</w:t>
            </w:r>
          </w:p>
        </w:tc>
        <w:tc>
          <w:tcPr>
            <w:tcW w:w="4394" w:type="dxa"/>
            <w:tcBorders>
              <w:top w:val="nil"/>
              <w:left w:val="nil"/>
              <w:bottom w:val="single" w:sz="4" w:space="0" w:color="305496"/>
              <w:right w:val="single" w:sz="4" w:space="0" w:color="305496"/>
            </w:tcBorders>
            <w:vAlign w:val="center"/>
            <w:hideMark/>
          </w:tcPr>
          <w:p w14:paraId="1EBC6847"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3CF932D3" w14:textId="77777777" w:rsidR="00D149ED" w:rsidRPr="002D687F" w:rsidRDefault="00D149ED" w:rsidP="00BF4D18">
            <w:pPr>
              <w:jc w:val="right"/>
              <w:rPr>
                <w:lang w:eastAsia="lv-LV"/>
              </w:rPr>
            </w:pPr>
            <w:r w:rsidRPr="002D687F">
              <w:rPr>
                <w:lang w:eastAsia="lv-LV"/>
              </w:rPr>
              <w:t>1</w:t>
            </w:r>
          </w:p>
        </w:tc>
      </w:tr>
      <w:tr w:rsidR="00756C47" w:rsidRPr="002D687F" w14:paraId="718155FE"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CC90083" w14:textId="77777777" w:rsidR="00D149ED" w:rsidRPr="002D687F" w:rsidRDefault="00D149ED" w:rsidP="00BF4D18">
            <w:pPr>
              <w:jc w:val="right"/>
              <w:rPr>
                <w:lang w:eastAsia="lv-LV"/>
              </w:rPr>
            </w:pPr>
            <w:r w:rsidRPr="002D687F">
              <w:rPr>
                <w:lang w:eastAsia="lv-LV"/>
              </w:rPr>
              <w:t>187</w:t>
            </w:r>
          </w:p>
        </w:tc>
        <w:tc>
          <w:tcPr>
            <w:tcW w:w="2598" w:type="dxa"/>
            <w:tcBorders>
              <w:top w:val="nil"/>
              <w:left w:val="nil"/>
              <w:bottom w:val="single" w:sz="4" w:space="0" w:color="305496"/>
              <w:right w:val="single" w:sz="4" w:space="0" w:color="305496"/>
            </w:tcBorders>
            <w:vAlign w:val="center"/>
            <w:hideMark/>
          </w:tcPr>
          <w:p w14:paraId="062584E0" w14:textId="77777777" w:rsidR="00D149ED" w:rsidRPr="002D687F" w:rsidRDefault="00D149ED" w:rsidP="00BF4D18">
            <w:pPr>
              <w:jc w:val="left"/>
              <w:rPr>
                <w:lang w:eastAsia="lv-LV"/>
              </w:rPr>
            </w:pPr>
            <w:r w:rsidRPr="002D687F">
              <w:rPr>
                <w:lang w:eastAsia="lv-LV"/>
              </w:rPr>
              <w:t>Juridiskais departaments</w:t>
            </w:r>
          </w:p>
        </w:tc>
        <w:tc>
          <w:tcPr>
            <w:tcW w:w="4657" w:type="dxa"/>
            <w:tcBorders>
              <w:top w:val="nil"/>
              <w:left w:val="nil"/>
              <w:bottom w:val="single" w:sz="4" w:space="0" w:color="305496"/>
              <w:right w:val="single" w:sz="4" w:space="0" w:color="305496"/>
            </w:tcBorders>
            <w:vAlign w:val="center"/>
            <w:hideMark/>
          </w:tcPr>
          <w:p w14:paraId="68672C56" w14:textId="77777777" w:rsidR="00D149ED" w:rsidRPr="002D687F" w:rsidRDefault="00D149ED" w:rsidP="00BF4D18">
            <w:pPr>
              <w:jc w:val="left"/>
              <w:rPr>
                <w:lang w:eastAsia="lv-LV"/>
              </w:rPr>
            </w:pPr>
            <w:r w:rsidRPr="002D687F">
              <w:rPr>
                <w:lang w:eastAsia="lv-LV"/>
              </w:rPr>
              <w:t>Juridiskā nodrošinājuma nodaļa</w:t>
            </w:r>
          </w:p>
        </w:tc>
        <w:tc>
          <w:tcPr>
            <w:tcW w:w="4394" w:type="dxa"/>
            <w:tcBorders>
              <w:top w:val="nil"/>
              <w:left w:val="nil"/>
              <w:bottom w:val="single" w:sz="4" w:space="0" w:color="305496"/>
              <w:right w:val="single" w:sz="4" w:space="0" w:color="305496"/>
            </w:tcBorders>
            <w:vAlign w:val="center"/>
            <w:hideMark/>
          </w:tcPr>
          <w:p w14:paraId="591CCA77" w14:textId="77777777" w:rsidR="00D149ED" w:rsidRPr="002D687F" w:rsidRDefault="00D149ED" w:rsidP="00BF4D18">
            <w:pPr>
              <w:jc w:val="left"/>
              <w:rPr>
                <w:lang w:eastAsia="lv-LV"/>
              </w:rPr>
            </w:pPr>
            <w:r w:rsidRPr="002D687F">
              <w:rPr>
                <w:lang w:eastAsia="lv-LV"/>
              </w:rPr>
              <w:t>Vecākais eksperts-juriskonsults</w:t>
            </w:r>
          </w:p>
        </w:tc>
        <w:tc>
          <w:tcPr>
            <w:tcW w:w="1060" w:type="dxa"/>
            <w:tcBorders>
              <w:top w:val="nil"/>
              <w:left w:val="nil"/>
              <w:bottom w:val="single" w:sz="4" w:space="0" w:color="305496"/>
              <w:right w:val="single" w:sz="4" w:space="0" w:color="305496"/>
            </w:tcBorders>
            <w:noWrap/>
            <w:vAlign w:val="center"/>
            <w:hideMark/>
          </w:tcPr>
          <w:p w14:paraId="40900E4C" w14:textId="77777777" w:rsidR="00D149ED" w:rsidRPr="002D687F" w:rsidRDefault="00D149ED" w:rsidP="00BF4D18">
            <w:pPr>
              <w:jc w:val="right"/>
              <w:rPr>
                <w:lang w:eastAsia="lv-LV"/>
              </w:rPr>
            </w:pPr>
            <w:r w:rsidRPr="002D687F">
              <w:rPr>
                <w:lang w:eastAsia="lv-LV"/>
              </w:rPr>
              <w:t>4</w:t>
            </w:r>
          </w:p>
        </w:tc>
      </w:tr>
      <w:tr w:rsidR="00756C47" w:rsidRPr="002D687F" w14:paraId="2CC223BB"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09CCF00E" w14:textId="77777777" w:rsidR="00D149ED" w:rsidRPr="002D687F" w:rsidRDefault="00D149ED" w:rsidP="00BF4D18">
            <w:pPr>
              <w:jc w:val="right"/>
              <w:rPr>
                <w:lang w:eastAsia="lv-LV"/>
              </w:rPr>
            </w:pPr>
            <w:r w:rsidRPr="002D687F">
              <w:rPr>
                <w:lang w:eastAsia="lv-LV"/>
              </w:rPr>
              <w:t>188</w:t>
            </w:r>
          </w:p>
        </w:tc>
        <w:tc>
          <w:tcPr>
            <w:tcW w:w="2598" w:type="dxa"/>
            <w:tcBorders>
              <w:top w:val="nil"/>
              <w:left w:val="nil"/>
              <w:bottom w:val="single" w:sz="4" w:space="0" w:color="305496"/>
              <w:right w:val="single" w:sz="4" w:space="0" w:color="305496"/>
            </w:tcBorders>
            <w:shd w:val="clear" w:color="auto" w:fill="92D050"/>
            <w:vAlign w:val="center"/>
            <w:hideMark/>
          </w:tcPr>
          <w:p w14:paraId="16220974" w14:textId="77777777" w:rsidR="00D149ED" w:rsidRPr="002D687F" w:rsidRDefault="00D149ED" w:rsidP="00BF4D18">
            <w:pPr>
              <w:jc w:val="left"/>
              <w:rPr>
                <w:lang w:eastAsia="lv-LV"/>
              </w:rPr>
            </w:pPr>
            <w:r w:rsidRPr="002D687F">
              <w:rPr>
                <w:lang w:eastAsia="lv-LV"/>
              </w:rPr>
              <w:t>Juridiskais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2D15BBE" w14:textId="77777777" w:rsidR="00D149ED" w:rsidRPr="002D687F" w:rsidRDefault="00D149ED" w:rsidP="00BF4D18">
            <w:pPr>
              <w:jc w:val="left"/>
              <w:rPr>
                <w:b/>
                <w:bCs/>
                <w:lang w:eastAsia="lv-LV"/>
              </w:rPr>
            </w:pPr>
            <w:r w:rsidRPr="002D687F">
              <w:rPr>
                <w:b/>
                <w:bCs/>
                <w:lang w:eastAsia="lv-LV"/>
              </w:rPr>
              <w:t>Krāpšanas risku vadības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24B94F22"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41D8D49" w14:textId="77777777" w:rsidR="00D149ED" w:rsidRPr="002D687F" w:rsidRDefault="00D149ED" w:rsidP="00BF4D18">
            <w:pPr>
              <w:jc w:val="right"/>
              <w:rPr>
                <w:b/>
                <w:bCs/>
                <w:lang w:eastAsia="lv-LV"/>
              </w:rPr>
            </w:pPr>
            <w:r w:rsidRPr="002D687F">
              <w:rPr>
                <w:b/>
                <w:bCs/>
                <w:lang w:eastAsia="lv-LV"/>
              </w:rPr>
              <w:t>1</w:t>
            </w:r>
          </w:p>
        </w:tc>
      </w:tr>
      <w:tr w:rsidR="00756C47" w:rsidRPr="002D687F" w14:paraId="37B6A1DD"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EE17A4D" w14:textId="77777777" w:rsidR="00D149ED" w:rsidRPr="002D687F" w:rsidRDefault="00D149ED" w:rsidP="00BF4D18">
            <w:pPr>
              <w:jc w:val="right"/>
              <w:rPr>
                <w:lang w:eastAsia="lv-LV"/>
              </w:rPr>
            </w:pPr>
            <w:r w:rsidRPr="002D687F">
              <w:rPr>
                <w:lang w:eastAsia="lv-LV"/>
              </w:rPr>
              <w:t>189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B1DACBF" w14:textId="77777777" w:rsidR="00D149ED" w:rsidRPr="002D687F" w:rsidRDefault="00D149ED" w:rsidP="00BF4D18">
            <w:pPr>
              <w:jc w:val="left"/>
              <w:rPr>
                <w:lang w:eastAsia="lv-LV"/>
              </w:rPr>
            </w:pPr>
            <w:r w:rsidRPr="002D687F">
              <w:rPr>
                <w:lang w:eastAsia="lv-LV"/>
              </w:rPr>
              <w:t>Juridiskais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C78EDE2" w14:textId="77777777" w:rsidR="00D149ED" w:rsidRPr="002D687F" w:rsidRDefault="00D149ED" w:rsidP="00BF4D18">
            <w:pPr>
              <w:jc w:val="left"/>
              <w:rPr>
                <w:lang w:eastAsia="lv-LV"/>
              </w:rPr>
            </w:pPr>
            <w:r w:rsidRPr="002D687F">
              <w:rPr>
                <w:lang w:eastAsia="lv-LV"/>
              </w:rPr>
              <w:t>Krāpšanas risku vadības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64AD06B" w14:textId="77777777" w:rsidR="00D149ED" w:rsidRPr="002D687F" w:rsidRDefault="00D149ED" w:rsidP="00BF4D18">
            <w:pPr>
              <w:jc w:val="left"/>
              <w:rPr>
                <w:lang w:eastAsia="lv-LV"/>
              </w:rPr>
            </w:pPr>
            <w:r w:rsidRPr="002D687F">
              <w:rPr>
                <w:lang w:eastAsia="lv-LV"/>
              </w:rPr>
              <w:t>Vecākais eksperts-juriskonsults</w:t>
            </w:r>
          </w:p>
        </w:tc>
        <w:tc>
          <w:tcPr>
            <w:tcW w:w="1060" w:type="dxa"/>
            <w:tcBorders>
              <w:top w:val="nil"/>
              <w:left w:val="nil"/>
              <w:bottom w:val="single" w:sz="4" w:space="0" w:color="305496"/>
              <w:right w:val="single" w:sz="4" w:space="0" w:color="305496"/>
            </w:tcBorders>
            <w:noWrap/>
            <w:vAlign w:val="center"/>
            <w:hideMark/>
          </w:tcPr>
          <w:p w14:paraId="1F2A6021" w14:textId="77777777" w:rsidR="00D149ED" w:rsidRPr="002D687F" w:rsidRDefault="00D149ED" w:rsidP="00BF4D18">
            <w:pPr>
              <w:jc w:val="right"/>
              <w:rPr>
                <w:lang w:eastAsia="lv-LV"/>
              </w:rPr>
            </w:pPr>
            <w:r w:rsidRPr="002D687F">
              <w:rPr>
                <w:lang w:eastAsia="lv-LV"/>
              </w:rPr>
              <w:t>4</w:t>
            </w:r>
          </w:p>
        </w:tc>
      </w:tr>
      <w:tr w:rsidR="00756C47" w:rsidRPr="002D687F" w14:paraId="39EB853E"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46C66E3" w14:textId="77777777" w:rsidR="00D149ED" w:rsidRPr="002D687F" w:rsidRDefault="00D149ED" w:rsidP="00BF4D18">
            <w:pPr>
              <w:jc w:val="right"/>
              <w:rPr>
                <w:lang w:eastAsia="lv-LV"/>
              </w:rPr>
            </w:pPr>
            <w:r w:rsidRPr="002D687F">
              <w:rPr>
                <w:lang w:eastAsia="lv-LV"/>
              </w:rPr>
              <w:t>190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DB3F6DE" w14:textId="77777777" w:rsidR="00D149ED" w:rsidRPr="002D687F" w:rsidRDefault="00D149ED" w:rsidP="00BF4D18">
            <w:pPr>
              <w:jc w:val="left"/>
              <w:rPr>
                <w:lang w:eastAsia="lv-LV"/>
              </w:rPr>
            </w:pPr>
            <w:r w:rsidRPr="002D687F">
              <w:rPr>
                <w:lang w:eastAsia="lv-LV"/>
              </w:rPr>
              <w:t>Juridiskais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C128BC5" w14:textId="77777777" w:rsidR="00D149ED" w:rsidRPr="002D687F" w:rsidRDefault="00D149ED" w:rsidP="00BF4D18">
            <w:pPr>
              <w:jc w:val="left"/>
              <w:rPr>
                <w:lang w:eastAsia="lv-LV"/>
              </w:rPr>
            </w:pPr>
            <w:r w:rsidRPr="002D687F">
              <w:rPr>
                <w:lang w:eastAsia="lv-LV"/>
              </w:rPr>
              <w:t>Krāpšanas risku vadības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E88FEC6" w14:textId="77777777" w:rsidR="00D149ED" w:rsidRPr="002D687F" w:rsidRDefault="00D149ED" w:rsidP="00BF4D18">
            <w:pPr>
              <w:jc w:val="left"/>
              <w:rPr>
                <w:lang w:eastAsia="lv-LV"/>
              </w:rPr>
            </w:pPr>
            <w:r w:rsidRPr="002D687F">
              <w:rPr>
                <w:lang w:eastAsia="lv-LV"/>
              </w:rPr>
              <w:t>Juriskonsults- vadošais eksperts sankciju jautājumos</w:t>
            </w:r>
          </w:p>
        </w:tc>
        <w:tc>
          <w:tcPr>
            <w:tcW w:w="1060" w:type="dxa"/>
            <w:tcBorders>
              <w:top w:val="nil"/>
              <w:left w:val="nil"/>
              <w:bottom w:val="single" w:sz="4" w:space="0" w:color="305496"/>
              <w:right w:val="single" w:sz="4" w:space="0" w:color="305496"/>
            </w:tcBorders>
            <w:noWrap/>
            <w:vAlign w:val="center"/>
            <w:hideMark/>
          </w:tcPr>
          <w:p w14:paraId="18A2D5A9" w14:textId="77777777" w:rsidR="00D149ED" w:rsidRPr="002D687F" w:rsidRDefault="00D149ED" w:rsidP="00BF4D18">
            <w:pPr>
              <w:jc w:val="right"/>
              <w:rPr>
                <w:lang w:eastAsia="lv-LV"/>
              </w:rPr>
            </w:pPr>
            <w:r w:rsidRPr="002D687F">
              <w:rPr>
                <w:lang w:eastAsia="lv-LV"/>
              </w:rPr>
              <w:t>1</w:t>
            </w:r>
          </w:p>
        </w:tc>
      </w:tr>
      <w:tr w:rsidR="00756C47" w:rsidRPr="002D687F" w14:paraId="3AD97971"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B6374FE" w14:textId="77777777" w:rsidR="00D149ED" w:rsidRPr="002D687F" w:rsidRDefault="00D149ED" w:rsidP="00BF4D18">
            <w:pPr>
              <w:jc w:val="right"/>
              <w:rPr>
                <w:lang w:eastAsia="lv-LV"/>
              </w:rPr>
            </w:pPr>
            <w:r w:rsidRPr="002D687F">
              <w:rPr>
                <w:lang w:eastAsia="lv-LV"/>
              </w:rPr>
              <w:lastRenderedPageBreak/>
              <w:t>191</w:t>
            </w:r>
          </w:p>
        </w:tc>
        <w:tc>
          <w:tcPr>
            <w:tcW w:w="2598" w:type="dxa"/>
            <w:tcBorders>
              <w:top w:val="nil"/>
              <w:left w:val="nil"/>
              <w:bottom w:val="single" w:sz="4" w:space="0" w:color="305496"/>
              <w:right w:val="single" w:sz="4" w:space="0" w:color="305496"/>
            </w:tcBorders>
            <w:shd w:val="clear" w:color="auto" w:fill="92D050"/>
            <w:vAlign w:val="center"/>
            <w:hideMark/>
          </w:tcPr>
          <w:p w14:paraId="518BE31A"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7E944A70" w14:textId="77777777" w:rsidR="00D149ED" w:rsidRPr="002D687F" w:rsidRDefault="00D149ED" w:rsidP="00BF4D18">
            <w:pPr>
              <w:jc w:val="left"/>
              <w:rPr>
                <w:b/>
                <w:bCs/>
                <w:lang w:eastAsia="lv-LV"/>
              </w:rPr>
            </w:pPr>
            <w:r w:rsidRPr="002D687F">
              <w:rPr>
                <w:b/>
                <w:bCs/>
                <w:lang w:eastAsia="lv-LV"/>
              </w:rPr>
              <w:t>Cilvēkresursu attīstības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19F89D68" w14:textId="77777777" w:rsidR="00D149ED" w:rsidRPr="002D687F" w:rsidRDefault="00D149ED" w:rsidP="00BF4D18">
            <w:pPr>
              <w:jc w:val="left"/>
              <w:rPr>
                <w:b/>
                <w:bCs/>
                <w:lang w:eastAsia="lv-LV"/>
              </w:rPr>
            </w:pPr>
            <w:r w:rsidRPr="002D687F">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71BB55DA" w14:textId="77777777" w:rsidR="00D149ED" w:rsidRPr="002D687F" w:rsidRDefault="00D149ED" w:rsidP="00BF4D18">
            <w:pPr>
              <w:jc w:val="right"/>
              <w:rPr>
                <w:b/>
                <w:bCs/>
                <w:lang w:eastAsia="lv-LV"/>
              </w:rPr>
            </w:pPr>
            <w:r w:rsidRPr="002D687F">
              <w:rPr>
                <w:b/>
                <w:bCs/>
                <w:lang w:eastAsia="lv-LV"/>
              </w:rPr>
              <w:t>1</w:t>
            </w:r>
          </w:p>
        </w:tc>
      </w:tr>
      <w:tr w:rsidR="00756C47" w:rsidRPr="002D687F" w14:paraId="536D3D04"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4414B799" w14:textId="77777777" w:rsidR="00D149ED" w:rsidRPr="002D687F" w:rsidRDefault="00D149ED" w:rsidP="00BF4D18">
            <w:pPr>
              <w:jc w:val="right"/>
              <w:rPr>
                <w:lang w:eastAsia="lv-LV"/>
              </w:rPr>
            </w:pPr>
            <w:r w:rsidRPr="002D687F">
              <w:rPr>
                <w:lang w:eastAsia="lv-LV"/>
              </w:rPr>
              <w:t>192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9D4305C"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C503A14" w14:textId="77777777" w:rsidR="00D149ED" w:rsidRPr="002D687F" w:rsidRDefault="00D149ED" w:rsidP="00BF4D18">
            <w:pPr>
              <w:jc w:val="left"/>
              <w:rPr>
                <w:lang w:eastAsia="lv-LV"/>
              </w:rPr>
            </w:pPr>
            <w:r w:rsidRPr="002D687F">
              <w:rPr>
                <w:lang w:eastAsia="lv-LV"/>
              </w:rPr>
              <w:t>Cilvēkresursu attīstības nodaļa</w:t>
            </w:r>
          </w:p>
        </w:tc>
        <w:tc>
          <w:tcPr>
            <w:tcW w:w="4394" w:type="dxa"/>
            <w:tcBorders>
              <w:top w:val="nil"/>
              <w:left w:val="nil"/>
              <w:bottom w:val="single" w:sz="4" w:space="0" w:color="305496"/>
              <w:right w:val="single" w:sz="4" w:space="0" w:color="305496"/>
            </w:tcBorders>
            <w:vAlign w:val="center"/>
            <w:hideMark/>
          </w:tcPr>
          <w:p w14:paraId="7CD0C004" w14:textId="77777777" w:rsidR="00D149ED" w:rsidRPr="002D687F" w:rsidRDefault="00D149ED" w:rsidP="00BF4D18">
            <w:pPr>
              <w:jc w:val="left"/>
              <w:rPr>
                <w:lang w:eastAsia="lv-LV"/>
              </w:rPr>
            </w:pPr>
            <w:r w:rsidRPr="002D687F">
              <w:rPr>
                <w:lang w:eastAsia="lv-LV"/>
              </w:rPr>
              <w:t>Personāla speciālists</w:t>
            </w:r>
          </w:p>
        </w:tc>
        <w:tc>
          <w:tcPr>
            <w:tcW w:w="1060" w:type="dxa"/>
            <w:tcBorders>
              <w:top w:val="nil"/>
              <w:left w:val="nil"/>
              <w:bottom w:val="single" w:sz="4" w:space="0" w:color="305496"/>
              <w:right w:val="single" w:sz="4" w:space="0" w:color="305496"/>
            </w:tcBorders>
            <w:noWrap/>
            <w:vAlign w:val="center"/>
            <w:hideMark/>
          </w:tcPr>
          <w:p w14:paraId="6F6366D7" w14:textId="77777777" w:rsidR="00D149ED" w:rsidRPr="002D687F" w:rsidRDefault="00D149ED" w:rsidP="00BF4D18">
            <w:pPr>
              <w:jc w:val="right"/>
              <w:rPr>
                <w:lang w:eastAsia="lv-LV"/>
              </w:rPr>
            </w:pPr>
            <w:r w:rsidRPr="002D687F">
              <w:rPr>
                <w:lang w:eastAsia="lv-LV"/>
              </w:rPr>
              <w:t>4</w:t>
            </w:r>
          </w:p>
        </w:tc>
      </w:tr>
      <w:tr w:rsidR="00756C47" w:rsidRPr="002D687F" w14:paraId="400345B7"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0CAA67C" w14:textId="77777777" w:rsidR="00D149ED" w:rsidRPr="002D687F" w:rsidRDefault="00D149ED" w:rsidP="00BF4D18">
            <w:pPr>
              <w:jc w:val="right"/>
              <w:rPr>
                <w:lang w:eastAsia="lv-LV"/>
              </w:rPr>
            </w:pPr>
            <w:r w:rsidRPr="002D687F">
              <w:rPr>
                <w:lang w:eastAsia="lv-LV"/>
              </w:rPr>
              <w:t>193</w:t>
            </w:r>
          </w:p>
        </w:tc>
        <w:tc>
          <w:tcPr>
            <w:tcW w:w="2598" w:type="dxa"/>
            <w:tcBorders>
              <w:top w:val="nil"/>
              <w:left w:val="nil"/>
              <w:bottom w:val="single" w:sz="4" w:space="0" w:color="305496"/>
              <w:right w:val="single" w:sz="4" w:space="0" w:color="305496"/>
            </w:tcBorders>
            <w:shd w:val="clear" w:color="auto" w:fill="92D050"/>
            <w:vAlign w:val="center"/>
            <w:hideMark/>
          </w:tcPr>
          <w:p w14:paraId="1961A955"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52A9E3E4" w14:textId="77777777" w:rsidR="00D149ED" w:rsidRPr="002D687F" w:rsidRDefault="00D149ED" w:rsidP="00BF4D18">
            <w:pPr>
              <w:jc w:val="left"/>
              <w:rPr>
                <w:lang w:eastAsia="lv-LV"/>
              </w:rPr>
            </w:pPr>
            <w:r w:rsidRPr="002D687F">
              <w:rPr>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5A987CA4" w14:textId="77777777" w:rsidR="00D149ED" w:rsidRPr="002D687F" w:rsidRDefault="00D149ED" w:rsidP="00BF4D18">
            <w:pPr>
              <w:jc w:val="left"/>
              <w:rPr>
                <w:lang w:eastAsia="lv-LV"/>
              </w:rPr>
            </w:pPr>
            <w:r w:rsidRPr="002D687F">
              <w:rPr>
                <w:lang w:eastAsia="lv-LV"/>
              </w:rPr>
              <w:t>Administrācijas vadītāja vietnieks finanšu jautājumos</w:t>
            </w:r>
          </w:p>
        </w:tc>
        <w:tc>
          <w:tcPr>
            <w:tcW w:w="1060" w:type="dxa"/>
            <w:tcBorders>
              <w:top w:val="nil"/>
              <w:left w:val="nil"/>
              <w:bottom w:val="single" w:sz="4" w:space="0" w:color="305496"/>
              <w:right w:val="single" w:sz="4" w:space="0" w:color="305496"/>
            </w:tcBorders>
            <w:shd w:val="clear" w:color="auto" w:fill="92D050"/>
            <w:noWrap/>
            <w:vAlign w:val="center"/>
            <w:hideMark/>
          </w:tcPr>
          <w:p w14:paraId="26F27F1D" w14:textId="77777777" w:rsidR="00D149ED" w:rsidRPr="002D687F" w:rsidRDefault="00D149ED" w:rsidP="00BF4D18">
            <w:pPr>
              <w:jc w:val="right"/>
              <w:rPr>
                <w:lang w:eastAsia="lv-LV"/>
              </w:rPr>
            </w:pPr>
            <w:r w:rsidRPr="002D687F">
              <w:rPr>
                <w:lang w:eastAsia="lv-LV"/>
              </w:rPr>
              <w:t>1</w:t>
            </w:r>
          </w:p>
        </w:tc>
      </w:tr>
      <w:tr w:rsidR="00756C47" w:rsidRPr="002D687F" w14:paraId="00737E58"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965093" w14:textId="77777777" w:rsidR="00D149ED" w:rsidRPr="002D687F" w:rsidRDefault="00D149ED" w:rsidP="00BF4D18">
            <w:pPr>
              <w:jc w:val="right"/>
              <w:rPr>
                <w:lang w:eastAsia="lv-LV"/>
              </w:rPr>
            </w:pPr>
            <w:r w:rsidRPr="002D687F">
              <w:rPr>
                <w:lang w:eastAsia="lv-LV"/>
              </w:rPr>
              <w:t>194</w:t>
            </w:r>
          </w:p>
        </w:tc>
        <w:tc>
          <w:tcPr>
            <w:tcW w:w="2598" w:type="dxa"/>
            <w:tcBorders>
              <w:top w:val="nil"/>
              <w:left w:val="nil"/>
              <w:bottom w:val="single" w:sz="4" w:space="0" w:color="305496"/>
              <w:right w:val="single" w:sz="4" w:space="0" w:color="305496"/>
            </w:tcBorders>
            <w:shd w:val="clear" w:color="auto" w:fill="92D050"/>
            <w:vAlign w:val="center"/>
            <w:hideMark/>
          </w:tcPr>
          <w:p w14:paraId="199E021A" w14:textId="77777777" w:rsidR="00D149ED" w:rsidRPr="002D687F" w:rsidRDefault="00D149ED" w:rsidP="00BF4D18">
            <w:pPr>
              <w:jc w:val="left"/>
              <w:rPr>
                <w:b/>
                <w:bCs/>
                <w:lang w:eastAsia="lv-LV"/>
              </w:rPr>
            </w:pPr>
            <w:r w:rsidRPr="002D687F">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5DC36C18" w14:textId="77777777" w:rsidR="00D149ED" w:rsidRPr="002D687F" w:rsidRDefault="00D149ED" w:rsidP="00BF4D18">
            <w:pPr>
              <w:jc w:val="left"/>
              <w:rPr>
                <w:b/>
                <w:bCs/>
                <w:lang w:eastAsia="lv-LV"/>
              </w:rPr>
            </w:pPr>
            <w:r w:rsidRPr="002D687F">
              <w:rPr>
                <w:b/>
                <w:bCs/>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2D16CDF4"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EE7DF6F" w14:textId="77777777" w:rsidR="00D149ED" w:rsidRPr="002D687F" w:rsidRDefault="00D149ED" w:rsidP="00BF4D18">
            <w:pPr>
              <w:jc w:val="right"/>
              <w:rPr>
                <w:b/>
                <w:bCs/>
                <w:lang w:eastAsia="lv-LV"/>
              </w:rPr>
            </w:pPr>
            <w:r w:rsidRPr="002D687F">
              <w:rPr>
                <w:b/>
                <w:bCs/>
                <w:lang w:eastAsia="lv-LV"/>
              </w:rPr>
              <w:t>1</w:t>
            </w:r>
          </w:p>
        </w:tc>
      </w:tr>
      <w:tr w:rsidR="00756C47" w:rsidRPr="002D687F" w14:paraId="45F640A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9C2A15A" w14:textId="77777777" w:rsidR="00D149ED" w:rsidRPr="002D687F" w:rsidRDefault="00D149ED" w:rsidP="00BF4D18">
            <w:pPr>
              <w:jc w:val="right"/>
              <w:rPr>
                <w:lang w:eastAsia="lv-LV"/>
              </w:rPr>
            </w:pPr>
            <w:r w:rsidRPr="002D687F">
              <w:rPr>
                <w:lang w:eastAsia="lv-LV"/>
              </w:rPr>
              <w:t>195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AB4DA0D"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71E20A8" w14:textId="77777777" w:rsidR="00D149ED" w:rsidRPr="002D687F" w:rsidRDefault="00D149ED" w:rsidP="00BF4D18">
            <w:pPr>
              <w:jc w:val="left"/>
              <w:rPr>
                <w:lang w:eastAsia="lv-LV"/>
              </w:rPr>
            </w:pPr>
            <w:r w:rsidRPr="002D687F">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9D79125"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7DE7F02F" w14:textId="77777777" w:rsidR="00D149ED" w:rsidRPr="002D687F" w:rsidRDefault="00D149ED" w:rsidP="00BF4D18">
            <w:pPr>
              <w:jc w:val="right"/>
              <w:rPr>
                <w:lang w:eastAsia="lv-LV"/>
              </w:rPr>
            </w:pPr>
            <w:r w:rsidRPr="002D687F">
              <w:rPr>
                <w:lang w:eastAsia="lv-LV"/>
              </w:rPr>
              <w:t>1</w:t>
            </w:r>
          </w:p>
        </w:tc>
      </w:tr>
      <w:tr w:rsidR="00756C47" w:rsidRPr="002D687F" w14:paraId="5727D03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31BDB3B" w14:textId="77777777" w:rsidR="00D149ED" w:rsidRPr="002D687F" w:rsidRDefault="00D149ED" w:rsidP="00BF4D18">
            <w:pPr>
              <w:jc w:val="right"/>
              <w:rPr>
                <w:lang w:eastAsia="lv-LV"/>
              </w:rPr>
            </w:pPr>
            <w:r w:rsidRPr="002D687F">
              <w:rPr>
                <w:lang w:eastAsia="lv-LV"/>
              </w:rPr>
              <w:t>196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EB62A9F"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D8DD47B" w14:textId="77777777" w:rsidR="00D149ED" w:rsidRPr="002D687F" w:rsidRDefault="00D149ED" w:rsidP="00BF4D18">
            <w:pPr>
              <w:jc w:val="left"/>
              <w:rPr>
                <w:lang w:eastAsia="lv-LV"/>
              </w:rPr>
            </w:pPr>
            <w:r w:rsidRPr="002D687F">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51D276E"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A7EA25F" w14:textId="77777777" w:rsidR="00D149ED" w:rsidRPr="002D687F" w:rsidRDefault="00D149ED" w:rsidP="00BF4D18">
            <w:pPr>
              <w:jc w:val="right"/>
              <w:rPr>
                <w:lang w:eastAsia="lv-LV"/>
              </w:rPr>
            </w:pPr>
            <w:r w:rsidRPr="002D687F">
              <w:rPr>
                <w:lang w:eastAsia="lv-LV"/>
              </w:rPr>
              <w:t>2</w:t>
            </w:r>
          </w:p>
        </w:tc>
      </w:tr>
      <w:tr w:rsidR="00756C47" w:rsidRPr="002D687F" w14:paraId="76FE9EC5"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D6B55D9" w14:textId="77777777" w:rsidR="00D149ED" w:rsidRPr="002D687F" w:rsidRDefault="00D149ED" w:rsidP="00BF4D18">
            <w:pPr>
              <w:jc w:val="right"/>
              <w:rPr>
                <w:lang w:eastAsia="lv-LV"/>
              </w:rPr>
            </w:pPr>
            <w:r w:rsidRPr="002D687F">
              <w:rPr>
                <w:lang w:eastAsia="lv-LV"/>
              </w:rPr>
              <w:t>197</w:t>
            </w:r>
          </w:p>
        </w:tc>
        <w:tc>
          <w:tcPr>
            <w:tcW w:w="2598" w:type="dxa"/>
            <w:tcBorders>
              <w:top w:val="nil"/>
              <w:left w:val="nil"/>
              <w:bottom w:val="single" w:sz="4" w:space="0" w:color="305496"/>
              <w:right w:val="single" w:sz="4" w:space="0" w:color="305496"/>
            </w:tcBorders>
            <w:vAlign w:val="center"/>
            <w:hideMark/>
          </w:tcPr>
          <w:p w14:paraId="09C94272"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906D660" w14:textId="77777777" w:rsidR="00D149ED" w:rsidRPr="002D687F" w:rsidRDefault="00D149ED" w:rsidP="00BF4D18">
            <w:pPr>
              <w:jc w:val="left"/>
              <w:rPr>
                <w:lang w:eastAsia="lv-LV"/>
              </w:rPr>
            </w:pPr>
            <w:r w:rsidRPr="002D687F">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65AD4E0" w14:textId="77777777" w:rsidR="00D149ED" w:rsidRPr="002D687F" w:rsidRDefault="00D149ED" w:rsidP="00BF4D18">
            <w:pPr>
              <w:jc w:val="left"/>
              <w:rPr>
                <w:lang w:eastAsia="lv-LV"/>
              </w:rPr>
            </w:pPr>
            <w:r w:rsidRPr="002D687F">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45A57176" w14:textId="77777777" w:rsidR="00D149ED" w:rsidRPr="002D687F" w:rsidRDefault="00D149ED" w:rsidP="00BF4D18">
            <w:pPr>
              <w:jc w:val="right"/>
              <w:rPr>
                <w:lang w:eastAsia="lv-LV"/>
              </w:rPr>
            </w:pPr>
            <w:r w:rsidRPr="002D687F">
              <w:rPr>
                <w:lang w:eastAsia="lv-LV"/>
              </w:rPr>
              <w:t>1</w:t>
            </w:r>
          </w:p>
        </w:tc>
      </w:tr>
      <w:tr w:rsidR="00756C47" w:rsidRPr="002D687F" w14:paraId="5ACE40D9"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11DE2C8" w14:textId="77777777" w:rsidR="00D149ED" w:rsidRPr="002D687F" w:rsidRDefault="00D149ED" w:rsidP="00BF4D18">
            <w:pPr>
              <w:jc w:val="right"/>
              <w:rPr>
                <w:lang w:eastAsia="lv-LV"/>
              </w:rPr>
            </w:pPr>
            <w:r w:rsidRPr="002D687F">
              <w:rPr>
                <w:lang w:eastAsia="lv-LV"/>
              </w:rPr>
              <w:t>198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291C5D6"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D5F588A" w14:textId="77777777" w:rsidR="00D149ED" w:rsidRPr="002D687F" w:rsidRDefault="00D149ED" w:rsidP="00BF4D18">
            <w:pPr>
              <w:jc w:val="left"/>
              <w:rPr>
                <w:lang w:eastAsia="lv-LV"/>
              </w:rPr>
            </w:pPr>
            <w:r w:rsidRPr="002D687F">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DD49002" w14:textId="77777777" w:rsidR="00D149ED" w:rsidRPr="002D687F" w:rsidRDefault="00D149ED" w:rsidP="00BF4D18">
            <w:pPr>
              <w:jc w:val="left"/>
              <w:rPr>
                <w:lang w:eastAsia="lv-LV"/>
              </w:rPr>
            </w:pPr>
            <w:r w:rsidRPr="002D687F">
              <w:rPr>
                <w:lang w:eastAsia="lv-LV"/>
              </w:rPr>
              <w:t>Finanšu speciālists</w:t>
            </w:r>
          </w:p>
        </w:tc>
        <w:tc>
          <w:tcPr>
            <w:tcW w:w="1060" w:type="dxa"/>
            <w:tcBorders>
              <w:top w:val="nil"/>
              <w:left w:val="nil"/>
              <w:bottom w:val="single" w:sz="4" w:space="0" w:color="305496"/>
              <w:right w:val="single" w:sz="4" w:space="0" w:color="305496"/>
            </w:tcBorders>
            <w:noWrap/>
            <w:vAlign w:val="center"/>
            <w:hideMark/>
          </w:tcPr>
          <w:p w14:paraId="6EA56987" w14:textId="77777777" w:rsidR="00D149ED" w:rsidRPr="002D687F" w:rsidRDefault="00D149ED" w:rsidP="00BF4D18">
            <w:pPr>
              <w:jc w:val="right"/>
              <w:rPr>
                <w:lang w:eastAsia="lv-LV"/>
              </w:rPr>
            </w:pPr>
            <w:r w:rsidRPr="002D687F">
              <w:rPr>
                <w:lang w:eastAsia="lv-LV"/>
              </w:rPr>
              <w:t>3</w:t>
            </w:r>
          </w:p>
        </w:tc>
      </w:tr>
      <w:tr w:rsidR="00756C47" w:rsidRPr="002D687F" w14:paraId="79F21DAE" w14:textId="77777777" w:rsidTr="00756C47">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59AB8BF" w14:textId="77777777" w:rsidR="00D149ED" w:rsidRPr="002D687F" w:rsidRDefault="00D149ED" w:rsidP="00BF4D18">
            <w:pPr>
              <w:jc w:val="right"/>
              <w:rPr>
                <w:lang w:eastAsia="lv-LV"/>
              </w:rPr>
            </w:pPr>
            <w:r w:rsidRPr="002D687F">
              <w:rPr>
                <w:lang w:eastAsia="lv-LV"/>
              </w:rPr>
              <w:t>199</w:t>
            </w:r>
          </w:p>
        </w:tc>
        <w:tc>
          <w:tcPr>
            <w:tcW w:w="2598" w:type="dxa"/>
            <w:tcBorders>
              <w:top w:val="nil"/>
              <w:left w:val="nil"/>
              <w:bottom w:val="single" w:sz="4" w:space="0" w:color="305496"/>
              <w:right w:val="single" w:sz="4" w:space="0" w:color="305496"/>
            </w:tcBorders>
            <w:shd w:val="clear" w:color="auto" w:fill="92D050"/>
            <w:vAlign w:val="center"/>
            <w:hideMark/>
          </w:tcPr>
          <w:p w14:paraId="0BAE5128" w14:textId="77777777" w:rsidR="00D149ED" w:rsidRPr="002D687F" w:rsidRDefault="00D149ED" w:rsidP="00BF4D18">
            <w:pPr>
              <w:jc w:val="left"/>
              <w:rPr>
                <w:b/>
                <w:bCs/>
                <w:lang w:eastAsia="lv-LV"/>
              </w:rPr>
            </w:pPr>
            <w:r w:rsidRPr="002D687F">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396C0FDF" w14:textId="77777777" w:rsidR="00D149ED" w:rsidRPr="002D687F" w:rsidRDefault="00D149ED" w:rsidP="00BF4D18">
            <w:pPr>
              <w:jc w:val="left"/>
              <w:rPr>
                <w:b/>
                <w:bCs/>
                <w:lang w:eastAsia="lv-LV"/>
              </w:rPr>
            </w:pPr>
            <w:r w:rsidRPr="002D687F">
              <w:rPr>
                <w:b/>
                <w:bCs/>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92D050"/>
            <w:vAlign w:val="center"/>
            <w:hideMark/>
          </w:tcPr>
          <w:p w14:paraId="01A9BB87"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78BD187" w14:textId="77777777" w:rsidR="00D149ED" w:rsidRPr="002D687F" w:rsidRDefault="00D149ED" w:rsidP="00BF4D18">
            <w:pPr>
              <w:jc w:val="right"/>
              <w:rPr>
                <w:b/>
                <w:bCs/>
                <w:lang w:eastAsia="lv-LV"/>
              </w:rPr>
            </w:pPr>
            <w:r w:rsidRPr="002D687F">
              <w:rPr>
                <w:b/>
                <w:bCs/>
                <w:lang w:eastAsia="lv-LV"/>
              </w:rPr>
              <w:t>1</w:t>
            </w:r>
          </w:p>
        </w:tc>
      </w:tr>
      <w:tr w:rsidR="00756C47" w:rsidRPr="002D687F" w14:paraId="79D8FC0A"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698842" w14:textId="77777777" w:rsidR="00D149ED" w:rsidRPr="002D687F" w:rsidRDefault="00D149ED" w:rsidP="00BF4D18">
            <w:pPr>
              <w:jc w:val="right"/>
              <w:rPr>
                <w:lang w:eastAsia="lv-LV"/>
              </w:rPr>
            </w:pPr>
            <w:r w:rsidRPr="002D687F">
              <w:rPr>
                <w:lang w:eastAsia="lv-LV"/>
              </w:rPr>
              <w:t>200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39D231E"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E591941" w14:textId="77777777" w:rsidR="00D149ED" w:rsidRPr="002D687F" w:rsidRDefault="00D149ED" w:rsidP="00BF4D18">
            <w:pPr>
              <w:jc w:val="left"/>
              <w:rPr>
                <w:lang w:eastAsia="lv-LV"/>
              </w:rPr>
            </w:pPr>
            <w:r w:rsidRPr="002D687F">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B2AA6E8" w14:textId="77777777" w:rsidR="00D149ED" w:rsidRPr="002D687F" w:rsidRDefault="00D149ED" w:rsidP="00BF4D18">
            <w:pPr>
              <w:jc w:val="left"/>
              <w:rPr>
                <w:lang w:eastAsia="lv-LV"/>
              </w:rPr>
            </w:pPr>
            <w:r w:rsidRPr="002D687F">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0E51F963" w14:textId="77777777" w:rsidR="00D149ED" w:rsidRPr="002D687F" w:rsidRDefault="00D149ED" w:rsidP="00BF4D18">
            <w:pPr>
              <w:jc w:val="right"/>
              <w:rPr>
                <w:lang w:eastAsia="lv-LV"/>
              </w:rPr>
            </w:pPr>
            <w:r w:rsidRPr="002D687F">
              <w:rPr>
                <w:lang w:eastAsia="lv-LV"/>
              </w:rPr>
              <w:t>1</w:t>
            </w:r>
          </w:p>
        </w:tc>
      </w:tr>
      <w:tr w:rsidR="00756C47" w:rsidRPr="002D687F" w14:paraId="24AB2EDC"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44A0ADD" w14:textId="77777777" w:rsidR="00D149ED" w:rsidRPr="002D687F" w:rsidRDefault="00D149ED" w:rsidP="00BF4D18">
            <w:pPr>
              <w:jc w:val="right"/>
              <w:rPr>
                <w:lang w:eastAsia="lv-LV"/>
              </w:rPr>
            </w:pPr>
            <w:r w:rsidRPr="002D687F">
              <w:rPr>
                <w:lang w:eastAsia="lv-LV"/>
              </w:rPr>
              <w:t>201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78F843E"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7D1350F" w14:textId="77777777" w:rsidR="00D149ED" w:rsidRPr="002D687F" w:rsidRDefault="00D149ED" w:rsidP="00BF4D18">
            <w:pPr>
              <w:jc w:val="left"/>
              <w:rPr>
                <w:lang w:eastAsia="lv-LV"/>
              </w:rPr>
            </w:pPr>
            <w:r w:rsidRPr="002D687F">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FED6814"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1BE82C3" w14:textId="77777777" w:rsidR="00D149ED" w:rsidRPr="002D687F" w:rsidRDefault="00D149ED" w:rsidP="00BF4D18">
            <w:pPr>
              <w:jc w:val="right"/>
              <w:rPr>
                <w:lang w:eastAsia="lv-LV"/>
              </w:rPr>
            </w:pPr>
            <w:r w:rsidRPr="002D687F">
              <w:rPr>
                <w:lang w:eastAsia="lv-LV"/>
              </w:rPr>
              <w:t>1</w:t>
            </w:r>
          </w:p>
        </w:tc>
      </w:tr>
      <w:tr w:rsidR="00756C47" w:rsidRPr="002D687F" w14:paraId="12FE27C4" w14:textId="77777777" w:rsidTr="25A7383F">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631745A" w14:textId="77777777" w:rsidR="00D149ED" w:rsidRPr="002D687F" w:rsidRDefault="00D149ED" w:rsidP="00BF4D18">
            <w:pPr>
              <w:jc w:val="right"/>
              <w:rPr>
                <w:lang w:eastAsia="lv-LV"/>
              </w:rPr>
            </w:pPr>
            <w:r w:rsidRPr="002D687F">
              <w:rPr>
                <w:lang w:eastAsia="lv-LV"/>
              </w:rPr>
              <w:t>202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2499702"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C32FA4D" w14:textId="77777777" w:rsidR="00D149ED" w:rsidRPr="002D687F" w:rsidRDefault="00D149ED" w:rsidP="00BF4D18">
            <w:pPr>
              <w:jc w:val="left"/>
              <w:rPr>
                <w:lang w:eastAsia="lv-LV"/>
              </w:rPr>
            </w:pPr>
            <w:r w:rsidRPr="002D687F">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AB915E4" w14:textId="77777777" w:rsidR="00D149ED" w:rsidRPr="002D687F" w:rsidRDefault="00D149ED" w:rsidP="00BF4D18">
            <w:pPr>
              <w:jc w:val="left"/>
              <w:rPr>
                <w:lang w:eastAsia="lv-LV"/>
              </w:rPr>
            </w:pPr>
            <w:r w:rsidRPr="002D687F">
              <w:rPr>
                <w:lang w:eastAsia="lv-LV"/>
              </w:rPr>
              <w:t xml:space="preserve">Finanšu speciālists             </w:t>
            </w:r>
          </w:p>
        </w:tc>
        <w:tc>
          <w:tcPr>
            <w:tcW w:w="1060" w:type="dxa"/>
            <w:tcBorders>
              <w:top w:val="nil"/>
              <w:left w:val="nil"/>
              <w:bottom w:val="single" w:sz="4" w:space="0" w:color="305496"/>
              <w:right w:val="single" w:sz="4" w:space="0" w:color="305496"/>
            </w:tcBorders>
            <w:noWrap/>
            <w:vAlign w:val="center"/>
            <w:hideMark/>
          </w:tcPr>
          <w:p w14:paraId="5989B553" w14:textId="77777777" w:rsidR="00D149ED" w:rsidRPr="002D687F" w:rsidRDefault="00D149ED" w:rsidP="00BF4D18">
            <w:pPr>
              <w:jc w:val="right"/>
              <w:rPr>
                <w:lang w:eastAsia="lv-LV"/>
              </w:rPr>
            </w:pPr>
            <w:r w:rsidRPr="002D687F">
              <w:rPr>
                <w:lang w:eastAsia="lv-LV"/>
              </w:rPr>
              <w:t>3</w:t>
            </w:r>
          </w:p>
        </w:tc>
      </w:tr>
      <w:tr w:rsidR="00756C47" w:rsidRPr="002D687F" w14:paraId="2CA6B683"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B485249" w14:textId="77777777" w:rsidR="00D149ED" w:rsidRPr="002D687F" w:rsidRDefault="00D149ED" w:rsidP="00BF4D18">
            <w:pPr>
              <w:jc w:val="right"/>
              <w:rPr>
                <w:lang w:eastAsia="lv-LV"/>
              </w:rPr>
            </w:pPr>
            <w:r w:rsidRPr="002D687F">
              <w:rPr>
                <w:lang w:eastAsia="lv-LV"/>
              </w:rPr>
              <w:t>203</w:t>
            </w:r>
          </w:p>
        </w:tc>
        <w:tc>
          <w:tcPr>
            <w:tcW w:w="2598" w:type="dxa"/>
            <w:tcBorders>
              <w:top w:val="nil"/>
              <w:left w:val="nil"/>
              <w:bottom w:val="single" w:sz="4" w:space="0" w:color="305496"/>
              <w:right w:val="single" w:sz="4" w:space="0" w:color="305496"/>
            </w:tcBorders>
            <w:shd w:val="clear" w:color="auto" w:fill="92D050"/>
            <w:vAlign w:val="center"/>
            <w:hideMark/>
          </w:tcPr>
          <w:p w14:paraId="60898A51" w14:textId="77777777" w:rsidR="00D149ED" w:rsidRPr="002D687F" w:rsidRDefault="00D149ED" w:rsidP="00BF4D18">
            <w:pPr>
              <w:jc w:val="left"/>
              <w:rPr>
                <w:b/>
                <w:bCs/>
                <w:lang w:eastAsia="lv-LV"/>
              </w:rPr>
            </w:pPr>
            <w:r w:rsidRPr="002D687F">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178C306D" w14:textId="77777777" w:rsidR="00D149ED" w:rsidRPr="002D687F" w:rsidRDefault="00D149ED" w:rsidP="00BF4D18">
            <w:pPr>
              <w:jc w:val="left"/>
              <w:rPr>
                <w:b/>
                <w:bCs/>
                <w:lang w:eastAsia="lv-LV"/>
              </w:rPr>
            </w:pPr>
            <w:r w:rsidRPr="002D687F">
              <w:rPr>
                <w:b/>
                <w:bCs/>
                <w:lang w:eastAsia="lv-LV"/>
              </w:rPr>
              <w:t>Lietvedības un arhīva nodaļa</w:t>
            </w:r>
          </w:p>
        </w:tc>
        <w:tc>
          <w:tcPr>
            <w:tcW w:w="4394" w:type="dxa"/>
            <w:tcBorders>
              <w:top w:val="nil"/>
              <w:left w:val="nil"/>
              <w:bottom w:val="single" w:sz="4" w:space="0" w:color="305496"/>
              <w:right w:val="single" w:sz="4" w:space="0" w:color="305496"/>
            </w:tcBorders>
            <w:shd w:val="clear" w:color="auto" w:fill="92D050"/>
            <w:vAlign w:val="center"/>
            <w:hideMark/>
          </w:tcPr>
          <w:p w14:paraId="782A87C2"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2A7063B" w14:textId="77777777" w:rsidR="00D149ED" w:rsidRPr="002D687F" w:rsidRDefault="00D149ED" w:rsidP="00BF4D18">
            <w:pPr>
              <w:jc w:val="right"/>
              <w:rPr>
                <w:b/>
                <w:bCs/>
                <w:lang w:eastAsia="lv-LV"/>
              </w:rPr>
            </w:pPr>
            <w:r w:rsidRPr="002D687F">
              <w:rPr>
                <w:b/>
                <w:bCs/>
                <w:lang w:eastAsia="lv-LV"/>
              </w:rPr>
              <w:t>1</w:t>
            </w:r>
          </w:p>
        </w:tc>
      </w:tr>
      <w:tr w:rsidR="00756C47" w:rsidRPr="002D687F" w14:paraId="58CD620E"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2B49875" w14:textId="77777777" w:rsidR="00D149ED" w:rsidRPr="002D687F" w:rsidRDefault="00D149ED" w:rsidP="00BF4D18">
            <w:pPr>
              <w:jc w:val="right"/>
              <w:rPr>
                <w:lang w:eastAsia="lv-LV"/>
              </w:rPr>
            </w:pPr>
            <w:r w:rsidRPr="002D687F">
              <w:rPr>
                <w:lang w:eastAsia="lv-LV"/>
              </w:rPr>
              <w:t>204</w:t>
            </w:r>
          </w:p>
        </w:tc>
        <w:tc>
          <w:tcPr>
            <w:tcW w:w="2598" w:type="dxa"/>
            <w:tcBorders>
              <w:top w:val="nil"/>
              <w:left w:val="nil"/>
              <w:bottom w:val="single" w:sz="4" w:space="0" w:color="305496"/>
              <w:right w:val="single" w:sz="4" w:space="0" w:color="305496"/>
            </w:tcBorders>
            <w:vAlign w:val="center"/>
            <w:hideMark/>
          </w:tcPr>
          <w:p w14:paraId="35498451"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vAlign w:val="center"/>
            <w:hideMark/>
          </w:tcPr>
          <w:p w14:paraId="6065D9A9" w14:textId="77777777" w:rsidR="00D149ED" w:rsidRPr="002D687F" w:rsidRDefault="00D149ED" w:rsidP="00BF4D18">
            <w:pPr>
              <w:jc w:val="left"/>
              <w:rPr>
                <w:lang w:eastAsia="lv-LV"/>
              </w:rPr>
            </w:pPr>
            <w:r w:rsidRPr="002D687F">
              <w:rPr>
                <w:lang w:eastAsia="lv-LV"/>
              </w:rPr>
              <w:t>Lietvedības un arhīva nodaļa</w:t>
            </w:r>
          </w:p>
        </w:tc>
        <w:tc>
          <w:tcPr>
            <w:tcW w:w="4394" w:type="dxa"/>
            <w:tcBorders>
              <w:top w:val="nil"/>
              <w:left w:val="nil"/>
              <w:bottom w:val="single" w:sz="4" w:space="0" w:color="305496"/>
              <w:right w:val="single" w:sz="4" w:space="0" w:color="305496"/>
            </w:tcBorders>
            <w:vAlign w:val="center"/>
            <w:hideMark/>
          </w:tcPr>
          <w:p w14:paraId="3E5C181D" w14:textId="77777777" w:rsidR="00D149ED" w:rsidRPr="002D687F" w:rsidRDefault="00D149ED" w:rsidP="00BF4D18">
            <w:pPr>
              <w:jc w:val="left"/>
              <w:rPr>
                <w:lang w:eastAsia="lv-LV"/>
              </w:rPr>
            </w:pPr>
            <w:r w:rsidRPr="002D687F">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E15E3B4" w14:textId="77777777" w:rsidR="00D149ED" w:rsidRPr="002D687F" w:rsidRDefault="00D149ED" w:rsidP="00BF4D18">
            <w:pPr>
              <w:jc w:val="right"/>
              <w:rPr>
                <w:lang w:eastAsia="lv-LV"/>
              </w:rPr>
            </w:pPr>
            <w:r w:rsidRPr="002D687F">
              <w:rPr>
                <w:lang w:eastAsia="lv-LV"/>
              </w:rPr>
              <w:t>1</w:t>
            </w:r>
          </w:p>
        </w:tc>
      </w:tr>
      <w:tr w:rsidR="00756C47" w:rsidRPr="002D687F" w14:paraId="6508EBC5"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5A37A20E" w14:textId="77777777" w:rsidR="00D149ED" w:rsidRPr="002D687F" w:rsidRDefault="00D149ED" w:rsidP="00BF4D18">
            <w:pPr>
              <w:jc w:val="right"/>
              <w:rPr>
                <w:lang w:eastAsia="lv-LV"/>
              </w:rPr>
            </w:pPr>
            <w:r w:rsidRPr="002D687F">
              <w:rPr>
                <w:lang w:eastAsia="lv-LV"/>
              </w:rPr>
              <w:t>205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350CD4D"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DE0D11F" w14:textId="77777777" w:rsidR="00D149ED" w:rsidRPr="002D687F" w:rsidRDefault="00D149ED" w:rsidP="00BF4D18">
            <w:pPr>
              <w:jc w:val="left"/>
              <w:rPr>
                <w:lang w:eastAsia="lv-LV"/>
              </w:rPr>
            </w:pPr>
            <w:r w:rsidRPr="002D687F">
              <w:rPr>
                <w:lang w:eastAsia="lv-LV"/>
              </w:rPr>
              <w:t>Lietvedības un arhīva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4C37D68" w14:textId="77777777" w:rsidR="00D149ED" w:rsidRPr="002D687F" w:rsidRDefault="00D149ED" w:rsidP="00BF4D18">
            <w:pPr>
              <w:jc w:val="left"/>
              <w:rPr>
                <w:lang w:eastAsia="lv-LV"/>
              </w:rPr>
            </w:pPr>
            <w:r w:rsidRPr="002D687F">
              <w:rPr>
                <w:lang w:eastAsia="lv-LV"/>
              </w:rPr>
              <w:t>Vecākais lietvedis</w:t>
            </w:r>
          </w:p>
        </w:tc>
        <w:tc>
          <w:tcPr>
            <w:tcW w:w="1060" w:type="dxa"/>
            <w:tcBorders>
              <w:top w:val="nil"/>
              <w:left w:val="nil"/>
              <w:bottom w:val="single" w:sz="4" w:space="0" w:color="305496"/>
              <w:right w:val="single" w:sz="4" w:space="0" w:color="305496"/>
            </w:tcBorders>
            <w:noWrap/>
            <w:vAlign w:val="center"/>
            <w:hideMark/>
          </w:tcPr>
          <w:p w14:paraId="3AAEF565" w14:textId="77777777" w:rsidR="00D149ED" w:rsidRPr="002D687F" w:rsidRDefault="00D149ED" w:rsidP="00BF4D18">
            <w:pPr>
              <w:jc w:val="right"/>
              <w:rPr>
                <w:lang w:eastAsia="lv-LV"/>
              </w:rPr>
            </w:pPr>
            <w:r w:rsidRPr="002D687F">
              <w:rPr>
                <w:lang w:eastAsia="lv-LV"/>
              </w:rPr>
              <w:t>1</w:t>
            </w:r>
          </w:p>
        </w:tc>
      </w:tr>
      <w:tr w:rsidR="00756C47" w:rsidRPr="002D687F" w14:paraId="7D2465EB"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249DABB" w14:textId="77777777" w:rsidR="00D149ED" w:rsidRPr="002D687F" w:rsidRDefault="00D149ED" w:rsidP="00BF4D18">
            <w:pPr>
              <w:jc w:val="right"/>
              <w:rPr>
                <w:lang w:eastAsia="lv-LV"/>
              </w:rPr>
            </w:pPr>
            <w:r w:rsidRPr="002D687F">
              <w:rPr>
                <w:lang w:eastAsia="lv-LV"/>
              </w:rPr>
              <w:t>206</w:t>
            </w:r>
          </w:p>
        </w:tc>
        <w:tc>
          <w:tcPr>
            <w:tcW w:w="2598" w:type="dxa"/>
            <w:tcBorders>
              <w:top w:val="nil"/>
              <w:left w:val="nil"/>
              <w:bottom w:val="single" w:sz="4" w:space="0" w:color="305496"/>
              <w:right w:val="single" w:sz="4" w:space="0" w:color="305496"/>
            </w:tcBorders>
            <w:vAlign w:val="center"/>
            <w:hideMark/>
          </w:tcPr>
          <w:p w14:paraId="0658FC92"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vAlign w:val="center"/>
            <w:hideMark/>
          </w:tcPr>
          <w:p w14:paraId="1EDE2F34" w14:textId="77777777" w:rsidR="00D149ED" w:rsidRPr="002D687F" w:rsidRDefault="00D149ED" w:rsidP="00BF4D18">
            <w:pPr>
              <w:jc w:val="left"/>
              <w:rPr>
                <w:lang w:eastAsia="lv-LV"/>
              </w:rPr>
            </w:pPr>
            <w:r w:rsidRPr="002D687F">
              <w:rPr>
                <w:lang w:eastAsia="lv-LV"/>
              </w:rPr>
              <w:t>Lietvedības un arhīva nodaļa</w:t>
            </w:r>
          </w:p>
        </w:tc>
        <w:tc>
          <w:tcPr>
            <w:tcW w:w="4394" w:type="dxa"/>
            <w:tcBorders>
              <w:top w:val="nil"/>
              <w:left w:val="nil"/>
              <w:bottom w:val="single" w:sz="4" w:space="0" w:color="305496"/>
              <w:right w:val="single" w:sz="4" w:space="0" w:color="305496"/>
            </w:tcBorders>
            <w:vAlign w:val="center"/>
            <w:hideMark/>
          </w:tcPr>
          <w:p w14:paraId="4CC5A047" w14:textId="77777777" w:rsidR="00D149ED" w:rsidRPr="002D687F" w:rsidRDefault="00D149ED" w:rsidP="00BF4D18">
            <w:pPr>
              <w:jc w:val="left"/>
              <w:rPr>
                <w:lang w:eastAsia="lv-LV"/>
              </w:rPr>
            </w:pPr>
            <w:r w:rsidRPr="002D687F">
              <w:rPr>
                <w:lang w:eastAsia="lv-LV"/>
              </w:rPr>
              <w:t xml:space="preserve">Lietvedis-arhivārs       </w:t>
            </w:r>
            <w:r w:rsidRPr="002D687F">
              <w:rPr>
                <w:i/>
                <w:i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54A29B15" w14:textId="77777777" w:rsidR="00D149ED" w:rsidRPr="002D687F" w:rsidRDefault="00D149ED" w:rsidP="00BF4D18">
            <w:pPr>
              <w:jc w:val="right"/>
              <w:rPr>
                <w:lang w:eastAsia="lv-LV"/>
              </w:rPr>
            </w:pPr>
            <w:r w:rsidRPr="002D687F">
              <w:rPr>
                <w:lang w:eastAsia="lv-LV"/>
              </w:rPr>
              <w:t>1</w:t>
            </w:r>
          </w:p>
        </w:tc>
      </w:tr>
      <w:tr w:rsidR="00756C47" w:rsidRPr="002D687F" w14:paraId="4ECA099F"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866DAC9" w14:textId="77777777" w:rsidR="00D149ED" w:rsidRPr="002D687F" w:rsidRDefault="00D149ED" w:rsidP="00BF4D18">
            <w:pPr>
              <w:jc w:val="right"/>
              <w:rPr>
                <w:lang w:eastAsia="lv-LV"/>
              </w:rPr>
            </w:pPr>
            <w:r w:rsidRPr="002D687F">
              <w:rPr>
                <w:lang w:eastAsia="lv-LV"/>
              </w:rPr>
              <w:t>207</w:t>
            </w:r>
          </w:p>
        </w:tc>
        <w:tc>
          <w:tcPr>
            <w:tcW w:w="2598" w:type="dxa"/>
            <w:tcBorders>
              <w:top w:val="nil"/>
              <w:left w:val="nil"/>
              <w:bottom w:val="single" w:sz="4" w:space="0" w:color="305496"/>
              <w:right w:val="single" w:sz="4" w:space="0" w:color="305496"/>
            </w:tcBorders>
            <w:shd w:val="clear" w:color="auto" w:fill="92D050"/>
            <w:vAlign w:val="center"/>
            <w:hideMark/>
          </w:tcPr>
          <w:p w14:paraId="1CE438F3" w14:textId="77777777" w:rsidR="00D149ED" w:rsidRPr="002D687F" w:rsidRDefault="00D149ED" w:rsidP="00BF4D18">
            <w:pPr>
              <w:jc w:val="left"/>
              <w:rPr>
                <w:b/>
                <w:bCs/>
                <w:lang w:eastAsia="lv-LV"/>
              </w:rPr>
            </w:pPr>
            <w:r w:rsidRPr="002D687F">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7A69735A" w14:textId="77777777" w:rsidR="00D149ED" w:rsidRPr="002D687F" w:rsidRDefault="00D149ED" w:rsidP="00BF4D18">
            <w:pPr>
              <w:jc w:val="left"/>
              <w:rPr>
                <w:b/>
                <w:bCs/>
                <w:lang w:eastAsia="lv-LV"/>
              </w:rPr>
            </w:pPr>
            <w:r w:rsidRPr="002D687F">
              <w:rPr>
                <w:b/>
                <w:bCs/>
                <w:lang w:eastAsia="lv-LV"/>
              </w:rPr>
              <w:t>Administratīvā nodrošinājuma nodaļa</w:t>
            </w:r>
          </w:p>
        </w:tc>
        <w:tc>
          <w:tcPr>
            <w:tcW w:w="4394" w:type="dxa"/>
            <w:tcBorders>
              <w:top w:val="nil"/>
              <w:left w:val="nil"/>
              <w:bottom w:val="single" w:sz="4" w:space="0" w:color="305496"/>
              <w:right w:val="single" w:sz="4" w:space="0" w:color="305496"/>
            </w:tcBorders>
            <w:shd w:val="clear" w:color="auto" w:fill="92D050"/>
            <w:vAlign w:val="center"/>
            <w:hideMark/>
          </w:tcPr>
          <w:p w14:paraId="3A7B42ED"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5C3420F" w14:textId="77777777" w:rsidR="00D149ED" w:rsidRPr="002D687F" w:rsidRDefault="00D149ED" w:rsidP="00BF4D18">
            <w:pPr>
              <w:jc w:val="right"/>
              <w:rPr>
                <w:b/>
                <w:bCs/>
                <w:lang w:eastAsia="lv-LV"/>
              </w:rPr>
            </w:pPr>
            <w:r w:rsidRPr="002D687F">
              <w:rPr>
                <w:b/>
                <w:bCs/>
                <w:lang w:eastAsia="lv-LV"/>
              </w:rPr>
              <w:t>1</w:t>
            </w:r>
          </w:p>
        </w:tc>
      </w:tr>
      <w:tr w:rsidR="00756C47" w:rsidRPr="002D687F" w14:paraId="053DF64B"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7E0003D" w14:textId="77777777" w:rsidR="00D149ED" w:rsidRPr="002D687F" w:rsidRDefault="00D149ED" w:rsidP="00BF4D18">
            <w:pPr>
              <w:jc w:val="right"/>
              <w:rPr>
                <w:lang w:eastAsia="lv-LV"/>
              </w:rPr>
            </w:pPr>
            <w:r w:rsidRPr="002D687F">
              <w:rPr>
                <w:lang w:eastAsia="lv-LV"/>
              </w:rPr>
              <w:t>208</w:t>
            </w:r>
          </w:p>
        </w:tc>
        <w:tc>
          <w:tcPr>
            <w:tcW w:w="2598" w:type="dxa"/>
            <w:tcBorders>
              <w:top w:val="nil"/>
              <w:left w:val="nil"/>
              <w:bottom w:val="single" w:sz="4" w:space="0" w:color="305496"/>
              <w:right w:val="single" w:sz="4" w:space="0" w:color="305496"/>
            </w:tcBorders>
            <w:vAlign w:val="center"/>
            <w:hideMark/>
          </w:tcPr>
          <w:p w14:paraId="2775F815"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vAlign w:val="center"/>
            <w:hideMark/>
          </w:tcPr>
          <w:p w14:paraId="73BB01E3" w14:textId="77777777" w:rsidR="00D149ED" w:rsidRPr="002D687F" w:rsidRDefault="00D149ED" w:rsidP="00BF4D18">
            <w:pPr>
              <w:jc w:val="left"/>
              <w:rPr>
                <w:lang w:eastAsia="lv-LV"/>
              </w:rPr>
            </w:pPr>
            <w:r w:rsidRPr="002D687F">
              <w:rPr>
                <w:lang w:eastAsia="lv-LV"/>
              </w:rPr>
              <w:t>Administratīvā nodrošinājuma nodaļa</w:t>
            </w:r>
          </w:p>
        </w:tc>
        <w:tc>
          <w:tcPr>
            <w:tcW w:w="4394" w:type="dxa"/>
            <w:tcBorders>
              <w:top w:val="nil"/>
              <w:left w:val="nil"/>
              <w:bottom w:val="single" w:sz="4" w:space="0" w:color="305496"/>
              <w:right w:val="single" w:sz="4" w:space="0" w:color="305496"/>
            </w:tcBorders>
            <w:vAlign w:val="center"/>
            <w:hideMark/>
          </w:tcPr>
          <w:p w14:paraId="68444D82" w14:textId="77777777" w:rsidR="00D149ED" w:rsidRPr="002D687F" w:rsidRDefault="00D149ED" w:rsidP="00BF4D18">
            <w:pPr>
              <w:jc w:val="left"/>
              <w:rPr>
                <w:lang w:eastAsia="lv-LV"/>
              </w:rPr>
            </w:pPr>
            <w:r w:rsidRPr="002D687F">
              <w:rPr>
                <w:lang w:eastAsia="lv-LV"/>
              </w:rPr>
              <w:t>Eksperts iepirkumu jautājumos</w:t>
            </w:r>
          </w:p>
        </w:tc>
        <w:tc>
          <w:tcPr>
            <w:tcW w:w="1060" w:type="dxa"/>
            <w:tcBorders>
              <w:top w:val="nil"/>
              <w:left w:val="nil"/>
              <w:bottom w:val="single" w:sz="4" w:space="0" w:color="305496"/>
              <w:right w:val="single" w:sz="4" w:space="0" w:color="305496"/>
            </w:tcBorders>
            <w:noWrap/>
            <w:vAlign w:val="center"/>
            <w:hideMark/>
          </w:tcPr>
          <w:p w14:paraId="1F5E71BC" w14:textId="77777777" w:rsidR="00D149ED" w:rsidRPr="002D687F" w:rsidRDefault="00D149ED" w:rsidP="00BF4D18">
            <w:pPr>
              <w:jc w:val="right"/>
              <w:rPr>
                <w:lang w:eastAsia="lv-LV"/>
              </w:rPr>
            </w:pPr>
            <w:r w:rsidRPr="002D687F">
              <w:rPr>
                <w:lang w:eastAsia="lv-LV"/>
              </w:rPr>
              <w:t>2</w:t>
            </w:r>
          </w:p>
        </w:tc>
      </w:tr>
      <w:tr w:rsidR="00756C47" w:rsidRPr="002D687F" w14:paraId="59695B32"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51E492E" w14:textId="77777777" w:rsidR="00D149ED" w:rsidRPr="002D687F" w:rsidRDefault="00D149ED" w:rsidP="00BF4D18">
            <w:pPr>
              <w:jc w:val="right"/>
              <w:rPr>
                <w:lang w:eastAsia="lv-LV"/>
              </w:rPr>
            </w:pPr>
            <w:r w:rsidRPr="002D687F">
              <w:rPr>
                <w:lang w:eastAsia="lv-LV"/>
              </w:rPr>
              <w:lastRenderedPageBreak/>
              <w:t>209</w:t>
            </w:r>
          </w:p>
        </w:tc>
        <w:tc>
          <w:tcPr>
            <w:tcW w:w="2598" w:type="dxa"/>
            <w:tcBorders>
              <w:top w:val="nil"/>
              <w:left w:val="nil"/>
              <w:bottom w:val="nil"/>
              <w:right w:val="single" w:sz="4" w:space="0" w:color="305496"/>
            </w:tcBorders>
            <w:vAlign w:val="center"/>
            <w:hideMark/>
          </w:tcPr>
          <w:p w14:paraId="65EA2A72"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nil"/>
              <w:right w:val="single" w:sz="4" w:space="0" w:color="305496"/>
            </w:tcBorders>
            <w:vAlign w:val="center"/>
            <w:hideMark/>
          </w:tcPr>
          <w:p w14:paraId="636B5538" w14:textId="77777777" w:rsidR="00D149ED" w:rsidRPr="002D687F" w:rsidRDefault="00D149ED" w:rsidP="00BF4D18">
            <w:pPr>
              <w:jc w:val="left"/>
              <w:rPr>
                <w:lang w:eastAsia="lv-LV"/>
              </w:rPr>
            </w:pPr>
            <w:r w:rsidRPr="002D687F">
              <w:rPr>
                <w:lang w:eastAsia="lv-LV"/>
              </w:rPr>
              <w:t>Administratīvā nodrošinājuma nodaļa</w:t>
            </w:r>
          </w:p>
        </w:tc>
        <w:tc>
          <w:tcPr>
            <w:tcW w:w="4394" w:type="dxa"/>
            <w:tcBorders>
              <w:top w:val="nil"/>
              <w:left w:val="nil"/>
              <w:bottom w:val="nil"/>
              <w:right w:val="single" w:sz="4" w:space="0" w:color="305496"/>
            </w:tcBorders>
            <w:shd w:val="clear" w:color="auto" w:fill="FFFFFF" w:themeFill="background1"/>
            <w:vAlign w:val="center"/>
            <w:hideMark/>
          </w:tcPr>
          <w:p w14:paraId="27B11E36" w14:textId="77777777" w:rsidR="00D149ED" w:rsidRPr="002D687F" w:rsidRDefault="00D149ED" w:rsidP="00BF4D18">
            <w:pPr>
              <w:jc w:val="left"/>
              <w:rPr>
                <w:lang w:eastAsia="lv-LV"/>
              </w:rPr>
            </w:pPr>
            <w:r w:rsidRPr="002D687F">
              <w:rPr>
                <w:lang w:eastAsia="lv-LV"/>
              </w:rPr>
              <w:t>Juriskonsults</w:t>
            </w:r>
          </w:p>
        </w:tc>
        <w:tc>
          <w:tcPr>
            <w:tcW w:w="1060" w:type="dxa"/>
            <w:tcBorders>
              <w:top w:val="nil"/>
              <w:left w:val="nil"/>
              <w:bottom w:val="nil"/>
              <w:right w:val="single" w:sz="4" w:space="0" w:color="305496"/>
            </w:tcBorders>
            <w:noWrap/>
            <w:vAlign w:val="center"/>
            <w:hideMark/>
          </w:tcPr>
          <w:p w14:paraId="50E0C16D" w14:textId="77777777" w:rsidR="00D149ED" w:rsidRPr="002D687F" w:rsidRDefault="00D149ED" w:rsidP="00BF4D18">
            <w:pPr>
              <w:jc w:val="right"/>
              <w:rPr>
                <w:lang w:eastAsia="lv-LV"/>
              </w:rPr>
            </w:pPr>
            <w:r w:rsidRPr="002D687F">
              <w:rPr>
                <w:lang w:eastAsia="lv-LV"/>
              </w:rPr>
              <w:t>2</w:t>
            </w:r>
          </w:p>
        </w:tc>
      </w:tr>
      <w:tr w:rsidR="00756C47" w:rsidRPr="002D687F" w14:paraId="225E5D9D"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9DC7CE2" w14:textId="77777777" w:rsidR="00D149ED" w:rsidRPr="002D687F" w:rsidRDefault="00D149ED" w:rsidP="00BF4D18">
            <w:pPr>
              <w:jc w:val="right"/>
              <w:rPr>
                <w:lang w:eastAsia="lv-LV"/>
              </w:rPr>
            </w:pPr>
            <w:r w:rsidRPr="002D687F">
              <w:rPr>
                <w:lang w:eastAsia="lv-LV"/>
              </w:rPr>
              <w:t>210</w:t>
            </w:r>
          </w:p>
        </w:tc>
        <w:tc>
          <w:tcPr>
            <w:tcW w:w="2598" w:type="dxa"/>
            <w:tcBorders>
              <w:top w:val="nil"/>
              <w:left w:val="nil"/>
              <w:bottom w:val="nil"/>
              <w:right w:val="single" w:sz="4" w:space="0" w:color="305496"/>
            </w:tcBorders>
            <w:vAlign w:val="center"/>
            <w:hideMark/>
          </w:tcPr>
          <w:p w14:paraId="5AAFBD45"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nil"/>
              <w:right w:val="single" w:sz="4" w:space="0" w:color="305496"/>
            </w:tcBorders>
            <w:vAlign w:val="center"/>
            <w:hideMark/>
          </w:tcPr>
          <w:p w14:paraId="22FCF1BC" w14:textId="77777777" w:rsidR="00D149ED" w:rsidRPr="002D687F" w:rsidRDefault="00D149ED" w:rsidP="00BF4D18">
            <w:pPr>
              <w:jc w:val="left"/>
              <w:rPr>
                <w:lang w:eastAsia="lv-LV"/>
              </w:rPr>
            </w:pPr>
            <w:r w:rsidRPr="002D687F">
              <w:rPr>
                <w:lang w:eastAsia="lv-LV"/>
              </w:rPr>
              <w:t>Administratīvā nodrošinājuma nodaļa</w:t>
            </w:r>
          </w:p>
        </w:tc>
        <w:tc>
          <w:tcPr>
            <w:tcW w:w="4394" w:type="dxa"/>
            <w:tcBorders>
              <w:top w:val="nil"/>
              <w:left w:val="nil"/>
              <w:bottom w:val="nil"/>
              <w:right w:val="single" w:sz="4" w:space="0" w:color="305496"/>
            </w:tcBorders>
            <w:shd w:val="clear" w:color="auto" w:fill="FFFFFF" w:themeFill="background1"/>
            <w:vAlign w:val="center"/>
            <w:hideMark/>
          </w:tcPr>
          <w:p w14:paraId="5CD281D3" w14:textId="77777777" w:rsidR="00D149ED" w:rsidRPr="002D687F" w:rsidRDefault="00D149ED" w:rsidP="00BF4D18">
            <w:pPr>
              <w:jc w:val="left"/>
              <w:rPr>
                <w:lang w:eastAsia="lv-LV"/>
              </w:rPr>
            </w:pPr>
            <w:r w:rsidRPr="002D687F">
              <w:rPr>
                <w:lang w:eastAsia="lv-LV"/>
              </w:rPr>
              <w:t>Saimniecības pārzinis</w:t>
            </w:r>
          </w:p>
        </w:tc>
        <w:tc>
          <w:tcPr>
            <w:tcW w:w="1060" w:type="dxa"/>
            <w:tcBorders>
              <w:top w:val="nil"/>
              <w:left w:val="nil"/>
              <w:bottom w:val="nil"/>
              <w:right w:val="single" w:sz="4" w:space="0" w:color="305496"/>
            </w:tcBorders>
            <w:noWrap/>
            <w:vAlign w:val="center"/>
            <w:hideMark/>
          </w:tcPr>
          <w:p w14:paraId="12CB7544" w14:textId="77777777" w:rsidR="00D149ED" w:rsidRPr="002D687F" w:rsidRDefault="00D149ED" w:rsidP="00BF4D18">
            <w:pPr>
              <w:jc w:val="right"/>
              <w:rPr>
                <w:lang w:eastAsia="lv-LV"/>
              </w:rPr>
            </w:pPr>
            <w:r w:rsidRPr="002D687F">
              <w:rPr>
                <w:lang w:eastAsia="lv-LV"/>
              </w:rPr>
              <w:t>2</w:t>
            </w:r>
          </w:p>
        </w:tc>
      </w:tr>
      <w:tr w:rsidR="00756C47" w:rsidRPr="002D687F" w14:paraId="62F685A3"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93A1473" w14:textId="77777777" w:rsidR="00D149ED" w:rsidRPr="002D687F" w:rsidRDefault="00D149ED" w:rsidP="00BF4D18">
            <w:pPr>
              <w:jc w:val="right"/>
              <w:rPr>
                <w:lang w:eastAsia="lv-LV"/>
              </w:rPr>
            </w:pPr>
            <w:r w:rsidRPr="002D687F">
              <w:rPr>
                <w:lang w:eastAsia="lv-LV"/>
              </w:rPr>
              <w:t>211</w:t>
            </w:r>
          </w:p>
        </w:tc>
        <w:tc>
          <w:tcPr>
            <w:tcW w:w="2598" w:type="dxa"/>
            <w:tcBorders>
              <w:top w:val="nil"/>
              <w:left w:val="nil"/>
              <w:bottom w:val="single" w:sz="4" w:space="0" w:color="305496"/>
              <w:right w:val="single" w:sz="4" w:space="0" w:color="305496"/>
            </w:tcBorders>
            <w:vAlign w:val="center"/>
            <w:hideMark/>
          </w:tcPr>
          <w:p w14:paraId="642F2D08" w14:textId="77777777" w:rsidR="00D149ED" w:rsidRPr="002D687F" w:rsidRDefault="00D149ED" w:rsidP="00BF4D18">
            <w:pPr>
              <w:jc w:val="left"/>
              <w:rPr>
                <w:lang w:eastAsia="lv-LV"/>
              </w:rPr>
            </w:pPr>
            <w:r w:rsidRPr="002D687F">
              <w:rPr>
                <w:lang w:eastAsia="lv-LV"/>
              </w:rPr>
              <w:t>Administrācija</w:t>
            </w:r>
          </w:p>
        </w:tc>
        <w:tc>
          <w:tcPr>
            <w:tcW w:w="4657" w:type="dxa"/>
            <w:tcBorders>
              <w:top w:val="nil"/>
              <w:left w:val="nil"/>
              <w:bottom w:val="single" w:sz="4" w:space="0" w:color="305496"/>
              <w:right w:val="single" w:sz="4" w:space="0" w:color="305496"/>
            </w:tcBorders>
            <w:vAlign w:val="center"/>
            <w:hideMark/>
          </w:tcPr>
          <w:p w14:paraId="00DF8106" w14:textId="77777777" w:rsidR="00D149ED" w:rsidRPr="002D687F" w:rsidRDefault="00D149ED" w:rsidP="00BF4D18">
            <w:pPr>
              <w:jc w:val="left"/>
              <w:rPr>
                <w:lang w:eastAsia="lv-LV"/>
              </w:rPr>
            </w:pPr>
            <w:r w:rsidRPr="002D687F">
              <w:rPr>
                <w:lang w:eastAsia="lv-LV"/>
              </w:rPr>
              <w:t>Administratīvā nodrošinājuma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96572FD" w14:textId="77777777" w:rsidR="00D149ED" w:rsidRPr="002D687F" w:rsidRDefault="00D149ED" w:rsidP="00BF4D18">
            <w:pPr>
              <w:jc w:val="left"/>
              <w:rPr>
                <w:lang w:eastAsia="lv-LV"/>
              </w:rPr>
            </w:pPr>
            <w:r w:rsidRPr="002D687F">
              <w:rPr>
                <w:lang w:eastAsia="lv-LV"/>
              </w:rPr>
              <w:t>Saimniecības vadītājs</w:t>
            </w:r>
          </w:p>
        </w:tc>
        <w:tc>
          <w:tcPr>
            <w:tcW w:w="1060" w:type="dxa"/>
            <w:tcBorders>
              <w:top w:val="nil"/>
              <w:left w:val="nil"/>
              <w:bottom w:val="single" w:sz="4" w:space="0" w:color="305496"/>
              <w:right w:val="single" w:sz="4" w:space="0" w:color="305496"/>
            </w:tcBorders>
            <w:noWrap/>
            <w:vAlign w:val="center"/>
            <w:hideMark/>
          </w:tcPr>
          <w:p w14:paraId="63F9030A" w14:textId="77777777" w:rsidR="00D149ED" w:rsidRPr="002D687F" w:rsidRDefault="00D149ED" w:rsidP="00BF4D18">
            <w:pPr>
              <w:jc w:val="right"/>
              <w:rPr>
                <w:lang w:eastAsia="lv-LV"/>
              </w:rPr>
            </w:pPr>
            <w:r w:rsidRPr="002D687F">
              <w:rPr>
                <w:lang w:eastAsia="lv-LV"/>
              </w:rPr>
              <w:t>1</w:t>
            </w:r>
          </w:p>
        </w:tc>
      </w:tr>
      <w:tr w:rsidR="00756C47" w:rsidRPr="002D687F" w14:paraId="1A563E3F" w14:textId="77777777" w:rsidTr="00756C47">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671AF0F" w14:textId="77777777" w:rsidR="00D149ED" w:rsidRPr="002D687F" w:rsidRDefault="00D149ED" w:rsidP="00BF4D18">
            <w:pPr>
              <w:jc w:val="right"/>
              <w:rPr>
                <w:lang w:eastAsia="lv-LV"/>
              </w:rPr>
            </w:pPr>
            <w:r w:rsidRPr="002D687F">
              <w:rPr>
                <w:lang w:eastAsia="lv-LV"/>
              </w:rPr>
              <w:t>212</w:t>
            </w:r>
          </w:p>
        </w:tc>
        <w:tc>
          <w:tcPr>
            <w:tcW w:w="2598" w:type="dxa"/>
            <w:tcBorders>
              <w:top w:val="nil"/>
              <w:left w:val="nil"/>
              <w:bottom w:val="single" w:sz="4" w:space="0" w:color="305496"/>
              <w:right w:val="single" w:sz="4" w:space="0" w:color="305496"/>
            </w:tcBorders>
            <w:shd w:val="clear" w:color="auto" w:fill="92D050"/>
            <w:vAlign w:val="center"/>
            <w:hideMark/>
          </w:tcPr>
          <w:p w14:paraId="72559B0D"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592A424C" w14:textId="77777777" w:rsidR="00D149ED" w:rsidRPr="002D687F" w:rsidRDefault="00D149ED" w:rsidP="00BF4D18">
            <w:pPr>
              <w:jc w:val="left"/>
              <w:rPr>
                <w:b/>
                <w:bCs/>
                <w:lang w:eastAsia="lv-LV"/>
              </w:rPr>
            </w:pPr>
            <w:r w:rsidRPr="002D687F">
              <w:rPr>
                <w:b/>
                <w:bCs/>
                <w:lang w:eastAsia="lv-LV"/>
              </w:rPr>
              <w:t>Iekšējā audita nodaļa</w:t>
            </w:r>
          </w:p>
        </w:tc>
        <w:tc>
          <w:tcPr>
            <w:tcW w:w="4394" w:type="dxa"/>
            <w:tcBorders>
              <w:top w:val="nil"/>
              <w:left w:val="nil"/>
              <w:bottom w:val="single" w:sz="4" w:space="0" w:color="305496"/>
              <w:right w:val="single" w:sz="4" w:space="0" w:color="305496"/>
            </w:tcBorders>
            <w:shd w:val="clear" w:color="auto" w:fill="92D050"/>
            <w:vAlign w:val="center"/>
            <w:hideMark/>
          </w:tcPr>
          <w:p w14:paraId="453E521F" w14:textId="77777777" w:rsidR="00D149ED" w:rsidRPr="002D687F" w:rsidRDefault="00D149ED" w:rsidP="00BF4D18">
            <w:pPr>
              <w:jc w:val="left"/>
              <w:rPr>
                <w:b/>
                <w:bCs/>
                <w:lang w:eastAsia="lv-LV"/>
              </w:rPr>
            </w:pPr>
            <w:r w:rsidRPr="002D687F">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2E15A6A" w14:textId="77777777" w:rsidR="00D149ED" w:rsidRPr="002D687F" w:rsidRDefault="00D149ED" w:rsidP="00BF4D18">
            <w:pPr>
              <w:jc w:val="right"/>
              <w:rPr>
                <w:b/>
                <w:bCs/>
                <w:lang w:eastAsia="lv-LV"/>
              </w:rPr>
            </w:pPr>
            <w:r w:rsidRPr="002D687F">
              <w:rPr>
                <w:b/>
                <w:bCs/>
                <w:lang w:eastAsia="lv-LV"/>
              </w:rPr>
              <w:t>1</w:t>
            </w:r>
          </w:p>
        </w:tc>
      </w:tr>
      <w:tr w:rsidR="00756C47" w:rsidRPr="002D687F" w14:paraId="079A2277"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99EB108" w14:textId="77777777" w:rsidR="00D149ED" w:rsidRPr="002D687F" w:rsidRDefault="00D149ED" w:rsidP="00BF4D18">
            <w:pPr>
              <w:jc w:val="right"/>
              <w:rPr>
                <w:lang w:eastAsia="lv-LV"/>
              </w:rPr>
            </w:pPr>
            <w:r w:rsidRPr="002D687F">
              <w:rPr>
                <w:lang w:eastAsia="lv-LV"/>
              </w:rPr>
              <w:t>213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7FA6EF3"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D7F419C" w14:textId="77777777" w:rsidR="00D149ED" w:rsidRPr="002D687F" w:rsidRDefault="00D149ED" w:rsidP="00BF4D18">
            <w:pPr>
              <w:jc w:val="left"/>
              <w:rPr>
                <w:lang w:eastAsia="lv-LV"/>
              </w:rPr>
            </w:pPr>
            <w:r w:rsidRPr="002D687F">
              <w:rPr>
                <w:lang w:eastAsia="lv-LV"/>
              </w:rPr>
              <w:t>Iekšējā audita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604D5A3" w14:textId="77777777" w:rsidR="00D149ED" w:rsidRPr="002D687F" w:rsidRDefault="00D149ED" w:rsidP="00BF4D18">
            <w:pPr>
              <w:jc w:val="left"/>
              <w:rPr>
                <w:lang w:eastAsia="lv-LV"/>
              </w:rPr>
            </w:pPr>
            <w:r w:rsidRPr="002D687F">
              <w:rPr>
                <w:lang w:eastAsia="lv-LV"/>
              </w:rPr>
              <w:t>Vecākais auditors</w:t>
            </w:r>
          </w:p>
        </w:tc>
        <w:tc>
          <w:tcPr>
            <w:tcW w:w="1060" w:type="dxa"/>
            <w:tcBorders>
              <w:top w:val="nil"/>
              <w:left w:val="nil"/>
              <w:bottom w:val="single" w:sz="4" w:space="0" w:color="305496"/>
              <w:right w:val="single" w:sz="4" w:space="0" w:color="305496"/>
            </w:tcBorders>
            <w:noWrap/>
            <w:vAlign w:val="center"/>
            <w:hideMark/>
          </w:tcPr>
          <w:p w14:paraId="1284B17F" w14:textId="77777777" w:rsidR="00D149ED" w:rsidRPr="002D687F" w:rsidRDefault="00D149ED" w:rsidP="00BF4D18">
            <w:pPr>
              <w:jc w:val="right"/>
              <w:rPr>
                <w:lang w:eastAsia="lv-LV"/>
              </w:rPr>
            </w:pPr>
            <w:r w:rsidRPr="002D687F">
              <w:rPr>
                <w:lang w:eastAsia="lv-LV"/>
              </w:rPr>
              <w:t>2</w:t>
            </w:r>
          </w:p>
        </w:tc>
      </w:tr>
      <w:tr w:rsidR="00756C47" w:rsidRPr="002D687F" w14:paraId="056564DF" w14:textId="77777777" w:rsidTr="25A7383F">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F28F417" w14:textId="77777777" w:rsidR="00D149ED" w:rsidRPr="002D687F" w:rsidRDefault="00D149ED" w:rsidP="00BF4D18">
            <w:pPr>
              <w:jc w:val="right"/>
              <w:rPr>
                <w:lang w:eastAsia="lv-LV"/>
              </w:rPr>
            </w:pPr>
            <w:r w:rsidRPr="002D687F">
              <w:rPr>
                <w:lang w:eastAsia="lv-LV"/>
              </w:rPr>
              <w:t>214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128ED6D" w14:textId="77777777" w:rsidR="00D149ED" w:rsidRPr="002D687F" w:rsidRDefault="00D149ED" w:rsidP="00BF4D18">
            <w:pPr>
              <w:jc w:val="left"/>
              <w:rPr>
                <w:lang w:eastAsia="lv-LV"/>
              </w:rPr>
            </w:pPr>
            <w:r w:rsidRPr="002D687F">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A29249F" w14:textId="77777777" w:rsidR="00D149ED" w:rsidRPr="002D687F" w:rsidRDefault="00D149ED" w:rsidP="00BF4D18">
            <w:pPr>
              <w:jc w:val="left"/>
              <w:rPr>
                <w:lang w:eastAsia="lv-LV"/>
              </w:rPr>
            </w:pPr>
            <w:r w:rsidRPr="002D687F">
              <w:rPr>
                <w:lang w:eastAsia="lv-LV"/>
              </w:rPr>
              <w:t>Iekšējā audita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76EC02D" w14:textId="77777777" w:rsidR="00D149ED" w:rsidRPr="002D687F" w:rsidRDefault="00D149ED" w:rsidP="00BF4D18">
            <w:pPr>
              <w:jc w:val="left"/>
              <w:rPr>
                <w:lang w:eastAsia="lv-LV"/>
              </w:rPr>
            </w:pPr>
            <w:r w:rsidRPr="002D687F">
              <w:rPr>
                <w:lang w:eastAsia="lv-LV"/>
              </w:rPr>
              <w:t>Auditors</w:t>
            </w:r>
          </w:p>
        </w:tc>
        <w:tc>
          <w:tcPr>
            <w:tcW w:w="1060" w:type="dxa"/>
            <w:tcBorders>
              <w:top w:val="nil"/>
              <w:left w:val="nil"/>
              <w:bottom w:val="single" w:sz="4" w:space="0" w:color="305496"/>
              <w:right w:val="single" w:sz="4" w:space="0" w:color="305496"/>
            </w:tcBorders>
            <w:noWrap/>
            <w:vAlign w:val="center"/>
            <w:hideMark/>
          </w:tcPr>
          <w:p w14:paraId="4ECF6513" w14:textId="77777777" w:rsidR="00D149ED" w:rsidRPr="002D687F" w:rsidRDefault="00D149ED" w:rsidP="00BF4D18">
            <w:pPr>
              <w:jc w:val="right"/>
              <w:rPr>
                <w:lang w:eastAsia="lv-LV"/>
              </w:rPr>
            </w:pPr>
            <w:r w:rsidRPr="002D687F">
              <w:rPr>
                <w:lang w:eastAsia="lv-LV"/>
              </w:rPr>
              <w:t>2</w:t>
            </w:r>
          </w:p>
        </w:tc>
      </w:tr>
    </w:tbl>
    <w:p w14:paraId="5170F608" w14:textId="77777777" w:rsidR="000C30AE" w:rsidRPr="002D687F" w:rsidRDefault="000C30AE" w:rsidP="000C30AE"/>
    <w:p w14:paraId="34EA40FD" w14:textId="77777777" w:rsidR="007A0C3F" w:rsidRPr="002D687F" w:rsidRDefault="007A0C3F" w:rsidP="00756C47">
      <w:pPr>
        <w:rPr>
          <w:b/>
          <w:bCs/>
          <w:sz w:val="28"/>
          <w:szCs w:val="28"/>
        </w:rPr>
      </w:pPr>
    </w:p>
    <w:p w14:paraId="08DADA6A" w14:textId="77777777" w:rsidR="00EE6697" w:rsidRPr="002D687F" w:rsidRDefault="00BD00B7" w:rsidP="00BD00B7">
      <w:pPr>
        <w:rPr>
          <w:b/>
          <w:bCs/>
        </w:rPr>
      </w:pPr>
      <w:r w:rsidRPr="002D687F">
        <w:rPr>
          <w:b/>
          <w:bCs/>
        </w:rPr>
        <w:t>Pārskata periodā no 2024.gada 1.jūlija līdz 2025.gada 30.jūnijam CFLA tika veiktas šādas izmaiņas:</w:t>
      </w:r>
      <w:r w:rsidR="00EE6697" w:rsidRPr="002D687F">
        <w:rPr>
          <w:b/>
          <w:bCs/>
        </w:rPr>
        <w:t xml:space="preserve"> </w:t>
      </w:r>
    </w:p>
    <w:p w14:paraId="01737BDC" w14:textId="2B1968EB" w:rsidR="00BD00B7" w:rsidRPr="002D687F" w:rsidRDefault="00BD00B7" w:rsidP="00BD00B7">
      <w:pPr>
        <w:rPr>
          <w:color w:val="242424"/>
          <w:lang w:eastAsia="lv-LV"/>
        </w:rPr>
      </w:pPr>
      <w:r w:rsidRPr="002D687F">
        <w:rPr>
          <w:color w:val="242424"/>
          <w:lang w:eastAsia="lv-LV"/>
        </w:rPr>
        <w:t>Pamatojoties uz Valsts pārvaldes iekārtas likuma 10.panta desmito daļu, Centrālās finanšu un līgumu aģentūras (turpmāk - aģentūra) pārmaiņu vadības grupas 2025.gada 9.maija ziņojumu, veikt aģentūras struktūras reorganizāciju ar 2025.gada 1.jūliju (aģentūras struktūras shēma pievienota pielikumā)_ 22.05.2025. ar rīkojums Nr.39-1-4-30 "Par Centrālās finanšu un līgumu aģentūras struktūras reorganizāciju"</w:t>
      </w:r>
    </w:p>
    <w:p w14:paraId="46635527" w14:textId="77777777" w:rsidR="00BD00B7" w:rsidRPr="002D687F" w:rsidRDefault="00BD00B7" w:rsidP="00580B6F">
      <w:pPr>
        <w:pStyle w:val="ListParagraph"/>
        <w:numPr>
          <w:ilvl w:val="0"/>
          <w:numId w:val="12"/>
        </w:numPr>
        <w:tabs>
          <w:tab w:val="left" w:pos="993"/>
        </w:tabs>
        <w:spacing w:before="60"/>
        <w:ind w:left="0" w:firstLine="709"/>
        <w:contextualSpacing w:val="0"/>
        <w:rPr>
          <w:lang w:val="lv-LV"/>
        </w:rPr>
      </w:pPr>
      <w:r w:rsidRPr="002D687F">
        <w:rPr>
          <w:lang w:val="lv-LV"/>
        </w:rPr>
        <w:t>Izveidot Publiskās un privātās partnerības un finanšu instrumentu departamentu, kas tieši padots aģentūras direktoram.</w:t>
      </w:r>
    </w:p>
    <w:p w14:paraId="6BC695C7" w14:textId="77777777" w:rsidR="00BD00B7" w:rsidRPr="002D687F" w:rsidRDefault="00BD00B7" w:rsidP="00580B6F">
      <w:pPr>
        <w:pStyle w:val="ListParagraph"/>
        <w:numPr>
          <w:ilvl w:val="0"/>
          <w:numId w:val="12"/>
        </w:numPr>
        <w:tabs>
          <w:tab w:val="left" w:pos="993"/>
        </w:tabs>
        <w:spacing w:before="60"/>
        <w:ind w:left="0" w:firstLine="709"/>
        <w:contextualSpacing w:val="0"/>
        <w:rPr>
          <w:lang w:val="lv-LV"/>
        </w:rPr>
      </w:pPr>
      <w:r w:rsidRPr="002D687F">
        <w:rPr>
          <w:lang w:val="lv-LV"/>
        </w:rPr>
        <w:t>Izveidot Publiskās un privātās partnerības un finanšu instrumentu departamenta direktora amatu (ierēdņa amata vieta uz nenoteiktu laiku).</w:t>
      </w:r>
    </w:p>
    <w:p w14:paraId="3C6CEC14" w14:textId="77777777" w:rsidR="00BD00B7" w:rsidRPr="002D687F" w:rsidRDefault="00BD00B7" w:rsidP="00580B6F">
      <w:pPr>
        <w:pStyle w:val="ListParagraph"/>
        <w:numPr>
          <w:ilvl w:val="0"/>
          <w:numId w:val="12"/>
        </w:numPr>
        <w:tabs>
          <w:tab w:val="left" w:pos="993"/>
        </w:tabs>
        <w:spacing w:before="60"/>
        <w:ind w:left="0" w:firstLine="709"/>
        <w:contextualSpacing w:val="0"/>
        <w:rPr>
          <w:lang w:val="lv-LV"/>
        </w:rPr>
      </w:pPr>
      <w:r w:rsidRPr="002D687F">
        <w:rPr>
          <w:lang w:val="lv-LV"/>
        </w:rPr>
        <w:t xml:space="preserve">Finanšu instrumentu un </w:t>
      </w:r>
      <w:proofErr w:type="spellStart"/>
      <w:r w:rsidRPr="002D687F">
        <w:rPr>
          <w:lang w:val="lv-LV"/>
        </w:rPr>
        <w:t>digitalizācijas</w:t>
      </w:r>
      <w:proofErr w:type="spellEnd"/>
      <w:r w:rsidRPr="002D687F">
        <w:rPr>
          <w:lang w:val="lv-LV"/>
        </w:rPr>
        <w:t xml:space="preserve"> projektu departamenta Finanšu instrumentu nodaļu pārcelt uz Publiskās un privātās partnerības un finanšu instrumentu departamentu.</w:t>
      </w:r>
    </w:p>
    <w:p w14:paraId="39A98D9D" w14:textId="77777777" w:rsidR="00BD00B7" w:rsidRPr="002D687F" w:rsidRDefault="00BD00B7" w:rsidP="00580B6F">
      <w:pPr>
        <w:pStyle w:val="ListParagraph"/>
        <w:numPr>
          <w:ilvl w:val="0"/>
          <w:numId w:val="12"/>
        </w:numPr>
        <w:tabs>
          <w:tab w:val="left" w:pos="993"/>
        </w:tabs>
        <w:spacing w:before="60"/>
        <w:ind w:left="0" w:firstLine="709"/>
        <w:contextualSpacing w:val="0"/>
        <w:rPr>
          <w:lang w:val="lv-LV"/>
        </w:rPr>
      </w:pPr>
      <w:r w:rsidRPr="002D687F">
        <w:rPr>
          <w:lang w:val="lv-LV"/>
        </w:rPr>
        <w:t>Publiskās un privātās partnerības nodaļu pārcelt uz Publiskās un privātās partnerības un finanšu instrumentu departamentu.</w:t>
      </w:r>
    </w:p>
    <w:p w14:paraId="38AA8B6A" w14:textId="77777777" w:rsidR="00BD00B7" w:rsidRPr="002D687F" w:rsidRDefault="00BD00B7" w:rsidP="00580B6F">
      <w:pPr>
        <w:pStyle w:val="ListParagraph"/>
        <w:numPr>
          <w:ilvl w:val="0"/>
          <w:numId w:val="12"/>
        </w:numPr>
        <w:tabs>
          <w:tab w:val="left" w:pos="993"/>
        </w:tabs>
        <w:spacing w:before="60"/>
        <w:ind w:left="0" w:right="283" w:firstLine="709"/>
        <w:contextualSpacing w:val="0"/>
        <w:rPr>
          <w:lang w:val="lv-LV"/>
        </w:rPr>
      </w:pPr>
      <w:r w:rsidRPr="002D687F">
        <w:rPr>
          <w:lang w:val="lv-LV"/>
        </w:rPr>
        <w:t>Publiskās un privātās partnerības un finanšu instrumentu departamentā ir šādas struktūrvienības:</w:t>
      </w:r>
    </w:p>
    <w:p w14:paraId="01B33103" w14:textId="77777777" w:rsidR="00BD00B7" w:rsidRPr="002D687F" w:rsidRDefault="00BD00B7" w:rsidP="00580B6F">
      <w:pPr>
        <w:pStyle w:val="ListParagraph"/>
        <w:numPr>
          <w:ilvl w:val="1"/>
          <w:numId w:val="12"/>
        </w:numPr>
        <w:tabs>
          <w:tab w:val="left" w:pos="1701"/>
        </w:tabs>
        <w:ind w:right="283"/>
        <w:contextualSpacing w:val="0"/>
        <w:rPr>
          <w:lang w:val="lv-LV"/>
        </w:rPr>
      </w:pPr>
      <w:r w:rsidRPr="002D687F">
        <w:rPr>
          <w:lang w:val="lv-LV"/>
        </w:rPr>
        <w:t>Finanšu instrumentu nodaļa;</w:t>
      </w:r>
    </w:p>
    <w:p w14:paraId="526BE8DA" w14:textId="77777777" w:rsidR="00BD00B7" w:rsidRPr="002D687F" w:rsidRDefault="00BD00B7" w:rsidP="00580B6F">
      <w:pPr>
        <w:pStyle w:val="ListParagraph"/>
        <w:numPr>
          <w:ilvl w:val="1"/>
          <w:numId w:val="12"/>
        </w:numPr>
        <w:tabs>
          <w:tab w:val="left" w:pos="1701"/>
        </w:tabs>
        <w:ind w:right="283"/>
        <w:contextualSpacing w:val="0"/>
        <w:rPr>
          <w:lang w:val="lv-LV"/>
        </w:rPr>
      </w:pPr>
      <w:r w:rsidRPr="002D687F">
        <w:rPr>
          <w:lang w:val="lv-LV"/>
        </w:rPr>
        <w:t>Publiskās un privātās partnerības nodaļa.</w:t>
      </w:r>
    </w:p>
    <w:p w14:paraId="10D0C5D9" w14:textId="77777777" w:rsidR="00BD00B7" w:rsidRPr="002D687F" w:rsidRDefault="00BD00B7" w:rsidP="00580B6F">
      <w:pPr>
        <w:pStyle w:val="ListParagraph"/>
        <w:numPr>
          <w:ilvl w:val="0"/>
          <w:numId w:val="12"/>
        </w:numPr>
        <w:tabs>
          <w:tab w:val="left" w:pos="993"/>
        </w:tabs>
        <w:spacing w:before="60"/>
        <w:ind w:left="0" w:right="283" w:firstLine="709"/>
        <w:contextualSpacing w:val="0"/>
        <w:rPr>
          <w:lang w:val="lv-LV"/>
        </w:rPr>
      </w:pPr>
      <w:r w:rsidRPr="002D687F">
        <w:rPr>
          <w:lang w:val="lv-LV"/>
        </w:rPr>
        <w:t>Noteikt, ka Finanšu instrumentu nodaļā ir šādas amata vietas:</w:t>
      </w:r>
    </w:p>
    <w:p w14:paraId="3442C75C" w14:textId="77777777" w:rsidR="00BD00B7" w:rsidRPr="002D687F" w:rsidRDefault="00BD00B7" w:rsidP="00580B6F">
      <w:pPr>
        <w:pStyle w:val="ListParagraph"/>
        <w:numPr>
          <w:ilvl w:val="1"/>
          <w:numId w:val="12"/>
        </w:numPr>
        <w:tabs>
          <w:tab w:val="left" w:pos="1560"/>
        </w:tabs>
        <w:ind w:right="283"/>
        <w:contextualSpacing w:val="0"/>
        <w:rPr>
          <w:lang w:val="lv-LV"/>
        </w:rPr>
      </w:pPr>
      <w:r w:rsidRPr="002D687F">
        <w:rPr>
          <w:lang w:val="lv-LV"/>
        </w:rPr>
        <w:t>nodaļas vadītājs (ierēdņa amata vieta uz nenoteiktu laiku);</w:t>
      </w:r>
    </w:p>
    <w:p w14:paraId="00E6F0BD" w14:textId="77777777" w:rsidR="00BD00B7" w:rsidRPr="002D687F" w:rsidRDefault="00BD00B7" w:rsidP="00580B6F">
      <w:pPr>
        <w:pStyle w:val="ListParagraph"/>
        <w:numPr>
          <w:ilvl w:val="1"/>
          <w:numId w:val="12"/>
        </w:numPr>
        <w:tabs>
          <w:tab w:val="left" w:pos="1560"/>
        </w:tabs>
        <w:ind w:right="283"/>
        <w:contextualSpacing w:val="0"/>
        <w:rPr>
          <w:lang w:val="lv-LV"/>
        </w:rPr>
      </w:pPr>
      <w:r w:rsidRPr="002D687F">
        <w:rPr>
          <w:lang w:val="lv-LV"/>
        </w:rPr>
        <w:t>vecākais eksperts (piecas ierēdņa amata vietas uz nenoteiktu laiku);</w:t>
      </w:r>
    </w:p>
    <w:p w14:paraId="36AE2DBF" w14:textId="77777777" w:rsidR="00BD00B7" w:rsidRPr="002D687F" w:rsidRDefault="00BD00B7" w:rsidP="00580B6F">
      <w:pPr>
        <w:pStyle w:val="ListParagraph"/>
        <w:numPr>
          <w:ilvl w:val="0"/>
          <w:numId w:val="12"/>
        </w:numPr>
        <w:tabs>
          <w:tab w:val="left" w:pos="993"/>
        </w:tabs>
        <w:spacing w:before="60"/>
        <w:ind w:left="0" w:right="283" w:firstLine="709"/>
        <w:contextualSpacing w:val="0"/>
        <w:rPr>
          <w:lang w:val="lv-LV"/>
        </w:rPr>
      </w:pPr>
      <w:r w:rsidRPr="002D687F">
        <w:rPr>
          <w:lang w:val="lv-LV"/>
        </w:rPr>
        <w:t>Noteikt, ka Publiskās un privātās partnerības nodaļā ir šādas amata vietas:</w:t>
      </w:r>
    </w:p>
    <w:p w14:paraId="531DBCDF" w14:textId="77777777" w:rsidR="00BD00B7" w:rsidRPr="002D687F" w:rsidRDefault="00BD00B7" w:rsidP="00580B6F">
      <w:pPr>
        <w:pStyle w:val="ListParagraph"/>
        <w:numPr>
          <w:ilvl w:val="1"/>
          <w:numId w:val="12"/>
        </w:numPr>
        <w:tabs>
          <w:tab w:val="left" w:pos="1560"/>
        </w:tabs>
        <w:ind w:right="283"/>
        <w:contextualSpacing w:val="0"/>
        <w:rPr>
          <w:lang w:val="lv-LV"/>
        </w:rPr>
      </w:pPr>
      <w:r w:rsidRPr="002D687F">
        <w:rPr>
          <w:lang w:val="lv-LV"/>
        </w:rPr>
        <w:t>nodaļas vadītājs (ierēdņa amata vieta uz nenoteiktu laiku);</w:t>
      </w:r>
    </w:p>
    <w:p w14:paraId="36E39D11" w14:textId="77777777" w:rsidR="00BD00B7" w:rsidRPr="002D687F" w:rsidRDefault="00BD00B7" w:rsidP="00580B6F">
      <w:pPr>
        <w:pStyle w:val="ListParagraph"/>
        <w:numPr>
          <w:ilvl w:val="1"/>
          <w:numId w:val="12"/>
        </w:numPr>
        <w:tabs>
          <w:tab w:val="left" w:pos="1560"/>
        </w:tabs>
        <w:ind w:right="283"/>
        <w:contextualSpacing w:val="0"/>
        <w:rPr>
          <w:lang w:val="lv-LV"/>
        </w:rPr>
      </w:pPr>
      <w:r w:rsidRPr="002D687F">
        <w:rPr>
          <w:lang w:val="lv-LV"/>
        </w:rPr>
        <w:t>vadošais eksperts (divas ierēdņa amata vietas uz nenoteiktu laiku);</w:t>
      </w:r>
    </w:p>
    <w:p w14:paraId="550D57C9" w14:textId="77777777" w:rsidR="00BD00B7" w:rsidRPr="002D687F" w:rsidRDefault="00BD00B7" w:rsidP="00580B6F">
      <w:pPr>
        <w:pStyle w:val="ListParagraph"/>
        <w:numPr>
          <w:ilvl w:val="1"/>
          <w:numId w:val="12"/>
        </w:numPr>
        <w:tabs>
          <w:tab w:val="left" w:pos="1560"/>
        </w:tabs>
        <w:ind w:right="283"/>
        <w:contextualSpacing w:val="0"/>
        <w:rPr>
          <w:lang w:val="lv-LV"/>
        </w:rPr>
      </w:pPr>
      <w:r w:rsidRPr="002D687F">
        <w:rPr>
          <w:lang w:val="lv-LV"/>
        </w:rPr>
        <w:t>vecākais eksperts (viena ierēdņa amata vieta uz nenoteiktu laiku).</w:t>
      </w:r>
    </w:p>
    <w:p w14:paraId="7BEDA636" w14:textId="77777777" w:rsidR="00BD00B7" w:rsidRPr="002D687F" w:rsidRDefault="00BD00B7" w:rsidP="00580B6F">
      <w:pPr>
        <w:pStyle w:val="ListParagraph"/>
        <w:numPr>
          <w:ilvl w:val="0"/>
          <w:numId w:val="12"/>
        </w:numPr>
        <w:tabs>
          <w:tab w:val="left" w:pos="993"/>
        </w:tabs>
        <w:spacing w:before="60"/>
        <w:ind w:left="0" w:right="283" w:firstLine="709"/>
        <w:contextualSpacing w:val="0"/>
        <w:rPr>
          <w:lang w:val="lv-LV"/>
        </w:rPr>
      </w:pPr>
      <w:r w:rsidRPr="002D687F">
        <w:rPr>
          <w:lang w:val="lv-LV"/>
        </w:rPr>
        <w:t xml:space="preserve">Finanšu instrumentu un </w:t>
      </w:r>
      <w:proofErr w:type="spellStart"/>
      <w:r w:rsidRPr="002D687F">
        <w:rPr>
          <w:lang w:val="lv-LV"/>
        </w:rPr>
        <w:t>digitalizācijas</w:t>
      </w:r>
      <w:proofErr w:type="spellEnd"/>
      <w:r w:rsidRPr="002D687F">
        <w:rPr>
          <w:lang w:val="lv-LV"/>
        </w:rPr>
        <w:t xml:space="preserve"> projektu departamentu pārsaukt par Uzņēmējdarbības attīstības un </w:t>
      </w:r>
      <w:proofErr w:type="spellStart"/>
      <w:r w:rsidRPr="002D687F">
        <w:rPr>
          <w:lang w:val="lv-LV"/>
        </w:rPr>
        <w:t>digitalizācijas</w:t>
      </w:r>
      <w:proofErr w:type="spellEnd"/>
      <w:r w:rsidRPr="002D687F">
        <w:rPr>
          <w:lang w:val="lv-LV"/>
        </w:rPr>
        <w:t xml:space="preserve"> projektu departamentu.</w:t>
      </w:r>
    </w:p>
    <w:p w14:paraId="670E70E8" w14:textId="77777777" w:rsidR="00BD00B7" w:rsidRPr="002D687F" w:rsidRDefault="00BD00B7" w:rsidP="00580B6F">
      <w:pPr>
        <w:pStyle w:val="ListParagraph"/>
        <w:numPr>
          <w:ilvl w:val="0"/>
          <w:numId w:val="12"/>
        </w:numPr>
        <w:tabs>
          <w:tab w:val="left" w:pos="1134"/>
        </w:tabs>
        <w:spacing w:before="60"/>
        <w:ind w:left="0" w:right="283" w:firstLine="709"/>
        <w:contextualSpacing w:val="0"/>
        <w:rPr>
          <w:lang w:val="lv-LV"/>
        </w:rPr>
      </w:pPr>
      <w:r w:rsidRPr="002D687F">
        <w:rPr>
          <w:lang w:val="lv-LV"/>
        </w:rPr>
        <w:lastRenderedPageBreak/>
        <w:t>Likvidēt Sociālās infrastruktūras departamenta Sociālās infrastruktūras attīstības nodaļu.</w:t>
      </w:r>
    </w:p>
    <w:p w14:paraId="40460A9D" w14:textId="77777777" w:rsidR="007A0C3F" w:rsidRPr="002D687F" w:rsidRDefault="007A0C3F" w:rsidP="000C30AE">
      <w:pPr>
        <w:jc w:val="center"/>
        <w:rPr>
          <w:b/>
          <w:bCs/>
          <w:sz w:val="28"/>
          <w:szCs w:val="28"/>
        </w:rPr>
      </w:pPr>
    </w:p>
    <w:p w14:paraId="025B0227" w14:textId="77777777" w:rsidR="007A0C3F" w:rsidRPr="002D687F" w:rsidRDefault="007A0C3F" w:rsidP="000C30AE">
      <w:pPr>
        <w:jc w:val="center"/>
        <w:rPr>
          <w:b/>
          <w:bCs/>
          <w:sz w:val="28"/>
          <w:szCs w:val="28"/>
        </w:rPr>
      </w:pPr>
    </w:p>
    <w:p w14:paraId="59391EF5" w14:textId="77777777" w:rsidR="009C62B6" w:rsidRPr="002D687F" w:rsidRDefault="009C62B6" w:rsidP="007A0C3F">
      <w:pPr>
        <w:spacing w:before="240" w:after="240"/>
        <w:jc w:val="center"/>
        <w:rPr>
          <w:b/>
          <w:bCs/>
        </w:rPr>
      </w:pPr>
      <w:r w:rsidRPr="002D687F">
        <w:rPr>
          <w:b/>
          <w:bCs/>
        </w:rPr>
        <w:t>CFLA struktūra</w:t>
      </w:r>
    </w:p>
    <w:p w14:paraId="16E65B15" w14:textId="77777777" w:rsidR="00DB47F3" w:rsidRPr="002D687F" w:rsidRDefault="009C62B6" w:rsidP="00580B6F">
      <w:pPr>
        <w:pStyle w:val="ListParagraph"/>
        <w:numPr>
          <w:ilvl w:val="0"/>
          <w:numId w:val="61"/>
        </w:numPr>
        <w:spacing w:before="240" w:after="240"/>
        <w:ind w:hanging="720"/>
        <w:rPr>
          <w:b/>
          <w:bCs/>
          <w:lang w:val="lv-LV"/>
        </w:rPr>
      </w:pPr>
      <w:r w:rsidRPr="002D687F">
        <w:rPr>
          <w:lang w:val="lv-LV"/>
        </w:rPr>
        <w:t>CFLA ir finanšu ministra pakļautībā esoša tiešās pārvaldes iestāde. Finanšu ministrs iestādes pakļautību īsteno ar FM starpniecību</w:t>
      </w:r>
      <w:r w:rsidR="00E422DC" w:rsidRPr="002D687F">
        <w:rPr>
          <w:lang w:val="lv-LV"/>
        </w:rPr>
        <w:t>.</w:t>
      </w:r>
      <w:r w:rsidRPr="002D687F">
        <w:rPr>
          <w:lang w:val="lv-LV"/>
        </w:rPr>
        <w:t xml:space="preserve"> </w:t>
      </w:r>
    </w:p>
    <w:p w14:paraId="7E6CDBE3" w14:textId="77777777" w:rsidR="00DB47F3" w:rsidRPr="002D687F" w:rsidRDefault="009C62B6" w:rsidP="00580B6F">
      <w:pPr>
        <w:pStyle w:val="ListParagraph"/>
        <w:numPr>
          <w:ilvl w:val="0"/>
          <w:numId w:val="61"/>
        </w:numPr>
        <w:spacing w:before="240" w:after="240"/>
        <w:ind w:hanging="720"/>
        <w:rPr>
          <w:b/>
          <w:bCs/>
          <w:lang w:val="lv-LV"/>
        </w:rPr>
      </w:pPr>
      <w:r w:rsidRPr="002D687F">
        <w:rPr>
          <w:lang w:val="lv-LV"/>
        </w:rPr>
        <w:t xml:space="preserve">CFLA ir pieejama pietiekama kapacitāte, kuras atbildībā ir finanšu instrumenti gandrīz 6 miljardu eiro apmērā. </w:t>
      </w:r>
    </w:p>
    <w:p w14:paraId="2D3CD344" w14:textId="77777777" w:rsidR="00DB47F3" w:rsidRPr="002D687F" w:rsidRDefault="009C62B6" w:rsidP="00580B6F">
      <w:pPr>
        <w:pStyle w:val="ListParagraph"/>
        <w:numPr>
          <w:ilvl w:val="0"/>
          <w:numId w:val="61"/>
        </w:numPr>
        <w:spacing w:before="240" w:after="240"/>
        <w:ind w:hanging="720"/>
        <w:rPr>
          <w:b/>
          <w:bCs/>
          <w:lang w:val="lv-LV"/>
        </w:rPr>
      </w:pPr>
      <w:r w:rsidRPr="002D687F">
        <w:rPr>
          <w:lang w:val="lv-LV"/>
        </w:rPr>
        <w:t xml:space="preserve">CFLA ir akreditēta atbilstoši EK prasībām, ES struktūrfondu un Kohēzijas fonda 2014. - 2020. gada plānošanas periodā. 2015. gada oktobrī CFLA ir saņēmusi sertifikātu par atbilstību ISO 27001:2013 - informācijas drošības pārvaldības - standartam, nodrošinot nepieciešamos drošības pasākumus 2014. - 2020. gada Kohēzijas politikas fondu vadības informācijas sistēmas uzturēšanā. </w:t>
      </w:r>
    </w:p>
    <w:p w14:paraId="352F2C19" w14:textId="77777777" w:rsidR="00DB47F3" w:rsidRPr="002D687F" w:rsidRDefault="009C62B6" w:rsidP="00580B6F">
      <w:pPr>
        <w:pStyle w:val="ListParagraph"/>
        <w:numPr>
          <w:ilvl w:val="0"/>
          <w:numId w:val="61"/>
        </w:numPr>
        <w:spacing w:before="240" w:after="240"/>
        <w:ind w:hanging="720"/>
        <w:rPr>
          <w:b/>
          <w:bCs/>
          <w:lang w:val="lv-LV"/>
        </w:rPr>
      </w:pPr>
      <w:r w:rsidRPr="002D687F">
        <w:rPr>
          <w:lang w:val="lv-LV"/>
        </w:rPr>
        <w:t>CFLA funkcijas īstenos esošās struktūrvienības atbilstoši to reglamentiem un amata aprakstiem, kuri tiks precizēti, papildinot ar Atveseļošanas fondu.</w:t>
      </w:r>
    </w:p>
    <w:p w14:paraId="0442F496" w14:textId="77777777" w:rsidR="00DB47F3" w:rsidRPr="002D687F" w:rsidRDefault="009C62B6" w:rsidP="00580B6F">
      <w:pPr>
        <w:pStyle w:val="ListParagraph"/>
        <w:numPr>
          <w:ilvl w:val="0"/>
          <w:numId w:val="61"/>
        </w:numPr>
        <w:spacing w:before="240" w:after="240"/>
        <w:ind w:hanging="720"/>
        <w:rPr>
          <w:b/>
          <w:bCs/>
          <w:lang w:val="lv-LV"/>
        </w:rPr>
      </w:pPr>
      <w:r w:rsidRPr="002D687F">
        <w:rPr>
          <w:lang w:val="lv-LV" w:eastAsia="ar-SA"/>
        </w:rPr>
        <w:t>CFLA cilvēkresursu piesaistes plānu izstrādā pēc n</w:t>
      </w:r>
      <w:r w:rsidRPr="002D687F">
        <w:rPr>
          <w:lang w:val="lv-LV"/>
        </w:rPr>
        <w:t>epieciešamo cilvēkresursu noslodžu aprēķinu veikšanas un prognozēšanas sanāksmes, kuru organizē ne retāk kā divas reizes gadā. CFLA direktors var noteikt citu sanāksmes organizēšanas biežumu, ņemot vērā būtiskas izmaiņas</w:t>
      </w:r>
    </w:p>
    <w:p w14:paraId="0068FF41" w14:textId="7F69432C" w:rsidR="001E685F" w:rsidRPr="002D687F" w:rsidRDefault="009C62B6" w:rsidP="00580B6F">
      <w:pPr>
        <w:pStyle w:val="ListParagraph"/>
        <w:numPr>
          <w:ilvl w:val="0"/>
          <w:numId w:val="61"/>
        </w:numPr>
        <w:spacing w:before="240" w:after="240"/>
        <w:ind w:hanging="720"/>
        <w:rPr>
          <w:b/>
          <w:bCs/>
          <w:lang w:val="lv-LV"/>
        </w:rPr>
      </w:pPr>
      <w:r w:rsidRPr="002D687F">
        <w:rPr>
          <w:lang w:val="lv-LV"/>
        </w:rPr>
        <w:t xml:space="preserve">CFLA īstenojamo funkciju nodrošināšanā. </w:t>
      </w:r>
      <w:r w:rsidRPr="002D687F">
        <w:rPr>
          <w:lang w:val="lv-LV" w:eastAsia="ar-SA"/>
        </w:rPr>
        <w:t>Cilvēkresursu piesaistes plānu izstrādā, ja noslodžu sanāksmē konstatēts, ka:</w:t>
      </w:r>
    </w:p>
    <w:p w14:paraId="010A533D" w14:textId="77777777" w:rsidR="00DB47F3" w:rsidRPr="002D687F" w:rsidRDefault="009C62B6" w:rsidP="00580B6F">
      <w:pPr>
        <w:pStyle w:val="ListParagraph"/>
        <w:numPr>
          <w:ilvl w:val="1"/>
          <w:numId w:val="61"/>
        </w:numPr>
        <w:spacing w:before="240" w:after="240"/>
        <w:ind w:hanging="77"/>
        <w:rPr>
          <w:lang w:val="lv-LV"/>
        </w:rPr>
      </w:pPr>
      <w:r w:rsidRPr="002D687F">
        <w:rPr>
          <w:lang w:val="lv-LV"/>
        </w:rPr>
        <w:t>identificētas izmaiņas amata vietu pārdalē starp struktūrvienībām no apstiprinātā aģentūras amatu un strādājošo saraksta;</w:t>
      </w:r>
    </w:p>
    <w:p w14:paraId="1E2C3A06" w14:textId="77777777" w:rsidR="00DB47F3" w:rsidRPr="002D687F" w:rsidRDefault="009C62B6" w:rsidP="00580B6F">
      <w:pPr>
        <w:pStyle w:val="ListParagraph"/>
        <w:numPr>
          <w:ilvl w:val="1"/>
          <w:numId w:val="61"/>
        </w:numPr>
        <w:spacing w:before="240" w:after="240"/>
        <w:ind w:hanging="77"/>
        <w:rPr>
          <w:lang w:val="lv-LV"/>
        </w:rPr>
      </w:pPr>
      <w:r w:rsidRPr="002D687F">
        <w:rPr>
          <w:lang w:val="lv-LV" w:eastAsia="ar-SA"/>
        </w:rPr>
        <w:t xml:space="preserve">nepieciešams izveidot jaunu amata vietu struktūrvienībā; </w:t>
      </w:r>
    </w:p>
    <w:p w14:paraId="54E6BD21" w14:textId="3269C15F" w:rsidR="009C62B6" w:rsidRPr="002D687F" w:rsidRDefault="001E685F" w:rsidP="00580B6F">
      <w:pPr>
        <w:pStyle w:val="ListParagraph"/>
        <w:numPr>
          <w:ilvl w:val="1"/>
          <w:numId w:val="61"/>
        </w:numPr>
        <w:spacing w:before="240" w:after="240"/>
        <w:ind w:hanging="77"/>
        <w:rPr>
          <w:lang w:val="lv-LV"/>
        </w:rPr>
      </w:pPr>
      <w:r w:rsidRPr="002D687F">
        <w:rPr>
          <w:lang w:val="lv-LV" w:eastAsia="ar-SA"/>
        </w:rPr>
        <w:t xml:space="preserve">CFLA </w:t>
      </w:r>
      <w:r w:rsidR="009C62B6" w:rsidRPr="002D687F">
        <w:rPr>
          <w:lang w:val="lv-LV" w:eastAsia="ar-SA"/>
        </w:rPr>
        <w:t>jāveic jauna funkcija.</w:t>
      </w:r>
    </w:p>
    <w:p w14:paraId="795273A3" w14:textId="2F3528B5" w:rsidR="535A4B14" w:rsidRPr="002D687F" w:rsidRDefault="535A4B14" w:rsidP="00E422DC">
      <w:pPr>
        <w:spacing w:before="240" w:after="240"/>
        <w:jc w:val="center"/>
        <w:rPr>
          <w:b/>
          <w:bCs/>
          <w:lang w:eastAsia="ar-SA"/>
        </w:rPr>
      </w:pPr>
      <w:r w:rsidRPr="002D687F">
        <w:rPr>
          <w:b/>
          <w:bCs/>
          <w:lang w:eastAsia="ar-SA"/>
        </w:rPr>
        <w:t>Procedūras</w:t>
      </w:r>
    </w:p>
    <w:p w14:paraId="613C70B6" w14:textId="22471B9F" w:rsidR="00A4688E" w:rsidRPr="002D687F" w:rsidRDefault="00FB5278" w:rsidP="00FB5278">
      <w:pPr>
        <w:spacing w:before="240" w:after="240" w:line="276" w:lineRule="auto"/>
      </w:pPr>
      <w:r w:rsidRPr="002D687F">
        <w:t>CFLA</w:t>
      </w:r>
      <w:r w:rsidR="5C771715" w:rsidRPr="002D687F">
        <w:t xml:space="preserve"> </w:t>
      </w:r>
      <w:r w:rsidR="00C74728" w:rsidRPr="002D687F">
        <w:t xml:space="preserve">2025.gada </w:t>
      </w:r>
      <w:r w:rsidR="009D7CCB" w:rsidRPr="002D687F">
        <w:t>8,jūlija</w:t>
      </w:r>
      <w:r w:rsidR="5C771715" w:rsidRPr="002D687F">
        <w:t xml:space="preserve"> rīkojums Nr. 39-1-4/</w:t>
      </w:r>
      <w:r w:rsidR="009D7CCB" w:rsidRPr="002D687F">
        <w:t>175</w:t>
      </w:r>
      <w:r w:rsidR="5C771715" w:rsidRPr="002D687F">
        <w:t xml:space="preserve"> "Par atbildības sadalījumu </w:t>
      </w:r>
      <w:r w:rsidR="00A4688E" w:rsidRPr="002D687F">
        <w:t>ES</w:t>
      </w:r>
      <w:r w:rsidR="5C771715" w:rsidRPr="002D687F">
        <w:t xml:space="preserve"> finanšu instrumentu projektu ieviešanas uzraudzības nodrošināšanā".</w:t>
      </w:r>
    </w:p>
    <w:p w14:paraId="29D9F439" w14:textId="45A49840" w:rsidR="009C62B6" w:rsidRPr="002D687F" w:rsidRDefault="00B306D1" w:rsidP="00E20D0E">
      <w:pPr>
        <w:pStyle w:val="ListParagraph"/>
        <w:spacing w:before="240" w:after="240"/>
        <w:ind w:left="851"/>
        <w:jc w:val="center"/>
        <w:rPr>
          <w:b/>
          <w:bCs/>
          <w:lang w:val="lv-LV"/>
        </w:rPr>
      </w:pPr>
      <w:r w:rsidRPr="002D687F">
        <w:rPr>
          <w:b/>
          <w:bCs/>
          <w:lang w:val="lv-LV"/>
        </w:rPr>
        <w:t>G</w:t>
      </w:r>
      <w:r w:rsidR="00E20D0E" w:rsidRPr="002D687F">
        <w:rPr>
          <w:b/>
          <w:bCs/>
          <w:lang w:val="lv-LV"/>
        </w:rPr>
        <w:t>alvenās funkcijas</w:t>
      </w:r>
    </w:p>
    <w:p w14:paraId="7DAB09A2" w14:textId="77777777" w:rsidR="00E20D0E" w:rsidRPr="002D687F" w:rsidRDefault="00E20D0E" w:rsidP="00E20D0E">
      <w:pPr>
        <w:pStyle w:val="ListParagraph"/>
        <w:spacing w:before="240" w:after="240"/>
        <w:ind w:left="851"/>
        <w:jc w:val="center"/>
        <w:rPr>
          <w:b/>
          <w:bCs/>
          <w:lang w:val="lv-LV"/>
        </w:rPr>
      </w:pPr>
    </w:p>
    <w:p w14:paraId="486A436B" w14:textId="702DBDD1" w:rsidR="00E20D0E" w:rsidRPr="002D687F" w:rsidRDefault="00E20D0E"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izlases veidā pārbauda, vai Atveseļošanas fonda plāna investīciju un reformu īstenošanā nav konstatējamas pazīmes, kas liecina par pieļautu interešu konflikta, korupcijas, krāpšanas vai dubultā finansējuma situāciju;</w:t>
      </w:r>
    </w:p>
    <w:p w14:paraId="49698CC6" w14:textId="77777777" w:rsidR="00E422DC" w:rsidRPr="002D687F" w:rsidRDefault="00E20D0E"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izlases veidā pārbauda Atveseļošanas fonda plānā definēto atskaites punktu un mērķu (tai skaitā datu) ticamību;</w:t>
      </w:r>
    </w:p>
    <w:p w14:paraId="7E9BC318" w14:textId="77B0819E" w:rsidR="00E20D0E" w:rsidRPr="002D687F" w:rsidRDefault="00E20D0E"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saskaņā ar attiecīgajiem MK noteikumiem par Atveseļošanas fonda plāna investīciju īstenošanu veic investīciju projektu iesniegumu atlasi un slēdz līgumu vai vienošanos par investīciju projekta īstenošanu</w:t>
      </w:r>
      <w:r w:rsidR="00D82DD9" w:rsidRPr="002D687F">
        <w:rPr>
          <w:color w:val="000000" w:themeColor="text1"/>
          <w:lang w:val="lv-LV" w:eastAsia="lv-LV"/>
        </w:rPr>
        <w:t xml:space="preserve">. CFLA izstrādā atlases nolikumu un projekta iesnieguma veidlapas aizpildīšanas metodiku. Savukārt nozares ministrija sadarbībā ar CFLA izstrādā projektu iesniegumu atlases nolikuma pielikumus, projekta iesnieguma </w:t>
      </w:r>
      <w:r w:rsidR="00D82DD9" w:rsidRPr="002D687F">
        <w:rPr>
          <w:color w:val="000000" w:themeColor="text1"/>
          <w:lang w:val="lv-LV" w:eastAsia="lv-LV"/>
        </w:rPr>
        <w:lastRenderedPageBreak/>
        <w:t>pielikumu veidnes un to aizpildīšanas metodikas atbilstoši investīcijas specifikai. Vienlaikus CFLA veikto atlašu gadījumos CFLA nodrošina informācijas par projektu iesnieguma konkursa rezultātiem publicēšanu tīmekļvietnē www.cfla.gov.lv</w:t>
      </w:r>
      <w:r w:rsidRPr="002D687F">
        <w:rPr>
          <w:color w:val="000000" w:themeColor="text1"/>
          <w:lang w:val="lv-LV" w:eastAsia="lv-LV"/>
        </w:rPr>
        <w:t>;</w:t>
      </w:r>
    </w:p>
    <w:p w14:paraId="60C2CA16" w14:textId="77777777" w:rsidR="00E422DC" w:rsidRPr="002D687F" w:rsidRDefault="006F1B42"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lang w:val="lv-LV" w:eastAsia="lv-LV"/>
        </w:rPr>
        <w:t xml:space="preserve">nodrošina, ka finansējuma saņēmējs ievēro ar Atveseļošanas fonda plāna īstenošanu saistītās prasības un MK noteikumu Nr.621 9.3. apakšpunktā minētajā līgumā vai vienošanās dokumentā noteiktās prasības. Ja CFLA konstatē, ka minētās prasības netiek ievērotas, tā pret finansējuma </w:t>
      </w:r>
      <w:r w:rsidR="00D82DD9" w:rsidRPr="002D687F">
        <w:rPr>
          <w:lang w:val="lv-LV" w:eastAsia="lv-LV"/>
        </w:rPr>
        <w:t>saņēmēj</w:t>
      </w:r>
      <w:r w:rsidR="3E343018" w:rsidRPr="002D687F">
        <w:rPr>
          <w:lang w:val="lv-LV" w:eastAsia="lv-LV"/>
        </w:rPr>
        <w:t>u</w:t>
      </w:r>
      <w:r w:rsidR="00D82DD9" w:rsidRPr="002D687F">
        <w:rPr>
          <w:lang w:val="lv-LV" w:eastAsia="lv-LV"/>
        </w:rPr>
        <w:t xml:space="preserve"> </w:t>
      </w:r>
      <w:r w:rsidRPr="002D687F">
        <w:rPr>
          <w:lang w:val="lv-LV" w:eastAsia="lv-LV"/>
        </w:rPr>
        <w:t>veic attiecīgas korektīvās darbības, ievērojot MK noteikumu Nr.621 6.4. apakšpunktā minētās vadlīnijas;</w:t>
      </w:r>
    </w:p>
    <w:p w14:paraId="3F27B75F" w14:textId="7264659A" w:rsidR="006F1B42" w:rsidRPr="002D687F" w:rsidRDefault="0D8BF4DC"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nodrošina Atveseļošanas fonda plāna ietvaros nepieciešamo un regulas Nr. </w:t>
      </w:r>
      <w:hyperlink r:id="rId18">
        <w:r w:rsidRPr="002D687F">
          <w:rPr>
            <w:color w:val="000000" w:themeColor="text1"/>
            <w:u w:val="single"/>
            <w:lang w:val="lv-LV" w:eastAsia="lv-LV"/>
          </w:rPr>
          <w:t>2021/241</w:t>
        </w:r>
      </w:hyperlink>
      <w:r w:rsidRPr="002D687F">
        <w:rPr>
          <w:color w:val="000000" w:themeColor="text1"/>
          <w:lang w:val="lv-LV" w:eastAsia="lv-LV"/>
        </w:rPr>
        <w:t xml:space="preserve"> 22. un 27. pantā minēto datu uzkrāšanu vadības informācijas sistēmā ziņošanai EK, tai skaitā vadības informācijas sistēmas pielāgošanu Atveseļošanas fonda plāna īstenošanas vajadzībām, vadības informācijas sistēmas uzturēšanu un nepieciešamo vadības informācijas sistēmas pieejas tiesību piešķiršanu saskaņā ar normatīvajiem aktiem par kārtību, kādā uzrauga un izvērtē ES struktūrfondu un Kohēzijas fonda ieviešanu, </w:t>
      </w:r>
    </w:p>
    <w:p w14:paraId="36B9CA8E" w14:textId="7AC30EBC" w:rsidR="00E422DC" w:rsidRPr="002D687F" w:rsidRDefault="0D8BF4DC"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atbilstoši kompetencei ievada vadības informācijas sistēmā informāciju Atveseļošanas fonda plāna īstenošanas progresa pusgada ziņojuma (saskaņā ar regulas Nr. </w:t>
      </w:r>
      <w:hyperlink r:id="rId19">
        <w:r w:rsidRPr="002D687F">
          <w:rPr>
            <w:color w:val="000000" w:themeColor="text1"/>
            <w:u w:val="single"/>
            <w:lang w:val="lv-LV" w:eastAsia="lv-LV"/>
          </w:rPr>
          <w:t>2021/241</w:t>
        </w:r>
      </w:hyperlink>
      <w:r w:rsidRPr="002D687F">
        <w:rPr>
          <w:color w:val="000000" w:themeColor="text1"/>
          <w:lang w:val="lv-LV" w:eastAsia="lv-LV"/>
        </w:rPr>
        <w:t> 27. pantu) un maksājuma pieprasījuma (saskaņā ar regulas Nr. </w:t>
      </w:r>
      <w:hyperlink r:id="rId20">
        <w:r w:rsidRPr="002D687F">
          <w:rPr>
            <w:color w:val="000000" w:themeColor="text1"/>
            <w:u w:val="single"/>
            <w:lang w:val="lv-LV" w:eastAsia="lv-LV"/>
          </w:rPr>
          <w:t>2021/241</w:t>
        </w:r>
      </w:hyperlink>
      <w:r w:rsidRPr="002D687F">
        <w:rPr>
          <w:color w:val="000000" w:themeColor="text1"/>
          <w:lang w:val="lv-LV" w:eastAsia="lv-LV"/>
        </w:rPr>
        <w:t> 22. pantu) sagatavošanai;</w:t>
      </w:r>
    </w:p>
    <w:p w14:paraId="75DC9963" w14:textId="4EB2A6E7" w:rsidR="006F1B42" w:rsidRPr="002D687F" w:rsidRDefault="006F1B42" w:rsidP="00580B6F">
      <w:pPr>
        <w:pStyle w:val="ListParagraph"/>
        <w:numPr>
          <w:ilvl w:val="0"/>
          <w:numId w:val="18"/>
        </w:numPr>
        <w:shd w:val="clear" w:color="auto" w:fill="FFFFFF" w:themeFill="background1"/>
        <w:spacing w:line="293" w:lineRule="atLeast"/>
        <w:rPr>
          <w:color w:val="000000" w:themeColor="text1"/>
          <w:lang w:val="lv-LV" w:eastAsia="lv-LV"/>
        </w:rPr>
      </w:pPr>
      <w:r w:rsidRPr="002D687F">
        <w:rPr>
          <w:color w:val="000000" w:themeColor="text1"/>
          <w:lang w:val="lv-LV" w:eastAsia="lv-LV"/>
        </w:rPr>
        <w:t xml:space="preserve">ja nepieciešams, </w:t>
      </w:r>
      <w:r w:rsidR="00292FEF" w:rsidRPr="002D687F">
        <w:rPr>
          <w:color w:val="000000" w:themeColor="text1"/>
          <w:lang w:val="lv-LV" w:eastAsia="lv-LV"/>
        </w:rPr>
        <w:t>veic</w:t>
      </w:r>
      <w:r w:rsidRPr="002D687F">
        <w:rPr>
          <w:color w:val="000000" w:themeColor="text1"/>
          <w:lang w:val="lv-LV" w:eastAsia="lv-LV"/>
        </w:rPr>
        <w:t xml:space="preserve"> citas pārbaudes Atveseļošanas fonda plāna īstenošanas ietvaros, lai pārliecinātos, ka Atveseļošanas fonda līdzekļi ir izmantoti atbilstoši paredzētajam mērķim. Par minēto pārbaužu rezultātiem atbilstoši kompetencei sagatavo ieteikumus nozares ministrijai un Valsts kancelejai;</w:t>
      </w:r>
    </w:p>
    <w:p w14:paraId="7507210E" w14:textId="77777777" w:rsidR="00E422DC" w:rsidRPr="002D687F" w:rsidRDefault="000D7B29" w:rsidP="00580B6F">
      <w:pPr>
        <w:pStyle w:val="ListParagraph"/>
        <w:numPr>
          <w:ilvl w:val="0"/>
          <w:numId w:val="18"/>
        </w:numPr>
        <w:spacing w:before="240" w:after="240"/>
        <w:rPr>
          <w:lang w:val="lv-LV"/>
        </w:rPr>
      </w:pPr>
      <w:r w:rsidRPr="002D687F">
        <w:rPr>
          <w:lang w:val="lv-LV"/>
        </w:rPr>
        <w:t xml:space="preserve">ja CFLA kā atbalsta sniedzējs ir lēmuma par komercdarbības atbalsta piešķiršanu pieņēmējs, nodrošina piešķirtā komercdarbības atbalsta nosacījumu ievērošanu projektu īstenošanā un uzraudzību, t.sk. saskaņā ar </w:t>
      </w:r>
      <w:hyperlink r:id="rId21">
        <w:r w:rsidRPr="002D687F">
          <w:rPr>
            <w:u w:val="single"/>
            <w:lang w:val="lv-LV"/>
          </w:rPr>
          <w:t>Komercdarbības atbalsta kontroles likuma</w:t>
        </w:r>
      </w:hyperlink>
      <w:r w:rsidRPr="002D687F">
        <w:rPr>
          <w:lang w:val="lv-LV"/>
        </w:rPr>
        <w:t xml:space="preserve">  IV un V nodaļu veic nelikumīga komercdarbības atbalsta atgūšanu (ja attiecināms)</w:t>
      </w:r>
      <w:r w:rsidR="00993BEE" w:rsidRPr="002D687F">
        <w:rPr>
          <w:lang w:val="lv-LV"/>
        </w:rPr>
        <w:t>;</w:t>
      </w:r>
    </w:p>
    <w:p w14:paraId="343D0CDB" w14:textId="77777777" w:rsidR="00E422DC" w:rsidRPr="002D687F" w:rsidRDefault="000D7B29" w:rsidP="00580B6F">
      <w:pPr>
        <w:pStyle w:val="ListParagraph"/>
        <w:numPr>
          <w:ilvl w:val="0"/>
          <w:numId w:val="18"/>
        </w:numPr>
        <w:spacing w:before="240" w:after="240"/>
        <w:rPr>
          <w:lang w:val="lv-LV"/>
        </w:rPr>
      </w:pPr>
      <w:r w:rsidRPr="002D687F">
        <w:rPr>
          <w:lang w:val="lv-LV"/>
        </w:rPr>
        <w:t>ja to paredz attiecīgie MK noteikumi par Atveseļošanas fonda plāna investīciju īstenošanu, nodrošina papildinošas saimnieciskās darbības nosacījumu uzraudzību, un, ja nesaimniecisks projekts projekta dzīves cikla laikā kļūst par ar saimniecisko darbību saistītu projektu, CFLA veic nelikumīga komercdarbības atbalsta atgūšanu saskaņā ar Komercdarbības atbalsta kontroles likuma IV un V nodaļu</w:t>
      </w:r>
      <w:r w:rsidR="00993BEE" w:rsidRPr="002D687F">
        <w:rPr>
          <w:lang w:val="lv-LV"/>
        </w:rPr>
        <w:t>;</w:t>
      </w:r>
    </w:p>
    <w:p w14:paraId="067E63EE" w14:textId="063BEF5F" w:rsidR="00F07D22" w:rsidRPr="002D687F" w:rsidRDefault="00261C7F" w:rsidP="00580B6F">
      <w:pPr>
        <w:pStyle w:val="ListParagraph"/>
        <w:numPr>
          <w:ilvl w:val="0"/>
          <w:numId w:val="18"/>
        </w:numPr>
        <w:spacing w:before="240" w:after="240"/>
        <w:rPr>
          <w:lang w:val="lv-LV"/>
        </w:rPr>
      </w:pPr>
      <w:r w:rsidRPr="002D687F">
        <w:rPr>
          <w:color w:val="000000" w:themeColor="text1"/>
          <w:lang w:val="lv-LV" w:eastAsia="lv-LV"/>
        </w:rPr>
        <w:t xml:space="preserve">CFLA nodrošina, lai funkcijas, kuras tā pilda Atveseļošanas fonda ietvaros, tiktu nodalītas no citām tās funkcijām. </w:t>
      </w:r>
      <w:r w:rsidRPr="002D687F">
        <w:rPr>
          <w:lang w:val="lv-LV" w:eastAsia="ar-SA"/>
        </w:rPr>
        <w:t>Atveseļošanas fonda investīciju projektu atlasei un uzraudzībai CFLA tiks izmantota ES fondu vadības un kontroles sistēma, pielāgojot procedūras Atveseļošanas fonda specifikai</w:t>
      </w:r>
      <w:r w:rsidR="002C7321" w:rsidRPr="002D687F">
        <w:rPr>
          <w:lang w:val="lv-LV" w:eastAsia="ar-SA"/>
        </w:rPr>
        <w:t>;</w:t>
      </w:r>
    </w:p>
    <w:p w14:paraId="3B0831F1" w14:textId="7A216EEC" w:rsidR="00261C7F" w:rsidRPr="002D687F" w:rsidRDefault="002C7321" w:rsidP="00580B6F">
      <w:pPr>
        <w:pStyle w:val="ListParagraph"/>
        <w:numPr>
          <w:ilvl w:val="0"/>
          <w:numId w:val="18"/>
        </w:numPr>
        <w:spacing w:before="240" w:after="240"/>
        <w:rPr>
          <w:lang w:val="lv-LV"/>
        </w:rPr>
      </w:pPr>
      <w:r w:rsidRPr="002D687F">
        <w:rPr>
          <w:color w:val="000000" w:themeColor="text1"/>
          <w:lang w:val="lv-LV"/>
        </w:rPr>
        <w:t>v</w:t>
      </w:r>
      <w:r w:rsidR="00261C7F" w:rsidRPr="002D687F">
        <w:rPr>
          <w:color w:val="000000" w:themeColor="text1"/>
          <w:lang w:val="lv-LV"/>
        </w:rPr>
        <w:t>eicot Atveseļošanas fonda ietvaros CFLA noteikto funkciju tvērumu, CFLA izmantos iedibināto praksi risku vadības jomā, visaptverošā līmenī, savlaicīgi identificējot un nepieciešamības gadījumā vadot riskus. Līdzīgi kā ES fondos, arī Atveseļošanas fonda ietvaros, CFLA risku vadības pieeja tiks nodrošināta vairākos līmeņos:</w:t>
      </w:r>
    </w:p>
    <w:p w14:paraId="59C71166" w14:textId="3698B64E" w:rsidR="00E422DC" w:rsidRPr="002D687F" w:rsidRDefault="0094052E" w:rsidP="00580B6F">
      <w:pPr>
        <w:pStyle w:val="ListParagraph"/>
        <w:numPr>
          <w:ilvl w:val="1"/>
          <w:numId w:val="19"/>
        </w:numPr>
        <w:rPr>
          <w:rFonts w:asciiTheme="minorEastAsia" w:eastAsiaTheme="minorEastAsia" w:hAnsiTheme="minorEastAsia" w:cstheme="minorEastAsia"/>
          <w:i/>
          <w:iCs/>
          <w:color w:val="000000" w:themeColor="text1"/>
          <w:lang w:val="lv-LV"/>
        </w:rPr>
      </w:pPr>
      <w:r w:rsidRPr="002D687F">
        <w:rPr>
          <w:color w:val="000000" w:themeColor="text1"/>
          <w:lang w:val="lv-LV"/>
        </w:rPr>
        <w:t xml:space="preserve">Iestādes līmenī CFLA atbilstoši iekšējam regulējumam risku vadības jomā </w:t>
      </w:r>
      <w:r w:rsidRPr="002D687F">
        <w:rPr>
          <w:b/>
          <w:bCs/>
          <w:color w:val="000000" w:themeColor="text1"/>
          <w:lang w:val="lv-LV"/>
        </w:rPr>
        <w:t>(</w:t>
      </w:r>
      <w:r w:rsidRPr="002D687F">
        <w:rPr>
          <w:b/>
          <w:bCs/>
          <w:lang w:val="lv-LV"/>
        </w:rPr>
        <w:t xml:space="preserve">CFLA </w:t>
      </w:r>
      <w:r w:rsidR="00603C5A" w:rsidRPr="002D687F">
        <w:rPr>
          <w:b/>
          <w:bCs/>
          <w:lang w:val="lv-LV"/>
        </w:rPr>
        <w:t>2024.gada 10.jūnija</w:t>
      </w:r>
      <w:r w:rsidRPr="002D687F">
        <w:rPr>
          <w:b/>
          <w:bCs/>
          <w:lang w:val="lv-LV"/>
        </w:rPr>
        <w:t xml:space="preserve"> iekšējie noteikumi Nr.39-1-3/</w:t>
      </w:r>
      <w:r w:rsidR="001F4EAF" w:rsidRPr="002D687F">
        <w:rPr>
          <w:b/>
          <w:bCs/>
          <w:lang w:val="lv-LV"/>
        </w:rPr>
        <w:t>2</w:t>
      </w:r>
      <w:r w:rsidRPr="002D687F">
        <w:rPr>
          <w:b/>
          <w:bCs/>
          <w:lang w:val="lv-LV"/>
        </w:rPr>
        <w:t>6 “Noteikumi, kā veicama risku vadība Centrālajā finanšu un līgumu aģentūrā”</w:t>
      </w:r>
      <w:r w:rsidRPr="002D687F">
        <w:rPr>
          <w:color w:val="000000" w:themeColor="text1"/>
          <w:lang w:val="lv-LV"/>
        </w:rPr>
        <w:t xml:space="preserve"> un </w:t>
      </w:r>
      <w:r w:rsidRPr="002D687F">
        <w:rPr>
          <w:lang w:val="lv-LV"/>
        </w:rPr>
        <w:t xml:space="preserve"> </w:t>
      </w:r>
      <w:r w:rsidR="00603C5A" w:rsidRPr="002D687F">
        <w:rPr>
          <w:b/>
          <w:bCs/>
          <w:lang w:val="lv-LV"/>
        </w:rPr>
        <w:t xml:space="preserve">2024.gada </w:t>
      </w:r>
      <w:r w:rsidR="001403CC" w:rsidRPr="002D687F">
        <w:rPr>
          <w:b/>
          <w:bCs/>
          <w:lang w:val="lv-LV"/>
        </w:rPr>
        <w:t>9.jūlija</w:t>
      </w:r>
      <w:r w:rsidR="00970B51" w:rsidRPr="002D687F">
        <w:rPr>
          <w:b/>
          <w:bCs/>
          <w:lang w:val="lv-LV"/>
        </w:rPr>
        <w:t xml:space="preserve"> </w:t>
      </w:r>
      <w:r w:rsidRPr="002D687F">
        <w:rPr>
          <w:b/>
          <w:bCs/>
          <w:lang w:val="lv-LV"/>
        </w:rPr>
        <w:t>rīkojuma Nr.39-1-4/1</w:t>
      </w:r>
      <w:r w:rsidR="001F4EAF" w:rsidRPr="002D687F">
        <w:rPr>
          <w:b/>
          <w:bCs/>
          <w:lang w:val="lv-LV"/>
        </w:rPr>
        <w:t>78</w:t>
      </w:r>
      <w:r w:rsidRPr="002D687F">
        <w:rPr>
          <w:b/>
          <w:bCs/>
          <w:lang w:val="lv-LV"/>
        </w:rPr>
        <w:t xml:space="preserve"> pielikums “Centrālās finanšu un līgumu aģentūras risku vadības rokasgrāmata”)</w:t>
      </w:r>
      <w:r w:rsidRPr="002D687F">
        <w:rPr>
          <w:color w:val="000000" w:themeColor="text1"/>
          <w:lang w:val="lv-LV"/>
        </w:rPr>
        <w:t xml:space="preserve">, identificē CFLA iekšējos un ārējos riskus, apzina esošās kontroles, novērtē riskus pēc riska iestāšanās varbūtības un ietekmes, nosakot riska prioritāti, nosaka riska apetīti un atkarībā no riska prioritātes un riska apetītes nepieciešamības un iespēju robežās nosaka risku mazinošos pasākumus un atbildīgos par to ieviešanu. Jau identificēto risku pārvērtēšana un jaunu risku apzināšana CFLA notiek ne retāk kā reizi gadā. Risku identificēšanas, novērtēšanas un </w:t>
      </w:r>
      <w:r w:rsidRPr="002D687F">
        <w:rPr>
          <w:color w:val="000000" w:themeColor="text1"/>
          <w:lang w:val="lv-LV"/>
        </w:rPr>
        <w:lastRenderedPageBreak/>
        <w:t xml:space="preserve">vadīšanas procesa rezultāti tiek apkopoti risku reģistros, ko CFLA direktors apstiprina ar rīkojumu. Programmu uzraudzības un stratēģiskās plānošanas nodaļa regulāri seko aktualitātēm un nepieciešamības gadījumā var iniciēt risku reģistra aktualizēšanu, kā arī uzrauga noteikto risku mazinošo pasākumu ieviešanas plānam. Operatīvajā līmenī CFLA nodrošina pastāvīgu risku vadību dažāda līmeņa sanāksmēs, piemēram, vadības sanāksmes, paneļdiskusijas, sanāksmes ar sadarbības partneriem (koordinējošo iestādi, atbildīgajām iestādēm, revīzijas iestādi), forumi u.tml. Būtiskākā sanāksmju informācija tiek vienkopus apkopota un izmantota risku vadības procesā. Uz vadības kontroles sistēmas apraksta sagatavošanas brīdi, </w:t>
      </w:r>
      <w:r w:rsidRPr="002D687F">
        <w:rPr>
          <w:b/>
          <w:bCs/>
          <w:lang w:val="lv-LV" w:eastAsia="ar-SA"/>
        </w:rPr>
        <w:t>Atveseļošanas fonda</w:t>
      </w:r>
      <w:r w:rsidRPr="002D687F">
        <w:rPr>
          <w:color w:val="000000" w:themeColor="text1"/>
          <w:lang w:val="lv-LV"/>
        </w:rPr>
        <w:t xml:space="preserve"> riski ir integrēti ar direktora rīkojumu apstiprinātajā Kohēzijas politikas fondu vadības informācijas sistēmas risku reģistrā un </w:t>
      </w:r>
      <w:r w:rsidRPr="002D687F">
        <w:rPr>
          <w:lang w:val="lv-LV"/>
        </w:rPr>
        <w:t>informācijas tehnoloģiju un informācijas sistēmu risku reģistrā</w:t>
      </w:r>
      <w:r w:rsidRPr="002D687F">
        <w:rPr>
          <w:color w:val="000000" w:themeColor="text1"/>
          <w:lang w:val="lv-LV"/>
        </w:rPr>
        <w:t xml:space="preserve">. </w:t>
      </w:r>
      <w:r w:rsidRPr="002D687F">
        <w:rPr>
          <w:b/>
          <w:bCs/>
          <w:lang w:val="lv-LV" w:eastAsia="ar-SA"/>
        </w:rPr>
        <w:t xml:space="preserve">Atveseļošanas fonda </w:t>
      </w:r>
      <w:r w:rsidRPr="002D687F">
        <w:rPr>
          <w:color w:val="000000" w:themeColor="text1"/>
          <w:lang w:val="lv-LV"/>
        </w:rPr>
        <w:t xml:space="preserve">riski iestādes līmenī, </w:t>
      </w:r>
      <w:r w:rsidR="6212A0EE" w:rsidRPr="002D687F">
        <w:rPr>
          <w:lang w:val="lv-LV"/>
        </w:rPr>
        <w:t xml:space="preserve"> ir identificēti, novērtēti, noteikti risku mazinošie pasākumi un </w:t>
      </w:r>
      <w:r w:rsidR="6212A0EE" w:rsidRPr="002D687F">
        <w:rPr>
          <w:rFonts w:eastAsia="Calibri"/>
          <w:lang w:val="lv-LV"/>
        </w:rPr>
        <w:t>šis</w:t>
      </w:r>
      <w:r w:rsidR="6212A0EE" w:rsidRPr="002D687F">
        <w:rPr>
          <w:lang w:val="lv-LV"/>
        </w:rPr>
        <w:t xml:space="preserve"> informācijas kopums apkopots Atveseļošanas fonda risku reģistrā, kas ir apstiprināts ar Centrālās finanšu un līgumu aģentūras </w:t>
      </w:r>
      <w:r w:rsidR="001403CC" w:rsidRPr="002D687F">
        <w:rPr>
          <w:lang w:val="lv-LV"/>
        </w:rPr>
        <w:t>2025.gada 18.jūlija</w:t>
      </w:r>
      <w:r w:rsidR="00970B51" w:rsidRPr="002D687F">
        <w:rPr>
          <w:lang w:val="lv-LV"/>
        </w:rPr>
        <w:t>.</w:t>
      </w:r>
      <w:r w:rsidR="6212A0EE" w:rsidRPr="002D687F">
        <w:rPr>
          <w:lang w:val="lv-LV"/>
        </w:rPr>
        <w:t xml:space="preserve"> rīkojumu Nr. 39-1-4/</w:t>
      </w:r>
      <w:r w:rsidR="001403CC" w:rsidRPr="002D687F">
        <w:rPr>
          <w:lang w:val="lv-LV"/>
        </w:rPr>
        <w:t>182</w:t>
      </w:r>
      <w:r w:rsidR="6212A0EE" w:rsidRPr="002D687F">
        <w:rPr>
          <w:lang w:val="lv-LV"/>
        </w:rPr>
        <w:t xml:space="preserve"> „Par Atveseļošanas fonda risku reģistra apstiprināšanu</w:t>
      </w:r>
      <w:r w:rsidR="00E422DC" w:rsidRPr="002D687F">
        <w:rPr>
          <w:lang w:val="lv-LV"/>
        </w:rPr>
        <w:t>”</w:t>
      </w:r>
      <w:r w:rsidR="6212A0EE" w:rsidRPr="002D687F">
        <w:rPr>
          <w:lang w:val="lv-LV"/>
        </w:rPr>
        <w:t>.</w:t>
      </w:r>
    </w:p>
    <w:p w14:paraId="33F1BAED" w14:textId="1B61BD24" w:rsidR="00F07D22" w:rsidRPr="002D687F" w:rsidRDefault="0094052E" w:rsidP="00580B6F">
      <w:pPr>
        <w:pStyle w:val="ListParagraph"/>
        <w:numPr>
          <w:ilvl w:val="1"/>
          <w:numId w:val="19"/>
        </w:numPr>
        <w:rPr>
          <w:rFonts w:asciiTheme="minorEastAsia" w:eastAsiaTheme="minorEastAsia" w:hAnsiTheme="minorEastAsia" w:cstheme="minorEastAsia"/>
          <w:i/>
          <w:iCs/>
          <w:color w:val="000000" w:themeColor="text1"/>
          <w:lang w:val="lv-LV"/>
        </w:rPr>
      </w:pPr>
      <w:r w:rsidRPr="002D687F">
        <w:rPr>
          <w:color w:val="000000" w:themeColor="text1"/>
          <w:lang w:val="lv-LV"/>
        </w:rPr>
        <w:t>Reformu un investīciju projektu līmenī risku vadības pieeja tiks nodrošināta</w:t>
      </w:r>
      <w:r w:rsidR="00D75697" w:rsidRPr="002D687F">
        <w:rPr>
          <w:i/>
          <w:iCs/>
          <w:color w:val="000000" w:themeColor="text1"/>
          <w:lang w:val="lv-LV"/>
        </w:rPr>
        <w:t>,</w:t>
      </w:r>
      <w:r w:rsidRPr="002D687F">
        <w:rPr>
          <w:i/>
          <w:iCs/>
          <w:color w:val="000000" w:themeColor="text1"/>
          <w:lang w:val="lv-LV"/>
        </w:rPr>
        <w:t xml:space="preserve"> i</w:t>
      </w:r>
      <w:r w:rsidRPr="002D687F">
        <w:rPr>
          <w:color w:val="000000" w:themeColor="text1"/>
          <w:lang w:val="lv-LV"/>
        </w:rPr>
        <w:t xml:space="preserve">zmantojot ES fondu iekšējās kontroles sistēmu, ko pielāgos uz </w:t>
      </w:r>
      <w:r w:rsidRPr="002D687F">
        <w:rPr>
          <w:b/>
          <w:bCs/>
          <w:lang w:val="lv-LV" w:eastAsia="ar-SA"/>
        </w:rPr>
        <w:t xml:space="preserve">Atveseļošanas fonda </w:t>
      </w:r>
      <w:r w:rsidRPr="002D687F">
        <w:rPr>
          <w:color w:val="000000" w:themeColor="text1"/>
          <w:lang w:val="lv-LV"/>
        </w:rPr>
        <w:t xml:space="preserve">riskiem balstītā pieejā. Tiek izstrādāta/ pielāgota iekšējā kontroles sistēma (procedūras, pārbaudes lapas, iekšējie noteikumi, metodiskie norādījumi u.tml.), kas aptver būtiskos CFLA īstenojamos  procesus </w:t>
      </w:r>
      <w:r w:rsidRPr="002D687F">
        <w:rPr>
          <w:b/>
          <w:bCs/>
          <w:lang w:val="lv-LV" w:eastAsia="ar-SA"/>
        </w:rPr>
        <w:t>Atveseļošanas fonda</w:t>
      </w:r>
      <w:r w:rsidRPr="002D687F">
        <w:rPr>
          <w:color w:val="000000" w:themeColor="text1"/>
          <w:lang w:val="lv-LV"/>
        </w:rPr>
        <w:t xml:space="preserve"> ietvaros, proti, projektu iesniegumu vērtēšana, līgumu slēgšana, projekta ieviešanas progresa un rādītāju pārbaude, pārbaudes projektu īstenošanas vietā, valsts atbalsta nosacījumu pārbaude. Izveidotā iekšējās kontroles sistēma iepriekš minētajos procesos paredz fokusu uz dubultās finansēšanās,  krāpšanas, korupcijas un interešu konflikta pārbaudes, rezultātu sasniegšanas un datu ticamības pārbaudēm. </w:t>
      </w:r>
    </w:p>
    <w:p w14:paraId="1089670E" w14:textId="31F4DFC9" w:rsidR="00D75697" w:rsidRPr="002D687F" w:rsidRDefault="00D75697" w:rsidP="00580B6F">
      <w:pPr>
        <w:pStyle w:val="ListParagraph"/>
        <w:numPr>
          <w:ilvl w:val="0"/>
          <w:numId w:val="19"/>
        </w:numPr>
        <w:rPr>
          <w:rFonts w:asciiTheme="minorEastAsia" w:eastAsiaTheme="minorEastAsia" w:hAnsiTheme="minorEastAsia" w:cstheme="minorEastAsia"/>
          <w:i/>
          <w:iCs/>
          <w:color w:val="000000" w:themeColor="text1"/>
          <w:lang w:val="lv-LV"/>
        </w:rPr>
      </w:pPr>
      <w:r w:rsidRPr="002D687F">
        <w:rPr>
          <w:rFonts w:eastAsiaTheme="minorEastAsia"/>
          <w:color w:val="000000" w:themeColor="text1"/>
          <w:lang w:val="lv-LV"/>
        </w:rPr>
        <w:t>Deleģēto funkciju ietvaros</w:t>
      </w:r>
      <w:r w:rsidR="00D06053" w:rsidRPr="002D687F">
        <w:rPr>
          <w:rFonts w:eastAsiaTheme="minorEastAsia"/>
          <w:color w:val="000000" w:themeColor="text1"/>
          <w:lang w:val="lv-LV"/>
        </w:rPr>
        <w:t xml:space="preserve"> CFLA īsteno šādas funkcijas:</w:t>
      </w:r>
    </w:p>
    <w:p w14:paraId="62E48BC9" w14:textId="2BC000E0" w:rsidR="00D06053" w:rsidRPr="002D687F" w:rsidRDefault="00D06053" w:rsidP="00580B6F">
      <w:pPr>
        <w:pStyle w:val="ListParagraph"/>
        <w:numPr>
          <w:ilvl w:val="1"/>
          <w:numId w:val="19"/>
        </w:numPr>
        <w:spacing w:line="259" w:lineRule="auto"/>
        <w:ind w:left="993" w:hanging="567"/>
        <w:rPr>
          <w:lang w:val="lv-LV"/>
        </w:rPr>
      </w:pPr>
      <w:r w:rsidRPr="002D687F">
        <w:rPr>
          <w:lang w:val="lv-LV"/>
        </w:rPr>
        <w:t>piedalās atlases nolikumu u.c. atlasei nepieciešamās dokumentācijas izstrādē, nodrošina projektu iesniegumu vērtēšanu, dalību vērtēšanas komisijās, protokolu sagatavošanu, lēmumu pieņemšanu, t.sk. par valsts atbalstu,  semināru projektu iesniedzējiem organizēšanu</w:t>
      </w:r>
      <w:r w:rsidR="00F555C6" w:rsidRPr="002D687F">
        <w:rPr>
          <w:lang w:val="lv-LV"/>
        </w:rPr>
        <w:t>;</w:t>
      </w:r>
    </w:p>
    <w:p w14:paraId="74D382F2" w14:textId="784C11E2" w:rsidR="00D06053" w:rsidRPr="002D687F" w:rsidRDefault="00D06053" w:rsidP="00580B6F">
      <w:pPr>
        <w:pStyle w:val="ListParagraph"/>
        <w:numPr>
          <w:ilvl w:val="1"/>
          <w:numId w:val="19"/>
        </w:numPr>
        <w:spacing w:line="259" w:lineRule="auto"/>
        <w:ind w:left="993" w:hanging="567"/>
        <w:rPr>
          <w:lang w:val="lv-LV"/>
        </w:rPr>
      </w:pPr>
      <w:r w:rsidRPr="002D687F">
        <w:rPr>
          <w:lang w:val="lv-LV"/>
        </w:rPr>
        <w:t xml:space="preserve">līguma </w:t>
      </w:r>
      <w:proofErr w:type="spellStart"/>
      <w:r w:rsidRPr="002D687F">
        <w:rPr>
          <w:lang w:val="lv-LV"/>
        </w:rPr>
        <w:t>standartformu</w:t>
      </w:r>
      <w:proofErr w:type="spellEnd"/>
      <w:r w:rsidRPr="002D687F">
        <w:rPr>
          <w:lang w:val="lv-LV"/>
        </w:rPr>
        <w:t xml:space="preserve"> pielāgošana investīciju/reformu specifikai, līguma sagatavošana, līgumu un to grozījumu skaņošana ar nozaru ministrijām</w:t>
      </w:r>
      <w:r w:rsidR="00F555C6" w:rsidRPr="002D687F">
        <w:rPr>
          <w:lang w:val="lv-LV"/>
        </w:rPr>
        <w:t>;</w:t>
      </w:r>
    </w:p>
    <w:p w14:paraId="71537173" w14:textId="397C568D" w:rsidR="00D06053" w:rsidRPr="002D687F" w:rsidRDefault="00D06053" w:rsidP="00580B6F">
      <w:pPr>
        <w:pStyle w:val="ListParagraph"/>
        <w:numPr>
          <w:ilvl w:val="1"/>
          <w:numId w:val="19"/>
        </w:numPr>
        <w:spacing w:line="259" w:lineRule="auto"/>
        <w:ind w:left="993" w:hanging="567"/>
        <w:rPr>
          <w:lang w:val="lv-LV"/>
        </w:rPr>
      </w:pPr>
      <w:r w:rsidRPr="002D687F">
        <w:rPr>
          <w:lang w:val="lv-LV"/>
        </w:rPr>
        <w:t xml:space="preserve">izlases veida 3K </w:t>
      </w:r>
      <w:r w:rsidR="00936F69" w:rsidRPr="002D687F">
        <w:rPr>
          <w:lang w:val="lv-LV"/>
        </w:rPr>
        <w:t xml:space="preserve">(krāpšanas, korupcijas un interešu konflikta) </w:t>
      </w:r>
      <w:r w:rsidRPr="002D687F">
        <w:rPr>
          <w:lang w:val="lv-LV"/>
        </w:rPr>
        <w:t xml:space="preserve">pārbaudes veikto iepirkumu ietvaros, t.sk. korupcijas, interešu konflikta un krāpšanas risku pārbaudes,  risku vērtēšana </w:t>
      </w:r>
      <w:proofErr w:type="spellStart"/>
      <w:r w:rsidRPr="002D687F">
        <w:rPr>
          <w:lang w:val="lv-LV"/>
        </w:rPr>
        <w:t>Arachne</w:t>
      </w:r>
      <w:proofErr w:type="spellEnd"/>
      <w:r w:rsidRPr="002D687F">
        <w:rPr>
          <w:lang w:val="lv-LV"/>
        </w:rPr>
        <w:t>,  finansējuma saņēmēju iesniegtās informācijas izvērtēšana</w:t>
      </w:r>
      <w:r w:rsidR="00F555C6" w:rsidRPr="002D687F">
        <w:rPr>
          <w:lang w:val="lv-LV"/>
        </w:rPr>
        <w:t>;</w:t>
      </w:r>
    </w:p>
    <w:p w14:paraId="29344C94" w14:textId="19C9CC5C" w:rsidR="00D06053" w:rsidRPr="002D687F" w:rsidRDefault="00D06053" w:rsidP="00580B6F">
      <w:pPr>
        <w:pStyle w:val="ListParagraph"/>
        <w:numPr>
          <w:ilvl w:val="1"/>
          <w:numId w:val="19"/>
        </w:numPr>
        <w:spacing w:line="259" w:lineRule="auto"/>
        <w:ind w:left="993" w:hanging="567"/>
        <w:rPr>
          <w:lang w:val="lv-LV"/>
        </w:rPr>
      </w:pPr>
      <w:r w:rsidRPr="002D687F">
        <w:rPr>
          <w:lang w:val="lv-LV"/>
        </w:rPr>
        <w:t xml:space="preserve">izlases vieda projektu pārbaudes īstenošanas vietās, t.sk. pārbaužu plānošana, trūkumu novēršanas uzraudzība, risku vērtēšana </w:t>
      </w:r>
      <w:proofErr w:type="spellStart"/>
      <w:r w:rsidRPr="002D687F">
        <w:rPr>
          <w:lang w:val="lv-LV"/>
        </w:rPr>
        <w:t>Arachne</w:t>
      </w:r>
      <w:proofErr w:type="spellEnd"/>
      <w:r w:rsidRPr="002D687F">
        <w:rPr>
          <w:lang w:val="lv-LV"/>
        </w:rPr>
        <w:t>, pamatojošo dokumentu vērtēšana</w:t>
      </w:r>
      <w:r w:rsidR="00F555C6" w:rsidRPr="002D687F">
        <w:rPr>
          <w:lang w:val="lv-LV"/>
        </w:rPr>
        <w:t>;</w:t>
      </w:r>
    </w:p>
    <w:p w14:paraId="566A90B9" w14:textId="509708FC" w:rsidR="00D06053" w:rsidRPr="002D687F" w:rsidRDefault="00D06053" w:rsidP="00580B6F">
      <w:pPr>
        <w:pStyle w:val="ListParagraph"/>
        <w:numPr>
          <w:ilvl w:val="1"/>
          <w:numId w:val="19"/>
        </w:numPr>
        <w:spacing w:line="259" w:lineRule="auto"/>
        <w:ind w:left="993" w:hanging="567"/>
        <w:rPr>
          <w:lang w:val="lv-LV"/>
        </w:rPr>
      </w:pPr>
      <w:r w:rsidRPr="002D687F">
        <w:rPr>
          <w:lang w:val="lv-LV"/>
        </w:rPr>
        <w:t>projekta progresa uzraudzība/maksājuma pieprasījuma, t.sk. rādītāju, progresa, risku vērtēšana, valsts atbalsta uzraudzība, dubultā finansējuma pārbaudes, avansa un starpposma maksājuma pieprasījuma pārbaude, ja attiecināms, to virsuzraudzība, neatbilstību konstatēšana</w:t>
      </w:r>
      <w:r w:rsidR="00F555C6" w:rsidRPr="002D687F">
        <w:rPr>
          <w:lang w:val="lv-LV"/>
        </w:rPr>
        <w:t>;</w:t>
      </w:r>
    </w:p>
    <w:p w14:paraId="513EE392" w14:textId="41CDDBAB" w:rsidR="00D06053" w:rsidRPr="002D687F" w:rsidRDefault="00D06053" w:rsidP="00580B6F">
      <w:pPr>
        <w:pStyle w:val="ListParagraph"/>
        <w:numPr>
          <w:ilvl w:val="1"/>
          <w:numId w:val="19"/>
        </w:numPr>
        <w:spacing w:line="259" w:lineRule="auto"/>
        <w:ind w:left="993" w:hanging="567"/>
        <w:rPr>
          <w:lang w:val="lv-LV"/>
        </w:rPr>
      </w:pPr>
      <w:r w:rsidRPr="002D687F">
        <w:rPr>
          <w:lang w:val="lv-LV"/>
        </w:rPr>
        <w:t>iekšējās kontroles sistēmas izstrāde un uzturēšana, dalība plānošanas dokumentu, horizontālo un komponentes MK noteikumu vai informatīvo ziņojumu un to grozījumu izstrādes un saskaņošanas procesā</w:t>
      </w:r>
      <w:r w:rsidR="00F555C6" w:rsidRPr="002D687F">
        <w:rPr>
          <w:lang w:val="lv-LV"/>
        </w:rPr>
        <w:t>;</w:t>
      </w:r>
    </w:p>
    <w:p w14:paraId="74AD341F" w14:textId="1171061E" w:rsidR="00D06053" w:rsidRPr="002D687F" w:rsidRDefault="00D06053" w:rsidP="00580B6F">
      <w:pPr>
        <w:pStyle w:val="ListParagraph"/>
        <w:numPr>
          <w:ilvl w:val="1"/>
          <w:numId w:val="19"/>
        </w:numPr>
        <w:spacing w:line="259" w:lineRule="auto"/>
        <w:ind w:left="993" w:hanging="567"/>
        <w:rPr>
          <w:lang w:val="lv-LV"/>
        </w:rPr>
      </w:pPr>
      <w:r w:rsidRPr="002D687F">
        <w:rPr>
          <w:lang w:val="lv-LV"/>
        </w:rPr>
        <w:t>nodrošina  vadības informācijas sistēmā Atveseļošanas fonda moduļa izstrādi, pilnveidi, uzturēšanu, datu kvalitātes pārbaudes u</w:t>
      </w:r>
      <w:r w:rsidR="00FF7BF7" w:rsidRPr="002D687F">
        <w:rPr>
          <w:lang w:val="lv-LV"/>
        </w:rPr>
        <w:t>.</w:t>
      </w:r>
      <w:r w:rsidRPr="002D687F">
        <w:rPr>
          <w:lang w:val="lv-LV"/>
        </w:rPr>
        <w:t>tml.</w:t>
      </w:r>
      <w:r w:rsidR="00F555C6" w:rsidRPr="002D687F">
        <w:rPr>
          <w:lang w:val="lv-LV"/>
        </w:rPr>
        <w:t>;</w:t>
      </w:r>
    </w:p>
    <w:p w14:paraId="33B59288" w14:textId="55F67663" w:rsidR="00D06053" w:rsidRPr="002D687F" w:rsidRDefault="00D06053" w:rsidP="00580B6F">
      <w:pPr>
        <w:pStyle w:val="ListParagraph"/>
        <w:numPr>
          <w:ilvl w:val="1"/>
          <w:numId w:val="19"/>
        </w:numPr>
        <w:spacing w:line="259" w:lineRule="auto"/>
        <w:ind w:left="993" w:hanging="567"/>
        <w:rPr>
          <w:lang w:val="lv-LV"/>
        </w:rPr>
      </w:pPr>
      <w:r w:rsidRPr="002D687F">
        <w:rPr>
          <w:lang w:val="lv-LV"/>
        </w:rPr>
        <w:t xml:space="preserve">visu nepieciešamo datu un informācijas ievade un uzraudzība </w:t>
      </w:r>
      <w:r w:rsidR="00FF7BF7" w:rsidRPr="002D687F">
        <w:rPr>
          <w:lang w:val="lv-LV"/>
        </w:rPr>
        <w:t>vadības informācijas sistēmā</w:t>
      </w:r>
      <w:r w:rsidRPr="002D687F">
        <w:rPr>
          <w:lang w:val="lv-LV"/>
        </w:rPr>
        <w:t xml:space="preserve">, t.sk. sagatavo informāciju maksājuma pieprasījumam EK atbilstoši EK noteiktajai veidlapai un </w:t>
      </w:r>
      <w:r w:rsidR="00FF7BF7" w:rsidRPr="002D687F">
        <w:rPr>
          <w:lang w:val="lv-LV"/>
        </w:rPr>
        <w:t>vadības informācijas sistēmā</w:t>
      </w:r>
      <w:r w:rsidRPr="002D687F">
        <w:rPr>
          <w:lang w:val="lv-LV"/>
        </w:rPr>
        <w:t xml:space="preserve"> iestrādātajai formai, sniedz kopsavilkumu FM par visām </w:t>
      </w:r>
      <w:r w:rsidRPr="002D687F">
        <w:rPr>
          <w:lang w:val="lv-LV"/>
        </w:rPr>
        <w:lastRenderedPageBreak/>
        <w:t>veiktajām pārbaudēm, kontrolēm, tostarp konstatētajiem trūkumiem un visām veiktajām korektīvajām darbībām, sniedz pārvaldības deklarāciju FM, apliecinot sav</w:t>
      </w:r>
      <w:r w:rsidR="00FF7BF7" w:rsidRPr="002D687F">
        <w:rPr>
          <w:lang w:val="lv-LV"/>
        </w:rPr>
        <w:t xml:space="preserve">a </w:t>
      </w:r>
      <w:r w:rsidRPr="002D687F">
        <w:rPr>
          <w:lang w:val="lv-LV"/>
        </w:rPr>
        <w:t xml:space="preserve">līmeņa procesa atbilstību </w:t>
      </w:r>
      <w:r w:rsidR="00FF7BF7" w:rsidRPr="002D687F">
        <w:rPr>
          <w:lang w:val="lv-LV"/>
        </w:rPr>
        <w:t>r</w:t>
      </w:r>
      <w:r w:rsidRPr="002D687F">
        <w:rPr>
          <w:lang w:val="lv-LV"/>
        </w:rPr>
        <w:t xml:space="preserve">egulas </w:t>
      </w:r>
      <w:r w:rsidR="00FF7BF7" w:rsidRPr="002D687F">
        <w:rPr>
          <w:lang w:val="lv-LV"/>
        </w:rPr>
        <w:t xml:space="preserve">Nr.2021/241 </w:t>
      </w:r>
      <w:r w:rsidRPr="002D687F">
        <w:rPr>
          <w:lang w:val="lv-LV"/>
        </w:rPr>
        <w:t>22.pantam, t.sk., balstoties uz nozaru ministriju iesniegtu līdzīgu informāciju, par to, ka līdzekļi ir izmantoti paredzētajam mērķim, iesniegtā informācija ir pilnīga, precīza un ticama un ka ieviestās kontroles sistēmas sniedz vajadzīgās garantijas, ka līdzekļi tikuši pārvaldīti saskaņā ar visiem piemērojamiem noteikumiem, jo īpaši noteikumiem par izvairīšanos no interešu konfliktiem, krāpšanas novēršanu, korupciju un dubultu finansēšanu no mehānisma vai citām Savienības programmām saskaņā ar pareizas finanšu pārvaldības principu.</w:t>
      </w:r>
    </w:p>
    <w:p w14:paraId="45E0DB80" w14:textId="57492542" w:rsidR="00004058" w:rsidRPr="002D687F" w:rsidRDefault="00004058" w:rsidP="00580B6F">
      <w:pPr>
        <w:pStyle w:val="ListParagraph"/>
        <w:numPr>
          <w:ilvl w:val="0"/>
          <w:numId w:val="19"/>
        </w:numPr>
        <w:spacing w:line="259" w:lineRule="auto"/>
        <w:rPr>
          <w:lang w:val="lv-LV"/>
        </w:rPr>
      </w:pPr>
      <w:r w:rsidRPr="002D687F">
        <w:rPr>
          <w:lang w:val="lv-LV"/>
        </w:rPr>
        <w:t xml:space="preserve">CFLA nodrošina investīciju projektu uzraudzības procesu, akcentu fokusējot uz dubultā finansējuma, valsts atbalsta pārbaudēm, kā arī uz kontrolēm korupcijas, interešu konflikta un krāpšanas atklāšanu un novēršanu. </w:t>
      </w:r>
    </w:p>
    <w:p w14:paraId="5E519F6E" w14:textId="77777777" w:rsidR="00004058" w:rsidRPr="002D687F" w:rsidRDefault="00004058" w:rsidP="00580B6F">
      <w:pPr>
        <w:pStyle w:val="ListParagraph"/>
        <w:numPr>
          <w:ilvl w:val="0"/>
          <w:numId w:val="19"/>
        </w:numPr>
        <w:spacing w:line="259" w:lineRule="auto"/>
        <w:rPr>
          <w:lang w:val="lv-LV"/>
        </w:rPr>
      </w:pPr>
      <w:r w:rsidRPr="002D687F">
        <w:rPr>
          <w:lang w:val="lv-LV"/>
        </w:rPr>
        <w:t xml:space="preserve">Minētās kontroles tiks īstenotas: </w:t>
      </w:r>
    </w:p>
    <w:p w14:paraId="7C5E284F" w14:textId="6610500A" w:rsidR="00004058" w:rsidRPr="002D687F" w:rsidRDefault="00004058" w:rsidP="00580B6F">
      <w:pPr>
        <w:pStyle w:val="ListParagraph"/>
        <w:numPr>
          <w:ilvl w:val="1"/>
          <w:numId w:val="19"/>
        </w:numPr>
        <w:spacing w:line="256" w:lineRule="auto"/>
        <w:ind w:left="993" w:hanging="567"/>
        <w:rPr>
          <w:lang w:val="lv-LV"/>
        </w:rPr>
      </w:pPr>
      <w:r w:rsidRPr="002D687F">
        <w:rPr>
          <w:lang w:val="lv-LV"/>
        </w:rPr>
        <w:t xml:space="preserve"> iepirkumu pārbaudēs, kuru ietvaros uz riskiem balstītā pieejā izlases veidā tiks pārbaudītas tās būtiskākās iepirkumu prasības, attiecībā uz kurām ir visaugtākais risks konstatēt atkāpes, kuras saistītas ar korupcijas, interešu konflikta vai krāpšanas riskiem;</w:t>
      </w:r>
    </w:p>
    <w:p w14:paraId="433D4760" w14:textId="3EEB889B" w:rsidR="00004058" w:rsidRPr="002D687F" w:rsidRDefault="00004058" w:rsidP="00580B6F">
      <w:pPr>
        <w:pStyle w:val="ListParagraph"/>
        <w:numPr>
          <w:ilvl w:val="1"/>
          <w:numId w:val="19"/>
        </w:numPr>
        <w:spacing w:line="256" w:lineRule="auto"/>
        <w:ind w:left="993" w:hanging="567"/>
        <w:rPr>
          <w:lang w:val="lv-LV"/>
        </w:rPr>
      </w:pPr>
      <w:r w:rsidRPr="002D687F">
        <w:rPr>
          <w:lang w:val="lv-LV"/>
        </w:rPr>
        <w:t>dažādu informācijas sistēmu datu analīzē (</w:t>
      </w:r>
      <w:proofErr w:type="spellStart"/>
      <w:r w:rsidRPr="002D687F">
        <w:rPr>
          <w:lang w:val="lv-LV"/>
        </w:rPr>
        <w:t>Arachne</w:t>
      </w:r>
      <w:proofErr w:type="spellEnd"/>
      <w:r w:rsidRPr="002D687F">
        <w:rPr>
          <w:lang w:val="lv-LV"/>
        </w:rPr>
        <w:t>, VID, Lursoft, firmas.lv datu bāze);</w:t>
      </w:r>
    </w:p>
    <w:p w14:paraId="20E7FE46" w14:textId="5638F0D2" w:rsidR="00004058" w:rsidRPr="002D687F" w:rsidRDefault="00004058" w:rsidP="00580B6F">
      <w:pPr>
        <w:pStyle w:val="ListParagraph"/>
        <w:numPr>
          <w:ilvl w:val="1"/>
          <w:numId w:val="19"/>
        </w:numPr>
        <w:spacing w:line="256" w:lineRule="auto"/>
        <w:ind w:left="993" w:hanging="567"/>
        <w:rPr>
          <w:lang w:val="lv-LV"/>
        </w:rPr>
      </w:pPr>
      <w:r w:rsidRPr="002D687F">
        <w:rPr>
          <w:lang w:val="lv-LV"/>
        </w:rPr>
        <w:t>nepieciešamības gadījumā arī pārbaudēs projektu īstenošanas vietās, lai pārliecinātos, vai plānotās investīcijas un mērķi tiek sasniegti atbilstoši projektā paredzētajam</w:t>
      </w:r>
      <w:r w:rsidR="008E175D" w:rsidRPr="002D687F">
        <w:rPr>
          <w:lang w:val="lv-LV"/>
        </w:rPr>
        <w:t>;</w:t>
      </w:r>
    </w:p>
    <w:p w14:paraId="7F129972" w14:textId="7E7A66FD" w:rsidR="00004058" w:rsidRPr="002D687F" w:rsidRDefault="00004058" w:rsidP="00580B6F">
      <w:pPr>
        <w:pStyle w:val="ListParagraph"/>
        <w:numPr>
          <w:ilvl w:val="1"/>
          <w:numId w:val="19"/>
        </w:numPr>
        <w:spacing w:line="256" w:lineRule="auto"/>
        <w:ind w:left="993" w:hanging="567"/>
        <w:rPr>
          <w:lang w:val="lv-LV"/>
        </w:rPr>
      </w:pPr>
      <w:r w:rsidRPr="002D687F">
        <w:rPr>
          <w:lang w:val="lv-LV"/>
        </w:rPr>
        <w:t>iekļaujot līgumā par investīciju projektu īstenošanu pienākumus un atbildību projektu īstenotājiem interešu konflikta, korupcijas un krāpšanas risku novēršanai</w:t>
      </w:r>
      <w:r w:rsidR="008E175D" w:rsidRPr="002D687F">
        <w:rPr>
          <w:lang w:val="lv-LV"/>
        </w:rPr>
        <w:t>;</w:t>
      </w:r>
    </w:p>
    <w:p w14:paraId="58ADCD6C" w14:textId="5E2D948E" w:rsidR="00F07D22" w:rsidRPr="002D687F" w:rsidRDefault="00004058" w:rsidP="00580B6F">
      <w:pPr>
        <w:pStyle w:val="ListParagraph"/>
        <w:numPr>
          <w:ilvl w:val="1"/>
          <w:numId w:val="19"/>
        </w:numPr>
        <w:spacing w:line="256" w:lineRule="auto"/>
        <w:ind w:left="993" w:hanging="567"/>
        <w:rPr>
          <w:lang w:val="lv-LV"/>
        </w:rPr>
      </w:pPr>
      <w:r w:rsidRPr="002D687F">
        <w:rPr>
          <w:lang w:val="lv-LV"/>
        </w:rPr>
        <w:t xml:space="preserve">veicot mediju monitoringu, reaģējot uz no trešajām pusēm saņemtu informāciju un </w:t>
      </w:r>
      <w:bookmarkStart w:id="19" w:name="_Hlk74650754"/>
      <w:r w:rsidRPr="002D687F">
        <w:rPr>
          <w:lang w:val="lv-LV"/>
        </w:rPr>
        <w:t xml:space="preserve">sadarbojoties ar </w:t>
      </w:r>
      <w:proofErr w:type="spellStart"/>
      <w:r w:rsidRPr="002D687F">
        <w:rPr>
          <w:lang w:val="lv-LV"/>
        </w:rPr>
        <w:t>tiesībsargājošajām</w:t>
      </w:r>
      <w:proofErr w:type="spellEnd"/>
      <w:r w:rsidRPr="002D687F">
        <w:rPr>
          <w:lang w:val="lv-LV"/>
        </w:rPr>
        <w:t xml:space="preserve"> iestādēm (KNAB, Konkurences Padome, Būvniecības valsts kontroles birojs, Valsts ieņēmumu dienests).</w:t>
      </w:r>
      <w:bookmarkEnd w:id="19"/>
    </w:p>
    <w:p w14:paraId="6F1ACB01" w14:textId="78BAE4F2" w:rsidR="008E175D" w:rsidRPr="002D687F" w:rsidRDefault="008E175D" w:rsidP="00580B6F">
      <w:pPr>
        <w:pStyle w:val="ListParagraph"/>
        <w:numPr>
          <w:ilvl w:val="0"/>
          <w:numId w:val="19"/>
        </w:numPr>
        <w:spacing w:before="240"/>
        <w:rPr>
          <w:lang w:val="lv-LV" w:eastAsia="lv-LV"/>
        </w:rPr>
      </w:pPr>
      <w:r w:rsidRPr="002D687F">
        <w:rPr>
          <w:lang w:val="lv-LV"/>
        </w:rPr>
        <w:t>G</w:t>
      </w:r>
      <w:r w:rsidRPr="002D687F">
        <w:rPr>
          <w:lang w:val="lv-LV" w:eastAsia="lv-LV"/>
        </w:rPr>
        <w:t>adījumos, kad CFLA būs līgumslēdzējs, tā nodrošinās:</w:t>
      </w:r>
    </w:p>
    <w:p w14:paraId="1C65272A" w14:textId="662858A9" w:rsidR="008E175D" w:rsidRPr="002D687F" w:rsidRDefault="008E175D" w:rsidP="00580B6F">
      <w:pPr>
        <w:pStyle w:val="ListParagraph"/>
        <w:numPr>
          <w:ilvl w:val="1"/>
          <w:numId w:val="19"/>
        </w:numPr>
        <w:spacing w:after="160" w:line="259" w:lineRule="auto"/>
        <w:ind w:left="1134" w:hanging="621"/>
        <w:rPr>
          <w:rFonts w:eastAsiaTheme="minorEastAsia"/>
          <w:lang w:val="lv-LV" w:eastAsia="lv-LV"/>
        </w:rPr>
      </w:pPr>
      <w:r w:rsidRPr="002D687F">
        <w:rPr>
          <w:lang w:val="lv-LV" w:eastAsia="lv-LV"/>
        </w:rPr>
        <w:t xml:space="preserve">projektu iesniegumu atlases veikšanu par investīcijām, </w:t>
      </w:r>
      <w:r w:rsidRPr="002D687F">
        <w:rPr>
          <w:lang w:val="lv-LV"/>
        </w:rPr>
        <w:t>kuras:</w:t>
      </w:r>
    </w:p>
    <w:p w14:paraId="5A1CCCF1" w14:textId="60E4668B" w:rsidR="008E175D" w:rsidRPr="002D687F" w:rsidRDefault="008E175D" w:rsidP="00580B6F">
      <w:pPr>
        <w:pStyle w:val="ListParagraph"/>
        <w:numPr>
          <w:ilvl w:val="2"/>
          <w:numId w:val="19"/>
        </w:numPr>
        <w:spacing w:after="160" w:line="259" w:lineRule="auto"/>
        <w:ind w:left="1843" w:hanging="709"/>
        <w:rPr>
          <w:rFonts w:eastAsiaTheme="minorEastAsia"/>
          <w:lang w:val="lv-LV" w:eastAsia="lv-LV"/>
        </w:rPr>
      </w:pPr>
      <w:r w:rsidRPr="002D687F">
        <w:rPr>
          <w:lang w:val="lv-LV"/>
        </w:rPr>
        <w:t xml:space="preserve">neīsteno finanšu instrumentu veidā; </w:t>
      </w:r>
    </w:p>
    <w:p w14:paraId="1DEF15CA" w14:textId="6E37CC96" w:rsidR="008E175D" w:rsidRPr="002D687F" w:rsidRDefault="008E175D" w:rsidP="00580B6F">
      <w:pPr>
        <w:pStyle w:val="ListParagraph"/>
        <w:numPr>
          <w:ilvl w:val="2"/>
          <w:numId w:val="19"/>
        </w:numPr>
        <w:spacing w:after="160" w:line="259" w:lineRule="auto"/>
        <w:ind w:left="1843" w:hanging="709"/>
        <w:rPr>
          <w:rFonts w:eastAsiaTheme="minorEastAsia"/>
          <w:lang w:val="lv-LV" w:eastAsia="lv-LV"/>
        </w:rPr>
      </w:pPr>
      <w:r w:rsidRPr="002D687F">
        <w:rPr>
          <w:lang w:val="lv-LV"/>
        </w:rPr>
        <w:t>nav identificētas/iezīmētas konkrētiem finansējuma saņēmējiem (iepriekš definēti investīciju saņēmēji rezultātu sasniegšanai).</w:t>
      </w:r>
    </w:p>
    <w:p w14:paraId="7823B0DC" w14:textId="4BE4908A" w:rsidR="008E175D"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līgumu vai vienošanās par projektu īstenošanu noslēgšanu;</w:t>
      </w:r>
    </w:p>
    <w:p w14:paraId="0C44D6E5" w14:textId="03DF10BD" w:rsidR="008E175D"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 xml:space="preserve">izlases veidā veiks pārbaudes par interešu konflikta, krāpšanas un korupcijas, kā arī </w:t>
      </w:r>
      <w:proofErr w:type="spellStart"/>
      <w:r w:rsidRPr="002D687F">
        <w:rPr>
          <w:lang w:val="lv-LV" w:eastAsia="lv-LV"/>
        </w:rPr>
        <w:t>dubultfinansējuma</w:t>
      </w:r>
      <w:proofErr w:type="spellEnd"/>
      <w:r w:rsidRPr="002D687F">
        <w:rPr>
          <w:lang w:val="lv-LV" w:eastAsia="lv-LV"/>
        </w:rPr>
        <w:t xml:space="preserve"> riska novēršanas pārbaudes;</w:t>
      </w:r>
    </w:p>
    <w:p w14:paraId="47F4C31E" w14:textId="0D90A855" w:rsidR="008E175D"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pārbaudes projektu īstenošanas vietās;</w:t>
      </w:r>
    </w:p>
    <w:p w14:paraId="13EE2B05" w14:textId="7BDEEF5B" w:rsidR="008E175D"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komercdarbības atbalsta nosacījumu ievērošanas pārbaudes</w:t>
      </w:r>
      <w:r w:rsidR="00123B01" w:rsidRPr="002D687F">
        <w:rPr>
          <w:lang w:val="lv-LV" w:eastAsia="lv-LV"/>
        </w:rPr>
        <w:t xml:space="preserve"> (ja CFLA ir komercdarbības atbalsta piešķīrējs)</w:t>
      </w:r>
      <w:r w:rsidRPr="002D687F">
        <w:rPr>
          <w:lang w:val="lv-LV" w:eastAsia="lv-LV"/>
        </w:rPr>
        <w:t>;</w:t>
      </w:r>
    </w:p>
    <w:p w14:paraId="32F51F7B" w14:textId="229539D8" w:rsidR="008E175D"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projekta ieviešanas progresa un sasniegto rādītāju pārbaudes;</w:t>
      </w:r>
    </w:p>
    <w:p w14:paraId="2C1B7D3B" w14:textId="61D937C6" w:rsidR="002C7321" w:rsidRPr="002D687F" w:rsidRDefault="008E175D" w:rsidP="00580B6F">
      <w:pPr>
        <w:pStyle w:val="ListParagraph"/>
        <w:numPr>
          <w:ilvl w:val="1"/>
          <w:numId w:val="19"/>
        </w:numPr>
        <w:spacing w:after="160" w:line="259" w:lineRule="auto"/>
        <w:ind w:left="1134" w:hanging="567"/>
        <w:rPr>
          <w:rFonts w:eastAsiaTheme="minorEastAsia"/>
          <w:lang w:val="lv-LV" w:eastAsia="lv-LV"/>
        </w:rPr>
      </w:pPr>
      <w:r w:rsidRPr="002D687F">
        <w:rPr>
          <w:lang w:val="lv-LV" w:eastAsia="lv-LV"/>
        </w:rPr>
        <w:t>datu ticamības pārbaudes.</w:t>
      </w:r>
    </w:p>
    <w:p w14:paraId="0BFD7232" w14:textId="77777777" w:rsidR="00F07D22" w:rsidRPr="002D687F" w:rsidRDefault="00F07D22" w:rsidP="00F07D22">
      <w:pPr>
        <w:spacing w:after="160" w:line="259" w:lineRule="auto"/>
        <w:rPr>
          <w:rFonts w:eastAsiaTheme="minorEastAsia"/>
          <w:lang w:eastAsia="lv-LV"/>
        </w:rPr>
      </w:pPr>
    </w:p>
    <w:p w14:paraId="18D13F33" w14:textId="77777777" w:rsidR="00F07D22" w:rsidRPr="002D687F" w:rsidRDefault="00F07D22" w:rsidP="00F07D22">
      <w:pPr>
        <w:spacing w:after="160" w:line="259" w:lineRule="auto"/>
        <w:rPr>
          <w:rFonts w:eastAsiaTheme="minorEastAsia"/>
          <w:lang w:eastAsia="lv-LV"/>
        </w:rPr>
      </w:pPr>
    </w:p>
    <w:p w14:paraId="7F112310" w14:textId="78FEF8C3" w:rsidR="0094052E" w:rsidRPr="002D687F" w:rsidRDefault="008E175D" w:rsidP="00580B6F">
      <w:pPr>
        <w:pStyle w:val="ListParagraph"/>
        <w:numPr>
          <w:ilvl w:val="0"/>
          <w:numId w:val="19"/>
        </w:numPr>
        <w:spacing w:after="160" w:line="259" w:lineRule="auto"/>
        <w:rPr>
          <w:lang w:val="lv-LV" w:eastAsia="lv-LV"/>
        </w:rPr>
      </w:pPr>
      <w:r w:rsidRPr="002D687F">
        <w:rPr>
          <w:lang w:val="lv-LV" w:eastAsia="lv-LV"/>
        </w:rPr>
        <w:lastRenderedPageBreak/>
        <w:t xml:space="preserve">Gadījumos, kad CFLA nebūs līgumslēdzējs, tā izlases veidā veiks interešu konflikta, krāpšanas un korupcijas, sasniegto rādītāju, kā arī </w:t>
      </w:r>
      <w:proofErr w:type="spellStart"/>
      <w:r w:rsidRPr="002D687F">
        <w:rPr>
          <w:lang w:val="lv-LV" w:eastAsia="lv-LV"/>
        </w:rPr>
        <w:t>dubultfinansējuma</w:t>
      </w:r>
      <w:proofErr w:type="spellEnd"/>
      <w:r w:rsidRPr="002D687F">
        <w:rPr>
          <w:lang w:val="lv-LV" w:eastAsia="lv-LV"/>
        </w:rPr>
        <w:t xml:space="preserve"> riska novēršanas pārbaudes:</w:t>
      </w:r>
    </w:p>
    <w:p w14:paraId="111506FF" w14:textId="5DA9CE21" w:rsidR="002C7321" w:rsidRPr="002D687F" w:rsidRDefault="002C7321" w:rsidP="00F07D22">
      <w:pPr>
        <w:pStyle w:val="BodyText"/>
        <w:spacing w:after="0" w:line="259" w:lineRule="auto"/>
        <w:ind w:left="720"/>
        <w:jc w:val="center"/>
      </w:pPr>
      <w:r w:rsidRPr="002D687F">
        <w:rPr>
          <w:noProof/>
          <w:lang w:eastAsia="en-GB" w:bidi="ne-NP"/>
        </w:rPr>
        <w:drawing>
          <wp:inline distT="0" distB="0" distL="0" distR="0" wp14:anchorId="5655AF9D" wp14:editId="303EFBE5">
            <wp:extent cx="5130801" cy="2886075"/>
            <wp:effectExtent l="0" t="0" r="0" b="2540"/>
            <wp:docPr id="5" name="Picture 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5130801" cy="2886075"/>
                    </a:xfrm>
                    <a:prstGeom prst="rect">
                      <a:avLst/>
                    </a:prstGeom>
                    <a:noFill/>
                    <a:ln>
                      <a:noFill/>
                    </a:ln>
                  </pic:spPr>
                </pic:pic>
              </a:graphicData>
            </a:graphic>
          </wp:inline>
        </w:drawing>
      </w:r>
    </w:p>
    <w:p w14:paraId="086DC632" w14:textId="560255DE" w:rsidR="00D22DC5" w:rsidRPr="002D687F" w:rsidRDefault="00D22DC5" w:rsidP="00580B6F">
      <w:pPr>
        <w:pStyle w:val="BodyText"/>
        <w:numPr>
          <w:ilvl w:val="0"/>
          <w:numId w:val="19"/>
        </w:numPr>
        <w:spacing w:after="0" w:line="259" w:lineRule="auto"/>
      </w:pPr>
      <w:r w:rsidRPr="002D687F">
        <w:t xml:space="preserve">CFLA atlases procesus nodrošina par investīcijām, par kurām atlases procesu vajadzība ir definēta attiecīgajos MK noteikumos un anotācijā. </w:t>
      </w:r>
    </w:p>
    <w:p w14:paraId="76591047" w14:textId="77777777" w:rsidR="00D22DC5" w:rsidRPr="002D687F" w:rsidRDefault="00D22DC5" w:rsidP="00D22DC5">
      <w:pPr>
        <w:pStyle w:val="BodyText"/>
        <w:spacing w:after="0" w:line="259" w:lineRule="auto"/>
        <w:ind w:left="426"/>
      </w:pPr>
      <w:r w:rsidRPr="002D687F">
        <w:t>Atlases procesi tiek nodrošināti:</w:t>
      </w:r>
    </w:p>
    <w:p w14:paraId="51D262C3" w14:textId="09036D8E" w:rsidR="00D22DC5" w:rsidRPr="002D687F" w:rsidRDefault="002F7A33" w:rsidP="00580B6F">
      <w:pPr>
        <w:pStyle w:val="BodyText"/>
        <w:numPr>
          <w:ilvl w:val="1"/>
          <w:numId w:val="19"/>
        </w:numPr>
        <w:spacing w:after="0" w:line="259" w:lineRule="auto"/>
        <w:ind w:left="993" w:hanging="567"/>
        <w:rPr>
          <w:rFonts w:eastAsiaTheme="minorEastAsia"/>
        </w:rPr>
      </w:pPr>
      <w:r w:rsidRPr="002D687F">
        <w:t xml:space="preserve"> </w:t>
      </w:r>
      <w:r w:rsidR="00D22DC5" w:rsidRPr="002D687F">
        <w:t>saskaņā ar MK noteikumos un anotācijā noteikto kārtību, vērtēšanas kritērijiem, nosacījumiem, termiņiem, kā arī citām prasībām, kas definētas attiecīgajos noteikumos un anotācijā un attiecināmas uz atlases posmu;</w:t>
      </w:r>
    </w:p>
    <w:p w14:paraId="0F23AD22" w14:textId="5812E7B6" w:rsidR="00D22DC5" w:rsidRPr="002D687F" w:rsidRDefault="00D22DC5" w:rsidP="00580B6F">
      <w:pPr>
        <w:pStyle w:val="BodyText"/>
        <w:numPr>
          <w:ilvl w:val="1"/>
          <w:numId w:val="19"/>
        </w:numPr>
        <w:spacing w:after="0" w:line="259" w:lineRule="auto"/>
        <w:ind w:left="993" w:hanging="567"/>
        <w:rPr>
          <w:rFonts w:eastAsiaTheme="minorEastAsia"/>
        </w:rPr>
      </w:pPr>
      <w:r w:rsidRPr="002D687F">
        <w:t>ievērojot caurspīdīguma, vienlīdzības un efektivitātes principus, piemērojot “četru acu” principu atkarībā no situācijas, investīciju komplicētības, investīciju riska līmeņa;</w:t>
      </w:r>
    </w:p>
    <w:p w14:paraId="66B5A01B" w14:textId="61738E2A" w:rsidR="00D22DC5" w:rsidRPr="002D687F" w:rsidRDefault="00D22DC5" w:rsidP="00580B6F">
      <w:pPr>
        <w:pStyle w:val="BodyText"/>
        <w:numPr>
          <w:ilvl w:val="1"/>
          <w:numId w:val="19"/>
        </w:numPr>
        <w:spacing w:after="0" w:line="259" w:lineRule="auto"/>
        <w:ind w:left="993" w:hanging="567"/>
        <w:rPr>
          <w:rFonts w:eastAsiaTheme="minorEastAsia"/>
        </w:rPr>
      </w:pPr>
      <w:r w:rsidRPr="002D687F">
        <w:t>piesaistot attiecīgo jomu (piem., valsts atbalsts, vides piesārņojums) ekspertus un kompetentās institūcijas atlases procesu objektivitātes nodrošināšanai, ja attiecināms.</w:t>
      </w:r>
    </w:p>
    <w:p w14:paraId="3DA14221" w14:textId="0060CC76" w:rsidR="002054EC" w:rsidRPr="002D687F" w:rsidRDefault="002054EC" w:rsidP="00FB4693">
      <w:pPr>
        <w:tabs>
          <w:tab w:val="left" w:pos="6435"/>
        </w:tabs>
        <w:jc w:val="left"/>
        <w:rPr>
          <w:b/>
          <w:bCs/>
          <w:lang w:eastAsia="ar-SA"/>
        </w:rPr>
        <w:sectPr w:rsidR="002054EC" w:rsidRPr="002D687F" w:rsidSect="001978CE">
          <w:headerReference w:type="first" r:id="rId24"/>
          <w:pgSz w:w="16838" w:h="11906" w:orient="landscape"/>
          <w:pgMar w:top="1418" w:right="1134" w:bottom="709" w:left="1134" w:header="709" w:footer="709" w:gutter="0"/>
          <w:pgNumType w:start="2"/>
          <w:cols w:space="708"/>
          <w:docGrid w:linePitch="360"/>
        </w:sectPr>
      </w:pPr>
    </w:p>
    <w:p w14:paraId="4A70A91D" w14:textId="77777777" w:rsidR="00FB4693" w:rsidRPr="002D687F" w:rsidRDefault="00FB4693" w:rsidP="00422FE4"/>
    <w:p w14:paraId="333F7836" w14:textId="77777777" w:rsidR="00FB4693" w:rsidRPr="002D687F" w:rsidRDefault="00FB4693" w:rsidP="00422FE4"/>
    <w:p w14:paraId="2EFE32E4" w14:textId="77777777" w:rsidR="00FB4693" w:rsidRPr="002D687F" w:rsidRDefault="00FB4693" w:rsidP="00422FE4"/>
    <w:p w14:paraId="53131626" w14:textId="77777777" w:rsidR="00FB4693" w:rsidRPr="002D687F" w:rsidRDefault="00FB4693" w:rsidP="00422FE4"/>
    <w:p w14:paraId="6C3CF66E" w14:textId="77777777" w:rsidR="00FB4693" w:rsidRPr="002D687F" w:rsidRDefault="00FB4693" w:rsidP="00422FE4"/>
    <w:p w14:paraId="44D8085E" w14:textId="77777777" w:rsidR="00422FE4" w:rsidRPr="002D687F" w:rsidRDefault="00422FE4" w:rsidP="00422FE4"/>
    <w:p w14:paraId="4CA9FA1D" w14:textId="77777777" w:rsidR="00422FE4" w:rsidRPr="002D687F" w:rsidRDefault="00422FE4" w:rsidP="00422FE4"/>
    <w:p w14:paraId="56C9DB4D" w14:textId="77777777" w:rsidR="00422FE4" w:rsidRPr="002D687F" w:rsidRDefault="00422FE4" w:rsidP="00422FE4"/>
    <w:p w14:paraId="5997CC56" w14:textId="77777777" w:rsidR="00422FE4" w:rsidRPr="002D687F" w:rsidRDefault="00422FE4" w:rsidP="00422FE4"/>
    <w:p w14:paraId="3271F09E" w14:textId="77777777" w:rsidR="00422FE4" w:rsidRPr="002D687F" w:rsidRDefault="00422FE4" w:rsidP="00422FE4"/>
    <w:p w14:paraId="39B848E2" w14:textId="77777777" w:rsidR="00422FE4" w:rsidRPr="002D687F" w:rsidRDefault="00422FE4" w:rsidP="00422FE4"/>
    <w:p w14:paraId="7D393DDB" w14:textId="77777777" w:rsidR="00422FE4" w:rsidRPr="002D687F" w:rsidRDefault="00422FE4" w:rsidP="00422FE4"/>
    <w:p w14:paraId="3A4DA4B7" w14:textId="77777777" w:rsidR="00422FE4" w:rsidRPr="002D687F" w:rsidRDefault="00422FE4" w:rsidP="00422FE4"/>
    <w:p w14:paraId="615B921D" w14:textId="77777777" w:rsidR="00422FE4" w:rsidRPr="002D687F" w:rsidRDefault="00422FE4" w:rsidP="00422FE4"/>
    <w:p w14:paraId="1D510E92" w14:textId="2D537009" w:rsidR="00925CDA" w:rsidRPr="002D687F" w:rsidRDefault="00633F12" w:rsidP="00863ACC">
      <w:pPr>
        <w:pStyle w:val="Stylenew1"/>
      </w:pPr>
      <w:bookmarkStart w:id="20" w:name="_Toc558929959"/>
      <w:bookmarkStart w:id="21" w:name="_Toc209613269"/>
      <w:r w:rsidRPr="002D687F">
        <w:t>Atbildīgās n</w:t>
      </w:r>
      <w:r w:rsidR="000E694E" w:rsidRPr="002D687F">
        <w:t xml:space="preserve">ozaru ministrijas </w:t>
      </w:r>
      <w:r w:rsidR="00FB4693" w:rsidRPr="002D687F">
        <w:t>un</w:t>
      </w:r>
      <w:r w:rsidR="00102F6A" w:rsidRPr="002D687F">
        <w:t xml:space="preserve"> </w:t>
      </w:r>
      <w:r w:rsidR="00FB4693" w:rsidRPr="002D687F">
        <w:t>Valsts kanceleja</w:t>
      </w:r>
      <w:bookmarkEnd w:id="20"/>
      <w:bookmarkEnd w:id="21"/>
    </w:p>
    <w:p w14:paraId="49A8C4E4" w14:textId="3D354318" w:rsidR="00925CDA" w:rsidRPr="002D687F" w:rsidRDefault="00925CDA" w:rsidP="00BF7D04"/>
    <w:p w14:paraId="3F5BD4CC" w14:textId="40E5C2AA" w:rsidR="00002426" w:rsidRPr="002D687F" w:rsidRDefault="00002426" w:rsidP="00BF7D04"/>
    <w:p w14:paraId="4969BAA4" w14:textId="50F35F6A" w:rsidR="00002426" w:rsidRPr="002D687F" w:rsidRDefault="00002426" w:rsidP="00BF7D04"/>
    <w:p w14:paraId="23A051EE" w14:textId="5E515BA2" w:rsidR="00002426" w:rsidRPr="002D687F" w:rsidRDefault="00002426" w:rsidP="00BF7D04"/>
    <w:p w14:paraId="72355141" w14:textId="3444078A" w:rsidR="00002426" w:rsidRPr="002D687F" w:rsidRDefault="00002426" w:rsidP="00BF7D04"/>
    <w:p w14:paraId="30E206C3" w14:textId="3627C892" w:rsidR="00002426" w:rsidRPr="002D687F" w:rsidRDefault="00002426" w:rsidP="00BF7D04"/>
    <w:p w14:paraId="2F46517F" w14:textId="668AC271" w:rsidR="00002426" w:rsidRPr="002D687F" w:rsidRDefault="00002426" w:rsidP="00BF7D04"/>
    <w:p w14:paraId="74525E9C" w14:textId="28453D7F" w:rsidR="00002426" w:rsidRPr="002D687F" w:rsidRDefault="00002426" w:rsidP="00BF7D04"/>
    <w:p w14:paraId="0354F0FB" w14:textId="2090F340" w:rsidR="00002426" w:rsidRPr="002D687F" w:rsidRDefault="00002426" w:rsidP="00BF7D04"/>
    <w:p w14:paraId="73D09EFC" w14:textId="7D4EF744" w:rsidR="00002426" w:rsidRPr="002D687F" w:rsidRDefault="00002426" w:rsidP="00BF7D04"/>
    <w:p w14:paraId="5970F9B1" w14:textId="13592972" w:rsidR="00002426" w:rsidRPr="002D687F" w:rsidRDefault="00002426" w:rsidP="00BF7D04"/>
    <w:p w14:paraId="5E97B90D" w14:textId="21B87198" w:rsidR="00002426" w:rsidRPr="002D687F" w:rsidRDefault="00002426" w:rsidP="00BF7D04"/>
    <w:p w14:paraId="3BEA9DE0" w14:textId="492D2E3F" w:rsidR="00002426" w:rsidRPr="002D687F" w:rsidRDefault="00002426" w:rsidP="00BF7D04"/>
    <w:p w14:paraId="6553FF86" w14:textId="0C12D3E6" w:rsidR="00002426" w:rsidRPr="002D687F" w:rsidRDefault="00002426" w:rsidP="00BF7D04"/>
    <w:p w14:paraId="4957CCA3" w14:textId="15D5875D" w:rsidR="00002426" w:rsidRPr="002D687F" w:rsidRDefault="00002426" w:rsidP="00BF7D04"/>
    <w:p w14:paraId="30A67730" w14:textId="1F45646F" w:rsidR="00002426" w:rsidRPr="002D687F" w:rsidRDefault="00002426" w:rsidP="00BF7D04"/>
    <w:p w14:paraId="442AC825" w14:textId="472F29D9" w:rsidR="00002426" w:rsidRPr="002D687F" w:rsidRDefault="00002426" w:rsidP="00BF7D04"/>
    <w:p w14:paraId="776532F6" w14:textId="6315DA79" w:rsidR="00002426" w:rsidRPr="002D687F" w:rsidRDefault="00002426" w:rsidP="00BF7D04"/>
    <w:p w14:paraId="586B43F9" w14:textId="111C8740" w:rsidR="00002426" w:rsidRPr="002D687F" w:rsidRDefault="00002426" w:rsidP="00BF7D04"/>
    <w:p w14:paraId="0E7D4EC3" w14:textId="0D28A87D" w:rsidR="00002426" w:rsidRPr="002D687F" w:rsidRDefault="00002426" w:rsidP="00BF7D04"/>
    <w:p w14:paraId="6BD483EC" w14:textId="1A5919A8" w:rsidR="00002426" w:rsidRPr="002D687F" w:rsidRDefault="00002426" w:rsidP="00BF7D04"/>
    <w:p w14:paraId="673A0B62" w14:textId="653A67D5" w:rsidR="0017037B" w:rsidRPr="002D687F" w:rsidRDefault="0017037B" w:rsidP="00BF7D04"/>
    <w:p w14:paraId="0CAE504A" w14:textId="0F0F94CF" w:rsidR="00BF7D04" w:rsidRPr="002D687F" w:rsidRDefault="00BF7D04" w:rsidP="00BF7D04"/>
    <w:p w14:paraId="63CC7FD2" w14:textId="7897674F" w:rsidR="00BF7D04" w:rsidRPr="002D687F" w:rsidRDefault="00BF7D04" w:rsidP="00BF7D04"/>
    <w:p w14:paraId="63632B7F" w14:textId="03C44A9F" w:rsidR="00BF7D04" w:rsidRPr="002D687F" w:rsidRDefault="00BF7D04" w:rsidP="00BF7D04"/>
    <w:p w14:paraId="1C6F5A08" w14:textId="79B4F43F" w:rsidR="00BF7D04" w:rsidRPr="002D687F" w:rsidRDefault="00BF7D04" w:rsidP="00BF7D04"/>
    <w:p w14:paraId="2E0B2041" w14:textId="4DCF2423" w:rsidR="00BF7D04" w:rsidRPr="002D687F" w:rsidRDefault="00BF7D04" w:rsidP="00BF7D04"/>
    <w:p w14:paraId="0F55733B" w14:textId="77777777" w:rsidR="001F6DEF" w:rsidRPr="002D687F" w:rsidRDefault="001F6DEF" w:rsidP="00BF7D04">
      <w:pPr>
        <w:pStyle w:val="Heading1"/>
        <w:sectPr w:rsidR="001F6DEF" w:rsidRPr="002D687F" w:rsidSect="00B306D1">
          <w:headerReference w:type="first" r:id="rId25"/>
          <w:pgSz w:w="11906" w:h="16838"/>
          <w:pgMar w:top="1134" w:right="851" w:bottom="1134" w:left="1701" w:header="709" w:footer="709" w:gutter="0"/>
          <w:cols w:space="708"/>
          <w:docGrid w:linePitch="360"/>
        </w:sectPr>
      </w:pPr>
    </w:p>
    <w:p w14:paraId="12127266" w14:textId="083B107D" w:rsidR="00102F6A" w:rsidRPr="002D687F" w:rsidRDefault="00925CDA" w:rsidP="00DB47F3">
      <w:pPr>
        <w:pStyle w:val="Stylenew1"/>
      </w:pPr>
      <w:bookmarkStart w:id="22" w:name="_Toc54957139"/>
      <w:bookmarkStart w:id="23" w:name="_Toc716156005"/>
      <w:bookmarkStart w:id="24" w:name="_Hlk72228405"/>
      <w:bookmarkStart w:id="25" w:name="_Toc209613270"/>
      <w:r w:rsidRPr="002D687F">
        <w:lastRenderedPageBreak/>
        <w:t>Ekonomikas ministrija</w:t>
      </w:r>
      <w:bookmarkEnd w:id="22"/>
      <w:bookmarkEnd w:id="23"/>
      <w:bookmarkEnd w:id="24"/>
      <w:bookmarkEnd w:id="25"/>
    </w:p>
    <w:p w14:paraId="7A89C7DB" w14:textId="12C51E56" w:rsidR="00102F6A" w:rsidRPr="002D687F" w:rsidRDefault="00102F6A" w:rsidP="00102F6A">
      <w:pPr>
        <w:jc w:val="center"/>
        <w:rPr>
          <w:b/>
          <w:bCs/>
        </w:rPr>
      </w:pPr>
    </w:p>
    <w:p w14:paraId="4E9AD1FE" w14:textId="77777777" w:rsidR="00DB47F3" w:rsidRPr="002D687F" w:rsidRDefault="0F542E65" w:rsidP="00DB47F3">
      <w:pPr>
        <w:jc w:val="center"/>
        <w:rPr>
          <w:i/>
          <w:iCs/>
        </w:rPr>
      </w:pPr>
      <w:r w:rsidRPr="002D687F">
        <w:rPr>
          <w:noProof/>
        </w:rPr>
        <w:drawing>
          <wp:inline distT="0" distB="0" distL="0" distR="0" wp14:anchorId="48D523B2" wp14:editId="765DD9AD">
            <wp:extent cx="6836896" cy="4389120"/>
            <wp:effectExtent l="0" t="0" r="2540" b="0"/>
            <wp:docPr id="189757375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573756" name=""/>
                    <pic:cNvPicPr/>
                  </pic:nvPicPr>
                  <pic:blipFill>
                    <a:blip r:embed="rId26">
                      <a:extLst>
                        <a:ext uri="{28A0092B-C50C-407E-A947-70E740481C1C}">
                          <a14:useLocalDpi xmlns:a14="http://schemas.microsoft.com/office/drawing/2010/main" val="0"/>
                        </a:ext>
                      </a:extLst>
                    </a:blip>
                    <a:stretch>
                      <a:fillRect/>
                    </a:stretch>
                  </pic:blipFill>
                  <pic:spPr>
                    <a:xfrm>
                      <a:off x="0" y="0"/>
                      <a:ext cx="6864362" cy="4406752"/>
                    </a:xfrm>
                    <a:prstGeom prst="rect">
                      <a:avLst/>
                    </a:prstGeom>
                  </pic:spPr>
                </pic:pic>
              </a:graphicData>
            </a:graphic>
          </wp:inline>
        </w:drawing>
      </w:r>
    </w:p>
    <w:p w14:paraId="394A952D" w14:textId="7DF58276" w:rsidR="00C85614" w:rsidRPr="002D687F" w:rsidRDefault="00C85614" w:rsidP="00DB47F3">
      <w:pPr>
        <w:jc w:val="left"/>
      </w:pPr>
      <w:r w:rsidRPr="002D687F">
        <w:rPr>
          <w:i/>
          <w:iCs/>
        </w:rPr>
        <w:t>3.shēma:</w:t>
      </w:r>
      <w:r w:rsidRPr="002D687F">
        <w:t xml:space="preserve"> Ekonomikas ministrijas organizatoriskā struktūra</w:t>
      </w:r>
    </w:p>
    <w:p w14:paraId="2F2993CC" w14:textId="6917C8AE" w:rsidR="00102F6A" w:rsidRPr="002D687F" w:rsidRDefault="00102F6A" w:rsidP="00C85614">
      <w:pPr>
        <w:jc w:val="left"/>
        <w:rPr>
          <w:b/>
          <w:bCs/>
        </w:rPr>
      </w:pPr>
    </w:p>
    <w:p w14:paraId="507AB7AB" w14:textId="0EE4E9A6" w:rsidR="00102F6A" w:rsidRPr="002D687F" w:rsidRDefault="00102F6A" w:rsidP="00102F6A">
      <w:pPr>
        <w:jc w:val="center"/>
        <w:rPr>
          <w:b/>
          <w:bCs/>
        </w:rPr>
      </w:pPr>
    </w:p>
    <w:p w14:paraId="4AFC9D27" w14:textId="77777777" w:rsidR="001E5A6C" w:rsidRPr="002D687F" w:rsidRDefault="001E5A6C" w:rsidP="00102F6A">
      <w:pPr>
        <w:jc w:val="center"/>
        <w:rPr>
          <w:b/>
          <w:bCs/>
        </w:rPr>
      </w:pPr>
    </w:p>
    <w:p w14:paraId="1B62D3D8" w14:textId="77777777" w:rsidR="001E5A6C" w:rsidRPr="002D687F" w:rsidRDefault="000F1705" w:rsidP="00580B6F">
      <w:pPr>
        <w:pStyle w:val="ListParagraph"/>
        <w:numPr>
          <w:ilvl w:val="3"/>
          <w:numId w:val="18"/>
        </w:numPr>
        <w:ind w:left="851"/>
        <w:rPr>
          <w:lang w:val="lv-LV"/>
        </w:rPr>
      </w:pPr>
      <w:r w:rsidRPr="002D687F">
        <w:rPr>
          <w:lang w:val="lv-LV"/>
        </w:rPr>
        <w:t xml:space="preserve">Ekonomikas ministrijas (turpmāk – EM) Atveseļošanas fonda plāna ieviešana un uzraudzība tiks veikta esošo departamentu un struktūrvienību ietvaros, neveidojot atsevišķu struktūrvienību tieši uz Atveseļošanas fonda plāna ieviešanu un uzraudzību. </w:t>
      </w:r>
      <w:bookmarkStart w:id="26" w:name="_Hlk119937560"/>
    </w:p>
    <w:p w14:paraId="0F0DDBEC" w14:textId="77777777" w:rsidR="001E5A6C" w:rsidRPr="002D687F" w:rsidRDefault="000F1705" w:rsidP="00580B6F">
      <w:pPr>
        <w:pStyle w:val="ListParagraph"/>
        <w:numPr>
          <w:ilvl w:val="3"/>
          <w:numId w:val="18"/>
        </w:numPr>
        <w:ind w:left="851"/>
        <w:rPr>
          <w:lang w:val="lv-LV"/>
        </w:rPr>
      </w:pPr>
      <w:r w:rsidRPr="002D687F">
        <w:rPr>
          <w:lang w:val="lv-LV"/>
        </w:rPr>
        <w:t xml:space="preserve">Attiecībā uz Atveseļošanas fonda plāna ieviešanu tiks nodrošināta funkciju nošķiršana, attiecīgi nošķirot EM kā Atveseļošanas fonda finansējuma saņēmēja funkcijas no Atveseļošanas fonda plāna ieviešanas un uzraudzības, kā arī nodalīta EM kā ES fondu atbildīgās iestādes funkciju veikšana. Minētais nodalījums </w:t>
      </w:r>
      <w:r w:rsidR="00BE4A1A" w:rsidRPr="002D687F">
        <w:rPr>
          <w:lang w:val="lv-LV"/>
        </w:rPr>
        <w:t>ir noteikts</w:t>
      </w:r>
      <w:r w:rsidRPr="002D687F">
        <w:rPr>
          <w:lang w:val="lv-LV"/>
        </w:rPr>
        <w:t xml:space="preserve"> darbinieku amata aprakstu līmenī</w:t>
      </w:r>
      <w:r w:rsidR="00BE4A1A" w:rsidRPr="002D687F">
        <w:rPr>
          <w:lang w:val="lv-LV"/>
        </w:rPr>
        <w:t>, kā arī Ekonomikas ministrijas izdotajos iekšējos rīkojumos un iekšējās kārtībās.</w:t>
      </w:r>
      <w:bookmarkEnd w:id="26"/>
    </w:p>
    <w:p w14:paraId="5A138315" w14:textId="36239B69" w:rsidR="001E3DB5" w:rsidRPr="002D687F" w:rsidRDefault="000F1705" w:rsidP="00580B6F">
      <w:pPr>
        <w:pStyle w:val="ListParagraph"/>
        <w:numPr>
          <w:ilvl w:val="3"/>
          <w:numId w:val="18"/>
        </w:numPr>
        <w:ind w:left="851"/>
        <w:rPr>
          <w:lang w:val="lv-LV"/>
        </w:rPr>
      </w:pPr>
      <w:r w:rsidRPr="002D687F">
        <w:rPr>
          <w:lang w:val="lv-LV"/>
        </w:rPr>
        <w:t>Atveseļošanas fonda plāna ieviešanu un uzraudzību EM nodrošin</w:t>
      </w:r>
      <w:r w:rsidR="00D67889" w:rsidRPr="002D687F">
        <w:rPr>
          <w:lang w:val="lv-LV"/>
        </w:rPr>
        <w:t>a</w:t>
      </w:r>
      <w:r w:rsidRPr="002D687F">
        <w:rPr>
          <w:lang w:val="lv-LV"/>
        </w:rPr>
        <w:t xml:space="preserve"> Uzņēmējdarbības konkurētspējas departaments</w:t>
      </w:r>
      <w:r w:rsidR="00D67889" w:rsidRPr="002D687F">
        <w:rPr>
          <w:lang w:val="lv-LV"/>
        </w:rPr>
        <w:t xml:space="preserve">, Uzņēmējdarbības atbalsta departaments, Mājokļu politikas departaments un Enerģētikas finanšu instrumentu departaments. </w:t>
      </w:r>
    </w:p>
    <w:p w14:paraId="4B5C0F90" w14:textId="1500BE6E" w:rsidR="000F1705" w:rsidRPr="002D687F" w:rsidRDefault="000F1705" w:rsidP="000F1705"/>
    <w:p w14:paraId="589637D5" w14:textId="01BE1B77" w:rsidR="000F1705" w:rsidRPr="002D687F" w:rsidRDefault="00B859A0" w:rsidP="000F1705">
      <w:pPr>
        <w:jc w:val="center"/>
        <w:rPr>
          <w:b/>
          <w:bCs/>
        </w:rPr>
      </w:pPr>
      <w:r w:rsidRPr="002D687F">
        <w:rPr>
          <w:b/>
          <w:bCs/>
        </w:rPr>
        <w:t>Atveseļošanas fonda plāna ieviešana</w:t>
      </w:r>
    </w:p>
    <w:p w14:paraId="39A67F8B" w14:textId="77777777" w:rsidR="00B859A0" w:rsidRPr="002D687F" w:rsidRDefault="00B859A0" w:rsidP="000F1705">
      <w:pPr>
        <w:jc w:val="center"/>
        <w:rPr>
          <w:b/>
          <w:bCs/>
        </w:rPr>
      </w:pPr>
    </w:p>
    <w:p w14:paraId="030D6552" w14:textId="77777777" w:rsidR="001E5A6C" w:rsidRPr="002D687F" w:rsidRDefault="0097197A" w:rsidP="00580B6F">
      <w:pPr>
        <w:pStyle w:val="ListParagraph"/>
        <w:numPr>
          <w:ilvl w:val="0"/>
          <w:numId w:val="20"/>
        </w:numPr>
        <w:ind w:left="567" w:firstLine="0"/>
        <w:rPr>
          <w:rFonts w:eastAsiaTheme="majorEastAsia"/>
          <w:bCs/>
          <w:lang w:val="lv-LV"/>
        </w:rPr>
      </w:pPr>
      <w:r w:rsidRPr="002D687F">
        <w:rPr>
          <w:rFonts w:eastAsiaTheme="majorEastAsia"/>
          <w:lang w:val="lv-LV"/>
        </w:rPr>
        <w:t xml:space="preserve">Atveseļošanas fonda ieviešanā </w:t>
      </w:r>
      <w:r w:rsidR="00B859A0" w:rsidRPr="002D687F">
        <w:rPr>
          <w:rFonts w:eastAsiaTheme="majorEastAsia"/>
          <w:lang w:val="lv-LV"/>
        </w:rPr>
        <w:t>ti</w:t>
      </w:r>
      <w:r w:rsidRPr="002D687F">
        <w:rPr>
          <w:rFonts w:eastAsiaTheme="majorEastAsia"/>
          <w:lang w:val="lv-LV"/>
        </w:rPr>
        <w:t>ek</w:t>
      </w:r>
      <w:r w:rsidR="00B859A0" w:rsidRPr="002D687F">
        <w:rPr>
          <w:rFonts w:eastAsiaTheme="majorEastAsia"/>
          <w:lang w:val="lv-LV"/>
        </w:rPr>
        <w:t xml:space="preserve"> izmantota līdzšinējā EM vadības un kontroles sistēma, kas </w:t>
      </w:r>
      <w:r w:rsidRPr="002D687F">
        <w:rPr>
          <w:rFonts w:eastAsiaTheme="majorEastAsia"/>
          <w:lang w:val="lv-LV"/>
        </w:rPr>
        <w:t>līdz šim</w:t>
      </w:r>
      <w:r w:rsidR="00B859A0" w:rsidRPr="002D687F">
        <w:rPr>
          <w:rFonts w:eastAsiaTheme="majorEastAsia"/>
          <w:lang w:val="lv-LV"/>
        </w:rPr>
        <w:t xml:space="preserve"> izmantota attiecībā uz ES struktūrfondu ieviešanu un uzraudzību. </w:t>
      </w:r>
    </w:p>
    <w:p w14:paraId="76C49EA7" w14:textId="49956340" w:rsidR="00B859A0" w:rsidRPr="002D687F" w:rsidRDefault="00B859A0" w:rsidP="00580B6F">
      <w:pPr>
        <w:pStyle w:val="ListParagraph"/>
        <w:numPr>
          <w:ilvl w:val="0"/>
          <w:numId w:val="20"/>
        </w:numPr>
        <w:ind w:left="567" w:firstLine="0"/>
        <w:rPr>
          <w:rFonts w:eastAsiaTheme="majorEastAsia"/>
          <w:bCs/>
          <w:lang w:val="lv-LV"/>
        </w:rPr>
      </w:pPr>
      <w:r w:rsidRPr="002D687F">
        <w:rPr>
          <w:rFonts w:eastAsiaTheme="majorEastAsia"/>
          <w:lang w:val="lv-LV"/>
        </w:rPr>
        <w:t>EM Atveseļošanas fonda ieviešana un uzraudzība tiks īstenota attiecībā uz šādām Atveseļošanas fonda plānā paredzētām investīcijām:</w:t>
      </w:r>
    </w:p>
    <w:p w14:paraId="53D9BAB2" w14:textId="77777777" w:rsidR="001E5A6C" w:rsidRPr="002D687F" w:rsidRDefault="002C7321" w:rsidP="00580B6F">
      <w:pPr>
        <w:pStyle w:val="ListParagraph"/>
        <w:numPr>
          <w:ilvl w:val="1"/>
          <w:numId w:val="20"/>
        </w:numPr>
        <w:ind w:left="993"/>
        <w:rPr>
          <w:rFonts w:eastAsiaTheme="majorEastAsia"/>
          <w:bCs/>
          <w:lang w:val="lv-LV"/>
        </w:rPr>
      </w:pPr>
      <w:r w:rsidRPr="002D687F">
        <w:rPr>
          <w:rFonts w:eastAsiaTheme="majorEastAsia"/>
          <w:bCs/>
          <w:lang w:val="lv-LV"/>
        </w:rPr>
        <w:t xml:space="preserve"> </w:t>
      </w:r>
      <w:r w:rsidR="00B859A0" w:rsidRPr="002D687F">
        <w:rPr>
          <w:rFonts w:eastAsiaTheme="majorEastAsia"/>
          <w:bCs/>
          <w:lang w:val="lv-LV"/>
        </w:rPr>
        <w:t>Daudzdzīvokļu māju energoefektivitātes uzlabošana un pāreja uz atjaunojamo energoresursu tehnoloģiju izmantošanu (1.2.1.1.i.);</w:t>
      </w:r>
    </w:p>
    <w:p w14:paraId="4767A79B" w14:textId="34CC33CF" w:rsidR="001E5A6C" w:rsidRPr="002D687F" w:rsidRDefault="00B859A0" w:rsidP="00580B6F">
      <w:pPr>
        <w:pStyle w:val="ListParagraph"/>
        <w:numPr>
          <w:ilvl w:val="1"/>
          <w:numId w:val="20"/>
        </w:numPr>
        <w:ind w:left="993"/>
        <w:rPr>
          <w:rFonts w:eastAsiaTheme="majorEastAsia"/>
          <w:lang w:val="lv-LV"/>
        </w:rPr>
      </w:pPr>
      <w:r w:rsidRPr="002D687F">
        <w:rPr>
          <w:rFonts w:eastAsiaTheme="majorEastAsia"/>
          <w:lang w:val="lv-LV"/>
        </w:rPr>
        <w:t xml:space="preserve">Energoefektivitātes paaugstināšana uzņēmējdarbībā (ietverot pāreju uz atjaunojamo energoresursu tehnoloģiju izmantošanu siltumapgādē un saistītas pētniecības un attīstības aktivitātes (t.sk. </w:t>
      </w:r>
      <w:proofErr w:type="spellStart"/>
      <w:r w:rsidRPr="002D687F">
        <w:rPr>
          <w:rFonts w:eastAsiaTheme="majorEastAsia"/>
          <w:lang w:val="lv-LV"/>
        </w:rPr>
        <w:t>bioekonomikā</w:t>
      </w:r>
      <w:proofErr w:type="spellEnd"/>
      <w:r w:rsidRPr="002D687F">
        <w:rPr>
          <w:rFonts w:eastAsiaTheme="majorEastAsia"/>
          <w:lang w:val="lv-LV"/>
        </w:rPr>
        <w:t>)</w:t>
      </w:r>
      <w:r w:rsidR="00544A38" w:rsidRPr="002D687F">
        <w:rPr>
          <w:rFonts w:eastAsiaTheme="majorEastAsia"/>
          <w:lang w:val="lv-LV"/>
        </w:rPr>
        <w:t xml:space="preserve"> (1.2.1.2.i.)</w:t>
      </w:r>
      <w:r w:rsidR="644F0866" w:rsidRPr="002D687F">
        <w:rPr>
          <w:rFonts w:eastAsiaTheme="majorEastAsia"/>
          <w:lang w:val="lv-LV"/>
        </w:rPr>
        <w:t>1. atlases kārta</w:t>
      </w:r>
      <w:r w:rsidR="00544A38" w:rsidRPr="002D687F">
        <w:rPr>
          <w:rFonts w:eastAsiaTheme="majorEastAsia"/>
          <w:lang w:val="lv-LV"/>
        </w:rPr>
        <w:t>)</w:t>
      </w:r>
      <w:r w:rsidRPr="002D687F">
        <w:rPr>
          <w:rFonts w:eastAsiaTheme="majorEastAsia"/>
          <w:lang w:val="lv-LV"/>
        </w:rPr>
        <w:t>;</w:t>
      </w:r>
    </w:p>
    <w:p w14:paraId="17A67BF0" w14:textId="7D414F8D" w:rsidR="3C358F10" w:rsidRPr="002D687F" w:rsidRDefault="3C358F10" w:rsidP="00580B6F">
      <w:pPr>
        <w:pStyle w:val="ListParagraph"/>
        <w:numPr>
          <w:ilvl w:val="1"/>
          <w:numId w:val="20"/>
        </w:numPr>
        <w:ind w:left="993"/>
        <w:rPr>
          <w:rFonts w:eastAsiaTheme="majorEastAsia"/>
          <w:lang w:val="lv-LV"/>
        </w:rPr>
      </w:pPr>
      <w:r w:rsidRPr="002D687F">
        <w:rPr>
          <w:rFonts w:eastAsiaTheme="majorEastAsia"/>
          <w:lang w:val="lv-LV"/>
        </w:rPr>
        <w:t>I</w:t>
      </w:r>
      <w:r w:rsidR="00DB47F3" w:rsidRPr="002D687F">
        <w:rPr>
          <w:rFonts w:eastAsiaTheme="majorEastAsia"/>
          <w:lang w:val="lv-LV"/>
        </w:rPr>
        <w:t>n</w:t>
      </w:r>
      <w:r w:rsidRPr="002D687F">
        <w:rPr>
          <w:rFonts w:eastAsiaTheme="majorEastAsia"/>
          <w:lang w:val="lv-LV"/>
        </w:rPr>
        <w:t>ovatīvu produktu un tehnoloģiju izstrāde (1.2.1.2.i.) 2. atlases kārta (zaļie produkti);</w:t>
      </w:r>
    </w:p>
    <w:p w14:paraId="032DC018"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Energoefektivitātes uzlabošana valsts sektora ēkās, t.sk. vēsturiskajās ēkās</w:t>
      </w:r>
      <w:r w:rsidR="00544A38" w:rsidRPr="002D687F">
        <w:rPr>
          <w:rFonts w:eastAsiaTheme="majorEastAsia"/>
          <w:bCs/>
          <w:lang w:val="lv-LV"/>
        </w:rPr>
        <w:t xml:space="preserve"> (1.2.1.4.i.)</w:t>
      </w:r>
      <w:r w:rsidRPr="002D687F">
        <w:rPr>
          <w:rFonts w:eastAsiaTheme="majorEastAsia"/>
          <w:bCs/>
          <w:lang w:val="lv-LV"/>
        </w:rPr>
        <w:t>;</w:t>
      </w:r>
    </w:p>
    <w:p w14:paraId="5B52FC08" w14:textId="4705F41A"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lang w:val="lv-LV"/>
        </w:rPr>
        <w:t>Elektroenerģijas pārvades un sadales tīklu modernizācija</w:t>
      </w:r>
      <w:r w:rsidR="00544A38" w:rsidRPr="002D687F">
        <w:rPr>
          <w:rFonts w:eastAsiaTheme="majorEastAsia"/>
          <w:lang w:val="lv-LV"/>
        </w:rPr>
        <w:t xml:space="preserve"> (1.2.1.5.i.)</w:t>
      </w:r>
      <w:r w:rsidR="5A371992" w:rsidRPr="002D687F">
        <w:rPr>
          <w:rFonts w:eastAsiaTheme="majorEastAsia"/>
          <w:lang w:val="lv-LV"/>
        </w:rPr>
        <w:t>;</w:t>
      </w:r>
      <w:r w:rsidRPr="002D687F">
        <w:rPr>
          <w:rFonts w:eastAsiaTheme="majorEastAsia"/>
          <w:bCs/>
          <w:lang w:val="lv-LV"/>
        </w:rPr>
        <w:t>Atbalsts Digitālo inovāciju centru un reģionālo kontaktpunktu izveidei</w:t>
      </w:r>
      <w:r w:rsidR="00544A38" w:rsidRPr="002D687F">
        <w:rPr>
          <w:rFonts w:eastAsiaTheme="majorEastAsia"/>
          <w:bCs/>
          <w:lang w:val="lv-LV"/>
        </w:rPr>
        <w:t xml:space="preserve"> (2.2.1.1.i.)</w:t>
      </w:r>
      <w:r w:rsidRPr="002D687F">
        <w:rPr>
          <w:rFonts w:eastAsiaTheme="majorEastAsia"/>
          <w:bCs/>
          <w:lang w:val="lv-LV"/>
        </w:rPr>
        <w:t>;</w:t>
      </w:r>
    </w:p>
    <w:p w14:paraId="5D04BA7C"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 xml:space="preserve">Atbalsts procesu </w:t>
      </w:r>
      <w:proofErr w:type="spellStart"/>
      <w:r w:rsidRPr="002D687F">
        <w:rPr>
          <w:rFonts w:eastAsiaTheme="majorEastAsia"/>
          <w:bCs/>
          <w:lang w:val="lv-LV"/>
        </w:rPr>
        <w:t>digitalizācijai</w:t>
      </w:r>
      <w:proofErr w:type="spellEnd"/>
      <w:r w:rsidRPr="002D687F">
        <w:rPr>
          <w:rFonts w:eastAsiaTheme="majorEastAsia"/>
          <w:bCs/>
          <w:lang w:val="lv-LV"/>
        </w:rPr>
        <w:t xml:space="preserve"> komercdarbībā</w:t>
      </w:r>
      <w:r w:rsidR="00544A38" w:rsidRPr="002D687F">
        <w:rPr>
          <w:rFonts w:eastAsiaTheme="majorEastAsia"/>
          <w:bCs/>
          <w:lang w:val="lv-LV"/>
        </w:rPr>
        <w:t xml:space="preserve"> (2.2.1.2.i.)</w:t>
      </w:r>
      <w:r w:rsidRPr="002D687F">
        <w:rPr>
          <w:rFonts w:eastAsiaTheme="majorEastAsia"/>
          <w:bCs/>
          <w:lang w:val="lv-LV"/>
        </w:rPr>
        <w:t>;</w:t>
      </w:r>
    </w:p>
    <w:p w14:paraId="505A07D4"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Atbalsts jaunu produktu un pakalpojumu ieviešanai uzņēmējdarbībā</w:t>
      </w:r>
      <w:r w:rsidR="00544A38" w:rsidRPr="002D687F">
        <w:rPr>
          <w:rFonts w:eastAsiaTheme="majorEastAsia"/>
          <w:bCs/>
          <w:lang w:val="lv-LV"/>
        </w:rPr>
        <w:t xml:space="preserve"> (2.2.1.3.i.)</w:t>
      </w:r>
      <w:r w:rsidRPr="002D687F">
        <w:rPr>
          <w:rFonts w:eastAsiaTheme="majorEastAsia"/>
          <w:bCs/>
          <w:lang w:val="lv-LV"/>
        </w:rPr>
        <w:t>;</w:t>
      </w:r>
    </w:p>
    <w:p w14:paraId="1E8375EC"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Finanšu instrumenti komersantu digitālās transformācijas veicināšanai</w:t>
      </w:r>
      <w:r w:rsidR="00544A38" w:rsidRPr="002D687F">
        <w:rPr>
          <w:rFonts w:eastAsiaTheme="majorEastAsia"/>
          <w:bCs/>
          <w:lang w:val="lv-LV"/>
        </w:rPr>
        <w:t xml:space="preserve"> (2.2.1.4.i.)</w:t>
      </w:r>
      <w:r w:rsidRPr="002D687F">
        <w:rPr>
          <w:rFonts w:eastAsiaTheme="majorEastAsia"/>
          <w:bCs/>
          <w:lang w:val="lv-LV"/>
        </w:rPr>
        <w:t>;</w:t>
      </w:r>
    </w:p>
    <w:p w14:paraId="702F0DBB"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Uzņēmumu digitālo prasmju attīstība (EM sadarbībā ar Izglītības un zinātnes ministriju)</w:t>
      </w:r>
      <w:r w:rsidR="00544A38" w:rsidRPr="002D687F">
        <w:rPr>
          <w:rFonts w:eastAsiaTheme="majorEastAsia"/>
          <w:bCs/>
          <w:lang w:val="lv-LV"/>
        </w:rPr>
        <w:t xml:space="preserve"> (2.3.1.2.i.))</w:t>
      </w:r>
      <w:r w:rsidRPr="002D687F">
        <w:rPr>
          <w:rFonts w:eastAsiaTheme="majorEastAsia"/>
          <w:bCs/>
          <w:lang w:val="lv-LV"/>
        </w:rPr>
        <w:t>;</w:t>
      </w:r>
    </w:p>
    <w:p w14:paraId="63473519" w14:textId="77777777" w:rsidR="001E5A6C" w:rsidRPr="002D687F" w:rsidRDefault="00B859A0" w:rsidP="00580B6F">
      <w:pPr>
        <w:pStyle w:val="ListParagraph"/>
        <w:numPr>
          <w:ilvl w:val="1"/>
          <w:numId w:val="20"/>
        </w:numPr>
        <w:ind w:left="993"/>
        <w:rPr>
          <w:rFonts w:eastAsiaTheme="majorEastAsia"/>
          <w:lang w:val="lv-LV"/>
        </w:rPr>
      </w:pPr>
      <w:r w:rsidRPr="002D687F">
        <w:rPr>
          <w:rFonts w:eastAsiaTheme="majorEastAsia"/>
          <w:lang w:val="lv-LV"/>
        </w:rPr>
        <w:t>Finansēšanas fonda izveide zemu izmaksu īres māju būvniecībai</w:t>
      </w:r>
      <w:r w:rsidR="00544A38" w:rsidRPr="002D687F">
        <w:rPr>
          <w:rFonts w:eastAsiaTheme="majorEastAsia"/>
          <w:lang w:val="lv-LV"/>
        </w:rPr>
        <w:t xml:space="preserve"> (3.1.1.4.i.)</w:t>
      </w:r>
      <w:r w:rsidRPr="002D687F">
        <w:rPr>
          <w:rFonts w:eastAsiaTheme="majorEastAsia"/>
          <w:lang w:val="lv-LV"/>
        </w:rPr>
        <w:t>;</w:t>
      </w:r>
    </w:p>
    <w:p w14:paraId="16DB0570" w14:textId="0B935F77" w:rsidR="1AC7994C" w:rsidRPr="002D687F" w:rsidRDefault="1AC7994C" w:rsidP="00580B6F">
      <w:pPr>
        <w:pStyle w:val="ListParagraph"/>
        <w:numPr>
          <w:ilvl w:val="1"/>
          <w:numId w:val="20"/>
        </w:numPr>
        <w:ind w:left="993"/>
        <w:rPr>
          <w:rFonts w:eastAsiaTheme="majorEastAsia"/>
          <w:lang w:val="lv-LV"/>
        </w:rPr>
      </w:pPr>
      <w:r w:rsidRPr="002D687F">
        <w:rPr>
          <w:rFonts w:eastAsiaTheme="majorEastAsia"/>
          <w:lang w:val="lv-LV"/>
        </w:rPr>
        <w:t>Aizdevumi nekustamā īpašuma attīstītājiem zemas īres maksas mājokļu būvniecībai (3.1.1.7.i.)</w:t>
      </w:r>
    </w:p>
    <w:p w14:paraId="68AE4FBD" w14:textId="77777777" w:rsidR="001E5A6C" w:rsidRPr="002D687F" w:rsidRDefault="00B859A0" w:rsidP="00580B6F">
      <w:pPr>
        <w:pStyle w:val="ListParagraph"/>
        <w:numPr>
          <w:ilvl w:val="1"/>
          <w:numId w:val="20"/>
        </w:numPr>
        <w:ind w:left="993"/>
        <w:rPr>
          <w:rFonts w:eastAsiaTheme="majorEastAsia"/>
          <w:bCs/>
          <w:lang w:val="lv-LV"/>
        </w:rPr>
      </w:pPr>
      <w:r w:rsidRPr="002D687F">
        <w:rPr>
          <w:rFonts w:eastAsiaTheme="majorEastAsia"/>
          <w:bCs/>
          <w:lang w:val="lv-LV"/>
        </w:rPr>
        <w:t>Pilnvērtīga inovāciju sistēmas pārvaldības modeļa izstrāde un tā nepārtraukta darbināšana</w:t>
      </w:r>
      <w:r w:rsidR="00544A38" w:rsidRPr="002D687F">
        <w:rPr>
          <w:rFonts w:eastAsiaTheme="majorEastAsia"/>
          <w:bCs/>
          <w:lang w:val="lv-LV"/>
        </w:rPr>
        <w:t xml:space="preserve"> (5.1.1.1.i.)</w:t>
      </w:r>
      <w:r w:rsidRPr="002D687F">
        <w:rPr>
          <w:rFonts w:eastAsiaTheme="majorEastAsia"/>
          <w:bCs/>
          <w:lang w:val="lv-LV"/>
        </w:rPr>
        <w:t>;</w:t>
      </w:r>
    </w:p>
    <w:p w14:paraId="51946228" w14:textId="2C6D8A11" w:rsidR="001E5A6C" w:rsidRPr="002D687F" w:rsidRDefault="00B859A0" w:rsidP="00580B6F">
      <w:pPr>
        <w:pStyle w:val="ListParagraph"/>
        <w:numPr>
          <w:ilvl w:val="1"/>
          <w:numId w:val="20"/>
        </w:numPr>
        <w:ind w:left="993"/>
        <w:rPr>
          <w:rFonts w:eastAsiaTheme="majorEastAsia"/>
          <w:lang w:val="lv-LV"/>
        </w:rPr>
      </w:pPr>
      <w:r w:rsidRPr="002D687F">
        <w:rPr>
          <w:rFonts w:eastAsiaTheme="majorEastAsia"/>
          <w:lang w:val="lv-LV"/>
        </w:rPr>
        <w:t xml:space="preserve">Atbalsta instruments </w:t>
      </w:r>
      <w:r w:rsidR="01E42416" w:rsidRPr="002D687F">
        <w:rPr>
          <w:rFonts w:eastAsiaTheme="majorEastAsia"/>
          <w:lang w:val="lv-LV"/>
        </w:rPr>
        <w:t>pētniecībai un internacionalizācijai</w:t>
      </w:r>
      <w:r w:rsidR="00544A38" w:rsidRPr="002D687F">
        <w:rPr>
          <w:rFonts w:eastAsiaTheme="majorEastAsia"/>
          <w:lang w:val="lv-LV"/>
        </w:rPr>
        <w:t xml:space="preserve"> (5.1.1.2.i.)</w:t>
      </w:r>
      <w:r w:rsidR="6CD5EAF4" w:rsidRPr="002D687F">
        <w:rPr>
          <w:rFonts w:eastAsiaTheme="majorEastAsia"/>
          <w:lang w:val="lv-LV"/>
        </w:rPr>
        <w:t xml:space="preserve"> 4 atlases kārtas (kompetences centri, jauni produkti, sadarbības tīkli, IPCEI)</w:t>
      </w:r>
      <w:r w:rsidR="00E35795" w:rsidRPr="002D687F">
        <w:rPr>
          <w:rFonts w:eastAsiaTheme="majorEastAsia"/>
          <w:lang w:val="lv-LV"/>
        </w:rPr>
        <w:t>;</w:t>
      </w:r>
    </w:p>
    <w:p w14:paraId="70D77831" w14:textId="04A88F76" w:rsidR="00B859A0" w:rsidRPr="002D687F" w:rsidRDefault="007C12E7" w:rsidP="00580B6F">
      <w:pPr>
        <w:pStyle w:val="ListParagraph"/>
        <w:numPr>
          <w:ilvl w:val="1"/>
          <w:numId w:val="20"/>
        </w:numPr>
        <w:ind w:left="993"/>
        <w:rPr>
          <w:rFonts w:eastAsiaTheme="majorEastAsia"/>
          <w:bCs/>
          <w:lang w:val="lv-LV"/>
        </w:rPr>
      </w:pPr>
      <w:r w:rsidRPr="002D687F">
        <w:rPr>
          <w:rFonts w:eastAsiaTheme="majorEastAsia"/>
          <w:lang w:val="lv-LV"/>
        </w:rPr>
        <w:t>Digitālo pakalpojumu platforma biznesa attīstības veicināšanai (2.1.2.1.i.)</w:t>
      </w:r>
      <w:r w:rsidR="00544A38" w:rsidRPr="002D687F">
        <w:rPr>
          <w:rFonts w:eastAsiaTheme="majorEastAsia"/>
          <w:lang w:val="lv-LV"/>
        </w:rPr>
        <w:t>.</w:t>
      </w:r>
    </w:p>
    <w:p w14:paraId="090517D9" w14:textId="77777777" w:rsidR="001E5A6C" w:rsidRPr="002D687F" w:rsidRDefault="00B859A0" w:rsidP="00580B6F">
      <w:pPr>
        <w:pStyle w:val="ListParagraph"/>
        <w:numPr>
          <w:ilvl w:val="0"/>
          <w:numId w:val="20"/>
        </w:numPr>
        <w:ind w:left="851"/>
        <w:rPr>
          <w:rFonts w:eastAsiaTheme="majorEastAsia"/>
          <w:bCs/>
          <w:lang w:val="lv-LV"/>
        </w:rPr>
      </w:pPr>
      <w:r w:rsidRPr="002D687F">
        <w:rPr>
          <w:rFonts w:eastAsiaTheme="majorEastAsia"/>
          <w:lang w:val="lv-LV"/>
        </w:rPr>
        <w:lastRenderedPageBreak/>
        <w:t xml:space="preserve">Investīciju ietvaros sasniedzamie rezultāti, pieejamais finansējums, kā arī izmaksu pamatojums un provizoriskais laika grafiks ir norādīti </w:t>
      </w:r>
      <w:r w:rsidR="00544A38" w:rsidRPr="002D687F">
        <w:rPr>
          <w:rFonts w:eastAsiaTheme="majorEastAsia"/>
          <w:lang w:val="lv-LV"/>
        </w:rPr>
        <w:t>Atveseļošanas fonda</w:t>
      </w:r>
      <w:r w:rsidRPr="002D687F">
        <w:rPr>
          <w:rFonts w:eastAsiaTheme="majorEastAsia"/>
          <w:lang w:val="lv-LV"/>
        </w:rPr>
        <w:t xml:space="preserve"> plāna pielikumos attiecībā uz katru investīciju. </w:t>
      </w:r>
    </w:p>
    <w:p w14:paraId="4842C8BA" w14:textId="6BE69C3F" w:rsidR="000F1705" w:rsidRPr="002D687F" w:rsidRDefault="00544A38" w:rsidP="00580B6F">
      <w:pPr>
        <w:pStyle w:val="ListParagraph"/>
        <w:numPr>
          <w:ilvl w:val="0"/>
          <w:numId w:val="20"/>
        </w:numPr>
        <w:ind w:left="851"/>
        <w:rPr>
          <w:rFonts w:eastAsiaTheme="majorEastAsia"/>
          <w:bCs/>
          <w:lang w:val="lv-LV"/>
        </w:rPr>
      </w:pPr>
      <w:r w:rsidRPr="002D687F">
        <w:rPr>
          <w:rFonts w:eastAsiaTheme="majorEastAsia"/>
          <w:lang w:val="lv-LV"/>
        </w:rPr>
        <w:t>A</w:t>
      </w:r>
      <w:r w:rsidR="00B859A0" w:rsidRPr="002D687F">
        <w:rPr>
          <w:rFonts w:eastAsiaTheme="majorEastAsia"/>
          <w:lang w:val="lv-LV"/>
        </w:rPr>
        <w:t xml:space="preserve">ttiecīgie sasniedzamie rezultāti tiks dublēti arī </w:t>
      </w:r>
      <w:r w:rsidRPr="002D687F">
        <w:rPr>
          <w:rFonts w:eastAsiaTheme="majorEastAsia"/>
          <w:lang w:val="lv-LV"/>
        </w:rPr>
        <w:t>MK</w:t>
      </w:r>
      <w:r w:rsidR="00B859A0" w:rsidRPr="002D687F">
        <w:rPr>
          <w:rFonts w:eastAsiaTheme="majorEastAsia"/>
          <w:lang w:val="lv-LV"/>
        </w:rPr>
        <w:t xml:space="preserve"> noteikumu vai informatīvā ziņojuma ietvaros, kā arī līgumā ar finansējuma saņēmēju, lai attiecīgo rezultātu padarītu par saistošu arī finansējuma saņēmējam.</w:t>
      </w:r>
    </w:p>
    <w:p w14:paraId="7EE44690" w14:textId="16740A89" w:rsidR="00102F6A" w:rsidRPr="002D687F" w:rsidRDefault="00102F6A" w:rsidP="000F1705">
      <w:pPr>
        <w:rPr>
          <w:b/>
          <w:bCs/>
        </w:rPr>
      </w:pPr>
    </w:p>
    <w:p w14:paraId="53DE49F9" w14:textId="523E0B67" w:rsidR="00BC5F50" w:rsidRPr="002D687F" w:rsidRDefault="00BC5F50" w:rsidP="00BC5F50">
      <w:pPr>
        <w:jc w:val="center"/>
        <w:rPr>
          <w:rFonts w:eastAsiaTheme="majorEastAsia"/>
          <w:b/>
        </w:rPr>
      </w:pPr>
      <w:r w:rsidRPr="002D687F">
        <w:rPr>
          <w:rFonts w:eastAsiaTheme="majorEastAsia"/>
          <w:b/>
        </w:rPr>
        <w:t>Ieviešanas sistēma un atbalsta piešķiršanas mehānisms</w:t>
      </w:r>
    </w:p>
    <w:p w14:paraId="314840C4" w14:textId="3BE96A95" w:rsidR="00BC5F50" w:rsidRPr="002D687F" w:rsidRDefault="00BC5F50" w:rsidP="00BC5F50">
      <w:pPr>
        <w:jc w:val="center"/>
        <w:rPr>
          <w:rFonts w:eastAsiaTheme="majorEastAsia"/>
          <w:b/>
        </w:rPr>
      </w:pPr>
    </w:p>
    <w:p w14:paraId="4644AAF9" w14:textId="77777777" w:rsidR="001E5A6C" w:rsidRPr="002D687F" w:rsidRDefault="00BC5F50" w:rsidP="00580B6F">
      <w:pPr>
        <w:pStyle w:val="ListParagraph"/>
        <w:numPr>
          <w:ilvl w:val="4"/>
          <w:numId w:val="18"/>
        </w:numPr>
        <w:ind w:left="709"/>
        <w:rPr>
          <w:rFonts w:eastAsiaTheme="majorEastAsia"/>
          <w:bCs/>
          <w:lang w:val="lv-LV"/>
        </w:rPr>
      </w:pPr>
      <w:r w:rsidRPr="002D687F">
        <w:rPr>
          <w:rFonts w:eastAsiaTheme="majorEastAsia"/>
          <w:lang w:val="lv-LV"/>
        </w:rPr>
        <w:t>Vispārīgs katras investīcijas ieviešanas apraksts ir norādīts Atveseļošanas fonda plānā, vienlaikus, izstrādājot attiecīgos MK noteikumus vai informatīvo ziņojumu, investīciju ieviešanas mehānisms tiks detalizēts un saskaņots arī ar sadarbības partneriem un atbildīgām institūcijām.</w:t>
      </w:r>
    </w:p>
    <w:p w14:paraId="06E15146" w14:textId="77777777" w:rsidR="001E5A6C" w:rsidRPr="002D687F" w:rsidRDefault="00BC5F50" w:rsidP="00580B6F">
      <w:pPr>
        <w:pStyle w:val="ListParagraph"/>
        <w:numPr>
          <w:ilvl w:val="4"/>
          <w:numId w:val="18"/>
        </w:numPr>
        <w:ind w:left="709"/>
        <w:rPr>
          <w:rFonts w:eastAsiaTheme="majorEastAsia"/>
          <w:bCs/>
          <w:lang w:val="lv-LV"/>
        </w:rPr>
      </w:pPr>
      <w:r w:rsidRPr="002D687F">
        <w:rPr>
          <w:rFonts w:eastAsiaTheme="majorEastAsia"/>
          <w:lang w:val="lv-LV"/>
        </w:rPr>
        <w:t xml:space="preserve">Papildus Atveseļošanas fonda plānā un MK noteikumos vai informatīvā ziņojumā </w:t>
      </w:r>
      <w:r w:rsidRPr="002D687F">
        <w:rPr>
          <w:rFonts w:eastAsiaTheme="majorEastAsia"/>
          <w:color w:val="000000" w:themeColor="text1"/>
          <w:lang w:val="lv-LV"/>
        </w:rPr>
        <w:t xml:space="preserve">norādītam ieviešanas mehānismam, Atveseļošanas fonda ieviešanā tiks izmantotas arī EM izstrādātās iekšējās procedūras, kas noteiks EM funkcijas, pienākumus un atbildību attiecībā uz Atveseļošanas fonda ieviešanu. </w:t>
      </w:r>
    </w:p>
    <w:p w14:paraId="66D4C39C" w14:textId="7473506D" w:rsidR="00BC5F50" w:rsidRPr="002D687F" w:rsidRDefault="00BC5F50" w:rsidP="00580B6F">
      <w:pPr>
        <w:pStyle w:val="ListParagraph"/>
        <w:numPr>
          <w:ilvl w:val="4"/>
          <w:numId w:val="18"/>
        </w:numPr>
        <w:ind w:left="709"/>
        <w:rPr>
          <w:rFonts w:eastAsiaTheme="majorEastAsia"/>
          <w:bCs/>
          <w:lang w:val="lv-LV"/>
        </w:rPr>
      </w:pPr>
      <w:r w:rsidRPr="002D687F">
        <w:rPr>
          <w:rFonts w:eastAsiaTheme="majorEastAsia"/>
          <w:color w:val="000000" w:themeColor="text1"/>
          <w:lang w:val="lv-LV"/>
        </w:rPr>
        <w:t xml:space="preserve">Attiecībā uz iekšējām procedūrām </w:t>
      </w:r>
      <w:r w:rsidR="00AB6DB3" w:rsidRPr="002D687F">
        <w:rPr>
          <w:rFonts w:eastAsiaTheme="majorEastAsia"/>
          <w:color w:val="000000" w:themeColor="text1"/>
          <w:lang w:val="lv-LV"/>
        </w:rPr>
        <w:t>Atveseļošanas fondu ieviešanai un uzraudzībai Ekonomikas ministrija ir izstrādājusi šādas iekšējās procedūras:</w:t>
      </w:r>
      <w:r w:rsidRPr="002D687F">
        <w:rPr>
          <w:rFonts w:eastAsiaTheme="majorEastAsia"/>
          <w:color w:val="000000" w:themeColor="text1"/>
          <w:lang w:val="lv-LV"/>
        </w:rPr>
        <w:t xml:space="preserve"> </w:t>
      </w:r>
    </w:p>
    <w:p w14:paraId="32E2E4C1" w14:textId="6543C7EE" w:rsidR="001E5A6C" w:rsidRPr="002D687F" w:rsidRDefault="001E5A6C" w:rsidP="00580B6F">
      <w:pPr>
        <w:pStyle w:val="ListParagraph"/>
        <w:numPr>
          <w:ilvl w:val="1"/>
          <w:numId w:val="16"/>
        </w:numPr>
        <w:rPr>
          <w:rFonts w:eastAsiaTheme="majorEastAsia"/>
          <w:color w:val="000000" w:themeColor="text1"/>
          <w:lang w:val="lv-LV"/>
        </w:rPr>
      </w:pPr>
      <w:r w:rsidRPr="002D687F">
        <w:rPr>
          <w:rFonts w:eastAsiaTheme="majorEastAsia"/>
          <w:color w:val="000000" w:themeColor="text1"/>
          <w:lang w:val="lv-LV"/>
        </w:rPr>
        <w:t xml:space="preserve"> </w:t>
      </w:r>
      <w:r w:rsidR="00BC5F50" w:rsidRPr="002D687F">
        <w:rPr>
          <w:rFonts w:eastAsiaTheme="majorEastAsia"/>
          <w:color w:val="000000" w:themeColor="text1"/>
          <w:lang w:val="lv-LV"/>
        </w:rPr>
        <w:t xml:space="preserve">EM </w:t>
      </w:r>
      <w:r w:rsidR="004276B3" w:rsidRPr="002D687F">
        <w:rPr>
          <w:rFonts w:eastAsiaTheme="majorEastAsia"/>
          <w:color w:val="000000" w:themeColor="text1"/>
          <w:lang w:val="lv-LV"/>
        </w:rPr>
        <w:t>23.08</w:t>
      </w:r>
      <w:r w:rsidR="00BC5F50" w:rsidRPr="002D687F">
        <w:rPr>
          <w:rFonts w:eastAsiaTheme="majorEastAsia"/>
          <w:color w:val="000000" w:themeColor="text1"/>
          <w:lang w:val="lv-LV"/>
        </w:rPr>
        <w:t>.</w:t>
      </w:r>
      <w:r w:rsidR="004276B3" w:rsidRPr="002D687F">
        <w:rPr>
          <w:rFonts w:eastAsiaTheme="majorEastAsia"/>
          <w:color w:val="000000" w:themeColor="text1"/>
          <w:lang w:val="lv-LV"/>
        </w:rPr>
        <w:t>2024.</w:t>
      </w:r>
      <w:r w:rsidR="00BC5F50" w:rsidRPr="002D687F">
        <w:rPr>
          <w:rFonts w:eastAsiaTheme="majorEastAsia"/>
          <w:color w:val="000000" w:themeColor="text1"/>
          <w:lang w:val="lv-LV"/>
        </w:rPr>
        <w:t xml:space="preserve"> rīkojums Nr. </w:t>
      </w:r>
      <w:r w:rsidR="004276B3" w:rsidRPr="002D687F">
        <w:rPr>
          <w:rFonts w:eastAsiaTheme="majorEastAsia"/>
          <w:color w:val="000000" w:themeColor="text1"/>
          <w:lang w:val="lv-LV"/>
        </w:rPr>
        <w:t xml:space="preserve">1-6.1/2024/86 </w:t>
      </w:r>
      <w:r w:rsidR="00BC5F50" w:rsidRPr="002D687F">
        <w:rPr>
          <w:rFonts w:eastAsiaTheme="majorEastAsia"/>
          <w:color w:val="000000" w:themeColor="text1"/>
          <w:lang w:val="lv-LV"/>
        </w:rPr>
        <w:t xml:space="preserve">“Par atbildīgajai iestādei noteikto funkciju un uzdevumu izpildi”, kas </w:t>
      </w:r>
      <w:r w:rsidR="004276B3" w:rsidRPr="002D687F">
        <w:rPr>
          <w:rFonts w:eastAsiaTheme="majorEastAsia"/>
          <w:color w:val="000000" w:themeColor="text1"/>
          <w:lang w:val="lv-LV"/>
        </w:rPr>
        <w:t>nosaka</w:t>
      </w:r>
      <w:r w:rsidR="00BC5F50" w:rsidRPr="002D687F">
        <w:rPr>
          <w:rFonts w:eastAsiaTheme="majorEastAsia"/>
          <w:color w:val="000000" w:themeColor="text1"/>
          <w:lang w:val="lv-LV"/>
        </w:rPr>
        <w:t xml:space="preserve"> </w:t>
      </w:r>
      <w:r w:rsidR="004276B3" w:rsidRPr="002D687F">
        <w:rPr>
          <w:rFonts w:eastAsiaTheme="majorEastAsia"/>
          <w:color w:val="000000" w:themeColor="text1"/>
          <w:lang w:val="lv-LV"/>
        </w:rPr>
        <w:t xml:space="preserve">atbildības sadalījumu Ekonomikas ministrijā </w:t>
      </w:r>
      <w:r w:rsidR="00BC5F50" w:rsidRPr="002D687F">
        <w:rPr>
          <w:rFonts w:eastAsiaTheme="majorEastAsia"/>
          <w:color w:val="000000" w:themeColor="text1"/>
          <w:lang w:val="lv-LV"/>
        </w:rPr>
        <w:t>attiecībā uz Atveseļošanas fonda</w:t>
      </w:r>
      <w:r w:rsidR="004276B3" w:rsidRPr="002D687F">
        <w:rPr>
          <w:lang w:val="lv-LV"/>
        </w:rPr>
        <w:t xml:space="preserve"> </w:t>
      </w:r>
      <w:r w:rsidR="004276B3" w:rsidRPr="002D687F">
        <w:rPr>
          <w:rFonts w:eastAsiaTheme="majorEastAsia"/>
          <w:color w:val="000000" w:themeColor="text1"/>
          <w:lang w:val="lv-LV"/>
        </w:rPr>
        <w:t>ieviešanu un uzraudzību</w:t>
      </w:r>
      <w:r w:rsidR="53848845" w:rsidRPr="002D687F">
        <w:rPr>
          <w:rFonts w:eastAsiaTheme="majorEastAsia"/>
          <w:color w:val="000000" w:themeColor="text1"/>
          <w:lang w:val="lv-LV"/>
        </w:rPr>
        <w:t>, aktualizēts ar 18.07.2025. Grozījumiem Nr.1-6.1/2025/63</w:t>
      </w:r>
      <w:r w:rsidR="004276B3" w:rsidRPr="002D687F">
        <w:rPr>
          <w:rFonts w:eastAsiaTheme="majorEastAsia"/>
          <w:color w:val="000000" w:themeColor="text1"/>
          <w:lang w:val="lv-LV"/>
        </w:rPr>
        <w:t>;</w:t>
      </w:r>
    </w:p>
    <w:p w14:paraId="48CADA7D" w14:textId="77777777" w:rsidR="001E5A6C" w:rsidRPr="002D687F" w:rsidRDefault="001E5A6C"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 xml:space="preserve"> </w:t>
      </w:r>
      <w:r w:rsidR="004276B3" w:rsidRPr="002D687F">
        <w:rPr>
          <w:rFonts w:eastAsiaTheme="majorEastAsia"/>
          <w:bCs/>
          <w:color w:val="000000" w:themeColor="text1"/>
          <w:lang w:val="lv-LV"/>
        </w:rPr>
        <w:t xml:space="preserve">21.06.2024. rīkojums Nr. 1-6.1/2024/64 “Par atbildīgās iestādes vadītāju Eiropas Savienības fondu un Atveseļošanās un noturības mehānisma plāna investīciju īstenošanā attiecīgajā plānošanas periodā”; </w:t>
      </w:r>
    </w:p>
    <w:p w14:paraId="2361E0A8" w14:textId="7E4AFB70" w:rsidR="001E5A6C" w:rsidRPr="002D687F" w:rsidRDefault="001E5A6C" w:rsidP="00580B6F">
      <w:pPr>
        <w:pStyle w:val="ListParagraph"/>
        <w:numPr>
          <w:ilvl w:val="0"/>
          <w:numId w:val="16"/>
        </w:numPr>
        <w:rPr>
          <w:rFonts w:eastAsiaTheme="majorEastAsia"/>
          <w:color w:val="000000" w:themeColor="text1"/>
          <w:lang w:val="lv-LV"/>
        </w:rPr>
      </w:pPr>
      <w:r w:rsidRPr="002D687F">
        <w:rPr>
          <w:rFonts w:eastAsiaTheme="majorEastAsia"/>
          <w:color w:val="000000" w:themeColor="text1"/>
          <w:lang w:val="lv-LV"/>
        </w:rPr>
        <w:t xml:space="preserve"> </w:t>
      </w:r>
      <w:r w:rsidR="3CCAADE4" w:rsidRPr="002D687F">
        <w:rPr>
          <w:rFonts w:eastAsiaTheme="majorEastAsia"/>
          <w:color w:val="000000" w:themeColor="text1"/>
          <w:lang w:val="lv-LV"/>
        </w:rPr>
        <w:t>03</w:t>
      </w:r>
      <w:r w:rsidR="004276B3" w:rsidRPr="002D687F">
        <w:rPr>
          <w:rFonts w:eastAsiaTheme="majorEastAsia"/>
          <w:color w:val="000000" w:themeColor="text1"/>
          <w:lang w:val="lv-LV"/>
        </w:rPr>
        <w:t>.</w:t>
      </w:r>
      <w:r w:rsidR="33391663" w:rsidRPr="002D687F">
        <w:rPr>
          <w:rFonts w:eastAsiaTheme="majorEastAsia"/>
          <w:color w:val="000000" w:themeColor="text1"/>
          <w:lang w:val="lv-LV"/>
        </w:rPr>
        <w:t>02</w:t>
      </w:r>
      <w:r w:rsidR="004276B3" w:rsidRPr="002D687F">
        <w:rPr>
          <w:rFonts w:eastAsiaTheme="majorEastAsia"/>
          <w:color w:val="000000" w:themeColor="text1"/>
          <w:lang w:val="lv-LV"/>
        </w:rPr>
        <w:t>.202</w:t>
      </w:r>
      <w:r w:rsidR="50B0A2B9" w:rsidRPr="002D687F">
        <w:rPr>
          <w:rFonts w:eastAsiaTheme="majorEastAsia"/>
          <w:color w:val="000000" w:themeColor="text1"/>
          <w:lang w:val="lv-LV"/>
        </w:rPr>
        <w:t>5</w:t>
      </w:r>
      <w:r w:rsidR="004276B3" w:rsidRPr="002D687F">
        <w:rPr>
          <w:rFonts w:eastAsiaTheme="majorEastAsia"/>
          <w:color w:val="000000" w:themeColor="text1"/>
          <w:lang w:val="lv-LV"/>
        </w:rPr>
        <w:t xml:space="preserve">. iekšējā kārtība Nr. </w:t>
      </w:r>
      <w:r w:rsidR="0A022EDF" w:rsidRPr="002D687F">
        <w:rPr>
          <w:rFonts w:ascii="Segoe UI" w:eastAsia="Segoe UI" w:hAnsi="Segoe UI" w:cs="Segoe UI"/>
          <w:color w:val="212529"/>
          <w:sz w:val="21"/>
          <w:szCs w:val="21"/>
          <w:lang w:val="lv-LV"/>
        </w:rPr>
        <w:t>1-5.2/2025/10</w:t>
      </w:r>
      <w:r w:rsidR="004276B3" w:rsidRPr="002D687F">
        <w:rPr>
          <w:rFonts w:eastAsiaTheme="majorEastAsia"/>
          <w:color w:val="000000" w:themeColor="text1"/>
          <w:lang w:val="lv-LV"/>
        </w:rPr>
        <w:t xml:space="preserve"> “</w:t>
      </w:r>
      <w:r w:rsidR="50D6DB99" w:rsidRPr="002D687F">
        <w:rPr>
          <w:rFonts w:ascii="Segoe UI" w:eastAsia="Segoe UI" w:hAnsi="Segoe UI" w:cs="Segoe UI"/>
          <w:color w:val="212529"/>
          <w:sz w:val="21"/>
          <w:szCs w:val="21"/>
          <w:lang w:val="lv-LV"/>
        </w:rPr>
        <w:t>Kārtība, kādā Ekonomikas ministrija nodrošina</w:t>
      </w:r>
      <w:r w:rsidR="4AC36F68" w:rsidRPr="002D687F">
        <w:rPr>
          <w:rFonts w:ascii="Segoe UI" w:eastAsia="Segoe UI" w:hAnsi="Segoe UI" w:cs="Segoe UI"/>
          <w:color w:val="212529"/>
          <w:sz w:val="21"/>
          <w:szCs w:val="21"/>
          <w:lang w:val="lv-LV"/>
        </w:rPr>
        <w:t xml:space="preserve"> </w:t>
      </w:r>
      <w:r w:rsidR="50D6DB99" w:rsidRPr="002D687F">
        <w:rPr>
          <w:lang w:val="lv-LV"/>
        </w:rPr>
        <w:t>1.2.1.2.i.2. pasākuma “Inovatīvu produktu un tehnoloģiju izstrāde”,</w:t>
      </w:r>
      <w:r w:rsidR="0F0E326B" w:rsidRPr="002D687F">
        <w:rPr>
          <w:lang w:val="lv-LV"/>
        </w:rPr>
        <w:t xml:space="preserve"> </w:t>
      </w:r>
      <w:r w:rsidR="50D6DB99" w:rsidRPr="002D687F">
        <w:rPr>
          <w:lang w:val="lv-LV"/>
        </w:rPr>
        <w:t>2.2.1.3.i. investīcijas “Atbalsts jaunu digitālu produktu un pakalpojumu</w:t>
      </w:r>
      <w:r w:rsidR="00EC681D" w:rsidRPr="002D687F">
        <w:rPr>
          <w:lang w:val="lv-LV"/>
        </w:rPr>
        <w:t xml:space="preserve"> </w:t>
      </w:r>
      <w:r w:rsidR="50D6DB99" w:rsidRPr="002D687F">
        <w:rPr>
          <w:lang w:val="lv-LV"/>
        </w:rPr>
        <w:t>ieviešanai uzņēmējdarbībā” un 5.1.r. reformu un investīciju virziena</w:t>
      </w:r>
      <w:r w:rsidR="506D8449" w:rsidRPr="002D687F">
        <w:rPr>
          <w:lang w:val="lv-LV"/>
        </w:rPr>
        <w:t xml:space="preserve"> </w:t>
      </w:r>
      <w:r w:rsidR="50D6DB99" w:rsidRPr="002D687F">
        <w:rPr>
          <w:lang w:val="lv-LV"/>
        </w:rPr>
        <w:t>“Produktivitātes paaugstināšana caur investīciju apjoma palielināšanu</w:t>
      </w:r>
      <w:r w:rsidR="7C73939E" w:rsidRPr="002D687F">
        <w:rPr>
          <w:lang w:val="lv-LV"/>
        </w:rPr>
        <w:t xml:space="preserve"> </w:t>
      </w:r>
      <w:r w:rsidR="50D6DB99" w:rsidRPr="002D687F">
        <w:rPr>
          <w:lang w:val="lv-LV"/>
        </w:rPr>
        <w:t>P&amp;A” 5.1.1.r. reformas “Inovāciju pārvaldība un privāto P&amp;A investīciju</w:t>
      </w:r>
      <w:r w:rsidR="4084D1BE" w:rsidRPr="002D687F">
        <w:rPr>
          <w:lang w:val="lv-LV"/>
        </w:rPr>
        <w:t xml:space="preserve"> </w:t>
      </w:r>
      <w:r w:rsidR="50D6DB99" w:rsidRPr="002D687F">
        <w:rPr>
          <w:lang w:val="lv-LV"/>
        </w:rPr>
        <w:t>motivācija” 5.1.1.2.i. investīcijas “Atbalsta instruments inovāciju klasteru</w:t>
      </w:r>
      <w:r w:rsidR="5AA6589C" w:rsidRPr="002D687F">
        <w:rPr>
          <w:lang w:val="lv-LV"/>
        </w:rPr>
        <w:t xml:space="preserve"> </w:t>
      </w:r>
      <w:r w:rsidR="50D6DB99" w:rsidRPr="002D687F">
        <w:rPr>
          <w:lang w:val="lv-LV"/>
        </w:rPr>
        <w:t>attīstībai”, 5.1.1.1.i. investīcijas “Pilnvērtīga inovāciju sistēmas pārvaldības</w:t>
      </w:r>
      <w:r w:rsidR="5230D3E4" w:rsidRPr="002D687F">
        <w:rPr>
          <w:lang w:val="lv-LV"/>
        </w:rPr>
        <w:t xml:space="preserve"> </w:t>
      </w:r>
      <w:r w:rsidR="50D6DB99" w:rsidRPr="002D687F">
        <w:rPr>
          <w:lang w:val="lv-LV"/>
        </w:rPr>
        <w:t>modeļa izstrāde un tā nepārtraukta darbināšana” ieviešanu</w:t>
      </w:r>
      <w:r w:rsidR="004276B3" w:rsidRPr="002D687F">
        <w:rPr>
          <w:rFonts w:eastAsiaTheme="majorEastAsia"/>
          <w:color w:val="000000" w:themeColor="text1"/>
          <w:lang w:val="lv-LV"/>
        </w:rPr>
        <w:t>”;</w:t>
      </w:r>
    </w:p>
    <w:p w14:paraId="7B0E9845" w14:textId="77777777" w:rsidR="001E5A6C" w:rsidRPr="002D687F" w:rsidRDefault="001E5A6C"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 xml:space="preserve"> </w:t>
      </w:r>
      <w:r w:rsidR="004276B3" w:rsidRPr="002D687F">
        <w:rPr>
          <w:rFonts w:eastAsiaTheme="majorEastAsia"/>
          <w:bCs/>
          <w:color w:val="000000" w:themeColor="text1"/>
          <w:lang w:val="lv-LV"/>
        </w:rPr>
        <w:t>03.08.2022. iekšējā kārtība Nr.1-5.2/2022/28 “Kārtība, kādā Ekonomikas ministrija vērtē Eiropas Savienības Atveseļošanās un noturības mehānisma investīciju ietvaros iesniegtos projektu pieteikumus un pieņem lēmumus par projektu pieteikumu apstiprināšanu, apstiprināšanu ar nosacījumu vai noraidīšanu, sniedz konsultācijas Eiropas Savienības Atveseļošanās un noturības mehānisma projektu pieteikumu izstrādē un veic atlases kārtas ietvaros iesniegtā projekta iesnieguma vērtēšanu”;</w:t>
      </w:r>
    </w:p>
    <w:p w14:paraId="5ACE5D2C" w14:textId="77777777" w:rsidR="001E5A6C" w:rsidRPr="002D687F" w:rsidRDefault="001E5A6C"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 xml:space="preserve"> </w:t>
      </w:r>
      <w:r w:rsidR="004276B3" w:rsidRPr="002D687F">
        <w:rPr>
          <w:rFonts w:eastAsiaTheme="majorEastAsia"/>
          <w:bCs/>
          <w:color w:val="000000" w:themeColor="text1"/>
          <w:lang w:val="lv-LV"/>
        </w:rPr>
        <w:t>24.10.2022. iekšējā kārtība Nr.1-5.2/2022/47 “Kārtība, kādā Ekonomikas ministrija vērtē Eiropas Savienības Atveseļošanās un noturības mehānisma investīciju ietvaros iesniegto ministru kabineta rīkojuma projektu par projekta īstenošanu un pieņem lēmumu virzīt rīkojuma projektu par projekta īsteno”;</w:t>
      </w:r>
    </w:p>
    <w:p w14:paraId="496B4C41" w14:textId="4D95C464" w:rsidR="001E5A6C" w:rsidRPr="002D687F" w:rsidRDefault="001E5A6C" w:rsidP="00580B6F">
      <w:pPr>
        <w:pStyle w:val="ListParagraph"/>
        <w:numPr>
          <w:ilvl w:val="1"/>
          <w:numId w:val="16"/>
        </w:numPr>
        <w:rPr>
          <w:rFonts w:eastAsiaTheme="majorEastAsia"/>
          <w:color w:val="000000" w:themeColor="text1"/>
          <w:lang w:val="lv-LV"/>
        </w:rPr>
      </w:pPr>
      <w:r w:rsidRPr="002D687F">
        <w:rPr>
          <w:rFonts w:eastAsiaTheme="majorEastAsia"/>
          <w:color w:val="000000" w:themeColor="text1"/>
          <w:lang w:val="lv-LV"/>
        </w:rPr>
        <w:t xml:space="preserve"> </w:t>
      </w:r>
      <w:r w:rsidR="004276B3" w:rsidRPr="002D687F">
        <w:rPr>
          <w:rFonts w:eastAsiaTheme="majorEastAsia"/>
          <w:color w:val="000000" w:themeColor="text1"/>
          <w:lang w:val="lv-LV"/>
        </w:rPr>
        <w:t xml:space="preserve">06.11.2023. iekšējā kārtība Nr. 1-5.2/2023/65 “Kārtība, kādā Ekonomikas ministrija nodrošina 2.2.1.1.i.  investīcijas “Atbalsts Digitālo inovāciju centru un reģionālo kontaktpunktu izveidei”, 2.2.1.2.i.  investīcijas “Atbalsts procesu </w:t>
      </w:r>
      <w:proofErr w:type="spellStart"/>
      <w:r w:rsidR="004276B3" w:rsidRPr="002D687F">
        <w:rPr>
          <w:rFonts w:eastAsiaTheme="majorEastAsia"/>
          <w:color w:val="000000" w:themeColor="text1"/>
          <w:lang w:val="lv-LV"/>
        </w:rPr>
        <w:t>digitalizācijai</w:t>
      </w:r>
      <w:proofErr w:type="spellEnd"/>
      <w:r w:rsidR="004276B3" w:rsidRPr="002D687F">
        <w:rPr>
          <w:rFonts w:eastAsiaTheme="majorEastAsia"/>
          <w:color w:val="000000" w:themeColor="text1"/>
          <w:lang w:val="lv-LV"/>
        </w:rPr>
        <w:t xml:space="preserve"> komercdarbībā” un 2.3.1.2.i. investīcijas </w:t>
      </w:r>
      <w:r w:rsidR="004276B3" w:rsidRPr="002D687F">
        <w:rPr>
          <w:rFonts w:eastAsiaTheme="majorEastAsia"/>
          <w:color w:val="000000" w:themeColor="text1"/>
          <w:lang w:val="lv-LV"/>
        </w:rPr>
        <w:lastRenderedPageBreak/>
        <w:t>“Uzņēmumu digitālo prasmju attīstība”</w:t>
      </w:r>
      <w:r w:rsidR="00DB47F3" w:rsidRPr="002D687F">
        <w:rPr>
          <w:rFonts w:eastAsiaTheme="majorEastAsia"/>
          <w:color w:val="000000" w:themeColor="text1"/>
          <w:lang w:val="lv-LV"/>
        </w:rPr>
        <w:t xml:space="preserve"> </w:t>
      </w:r>
      <w:r w:rsidR="004276B3" w:rsidRPr="002D687F">
        <w:rPr>
          <w:rFonts w:eastAsiaTheme="majorEastAsia"/>
          <w:color w:val="000000" w:themeColor="text1"/>
          <w:lang w:val="lv-LV"/>
        </w:rPr>
        <w:t>pirmās kārtas” rezultātu sasniegšanas uzraudzību un projektu iesniegumu izvērtēšanu, tai skaitā sagatavo informāciju ziņojumam par Eiropas Savienības fondu specifisko atbalsta mērķu īstenošanu un piedalās pārbaudē projekta īstenošanas vietā”;</w:t>
      </w:r>
    </w:p>
    <w:p w14:paraId="0E508921" w14:textId="1D9CFE7C" w:rsidR="001E5A6C" w:rsidRPr="002D687F" w:rsidRDefault="001E5A6C" w:rsidP="00580B6F">
      <w:pPr>
        <w:pStyle w:val="ListParagraph"/>
        <w:numPr>
          <w:ilvl w:val="1"/>
          <w:numId w:val="16"/>
        </w:numPr>
        <w:rPr>
          <w:rFonts w:eastAsiaTheme="majorEastAsia"/>
          <w:color w:val="000000" w:themeColor="text1"/>
          <w:lang w:val="lv-LV"/>
        </w:rPr>
      </w:pPr>
      <w:r w:rsidRPr="002D687F">
        <w:rPr>
          <w:rFonts w:eastAsiaTheme="majorEastAsia"/>
          <w:color w:val="000000" w:themeColor="text1"/>
          <w:lang w:val="lv-LV"/>
        </w:rPr>
        <w:t xml:space="preserve"> </w:t>
      </w:r>
      <w:r w:rsidR="004276B3" w:rsidRPr="002D687F">
        <w:rPr>
          <w:rFonts w:eastAsiaTheme="majorEastAsia"/>
          <w:color w:val="000000" w:themeColor="text1"/>
          <w:lang w:val="lv-LV"/>
        </w:rPr>
        <w:t xml:space="preserve">EM 13.06.2024. iekšējā kārtība Nr. 1-5.2/2024/31 “Kārtība, kādā Ekonomikas ministrija nodrošina Eiropas Savienības Atveseļošanas un noturības mehānisma plāna reformu un investīciju uzraudzību 2021.-2026. </w:t>
      </w:r>
      <w:r w:rsidR="7CF2B592" w:rsidRPr="002D687F">
        <w:rPr>
          <w:rFonts w:eastAsiaTheme="majorEastAsia"/>
          <w:color w:val="000000" w:themeColor="text1"/>
          <w:lang w:val="lv-LV"/>
        </w:rPr>
        <w:t>G</w:t>
      </w:r>
      <w:r w:rsidR="004276B3" w:rsidRPr="002D687F">
        <w:rPr>
          <w:rFonts w:eastAsiaTheme="majorEastAsia"/>
          <w:color w:val="000000" w:themeColor="text1"/>
          <w:lang w:val="lv-LV"/>
        </w:rPr>
        <w:t>adam”</w:t>
      </w:r>
      <w:r w:rsidR="7CF2B592" w:rsidRPr="002D687F">
        <w:rPr>
          <w:rFonts w:eastAsiaTheme="majorEastAsia"/>
          <w:color w:val="000000" w:themeColor="text1"/>
          <w:lang w:val="lv-LV"/>
        </w:rPr>
        <w:t>, aktualizēti ar 20.06.2025. Grozījumiem Nr. 1-5.2/2025/30</w:t>
      </w:r>
      <w:r w:rsidR="004276B3" w:rsidRPr="002D687F">
        <w:rPr>
          <w:rFonts w:eastAsiaTheme="majorEastAsia"/>
          <w:color w:val="000000" w:themeColor="text1"/>
          <w:lang w:val="lv-LV"/>
        </w:rPr>
        <w:t>;</w:t>
      </w:r>
    </w:p>
    <w:p w14:paraId="6B1CA1F0" w14:textId="324EAF94" w:rsidR="001E5A6C" w:rsidRPr="002D687F" w:rsidRDefault="001E5A6C" w:rsidP="00580B6F">
      <w:pPr>
        <w:pStyle w:val="ListParagraph"/>
        <w:numPr>
          <w:ilvl w:val="1"/>
          <w:numId w:val="16"/>
        </w:numPr>
        <w:rPr>
          <w:rFonts w:eastAsiaTheme="majorEastAsia"/>
          <w:color w:val="000000" w:themeColor="text1"/>
          <w:lang w:val="lv-LV"/>
        </w:rPr>
      </w:pPr>
      <w:r w:rsidRPr="002D687F">
        <w:rPr>
          <w:rFonts w:eastAsiaTheme="majorEastAsia"/>
          <w:color w:val="000000" w:themeColor="text1"/>
          <w:lang w:val="lv-LV"/>
        </w:rPr>
        <w:t xml:space="preserve"> </w:t>
      </w:r>
      <w:r w:rsidR="004276B3" w:rsidRPr="002D687F">
        <w:rPr>
          <w:rFonts w:eastAsiaTheme="majorEastAsia"/>
          <w:color w:val="000000" w:themeColor="text1"/>
          <w:lang w:val="lv-LV"/>
        </w:rPr>
        <w:t>EM  09.02.2023.. iekšējā kartība Nr. 1-5.2/2023/12 “Noteikumi kā Ekonomikas ministrija nodrošina ar Eiropas Savienības Atveseļošanas un noturības mehānisma plāna jautājumiem saistītā riska pārvaldību ”, kā arī EM  04.03.2024.rīkojums Nr. 1-6.1/2024/26  “Par risku vadības grupu Eiropas Savienības Atveseļošanas un noturības mehānisma plāna jomā” ar 12.07.2024. grozījumiem Nr. 1-6.1/2024/65</w:t>
      </w:r>
      <w:r w:rsidR="49F66510" w:rsidRPr="002D687F">
        <w:rPr>
          <w:rFonts w:eastAsiaTheme="majorEastAsia"/>
          <w:color w:val="000000" w:themeColor="text1"/>
          <w:lang w:val="lv-LV"/>
        </w:rPr>
        <w:t>, 20.11.2024. Grozījumiem Nr. 1-6.1/2024/115</w:t>
      </w:r>
      <w:r w:rsidR="004276B3" w:rsidRPr="002D687F">
        <w:rPr>
          <w:rFonts w:eastAsiaTheme="majorEastAsia"/>
          <w:color w:val="000000" w:themeColor="text1"/>
          <w:lang w:val="lv-LV"/>
        </w:rPr>
        <w:t>;</w:t>
      </w:r>
    </w:p>
    <w:p w14:paraId="35550DE0" w14:textId="77777777" w:rsidR="001E5A6C" w:rsidRPr="002D687F" w:rsidRDefault="001E5A6C"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 xml:space="preserve"> </w:t>
      </w:r>
      <w:r w:rsidR="004276B3" w:rsidRPr="002D687F">
        <w:rPr>
          <w:rFonts w:eastAsiaTheme="majorEastAsia"/>
          <w:bCs/>
          <w:color w:val="000000" w:themeColor="text1"/>
          <w:lang w:val="lv-LV"/>
        </w:rPr>
        <w:t>24.01.2023. iekšējā kārtība Nr.1-5.2/2023/8 “Kārtība, kādā EM sagatavo un iesniedz KPVIS informāciju par ES ANM plāna progresu un tā ietvaros sasniegtajiem atskaites punktiem un mērķiem”;</w:t>
      </w:r>
    </w:p>
    <w:p w14:paraId="44705E56" w14:textId="77777777" w:rsidR="001E5A6C" w:rsidRPr="002D687F" w:rsidRDefault="004276B3"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 xml:space="preserve">22.07.2024. rīkojums Nr. 1-6.1/2024/69 “Par pārvaldības deklarācijas sagatavošanu un apstiprināšanu atbildīgā darba grupa”; </w:t>
      </w:r>
    </w:p>
    <w:p w14:paraId="727E1148" w14:textId="77777777" w:rsidR="001E5A6C" w:rsidRPr="002D687F" w:rsidRDefault="004276B3" w:rsidP="00580B6F">
      <w:pPr>
        <w:pStyle w:val="ListParagraph"/>
        <w:numPr>
          <w:ilvl w:val="1"/>
          <w:numId w:val="16"/>
        </w:numPr>
        <w:rPr>
          <w:rFonts w:eastAsiaTheme="majorEastAsia"/>
          <w:bCs/>
          <w:color w:val="000000" w:themeColor="text1"/>
          <w:lang w:val="lv-LV"/>
        </w:rPr>
      </w:pPr>
      <w:r w:rsidRPr="002D687F">
        <w:rPr>
          <w:rFonts w:eastAsiaTheme="majorEastAsia"/>
          <w:bCs/>
          <w:color w:val="000000" w:themeColor="text1"/>
          <w:lang w:val="lv-LV"/>
        </w:rPr>
        <w:t>08.03.2024. rīkojums Nr.1-6.1/2024/29 “Par Eiropas Savienības fondu un Atveseļošanas un noturības mehānisma plāna atbildīgās iestādes komunikācijas vadības grupas izveidi”, ar grozījumiem 12.07.2024. Nr. 1-6.1/2024/68;</w:t>
      </w:r>
    </w:p>
    <w:p w14:paraId="1E385925" w14:textId="2A8CCE03" w:rsidR="001E5A6C" w:rsidRPr="002D687F" w:rsidRDefault="3C62C87B" w:rsidP="00580B6F">
      <w:pPr>
        <w:pStyle w:val="ListParagraph"/>
        <w:numPr>
          <w:ilvl w:val="1"/>
          <w:numId w:val="16"/>
        </w:numPr>
        <w:rPr>
          <w:rFonts w:eastAsiaTheme="majorEastAsia"/>
          <w:color w:val="000000" w:themeColor="text1"/>
          <w:lang w:val="lv-LV"/>
        </w:rPr>
      </w:pPr>
      <w:r w:rsidRPr="002D687F">
        <w:rPr>
          <w:rFonts w:eastAsiaTheme="majorEastAsia"/>
          <w:color w:val="000000" w:themeColor="text1"/>
          <w:lang w:val="lv-LV"/>
        </w:rPr>
        <w:t>31</w:t>
      </w:r>
      <w:r w:rsidR="004276B3" w:rsidRPr="002D687F">
        <w:rPr>
          <w:rFonts w:eastAsiaTheme="majorEastAsia"/>
          <w:color w:val="000000" w:themeColor="text1"/>
          <w:lang w:val="lv-LV"/>
        </w:rPr>
        <w:t>.0</w:t>
      </w:r>
      <w:r w:rsidR="2A5E4A09" w:rsidRPr="002D687F">
        <w:rPr>
          <w:rFonts w:eastAsiaTheme="majorEastAsia"/>
          <w:color w:val="000000" w:themeColor="text1"/>
          <w:lang w:val="lv-LV"/>
        </w:rPr>
        <w:t>1</w:t>
      </w:r>
      <w:r w:rsidR="004276B3" w:rsidRPr="002D687F">
        <w:rPr>
          <w:rFonts w:eastAsiaTheme="majorEastAsia"/>
          <w:color w:val="000000" w:themeColor="text1"/>
          <w:lang w:val="lv-LV"/>
        </w:rPr>
        <w:t>.202</w:t>
      </w:r>
      <w:r w:rsidR="4A73D552" w:rsidRPr="002D687F">
        <w:rPr>
          <w:rFonts w:eastAsiaTheme="majorEastAsia"/>
          <w:color w:val="000000" w:themeColor="text1"/>
          <w:lang w:val="lv-LV"/>
        </w:rPr>
        <w:t>5</w:t>
      </w:r>
      <w:r w:rsidR="004276B3" w:rsidRPr="002D687F">
        <w:rPr>
          <w:rFonts w:eastAsiaTheme="majorEastAsia"/>
          <w:color w:val="000000" w:themeColor="text1"/>
          <w:lang w:val="lv-LV"/>
        </w:rPr>
        <w:t>.iekšējā kārtība Nr.1-5.2/202</w:t>
      </w:r>
      <w:r w:rsidR="1860021D" w:rsidRPr="002D687F">
        <w:rPr>
          <w:rFonts w:eastAsiaTheme="majorEastAsia"/>
          <w:color w:val="000000" w:themeColor="text1"/>
          <w:lang w:val="lv-LV"/>
        </w:rPr>
        <w:t>5</w:t>
      </w:r>
      <w:r w:rsidR="004276B3" w:rsidRPr="002D687F">
        <w:rPr>
          <w:rFonts w:eastAsiaTheme="majorEastAsia"/>
          <w:color w:val="000000" w:themeColor="text1"/>
          <w:lang w:val="lv-LV"/>
        </w:rPr>
        <w:t>/</w:t>
      </w:r>
      <w:r w:rsidR="47DD4DC5" w:rsidRPr="002D687F">
        <w:rPr>
          <w:rFonts w:eastAsiaTheme="majorEastAsia"/>
          <w:color w:val="000000" w:themeColor="text1"/>
          <w:lang w:val="lv-LV"/>
        </w:rPr>
        <w:t xml:space="preserve">9 </w:t>
      </w:r>
      <w:r w:rsidR="004276B3" w:rsidRPr="002D687F">
        <w:rPr>
          <w:rFonts w:eastAsiaTheme="majorEastAsia"/>
          <w:color w:val="000000" w:themeColor="text1"/>
          <w:lang w:val="lv-LV"/>
        </w:rPr>
        <w:t xml:space="preserve">“Kārtība, kādā Ekonomikas ministrija nodrošina Eiropas Savienības Atveseļošanas un noturības mehānisma plāna informācijas un komunikācijas pasākumu izpildi”. </w:t>
      </w:r>
    </w:p>
    <w:p w14:paraId="6F955394" w14:textId="77777777" w:rsidR="001E5A6C" w:rsidRPr="002D687F" w:rsidRDefault="004276B3" w:rsidP="00580B6F">
      <w:pPr>
        <w:pStyle w:val="ListParagraph"/>
        <w:numPr>
          <w:ilvl w:val="0"/>
          <w:numId w:val="16"/>
        </w:numPr>
        <w:rPr>
          <w:rFonts w:eastAsiaTheme="majorEastAsia"/>
          <w:bCs/>
          <w:color w:val="000000" w:themeColor="text1"/>
          <w:lang w:val="lv-LV"/>
        </w:rPr>
      </w:pPr>
      <w:r w:rsidRPr="002D687F">
        <w:rPr>
          <w:color w:val="000000" w:themeColor="text1"/>
          <w:lang w:val="lv-LV"/>
        </w:rPr>
        <w:t>Vispārīgi saturiski kritēriji, lai saņemtu Atveseļošanas fonda plānā paredzētās investīcijas, ir norādīti Atveseļošanas fonda plānā, katras investīcijas aprakstā, vienlaikus izstrādājot specifiskos MK noteikumus vai informatīvo ziņojumu, tiks precizēti un papildināti kritēriji, piemēram, attiecībā uz specifiskiem kritērijiem, kas attiecināmi uz komercdarbības atbalstu, iesniedzamiem dokumentiem un citi procesuālie kritēriji.</w:t>
      </w:r>
    </w:p>
    <w:p w14:paraId="7C1E4D74" w14:textId="77777777" w:rsidR="001E5A6C" w:rsidRPr="002D687F" w:rsidRDefault="004276B3" w:rsidP="00580B6F">
      <w:pPr>
        <w:pStyle w:val="ListParagraph"/>
        <w:numPr>
          <w:ilvl w:val="0"/>
          <w:numId w:val="16"/>
        </w:numPr>
        <w:rPr>
          <w:rFonts w:eastAsiaTheme="majorEastAsia"/>
          <w:bCs/>
          <w:color w:val="000000" w:themeColor="text1"/>
          <w:lang w:val="lv-LV"/>
        </w:rPr>
      </w:pPr>
      <w:r w:rsidRPr="002D687F">
        <w:rPr>
          <w:color w:val="000000" w:themeColor="text1"/>
          <w:lang w:val="lv-LV"/>
        </w:rPr>
        <w:t xml:space="preserve">Lēmumu pieņemšana attiecībā uz atbalsta piešķiršanu privāto tiesību subjektiem tiks pieņemta CFLA, pieņemot lēmumu attiecībā uz komercdarbības atbalsta, kā arī citiem administratīviem kritērijiem, savukārt saturisko </w:t>
      </w:r>
      <w:proofErr w:type="spellStart"/>
      <w:r w:rsidRPr="002D687F">
        <w:rPr>
          <w:color w:val="000000" w:themeColor="text1"/>
          <w:lang w:val="lv-LV"/>
        </w:rPr>
        <w:t>izvērtējumu</w:t>
      </w:r>
      <w:proofErr w:type="spellEnd"/>
      <w:r w:rsidRPr="002D687F">
        <w:rPr>
          <w:color w:val="000000" w:themeColor="text1"/>
          <w:lang w:val="lv-LV"/>
        </w:rPr>
        <w:t xml:space="preserve"> attiecībā uz kvalitatīvo kritēriju izpildi, pienesumu konkrētai Atveseļošanas fonda plānā noteiktai reformai, pieņems, balstoties uz ekspertu vērtējumu. Vienlaikus, lai nodrošinātu interešu konflikta riska novēršanu, lēmuma pieņemšanā netiks iesaistīti eksperti, kas potenciāli varētu būt saistīti ar konkrēto atbalstīto projektu ieviešanu.  Savukārt atbalsts finanšu instrumentu veidā, tai skaitā finanšu instrumentos ar </w:t>
      </w:r>
      <w:proofErr w:type="spellStart"/>
      <w:r w:rsidRPr="002D687F">
        <w:rPr>
          <w:color w:val="000000" w:themeColor="text1"/>
          <w:lang w:val="lv-LV"/>
        </w:rPr>
        <w:t>granta</w:t>
      </w:r>
      <w:proofErr w:type="spellEnd"/>
      <w:r w:rsidRPr="002D687F">
        <w:rPr>
          <w:color w:val="000000" w:themeColor="text1"/>
          <w:lang w:val="lv-LV"/>
        </w:rPr>
        <w:t xml:space="preserve"> komponenti, tiks piešķirts attīstības finanšu institūcijai “Altum”, atbilstoši normatīvajam regulējumam izvērtējot konkrēto projektu un slēdzot līgumu ar konkrēto atbalsta saņēmēju, un nepieciešamības gadījumā komercbanku, ja darījuma finansēšanas struktūra to paredz.</w:t>
      </w:r>
    </w:p>
    <w:p w14:paraId="0D84FFB8" w14:textId="77777777" w:rsidR="001E5A6C" w:rsidRPr="002D687F" w:rsidRDefault="004276B3" w:rsidP="00580B6F">
      <w:pPr>
        <w:pStyle w:val="ListParagraph"/>
        <w:numPr>
          <w:ilvl w:val="0"/>
          <w:numId w:val="16"/>
        </w:numPr>
        <w:rPr>
          <w:rFonts w:eastAsiaTheme="majorEastAsia"/>
          <w:bCs/>
          <w:color w:val="000000" w:themeColor="text1"/>
          <w:lang w:val="lv-LV"/>
        </w:rPr>
      </w:pPr>
      <w:r w:rsidRPr="002D687F">
        <w:rPr>
          <w:color w:val="000000" w:themeColor="text1"/>
          <w:lang w:val="lv-LV"/>
        </w:rPr>
        <w:t>Visa nepieciešamā informācija attiecībā uz atbalsta saņēmējiem, projektā paredzētiem rezultātiem, kā arī sasniedzamo rezultātu progress tiks norādīti un uzkrāti līdzšinējā ES fondos izmantotā vadības informācijas sistēmā. Attiecīgi datu avoti, kas izmantojami, lai konkrēto informāciju uzrādītu kā sasniedzamu rezultātu ir norādīti pie katras plānotās investīcijas Atveseļošanas fonda plāna pielikumos. Minēto datu ievadīšanā tiks nodrošināts “četru acu” princips, nodrošinot, ka ievadītie dati sistēmā ir uzskatāmi par ticamiem un atbilstošiem. Papildus arī attiecīgajos MK noteikumos vai informatīvajā ziņojumā varēs paredzēt prasības attiecībā uz datu ziņošanu. Ar rezultātu sasniegšanu saistītie dati būs publiski pieejami, izņemot specifiski atrunātus gadījumus, kas varētu attiekties uz fiziskas personas datiem vai komercnoslēpumu.</w:t>
      </w:r>
    </w:p>
    <w:p w14:paraId="7CF94955" w14:textId="0AF253C9" w:rsidR="004276B3" w:rsidRPr="002D687F" w:rsidRDefault="004276B3" w:rsidP="00580B6F">
      <w:pPr>
        <w:pStyle w:val="ListParagraph"/>
        <w:numPr>
          <w:ilvl w:val="0"/>
          <w:numId w:val="16"/>
        </w:numPr>
        <w:rPr>
          <w:rFonts w:eastAsiaTheme="majorEastAsia"/>
          <w:bCs/>
          <w:color w:val="000000" w:themeColor="text1"/>
          <w:lang w:val="lv-LV"/>
        </w:rPr>
      </w:pPr>
      <w:r w:rsidRPr="002D687F">
        <w:rPr>
          <w:color w:val="000000" w:themeColor="text1"/>
          <w:lang w:val="lv-LV"/>
        </w:rPr>
        <w:lastRenderedPageBreak/>
        <w:t>Privātpersonām noteikto informācijas apjomu, kas jāuzglabā un jānorāda vadības informācijas sistēmā noteiks attiecīgie MK noteikumi, savukārt publiskām personām attiecīgā informācija tiks norādīta MK noteikumos vai informatīvajā ziņojumā.</w:t>
      </w:r>
    </w:p>
    <w:p w14:paraId="492E6B50" w14:textId="77777777" w:rsidR="0043643C" w:rsidRPr="002D687F" w:rsidRDefault="0043643C" w:rsidP="00F427D4"/>
    <w:p w14:paraId="13E18852" w14:textId="5E641BBF" w:rsidR="002B23F5" w:rsidRPr="002D687F" w:rsidRDefault="002B23F5" w:rsidP="00D06C3E">
      <w:pPr>
        <w:pStyle w:val="Stylenew1"/>
        <w:spacing w:before="0"/>
      </w:pPr>
      <w:bookmarkStart w:id="27" w:name="_Toc604933028"/>
      <w:bookmarkStart w:id="28" w:name="_Toc209613271"/>
      <w:r w:rsidRPr="002D687F">
        <w:t>Finanšu ministrija</w:t>
      </w:r>
      <w:bookmarkEnd w:id="27"/>
      <w:bookmarkEnd w:id="28"/>
    </w:p>
    <w:p w14:paraId="6B60D7CC" w14:textId="23A3A7C7" w:rsidR="00442434" w:rsidRPr="002D687F" w:rsidRDefault="00442434" w:rsidP="00442434">
      <w:pPr>
        <w:jc w:val="center"/>
        <w:rPr>
          <w:b/>
          <w:bCs/>
        </w:rPr>
      </w:pPr>
      <w:r w:rsidRPr="002D687F">
        <w:rPr>
          <w:b/>
          <w:bCs/>
        </w:rPr>
        <w:t>Organizatoriskā struktūra</w:t>
      </w:r>
    </w:p>
    <w:p w14:paraId="39744107" w14:textId="77777777" w:rsidR="00C609FE" w:rsidRPr="002D687F" w:rsidRDefault="00F427D4" w:rsidP="279EC2E7">
      <w:pPr>
        <w:jc w:val="center"/>
        <w:rPr>
          <w:rFonts w:eastAsiaTheme="majorEastAsia"/>
        </w:rPr>
      </w:pPr>
      <w:r w:rsidRPr="002D687F">
        <w:rPr>
          <w:noProof/>
          <w:lang w:eastAsia="en-GB" w:bidi="ne-NP"/>
        </w:rPr>
        <w:drawing>
          <wp:inline distT="0" distB="0" distL="0" distR="0" wp14:anchorId="78B520CD" wp14:editId="61584F1D">
            <wp:extent cx="9258300" cy="3892992"/>
            <wp:effectExtent l="0" t="19050" r="0" b="0"/>
            <wp:docPr id="62" name="Diagram 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553448ED" w14:textId="77777777" w:rsidR="00C609FE" w:rsidRPr="002D687F" w:rsidRDefault="00C609FE" w:rsidP="00C609FE">
      <w:pPr>
        <w:rPr>
          <w:sz w:val="20"/>
          <w:szCs w:val="20"/>
        </w:rPr>
      </w:pPr>
      <w:r w:rsidRPr="002D687F">
        <w:rPr>
          <w:sz w:val="20"/>
          <w:szCs w:val="20"/>
        </w:rPr>
        <w:t xml:space="preserve">*Iepirkumu uzraudzības birojs kā iepirkumu </w:t>
      </w:r>
      <w:proofErr w:type="spellStart"/>
      <w:r w:rsidRPr="002D687F">
        <w:rPr>
          <w:sz w:val="20"/>
          <w:szCs w:val="20"/>
        </w:rPr>
        <w:t>pirmspārbaudes</w:t>
      </w:r>
      <w:proofErr w:type="spellEnd"/>
      <w:r w:rsidRPr="002D687F">
        <w:rPr>
          <w:sz w:val="20"/>
          <w:szCs w:val="20"/>
        </w:rPr>
        <w:t xml:space="preserve"> veicējs</w:t>
      </w:r>
    </w:p>
    <w:p w14:paraId="7B5565DF" w14:textId="5D273E49" w:rsidR="00C85614" w:rsidRPr="002D687F" w:rsidRDefault="00C609FE" w:rsidP="00C85614">
      <w:pPr>
        <w:rPr>
          <w:sz w:val="20"/>
          <w:szCs w:val="20"/>
        </w:rPr>
      </w:pPr>
      <w:r w:rsidRPr="002D687F">
        <w:rPr>
          <w:sz w:val="20"/>
          <w:szCs w:val="20"/>
        </w:rPr>
        <w:t>**</w:t>
      </w:r>
      <w:r w:rsidRPr="002D687F">
        <w:rPr>
          <w:rStyle w:val="FootnoteReference"/>
          <w:sz w:val="20"/>
          <w:szCs w:val="20"/>
        </w:rPr>
        <w:t xml:space="preserve"> </w:t>
      </w:r>
      <w:r w:rsidRPr="002D687F">
        <w:rPr>
          <w:sz w:val="20"/>
          <w:szCs w:val="20"/>
        </w:rPr>
        <w:t>Iepirkumu uzraudzības birojs kā finansējuma saņēmējs</w:t>
      </w:r>
    </w:p>
    <w:p w14:paraId="458D6F74" w14:textId="77777777" w:rsidR="00C85614" w:rsidRPr="002D687F" w:rsidRDefault="00C85614" w:rsidP="00C85614">
      <w:pPr>
        <w:rPr>
          <w:sz w:val="18"/>
          <w:szCs w:val="18"/>
        </w:rPr>
      </w:pPr>
    </w:p>
    <w:p w14:paraId="4403B443" w14:textId="0F8C2442" w:rsidR="00C85614" w:rsidRPr="002D687F" w:rsidRDefault="00C85614" w:rsidP="00FD13AB">
      <w:r w:rsidRPr="002D687F">
        <w:rPr>
          <w:i/>
          <w:iCs/>
        </w:rPr>
        <w:t>4.shēma:</w:t>
      </w:r>
      <w:r w:rsidRPr="002D687F">
        <w:t xml:space="preserve"> </w:t>
      </w:r>
      <w:r w:rsidR="00F63D5D" w:rsidRPr="002D687F">
        <w:t>FM</w:t>
      </w:r>
      <w:r w:rsidRPr="002D687F">
        <w:t xml:space="preserve"> organizatoriskā struktūra</w:t>
      </w:r>
    </w:p>
    <w:p w14:paraId="7933C73A" w14:textId="77777777" w:rsidR="00C85614" w:rsidRPr="002D687F" w:rsidRDefault="00C85614" w:rsidP="00C609FE"/>
    <w:p w14:paraId="3D08BCE4" w14:textId="5F19215D" w:rsidR="008346AD" w:rsidRPr="002D687F" w:rsidRDefault="008346AD" w:rsidP="008346AD">
      <w:pPr>
        <w:jc w:val="center"/>
        <w:rPr>
          <w:b/>
          <w:bCs/>
        </w:rPr>
      </w:pPr>
      <w:bookmarkStart w:id="29" w:name="_Hlk111462249"/>
      <w:r w:rsidRPr="002D687F">
        <w:rPr>
          <w:b/>
          <w:bCs/>
        </w:rPr>
        <w:t>Atveseļošanas fonda plāna ieviešana</w:t>
      </w:r>
      <w:r w:rsidR="00EF10B6" w:rsidRPr="002D687F">
        <w:rPr>
          <w:b/>
          <w:bCs/>
        </w:rPr>
        <w:t xml:space="preserve"> un uzraudzība</w:t>
      </w:r>
    </w:p>
    <w:p w14:paraId="3EBC5AF8" w14:textId="77777777" w:rsidR="008346AD" w:rsidRPr="002D687F" w:rsidRDefault="008346AD" w:rsidP="008346AD"/>
    <w:p w14:paraId="48E59BFA" w14:textId="0E462925" w:rsidR="008346AD" w:rsidRPr="002D687F" w:rsidRDefault="008346AD" w:rsidP="00580B6F">
      <w:pPr>
        <w:pStyle w:val="ListParagraph"/>
        <w:numPr>
          <w:ilvl w:val="0"/>
          <w:numId w:val="21"/>
        </w:numPr>
        <w:ind w:left="426"/>
        <w:rPr>
          <w:lang w:val="lv-LV"/>
        </w:rPr>
      </w:pPr>
      <w:r w:rsidRPr="002D687F">
        <w:rPr>
          <w:lang w:val="lv-LV"/>
        </w:rPr>
        <w:t xml:space="preserve">Lai nodrošinātu </w:t>
      </w:r>
      <w:r w:rsidR="00836595" w:rsidRPr="002D687F">
        <w:rPr>
          <w:lang w:val="lv-LV"/>
        </w:rPr>
        <w:t>Atveseļošanas fonda</w:t>
      </w:r>
      <w:r w:rsidRPr="002D687F">
        <w:rPr>
          <w:lang w:val="lv-LV"/>
        </w:rPr>
        <w:t xml:space="preserve"> plāna reformu īstenošanu un ieviešanas uzraudzību</w:t>
      </w:r>
      <w:r w:rsidR="00793D7A" w:rsidRPr="002D687F">
        <w:rPr>
          <w:lang w:val="lv-LV"/>
        </w:rPr>
        <w:t>,</w:t>
      </w:r>
      <w:r w:rsidRPr="002D687F">
        <w:rPr>
          <w:lang w:val="lv-LV"/>
        </w:rPr>
        <w:t xml:space="preserve"> </w:t>
      </w:r>
      <w:r w:rsidR="00836595" w:rsidRPr="002D687F">
        <w:rPr>
          <w:lang w:val="lv-LV"/>
        </w:rPr>
        <w:t>FM ir atbildīga par sekojošām Atveseļošanas fonda plānā noteiktajām reformām un investīcijām:</w:t>
      </w:r>
    </w:p>
    <w:p w14:paraId="2B9DAA13" w14:textId="5B714482" w:rsidR="008346AD" w:rsidRPr="002D687F" w:rsidRDefault="004A667F" w:rsidP="00580B6F">
      <w:pPr>
        <w:pStyle w:val="ListParagraph"/>
        <w:numPr>
          <w:ilvl w:val="1"/>
          <w:numId w:val="22"/>
        </w:numPr>
        <w:ind w:left="426"/>
        <w:rPr>
          <w:b/>
          <w:u w:val="single"/>
          <w:lang w:val="lv-LV"/>
        </w:rPr>
      </w:pPr>
      <w:r w:rsidRPr="002D687F">
        <w:rPr>
          <w:bCs/>
          <w:u w:val="single"/>
          <w:lang w:val="lv-LV"/>
        </w:rPr>
        <w:t xml:space="preserve"> </w:t>
      </w:r>
      <w:r w:rsidR="008346AD" w:rsidRPr="002D687F">
        <w:rPr>
          <w:b/>
          <w:u w:val="single"/>
          <w:lang w:val="lv-LV"/>
        </w:rPr>
        <w:t xml:space="preserve">kā </w:t>
      </w:r>
      <w:r w:rsidR="00836595" w:rsidRPr="002D687F">
        <w:rPr>
          <w:b/>
          <w:u w:val="single"/>
          <w:lang w:val="lv-LV"/>
        </w:rPr>
        <w:t xml:space="preserve">atbildīgā </w:t>
      </w:r>
      <w:r w:rsidR="008346AD" w:rsidRPr="002D687F">
        <w:rPr>
          <w:b/>
          <w:u w:val="single"/>
          <w:lang w:val="lv-LV"/>
        </w:rPr>
        <w:t>nozares ministrija:</w:t>
      </w:r>
    </w:p>
    <w:p w14:paraId="4C0604C7" w14:textId="12B926D7" w:rsidR="00836595" w:rsidRPr="002D687F" w:rsidRDefault="008346AD" w:rsidP="00580B6F">
      <w:pPr>
        <w:pStyle w:val="ListParagraph"/>
        <w:numPr>
          <w:ilvl w:val="2"/>
          <w:numId w:val="22"/>
        </w:numPr>
        <w:ind w:left="1843" w:hanging="850"/>
        <w:rPr>
          <w:bCs/>
          <w:lang w:val="lv-LV"/>
        </w:rPr>
      </w:pPr>
      <w:r w:rsidRPr="002D687F">
        <w:rPr>
          <w:bCs/>
          <w:lang w:val="lv-LV"/>
        </w:rPr>
        <w:t>Analītikas stiprināšana un datu pārvaldības attīstība nodokļu administrēšanas un muitas jomā</w:t>
      </w:r>
      <w:r w:rsidR="00836595" w:rsidRPr="002D687F">
        <w:rPr>
          <w:bCs/>
          <w:lang w:val="lv-LV"/>
        </w:rPr>
        <w:t xml:space="preserve"> (6.1.1.r);</w:t>
      </w:r>
    </w:p>
    <w:p w14:paraId="3A722198" w14:textId="68A5607E" w:rsidR="00836595" w:rsidRPr="002D687F" w:rsidRDefault="008346AD" w:rsidP="00580B6F">
      <w:pPr>
        <w:pStyle w:val="ListParagraph"/>
        <w:numPr>
          <w:ilvl w:val="2"/>
          <w:numId w:val="22"/>
        </w:numPr>
        <w:ind w:left="1843" w:hanging="850"/>
        <w:rPr>
          <w:bCs/>
          <w:lang w:val="lv-LV"/>
        </w:rPr>
      </w:pPr>
      <w:r w:rsidRPr="002D687F">
        <w:rPr>
          <w:bCs/>
          <w:lang w:val="lv-LV"/>
        </w:rPr>
        <w:t>Esošo analītisko risinājumu modernizācija</w:t>
      </w:r>
      <w:r w:rsidR="00836595" w:rsidRPr="002D687F">
        <w:rPr>
          <w:bCs/>
          <w:lang w:val="lv-LV"/>
        </w:rPr>
        <w:t xml:space="preserve"> (6.1.1.1.i)</w:t>
      </w:r>
      <w:r w:rsidRPr="002D687F">
        <w:rPr>
          <w:bCs/>
          <w:lang w:val="lv-LV"/>
        </w:rPr>
        <w:t>;</w:t>
      </w:r>
    </w:p>
    <w:p w14:paraId="23B7EE16" w14:textId="385E1563" w:rsidR="008346AD" w:rsidRPr="002D687F" w:rsidRDefault="008346AD" w:rsidP="00580B6F">
      <w:pPr>
        <w:pStyle w:val="ListParagraph"/>
        <w:numPr>
          <w:ilvl w:val="2"/>
          <w:numId w:val="22"/>
        </w:numPr>
        <w:ind w:left="1843" w:hanging="850"/>
        <w:rPr>
          <w:lang w:val="lv-LV"/>
        </w:rPr>
      </w:pPr>
      <w:r w:rsidRPr="002D687F">
        <w:rPr>
          <w:lang w:val="lv-LV"/>
        </w:rPr>
        <w:t>Jaunu analīzes sistēmu izstrāde</w:t>
      </w:r>
      <w:r w:rsidR="00836595" w:rsidRPr="002D687F">
        <w:rPr>
          <w:lang w:val="lv-LV"/>
        </w:rPr>
        <w:t xml:space="preserve"> (6.1.1.2.i.)</w:t>
      </w:r>
      <w:r w:rsidRPr="002D687F">
        <w:rPr>
          <w:lang w:val="lv-LV"/>
        </w:rPr>
        <w:t>;</w:t>
      </w:r>
    </w:p>
    <w:p w14:paraId="623596F6" w14:textId="1BD9710D" w:rsidR="008346AD" w:rsidRPr="002D687F" w:rsidRDefault="008346AD" w:rsidP="00580B6F">
      <w:pPr>
        <w:pStyle w:val="ListParagraph"/>
        <w:numPr>
          <w:ilvl w:val="2"/>
          <w:numId w:val="22"/>
        </w:numPr>
        <w:ind w:left="1843" w:hanging="850"/>
        <w:rPr>
          <w:lang w:val="lv-LV"/>
        </w:rPr>
      </w:pPr>
      <w:r w:rsidRPr="002D687F">
        <w:rPr>
          <w:lang w:val="lv-LV"/>
        </w:rPr>
        <w:t>Personāla apmācības darbam ar analītisko platformu un konsultācijas</w:t>
      </w:r>
      <w:r w:rsidR="00EA707B" w:rsidRPr="002D687F">
        <w:rPr>
          <w:lang w:val="lv-LV"/>
        </w:rPr>
        <w:t xml:space="preserve"> (6.1.1.3.i.);</w:t>
      </w:r>
    </w:p>
    <w:p w14:paraId="73024537" w14:textId="3CAF379C" w:rsidR="008346AD" w:rsidRPr="002D687F" w:rsidRDefault="008346AD" w:rsidP="00580B6F">
      <w:pPr>
        <w:pStyle w:val="ListParagraph"/>
        <w:numPr>
          <w:ilvl w:val="2"/>
          <w:numId w:val="22"/>
        </w:numPr>
        <w:ind w:left="1843" w:hanging="850"/>
        <w:rPr>
          <w:lang w:val="lv-LV"/>
        </w:rPr>
      </w:pPr>
      <w:r w:rsidRPr="002D687F">
        <w:rPr>
          <w:lang w:val="lv-LV"/>
        </w:rPr>
        <w:t>Muitas kontroles punktos skenēto attēlu attālināta un centralizēta analīze</w:t>
      </w:r>
      <w:r w:rsidR="00EA707B" w:rsidRPr="002D687F">
        <w:rPr>
          <w:lang w:val="lv-LV"/>
        </w:rPr>
        <w:t xml:space="preserve"> (6.1.2.r);</w:t>
      </w:r>
    </w:p>
    <w:p w14:paraId="39265195" w14:textId="6A5257A4" w:rsidR="008346AD" w:rsidRPr="002D687F" w:rsidRDefault="008346AD" w:rsidP="00580B6F">
      <w:pPr>
        <w:pStyle w:val="ListParagraph"/>
        <w:numPr>
          <w:ilvl w:val="2"/>
          <w:numId w:val="22"/>
        </w:numPr>
        <w:ind w:left="1843" w:hanging="850"/>
        <w:rPr>
          <w:lang w:val="lv-LV"/>
        </w:rPr>
      </w:pPr>
      <w:r w:rsidRPr="002D687F">
        <w:rPr>
          <w:lang w:val="lv-LV"/>
        </w:rPr>
        <w:t>Dzelzceļa  rentgena iekārtu sasaiste ar BAXE un mākslīgā intelekta izmantošana dzelzceļu kravu skenēšanas attēlu analīzei</w:t>
      </w:r>
      <w:r w:rsidR="00EA707B" w:rsidRPr="002D687F">
        <w:rPr>
          <w:lang w:val="lv-LV"/>
        </w:rPr>
        <w:t xml:space="preserve"> (6.1.2.1.i)</w:t>
      </w:r>
      <w:r w:rsidRPr="002D687F">
        <w:rPr>
          <w:lang w:val="lv-LV"/>
        </w:rPr>
        <w:t>;</w:t>
      </w:r>
    </w:p>
    <w:p w14:paraId="59AAD98D" w14:textId="43093638" w:rsidR="00EA707B" w:rsidRPr="002D687F" w:rsidRDefault="008346AD" w:rsidP="00580B6F">
      <w:pPr>
        <w:pStyle w:val="ListParagraph"/>
        <w:numPr>
          <w:ilvl w:val="2"/>
          <w:numId w:val="22"/>
        </w:numPr>
        <w:ind w:left="1843" w:hanging="850"/>
        <w:rPr>
          <w:lang w:val="lv-LV"/>
        </w:rPr>
      </w:pPr>
      <w:r w:rsidRPr="002D687F">
        <w:rPr>
          <w:lang w:val="lv-LV"/>
        </w:rPr>
        <w:t>Muitas laboratorijas kapacitātes stiprināšana</w:t>
      </w:r>
      <w:r w:rsidR="00EA707B" w:rsidRPr="002D687F">
        <w:rPr>
          <w:lang w:val="lv-LV"/>
        </w:rPr>
        <w:t xml:space="preserve"> (6.1.2.2.i)</w:t>
      </w:r>
      <w:r w:rsidRPr="002D687F">
        <w:rPr>
          <w:lang w:val="lv-LV"/>
        </w:rPr>
        <w:t>;</w:t>
      </w:r>
    </w:p>
    <w:p w14:paraId="453F8826" w14:textId="167F642C" w:rsidR="008346AD" w:rsidRPr="002D687F" w:rsidRDefault="008346AD" w:rsidP="00580B6F">
      <w:pPr>
        <w:pStyle w:val="ListParagraph"/>
        <w:numPr>
          <w:ilvl w:val="2"/>
          <w:numId w:val="22"/>
        </w:numPr>
        <w:ind w:left="1843" w:hanging="850"/>
        <w:rPr>
          <w:lang w:val="lv-LV"/>
        </w:rPr>
      </w:pPr>
      <w:r w:rsidRPr="002D687F">
        <w:rPr>
          <w:lang w:val="lv-LV"/>
        </w:rPr>
        <w:t>Saņemto pasta sūtījumu muitas kontroles pilnveidošana Lidostas MKP</w:t>
      </w:r>
      <w:r w:rsidR="00EA707B" w:rsidRPr="002D687F">
        <w:rPr>
          <w:lang w:val="lv-LV"/>
        </w:rPr>
        <w:t xml:space="preserve"> (6.1.2.3.i)</w:t>
      </w:r>
      <w:r w:rsidRPr="002D687F">
        <w:rPr>
          <w:lang w:val="lv-LV"/>
        </w:rPr>
        <w:t>;</w:t>
      </w:r>
    </w:p>
    <w:p w14:paraId="3156EFE6" w14:textId="08DCBA39" w:rsidR="008346AD" w:rsidRPr="002D687F" w:rsidRDefault="008346AD" w:rsidP="00580B6F">
      <w:pPr>
        <w:pStyle w:val="ListParagraph"/>
        <w:numPr>
          <w:ilvl w:val="2"/>
          <w:numId w:val="22"/>
        </w:numPr>
        <w:ind w:left="1843" w:hanging="850"/>
        <w:rPr>
          <w:lang w:val="lv-LV"/>
        </w:rPr>
      </w:pPr>
      <w:r w:rsidRPr="002D687F">
        <w:rPr>
          <w:lang w:val="lv-LV"/>
        </w:rPr>
        <w:t xml:space="preserve">Infrastruktūras izveide kontroles dienestu funkciju īstenošanai Kundziņsalā” sadaļā kravu kontroles </w:t>
      </w:r>
      <w:proofErr w:type="spellStart"/>
      <w:r w:rsidRPr="002D687F">
        <w:rPr>
          <w:lang w:val="lv-LV"/>
        </w:rPr>
        <w:t>rentgeniekārtas</w:t>
      </w:r>
      <w:proofErr w:type="spellEnd"/>
      <w:r w:rsidRPr="002D687F">
        <w:rPr>
          <w:lang w:val="lv-LV"/>
        </w:rPr>
        <w:t xml:space="preserve"> piegāde un uzstādīšana</w:t>
      </w:r>
      <w:r w:rsidR="00EA707B" w:rsidRPr="002D687F">
        <w:rPr>
          <w:lang w:val="lv-LV"/>
        </w:rPr>
        <w:t xml:space="preserve"> (6.1.2.4.i.);</w:t>
      </w:r>
    </w:p>
    <w:p w14:paraId="3C54FBE4" w14:textId="3699BDE4" w:rsidR="008346AD" w:rsidRPr="002D687F" w:rsidRDefault="008346AD" w:rsidP="00580B6F">
      <w:pPr>
        <w:pStyle w:val="ListParagraph"/>
        <w:numPr>
          <w:ilvl w:val="2"/>
          <w:numId w:val="22"/>
        </w:numPr>
        <w:ind w:left="1843" w:hanging="850"/>
        <w:rPr>
          <w:lang w:val="lv-LV"/>
        </w:rPr>
      </w:pPr>
      <w:r w:rsidRPr="002D687F">
        <w:rPr>
          <w:lang w:val="lv-LV"/>
        </w:rPr>
        <w:t>Infrastruktūras izveide kontroles dienestu funkciju īstenošanai Kundziņsalā” sadaļā infrastruktūras izveide</w:t>
      </w:r>
      <w:r w:rsidR="00EA707B" w:rsidRPr="002D687F">
        <w:rPr>
          <w:lang w:val="lv-LV"/>
        </w:rPr>
        <w:t xml:space="preserve"> (6.1.2.4.i.)</w:t>
      </w:r>
      <w:r w:rsidR="00AC15E1" w:rsidRPr="002D687F">
        <w:rPr>
          <w:lang w:val="lv-LV"/>
        </w:rPr>
        <w:t>;</w:t>
      </w:r>
    </w:p>
    <w:p w14:paraId="2F3C0954" w14:textId="3680ACB1" w:rsidR="008346AD" w:rsidRPr="002D687F" w:rsidRDefault="008346AD" w:rsidP="00580B6F">
      <w:pPr>
        <w:pStyle w:val="ListParagraph"/>
        <w:numPr>
          <w:ilvl w:val="2"/>
          <w:numId w:val="22"/>
        </w:numPr>
        <w:ind w:left="1843" w:hanging="850"/>
        <w:rPr>
          <w:lang w:val="lv-LV"/>
        </w:rPr>
      </w:pPr>
      <w:r w:rsidRPr="002D687F">
        <w:rPr>
          <w:lang w:val="lv-LV"/>
        </w:rPr>
        <w:t xml:space="preserve">Publisko iepirkuma līgumu reģistra izveide” </w:t>
      </w:r>
      <w:r w:rsidR="00AC15E1" w:rsidRPr="002D687F">
        <w:rPr>
          <w:lang w:val="lv-LV"/>
        </w:rPr>
        <w:t xml:space="preserve"> (6.4.1.r.)</w:t>
      </w:r>
      <w:r w:rsidRPr="002D687F">
        <w:rPr>
          <w:lang w:val="lv-LV"/>
        </w:rPr>
        <w:t>;</w:t>
      </w:r>
    </w:p>
    <w:p w14:paraId="2D3EABD7" w14:textId="016DC823" w:rsidR="008346AD" w:rsidRPr="002D687F" w:rsidRDefault="008346AD" w:rsidP="00580B6F">
      <w:pPr>
        <w:pStyle w:val="ListParagraph"/>
        <w:numPr>
          <w:ilvl w:val="2"/>
          <w:numId w:val="22"/>
        </w:numPr>
        <w:ind w:left="1843" w:hanging="850"/>
        <w:rPr>
          <w:lang w:val="lv-LV"/>
        </w:rPr>
      </w:pPr>
      <w:proofErr w:type="spellStart"/>
      <w:r w:rsidRPr="002D687F">
        <w:rPr>
          <w:lang w:val="lv-LV"/>
        </w:rPr>
        <w:t>Profesionalizācijas</w:t>
      </w:r>
      <w:proofErr w:type="spellEnd"/>
      <w:r w:rsidRPr="002D687F">
        <w:rPr>
          <w:lang w:val="lv-LV"/>
        </w:rPr>
        <w:t xml:space="preserve"> stratēģijas izstrāde un īstenošana”</w:t>
      </w:r>
      <w:r w:rsidR="00AC15E1" w:rsidRPr="002D687F">
        <w:rPr>
          <w:lang w:val="lv-LV"/>
        </w:rPr>
        <w:t xml:space="preserve"> (6.4.3.r.)</w:t>
      </w:r>
      <w:r w:rsidRPr="002D687F">
        <w:rPr>
          <w:lang w:val="lv-LV"/>
        </w:rPr>
        <w:t>;</w:t>
      </w:r>
    </w:p>
    <w:p w14:paraId="3FBBFE83" w14:textId="15260B3A" w:rsidR="00AC15E1" w:rsidRPr="002D687F" w:rsidRDefault="008346AD" w:rsidP="00580B6F">
      <w:pPr>
        <w:pStyle w:val="ListParagraph"/>
        <w:numPr>
          <w:ilvl w:val="2"/>
          <w:numId w:val="22"/>
        </w:numPr>
        <w:ind w:left="1843" w:hanging="850"/>
        <w:rPr>
          <w:bCs/>
          <w:lang w:val="lv-LV"/>
        </w:rPr>
      </w:pPr>
      <w:r w:rsidRPr="002D687F">
        <w:rPr>
          <w:bCs/>
          <w:lang w:val="lv-LV"/>
        </w:rPr>
        <w:t>IUB IT un analītiskās kapacitātes stiprināšana</w:t>
      </w:r>
      <w:r w:rsidR="00AC15E1" w:rsidRPr="002D687F">
        <w:rPr>
          <w:bCs/>
          <w:lang w:val="lv-LV"/>
        </w:rPr>
        <w:t xml:space="preserve"> (6.4.4.r.);</w:t>
      </w:r>
    </w:p>
    <w:p w14:paraId="41B77D22" w14:textId="39E3CCD0" w:rsidR="008346AD" w:rsidRPr="002D687F" w:rsidRDefault="008346AD" w:rsidP="00580B6F">
      <w:pPr>
        <w:pStyle w:val="ListParagraph"/>
        <w:numPr>
          <w:ilvl w:val="2"/>
          <w:numId w:val="22"/>
        </w:numPr>
        <w:ind w:left="1843" w:hanging="850"/>
        <w:rPr>
          <w:lang w:val="lv-LV"/>
        </w:rPr>
      </w:pPr>
      <w:r w:rsidRPr="002D687F">
        <w:rPr>
          <w:lang w:val="lv-LV"/>
        </w:rPr>
        <w:t>Konkurences vides pilnveidošana un korupcijas risku mazināšana</w:t>
      </w:r>
      <w:r w:rsidR="00AC15E1" w:rsidRPr="002D687F">
        <w:rPr>
          <w:lang w:val="lv-LV"/>
        </w:rPr>
        <w:t xml:space="preserve"> (6.4.2.r.).</w:t>
      </w:r>
    </w:p>
    <w:p w14:paraId="1C822865" w14:textId="7397E2C5" w:rsidR="00AC15E1" w:rsidRPr="002D687F" w:rsidRDefault="00321AEB" w:rsidP="00580B6F">
      <w:pPr>
        <w:pStyle w:val="ListParagraph"/>
        <w:widowControl w:val="0"/>
        <w:numPr>
          <w:ilvl w:val="1"/>
          <w:numId w:val="22"/>
        </w:numPr>
        <w:tabs>
          <w:tab w:val="left" w:pos="1276"/>
        </w:tabs>
        <w:spacing w:before="120" w:after="120"/>
        <w:ind w:left="709" w:hanging="567"/>
        <w:rPr>
          <w:rFonts w:eastAsia="Calibri"/>
          <w:b/>
          <w:u w:val="single"/>
          <w:lang w:val="lv-LV"/>
        </w:rPr>
      </w:pPr>
      <w:r w:rsidRPr="002D687F">
        <w:rPr>
          <w:rFonts w:eastAsia="Calibri"/>
          <w:b/>
          <w:u w:val="single"/>
          <w:lang w:val="lv-LV"/>
        </w:rPr>
        <w:t xml:space="preserve"> </w:t>
      </w:r>
      <w:r w:rsidR="008346AD" w:rsidRPr="002D687F">
        <w:rPr>
          <w:rFonts w:eastAsia="Calibri"/>
          <w:b/>
          <w:u w:val="single"/>
          <w:lang w:val="lv-LV"/>
        </w:rPr>
        <w:t>kā pārvaldošā ministrija:</w:t>
      </w:r>
    </w:p>
    <w:p w14:paraId="498979BB" w14:textId="4FE6E20D" w:rsidR="008346AD" w:rsidRPr="002D687F" w:rsidRDefault="008346AD" w:rsidP="00580B6F">
      <w:pPr>
        <w:pStyle w:val="ListParagraph"/>
        <w:widowControl w:val="0"/>
        <w:numPr>
          <w:ilvl w:val="2"/>
          <w:numId w:val="22"/>
        </w:numPr>
        <w:spacing w:before="120" w:after="120"/>
        <w:ind w:left="1843" w:hanging="709"/>
        <w:rPr>
          <w:rFonts w:eastAsia="Calibri"/>
          <w:bCs/>
          <w:lang w:val="lv-LV"/>
        </w:rPr>
      </w:pPr>
      <w:r w:rsidRPr="002D687F">
        <w:rPr>
          <w:rFonts w:eastAsia="Calibri"/>
          <w:bCs/>
          <w:lang w:val="lv-LV"/>
        </w:rPr>
        <w:t xml:space="preserve"> Valsts procesu un pakalpojumu modernizācija un digitālā transformācija</w:t>
      </w:r>
      <w:r w:rsidR="00AC15E1" w:rsidRPr="002D687F">
        <w:rPr>
          <w:rFonts w:eastAsia="Calibri"/>
          <w:bCs/>
          <w:lang w:val="lv-LV"/>
        </w:rPr>
        <w:t xml:space="preserve"> (2.1.1.r.)</w:t>
      </w:r>
      <w:r w:rsidRPr="002D687F">
        <w:rPr>
          <w:rFonts w:eastAsia="Calibri"/>
          <w:bCs/>
          <w:lang w:val="lv-LV"/>
        </w:rPr>
        <w:t xml:space="preserve"> investīcijas </w:t>
      </w:r>
      <w:r w:rsidR="00AC15E1" w:rsidRPr="002D687F">
        <w:rPr>
          <w:rFonts w:eastAsia="Calibri"/>
          <w:bCs/>
          <w:lang w:val="lv-LV"/>
        </w:rPr>
        <w:t>“</w:t>
      </w:r>
      <w:r w:rsidRPr="002D687F">
        <w:rPr>
          <w:rFonts w:eastAsia="Calibri"/>
          <w:bCs/>
          <w:lang w:val="lv-LV"/>
        </w:rPr>
        <w:t>Pārvaldes modernizācija un pakalpojumu digitālā transformācija, tai skaitā uzņēmējdarbības vide”</w:t>
      </w:r>
      <w:r w:rsidR="00AC15E1" w:rsidRPr="002D687F">
        <w:rPr>
          <w:rFonts w:eastAsia="Calibri"/>
          <w:bCs/>
          <w:lang w:val="lv-LV"/>
        </w:rPr>
        <w:t xml:space="preserve"> (2.1.1.1.i.)</w:t>
      </w:r>
      <w:r w:rsidRPr="002D687F">
        <w:rPr>
          <w:rFonts w:eastAsia="Calibri"/>
          <w:bCs/>
          <w:lang w:val="lv-LV"/>
        </w:rPr>
        <w:t xml:space="preserve"> projektiem:</w:t>
      </w:r>
    </w:p>
    <w:p w14:paraId="3A0FE662" w14:textId="56CD169B" w:rsidR="008346AD" w:rsidRPr="002D687F" w:rsidRDefault="008346AD" w:rsidP="00580B6F">
      <w:pPr>
        <w:pStyle w:val="ListParagraph"/>
        <w:widowControl w:val="0"/>
        <w:numPr>
          <w:ilvl w:val="3"/>
          <w:numId w:val="22"/>
        </w:numPr>
        <w:spacing w:before="120" w:after="120"/>
        <w:ind w:left="2835" w:hanging="992"/>
        <w:rPr>
          <w:rFonts w:eastAsia="Calibri"/>
          <w:bCs/>
          <w:lang w:val="lv-LV"/>
        </w:rPr>
      </w:pPr>
      <w:r w:rsidRPr="002D687F">
        <w:rPr>
          <w:rFonts w:eastAsia="Calibri"/>
          <w:bCs/>
          <w:lang w:val="lv-LV"/>
        </w:rPr>
        <w:t>Pārrobežu sadarbību nodokļu jomā veicinošo digitālo pakalpojumu attīstība”;</w:t>
      </w:r>
    </w:p>
    <w:p w14:paraId="0F060337" w14:textId="4F78EC0C" w:rsidR="008346AD" w:rsidRPr="002D687F" w:rsidRDefault="008346AD" w:rsidP="00580B6F">
      <w:pPr>
        <w:pStyle w:val="ListParagraph"/>
        <w:widowControl w:val="0"/>
        <w:numPr>
          <w:ilvl w:val="3"/>
          <w:numId w:val="22"/>
        </w:numPr>
        <w:spacing w:before="120" w:after="120"/>
        <w:ind w:left="2835" w:hanging="992"/>
        <w:rPr>
          <w:rFonts w:eastAsia="Calibri"/>
          <w:lang w:val="lv-LV"/>
        </w:rPr>
      </w:pPr>
      <w:r w:rsidRPr="002D687F">
        <w:rPr>
          <w:rFonts w:eastAsia="Calibri"/>
          <w:lang w:val="lv-LV"/>
        </w:rPr>
        <w:t>Publiskā iepirkuma procesu un pakalpojumu digitālā transformācija”.</w:t>
      </w:r>
    </w:p>
    <w:p w14:paraId="74B5FEA3" w14:textId="63FD3FD4" w:rsidR="008346AD" w:rsidRPr="002D687F" w:rsidRDefault="008346AD" w:rsidP="00580B6F">
      <w:pPr>
        <w:pStyle w:val="ListParagraph"/>
        <w:widowControl w:val="0"/>
        <w:numPr>
          <w:ilvl w:val="2"/>
          <w:numId w:val="22"/>
        </w:numPr>
        <w:spacing w:before="120" w:after="120"/>
        <w:ind w:left="1985" w:hanging="851"/>
        <w:rPr>
          <w:rFonts w:eastAsia="Calibri"/>
          <w:lang w:val="lv-LV"/>
        </w:rPr>
      </w:pPr>
      <w:r w:rsidRPr="002D687F">
        <w:rPr>
          <w:rFonts w:eastAsia="Calibri"/>
          <w:lang w:val="lv-LV"/>
        </w:rPr>
        <w:t xml:space="preserve">Valsts IKT resursu izmantošanas efektivitātes un </w:t>
      </w:r>
      <w:proofErr w:type="spellStart"/>
      <w:r w:rsidRPr="002D687F">
        <w:rPr>
          <w:rFonts w:eastAsia="Calibri"/>
          <w:lang w:val="lv-LV"/>
        </w:rPr>
        <w:t>sadarbspējas</w:t>
      </w:r>
      <w:proofErr w:type="spellEnd"/>
      <w:r w:rsidRPr="002D687F">
        <w:rPr>
          <w:rFonts w:eastAsia="Calibri"/>
          <w:lang w:val="lv-LV"/>
        </w:rPr>
        <w:t xml:space="preserve"> paaugstināšana</w:t>
      </w:r>
      <w:r w:rsidR="00E63BBC" w:rsidRPr="002D687F">
        <w:rPr>
          <w:rFonts w:eastAsia="Calibri"/>
          <w:lang w:val="lv-LV"/>
        </w:rPr>
        <w:t xml:space="preserve"> (2.1.2.r.)</w:t>
      </w:r>
      <w:r w:rsidRPr="002D687F">
        <w:rPr>
          <w:rFonts w:eastAsia="Calibri"/>
          <w:lang w:val="lv-LV"/>
        </w:rPr>
        <w:t xml:space="preserve"> investīcijas “Pārvaldes centralizētās platformas un sistēmas”</w:t>
      </w:r>
      <w:r w:rsidR="00E63BBC" w:rsidRPr="002D687F">
        <w:rPr>
          <w:rFonts w:eastAsia="Calibri"/>
          <w:lang w:val="lv-LV"/>
        </w:rPr>
        <w:t>( Nr. 2.1.2.1.i. )</w:t>
      </w:r>
      <w:r w:rsidRPr="002D687F">
        <w:rPr>
          <w:rFonts w:eastAsia="Calibri"/>
          <w:lang w:val="lv-LV"/>
        </w:rPr>
        <w:t xml:space="preserve"> projektiem:</w:t>
      </w:r>
    </w:p>
    <w:p w14:paraId="04F6B31F" w14:textId="5262766A" w:rsidR="008346AD" w:rsidRPr="002D687F" w:rsidRDefault="008346AD" w:rsidP="00580B6F">
      <w:pPr>
        <w:pStyle w:val="ListParagraph"/>
        <w:widowControl w:val="0"/>
        <w:numPr>
          <w:ilvl w:val="3"/>
          <w:numId w:val="22"/>
        </w:numPr>
        <w:spacing w:before="120" w:after="120"/>
        <w:ind w:left="567" w:firstLine="1265"/>
        <w:rPr>
          <w:rFonts w:eastAsia="Calibri"/>
          <w:lang w:val="lv-LV"/>
        </w:rPr>
      </w:pPr>
      <w:r w:rsidRPr="002D687F">
        <w:rPr>
          <w:rFonts w:eastAsia="Calibri"/>
          <w:lang w:val="lv-LV"/>
        </w:rPr>
        <w:t xml:space="preserve">Finanšu dokumentu aprites </w:t>
      </w:r>
      <w:proofErr w:type="spellStart"/>
      <w:r w:rsidRPr="002D687F">
        <w:rPr>
          <w:rFonts w:eastAsia="Calibri"/>
          <w:lang w:val="lv-LV"/>
        </w:rPr>
        <w:t>digitalizācija</w:t>
      </w:r>
      <w:proofErr w:type="spellEnd"/>
      <w:r w:rsidRPr="002D687F">
        <w:rPr>
          <w:rFonts w:eastAsia="Calibri"/>
          <w:lang w:val="lv-LV"/>
        </w:rPr>
        <w:t xml:space="preserve">, izveidojot centralizētu finanšu dokumentu </w:t>
      </w:r>
      <w:proofErr w:type="spellStart"/>
      <w:r w:rsidRPr="002D687F">
        <w:rPr>
          <w:rFonts w:eastAsia="Calibri"/>
          <w:lang w:val="lv-LV"/>
        </w:rPr>
        <w:t>maiņvietu</w:t>
      </w:r>
      <w:proofErr w:type="spellEnd"/>
      <w:r w:rsidRPr="002D687F">
        <w:rPr>
          <w:rFonts w:eastAsia="Calibri"/>
          <w:lang w:val="lv-LV"/>
        </w:rPr>
        <w:t>;</w:t>
      </w:r>
    </w:p>
    <w:p w14:paraId="07426224" w14:textId="2FEBC9FD" w:rsidR="008346AD" w:rsidRPr="002D687F" w:rsidRDefault="008346AD" w:rsidP="00580B6F">
      <w:pPr>
        <w:pStyle w:val="ListParagraph"/>
        <w:widowControl w:val="0"/>
        <w:numPr>
          <w:ilvl w:val="3"/>
          <w:numId w:val="22"/>
        </w:numPr>
        <w:spacing w:before="120" w:after="120"/>
        <w:ind w:left="567" w:firstLine="1265"/>
        <w:rPr>
          <w:rFonts w:eastAsia="Calibri"/>
          <w:lang w:val="lv-LV"/>
        </w:rPr>
      </w:pPr>
      <w:r w:rsidRPr="002D687F">
        <w:rPr>
          <w:rFonts w:eastAsia="Calibri"/>
          <w:lang w:val="lv-LV"/>
        </w:rPr>
        <w:t>Vienotas iestāžu pārvaldības pakalpojumu centra izveides nodrošinājums, vienotās resursu vadības ieviešana.</w:t>
      </w:r>
    </w:p>
    <w:p w14:paraId="14998BC0" w14:textId="77777777" w:rsidR="00097FB1" w:rsidRPr="002D687F" w:rsidRDefault="00097FB1" w:rsidP="00E82C1F">
      <w:pPr>
        <w:widowControl w:val="0"/>
        <w:spacing w:before="120" w:after="120"/>
        <w:jc w:val="center"/>
        <w:rPr>
          <w:rFonts w:eastAsia="Calibri"/>
          <w:b/>
        </w:rPr>
      </w:pPr>
    </w:p>
    <w:p w14:paraId="75571377" w14:textId="77777777" w:rsidR="00ED0554" w:rsidRPr="002D687F" w:rsidRDefault="00ED0554" w:rsidP="00E82C1F">
      <w:pPr>
        <w:widowControl w:val="0"/>
        <w:spacing w:before="120" w:after="120"/>
        <w:jc w:val="center"/>
        <w:rPr>
          <w:rFonts w:eastAsia="Calibri"/>
          <w:b/>
        </w:rPr>
      </w:pPr>
    </w:p>
    <w:p w14:paraId="0BE0EC5C" w14:textId="020AD9ED" w:rsidR="00E82C1F" w:rsidRPr="002D687F" w:rsidRDefault="00E82C1F" w:rsidP="00E82C1F">
      <w:pPr>
        <w:widowControl w:val="0"/>
        <w:spacing w:before="120" w:after="120"/>
        <w:jc w:val="center"/>
        <w:rPr>
          <w:rFonts w:eastAsia="Calibri"/>
          <w:b/>
        </w:rPr>
      </w:pPr>
      <w:r w:rsidRPr="002D687F">
        <w:rPr>
          <w:rFonts w:eastAsia="Calibri"/>
          <w:b/>
        </w:rPr>
        <w:t>Galvenās funkcijas</w:t>
      </w:r>
    </w:p>
    <w:p w14:paraId="535D7EB0" w14:textId="2A64564D" w:rsidR="00EF10B6" w:rsidRPr="002D687F" w:rsidRDefault="00EF10B6" w:rsidP="00580B6F">
      <w:pPr>
        <w:pStyle w:val="ListParagraph"/>
        <w:numPr>
          <w:ilvl w:val="0"/>
          <w:numId w:val="23"/>
        </w:numPr>
        <w:rPr>
          <w:bCs/>
          <w:lang w:val="lv-LV"/>
        </w:rPr>
      </w:pPr>
      <w:r w:rsidRPr="002D687F">
        <w:rPr>
          <w:lang w:val="lv-LV"/>
        </w:rPr>
        <w:t>FM valsts sekretāra vietnieks un Administrācijas vadītāja atbilstoši kompetencei koordinē reformas ieviešanu atbilstoši Atvese</w:t>
      </w:r>
      <w:r w:rsidR="00E82C1F" w:rsidRPr="002D687F">
        <w:rPr>
          <w:lang w:val="lv-LV"/>
        </w:rPr>
        <w:t>ļ</w:t>
      </w:r>
      <w:r w:rsidRPr="002D687F">
        <w:rPr>
          <w:lang w:val="lv-LV"/>
        </w:rPr>
        <w:t>ošanas fonda plānā paredzētajam un saskaņā ar normatīvajos aktos par Atveseļošanas fonda ieviešanu un uzraudzību noteikto, t.sk.:</w:t>
      </w:r>
    </w:p>
    <w:p w14:paraId="44D1FAE8" w14:textId="16A88EB9" w:rsidR="00EF10B6" w:rsidRPr="002D687F" w:rsidRDefault="009979C2" w:rsidP="00580B6F">
      <w:pPr>
        <w:pStyle w:val="ListParagraph"/>
        <w:numPr>
          <w:ilvl w:val="1"/>
          <w:numId w:val="23"/>
        </w:numPr>
        <w:ind w:left="993" w:hanging="567"/>
        <w:rPr>
          <w:bCs/>
          <w:lang w:val="lv-LV"/>
        </w:rPr>
      </w:pPr>
      <w:r w:rsidRPr="002D687F">
        <w:rPr>
          <w:bCs/>
          <w:lang w:val="lv-LV"/>
        </w:rPr>
        <w:t xml:space="preserve"> </w:t>
      </w:r>
      <w:r w:rsidR="00EF10B6" w:rsidRPr="002D687F">
        <w:rPr>
          <w:bCs/>
          <w:lang w:val="lv-LV"/>
        </w:rPr>
        <w:t xml:space="preserve">izvērtē Atveseļošanas fonda plāna un tā grozījumu sagatavošanai nepieciešamo informāciju un piedalās Atveseļošanas fonda plāna vadības un kontroles sistēmas apraksta sagatavošanā un aktualizēšanā; </w:t>
      </w:r>
    </w:p>
    <w:p w14:paraId="46936F5F" w14:textId="00B5DAEF" w:rsidR="00EF10B6" w:rsidRPr="002D687F" w:rsidRDefault="00EF10B6" w:rsidP="00580B6F">
      <w:pPr>
        <w:pStyle w:val="ListParagraph"/>
        <w:numPr>
          <w:ilvl w:val="1"/>
          <w:numId w:val="23"/>
        </w:numPr>
        <w:ind w:left="993" w:hanging="567"/>
        <w:rPr>
          <w:bCs/>
          <w:lang w:val="lv-LV"/>
        </w:rPr>
      </w:pPr>
      <w:r w:rsidRPr="002D687F">
        <w:rPr>
          <w:bCs/>
          <w:lang w:val="lv-LV"/>
        </w:rPr>
        <w:t>uzrauga, lai reforma tiktu īstenota saskaņā ar nozares politikas plānošanas dokumentos noteiktajiem mērķiem un prioritātēm;</w:t>
      </w:r>
    </w:p>
    <w:p w14:paraId="2124683B" w14:textId="48561782" w:rsidR="00EF10B6" w:rsidRPr="002D687F" w:rsidRDefault="00EF10B6" w:rsidP="00580B6F">
      <w:pPr>
        <w:pStyle w:val="ListParagraph"/>
        <w:numPr>
          <w:ilvl w:val="1"/>
          <w:numId w:val="23"/>
        </w:numPr>
        <w:ind w:left="993" w:hanging="567"/>
        <w:rPr>
          <w:bCs/>
          <w:lang w:val="lv-LV"/>
        </w:rPr>
      </w:pPr>
      <w:r w:rsidRPr="002D687F">
        <w:rPr>
          <w:bCs/>
          <w:lang w:val="lv-LV"/>
        </w:rPr>
        <w:t>līdzdarbojas MK informatīvā ziņojuma vai MK noteikumu par reformas ieviešanu un to grozījumu sagatavošanu, t.sk. piedalās sasniedzamo mērķu un atskaites punktu, kā arī to kvantitatīvo un kvalitatīvo rādītāju definēšanā, saskaņo reformas īstenošanas termiņu;</w:t>
      </w:r>
    </w:p>
    <w:p w14:paraId="7C2046DA" w14:textId="77777777" w:rsidR="00143083" w:rsidRPr="002D687F" w:rsidRDefault="00EF10B6" w:rsidP="00580B6F">
      <w:pPr>
        <w:pStyle w:val="ListParagraph"/>
        <w:numPr>
          <w:ilvl w:val="1"/>
          <w:numId w:val="23"/>
        </w:numPr>
        <w:ind w:left="993" w:hanging="567"/>
        <w:rPr>
          <w:bCs/>
          <w:lang w:val="lv-LV"/>
        </w:rPr>
      </w:pPr>
      <w:r w:rsidRPr="002D687F">
        <w:rPr>
          <w:bCs/>
          <w:lang w:val="lv-LV"/>
        </w:rPr>
        <w:t xml:space="preserve">nodrošina </w:t>
      </w:r>
      <w:r w:rsidR="00BF3588" w:rsidRPr="002D687F">
        <w:rPr>
          <w:bCs/>
          <w:lang w:val="lv-LV"/>
        </w:rPr>
        <w:t>FM kā Atveseļošanas fonda plāna koordinatora</w:t>
      </w:r>
      <w:r w:rsidRPr="002D687F">
        <w:rPr>
          <w:bCs/>
          <w:lang w:val="lv-LV"/>
        </w:rPr>
        <w:t xml:space="preserve"> sagatavoto ziņojumu vai informācijas par reformu ieviešanu</w:t>
      </w:r>
      <w:r w:rsidRPr="002D687F" w:rsidDel="00DB3A47">
        <w:rPr>
          <w:bCs/>
          <w:lang w:val="lv-LV"/>
        </w:rPr>
        <w:t xml:space="preserve"> </w:t>
      </w:r>
      <w:r w:rsidRPr="002D687F">
        <w:rPr>
          <w:bCs/>
          <w:lang w:val="lv-LV"/>
        </w:rPr>
        <w:t>izskatīšanu un, ja nepieciešams, nodrošina papildu informācijas sagatavošanu un iesniegšanu;</w:t>
      </w:r>
    </w:p>
    <w:p w14:paraId="2078A987" w14:textId="77777777" w:rsidR="00143083" w:rsidRPr="002D687F" w:rsidRDefault="00EF10B6" w:rsidP="00580B6F">
      <w:pPr>
        <w:pStyle w:val="ListParagraph"/>
        <w:numPr>
          <w:ilvl w:val="1"/>
          <w:numId w:val="23"/>
        </w:numPr>
        <w:ind w:left="993" w:hanging="567"/>
        <w:rPr>
          <w:bCs/>
          <w:lang w:val="lv-LV"/>
        </w:rPr>
      </w:pPr>
      <w:r w:rsidRPr="002D687F">
        <w:rPr>
          <w:bCs/>
          <w:lang w:val="lv-LV"/>
        </w:rPr>
        <w:t xml:space="preserve">veic </w:t>
      </w:r>
      <w:r w:rsidR="00BF3588" w:rsidRPr="002D687F">
        <w:rPr>
          <w:bCs/>
          <w:lang w:val="lv-LV"/>
        </w:rPr>
        <w:t>Atveseļošanas fonda</w:t>
      </w:r>
      <w:r w:rsidRPr="002D687F">
        <w:rPr>
          <w:bCs/>
          <w:lang w:val="lv-LV"/>
        </w:rPr>
        <w:t xml:space="preserve"> plānā noteikto reformas mērķu un atskaites punktu izpildes uzraudzību saskaņā ar </w:t>
      </w:r>
      <w:r w:rsidR="00BF3588" w:rsidRPr="002D687F">
        <w:rPr>
          <w:bCs/>
          <w:lang w:val="lv-LV"/>
        </w:rPr>
        <w:t>Atveseļošanas fonda</w:t>
      </w:r>
      <w:r w:rsidRPr="002D687F">
        <w:rPr>
          <w:bCs/>
          <w:lang w:val="lv-LV"/>
        </w:rPr>
        <w:t xml:space="preserve"> plānā noteikto un ievērojot normatīvajos aktos noteiktās prasības</w:t>
      </w:r>
      <w:r w:rsidR="00143083" w:rsidRPr="002D687F">
        <w:rPr>
          <w:bCs/>
          <w:lang w:val="lv-LV"/>
        </w:rPr>
        <w:t>, pārbaudot finansējuma saņēmēja aizpildīto informāciju par reformas/investīcijas īstenošanas izpildes pārskatu;</w:t>
      </w:r>
    </w:p>
    <w:p w14:paraId="087E00C3" w14:textId="77777777" w:rsidR="00143083" w:rsidRPr="002D687F" w:rsidRDefault="00143083" w:rsidP="00580B6F">
      <w:pPr>
        <w:pStyle w:val="ListParagraph"/>
        <w:numPr>
          <w:ilvl w:val="1"/>
          <w:numId w:val="23"/>
        </w:numPr>
        <w:ind w:left="993" w:hanging="567"/>
        <w:rPr>
          <w:bCs/>
          <w:lang w:val="lv-LV"/>
        </w:rPr>
      </w:pPr>
      <w:r w:rsidRPr="002D687F">
        <w:rPr>
          <w:bCs/>
          <w:lang w:val="lv-LV"/>
        </w:rPr>
        <w:t>sagatavo Atveseļošanas fonda plānā noteikto reformas mērķu un atskaites punktu izpildes uzraudzībā iesaistīto darbinieku sarakstu ar uzraudzības nodrošināšanas pienākumu aprakstu;</w:t>
      </w:r>
    </w:p>
    <w:p w14:paraId="0D6B4098" w14:textId="77777777" w:rsidR="00143083" w:rsidRPr="002D687F" w:rsidRDefault="00143083" w:rsidP="00580B6F">
      <w:pPr>
        <w:pStyle w:val="ListParagraph"/>
        <w:numPr>
          <w:ilvl w:val="1"/>
          <w:numId w:val="23"/>
        </w:numPr>
        <w:ind w:left="993" w:hanging="567"/>
        <w:rPr>
          <w:bCs/>
          <w:lang w:val="lv-LV"/>
        </w:rPr>
      </w:pPr>
      <w:r w:rsidRPr="002D687F">
        <w:rPr>
          <w:bCs/>
          <w:lang w:val="lv-LV"/>
        </w:rPr>
        <w:t>nodrošina Atveseļošanas fonda plānā noteikto reformas mērķu un atskaites punktu izpildes uzraudzībā iesaistīto darbinieku apliecinājumu par interešu konflikta neesamību sagatavošanu lai tiešais vadītājs varētu izvērtēt un pieņemt lēmumu un, ja nepieciešams, veiktu korektīvās darbības, kā arī apliecinājuma uzskaiti;</w:t>
      </w:r>
    </w:p>
    <w:p w14:paraId="6B0B83FD" w14:textId="16D17E9C" w:rsidR="00143083" w:rsidRPr="002D687F" w:rsidRDefault="00143083" w:rsidP="00580B6F">
      <w:pPr>
        <w:pStyle w:val="ListParagraph"/>
        <w:numPr>
          <w:ilvl w:val="1"/>
          <w:numId w:val="23"/>
        </w:numPr>
        <w:ind w:left="993" w:hanging="567"/>
        <w:rPr>
          <w:bCs/>
          <w:lang w:val="lv-LV"/>
        </w:rPr>
      </w:pPr>
      <w:r w:rsidRPr="002D687F">
        <w:rPr>
          <w:bCs/>
          <w:lang w:val="lv-LV"/>
        </w:rPr>
        <w:t>atbilstoši finansējuma saņēmēja, CFLA un IUB sniegtajai informācijai iesniedz izskatīšanai informāciju par reformas/investīcijas īstenošanas progresu par Resora attīstības pasākumu uzraudzības padomei;</w:t>
      </w:r>
    </w:p>
    <w:p w14:paraId="065B2288" w14:textId="77777777" w:rsidR="00143083" w:rsidRPr="002D687F" w:rsidRDefault="00EF10B6" w:rsidP="00580B6F">
      <w:pPr>
        <w:pStyle w:val="ListParagraph"/>
        <w:numPr>
          <w:ilvl w:val="1"/>
          <w:numId w:val="23"/>
        </w:numPr>
        <w:ind w:left="993" w:hanging="567"/>
        <w:rPr>
          <w:bCs/>
          <w:lang w:val="lv-LV"/>
        </w:rPr>
      </w:pPr>
      <w:r w:rsidRPr="002D687F">
        <w:rPr>
          <w:bCs/>
          <w:lang w:val="lv-LV"/>
        </w:rPr>
        <w:t>nodrošina reformu īstenošanas risku pārvaldības procesa koordināciju un piedalās risku pārvaldībā;</w:t>
      </w:r>
    </w:p>
    <w:p w14:paraId="009DA9BC" w14:textId="36481505" w:rsidR="00EF10B6" w:rsidRPr="002D687F" w:rsidRDefault="003321A5" w:rsidP="00580B6F">
      <w:pPr>
        <w:pStyle w:val="ListParagraph"/>
        <w:numPr>
          <w:ilvl w:val="1"/>
          <w:numId w:val="23"/>
        </w:numPr>
        <w:ind w:left="993" w:hanging="567"/>
        <w:rPr>
          <w:bCs/>
          <w:lang w:val="lv-LV"/>
        </w:rPr>
      </w:pPr>
      <w:r w:rsidRPr="002D687F">
        <w:rPr>
          <w:bCs/>
          <w:lang w:val="lv-LV"/>
        </w:rPr>
        <w:t>n</w:t>
      </w:r>
      <w:r w:rsidR="00EF10B6" w:rsidRPr="002D687F">
        <w:rPr>
          <w:bCs/>
          <w:lang w:val="lv-LV"/>
        </w:rPr>
        <w:t>odrošina informācijas pieejamību auditos (revīzij</w:t>
      </w:r>
      <w:r w:rsidR="00E82C1F" w:rsidRPr="002D687F">
        <w:rPr>
          <w:bCs/>
          <w:lang w:val="lv-LV"/>
        </w:rPr>
        <w:t>ā</w:t>
      </w:r>
      <w:r w:rsidR="00EF10B6" w:rsidRPr="002D687F">
        <w:rPr>
          <w:bCs/>
          <w:lang w:val="lv-LV"/>
        </w:rPr>
        <w:t>s) un pārbaudēs attiecībā uz reformas ieviešanu un uzraudzību kompetences jautājumos un veic tajās konstatēto trūkumu un ieteikumu ieviešanas koordināciju un uzraudzību;</w:t>
      </w:r>
    </w:p>
    <w:p w14:paraId="47CDEEE8" w14:textId="77777777" w:rsidR="00143083" w:rsidRPr="002D687F" w:rsidRDefault="00EF10B6" w:rsidP="00580B6F">
      <w:pPr>
        <w:pStyle w:val="ListParagraph"/>
        <w:numPr>
          <w:ilvl w:val="1"/>
          <w:numId w:val="23"/>
        </w:numPr>
        <w:ind w:left="993" w:hanging="567"/>
        <w:rPr>
          <w:bCs/>
          <w:lang w:val="lv-LV"/>
        </w:rPr>
      </w:pPr>
      <w:r w:rsidRPr="002D687F">
        <w:rPr>
          <w:bCs/>
          <w:lang w:val="lv-LV"/>
        </w:rPr>
        <w:t xml:space="preserve">uzrauga, vai finansējuma saņēmējs ievēro ar </w:t>
      </w:r>
      <w:r w:rsidR="00BF3588" w:rsidRPr="002D687F">
        <w:rPr>
          <w:bCs/>
          <w:lang w:val="lv-LV"/>
        </w:rPr>
        <w:t xml:space="preserve">Atveseļošanas fonda </w:t>
      </w:r>
      <w:r w:rsidRPr="002D687F">
        <w:rPr>
          <w:bCs/>
          <w:lang w:val="lv-LV"/>
        </w:rPr>
        <w:t>plāna īstenošanu saistītās prasības un, ja nepieciešams, ziņo Resora attīstības pasākumu uzraudzības padomei par konstatētajām neatbilstībām reformas ieviešanā;</w:t>
      </w:r>
    </w:p>
    <w:p w14:paraId="531DC068" w14:textId="39E96352" w:rsidR="00143083" w:rsidRPr="002D687F" w:rsidRDefault="00143083" w:rsidP="00580B6F">
      <w:pPr>
        <w:pStyle w:val="ListParagraph"/>
        <w:numPr>
          <w:ilvl w:val="1"/>
          <w:numId w:val="23"/>
        </w:numPr>
        <w:ind w:left="993" w:hanging="567"/>
        <w:rPr>
          <w:bCs/>
          <w:lang w:val="lv-LV"/>
        </w:rPr>
      </w:pPr>
      <w:r w:rsidRPr="002D687F">
        <w:rPr>
          <w:bCs/>
          <w:lang w:val="lv-LV"/>
        </w:rPr>
        <w:t>sadarbībā ar Komunikācijas departamentu piedalās Atveseļošanas fonda plāna komunikācijas pasākumu īstenošanā;</w:t>
      </w:r>
    </w:p>
    <w:p w14:paraId="4C6B81C0" w14:textId="5D8A0B8A" w:rsidR="00EF10B6" w:rsidRPr="002D687F" w:rsidRDefault="00EF10B6" w:rsidP="00580B6F">
      <w:pPr>
        <w:pStyle w:val="ListParagraph"/>
        <w:numPr>
          <w:ilvl w:val="1"/>
          <w:numId w:val="23"/>
        </w:numPr>
        <w:ind w:left="1134" w:hanging="708"/>
        <w:rPr>
          <w:bCs/>
          <w:lang w:val="lv-LV"/>
        </w:rPr>
      </w:pPr>
      <w:r w:rsidRPr="002D687F">
        <w:rPr>
          <w:bCs/>
          <w:lang w:val="lv-LV"/>
        </w:rPr>
        <w:t xml:space="preserve">veic citas normatīvajos aktos par </w:t>
      </w:r>
      <w:r w:rsidR="00BF3588" w:rsidRPr="002D687F">
        <w:rPr>
          <w:bCs/>
          <w:lang w:val="lv-LV"/>
        </w:rPr>
        <w:t>Atveseļošanas fonda</w:t>
      </w:r>
      <w:r w:rsidRPr="002D687F">
        <w:rPr>
          <w:bCs/>
          <w:lang w:val="lv-LV"/>
        </w:rPr>
        <w:t xml:space="preserve"> ieviešanu un uzraudzību noteiktās kā resora atbildīgās iestādes funkcijas. </w:t>
      </w:r>
    </w:p>
    <w:p w14:paraId="65E4C777" w14:textId="77777777" w:rsidR="00A575A4" w:rsidRPr="002D687F" w:rsidRDefault="00A575A4" w:rsidP="00A575A4">
      <w:pPr>
        <w:pStyle w:val="ListParagraph"/>
        <w:ind w:left="1134"/>
        <w:rPr>
          <w:bCs/>
          <w:lang w:val="lv-LV"/>
        </w:rPr>
      </w:pPr>
    </w:p>
    <w:p w14:paraId="0395C8C9" w14:textId="6727780B" w:rsidR="008346AD" w:rsidRPr="002D687F" w:rsidRDefault="003936E4" w:rsidP="00580B6F">
      <w:pPr>
        <w:pStyle w:val="ListParagraph"/>
        <w:numPr>
          <w:ilvl w:val="0"/>
          <w:numId w:val="23"/>
        </w:numPr>
        <w:rPr>
          <w:lang w:val="lv-LV"/>
        </w:rPr>
      </w:pPr>
      <w:r w:rsidRPr="002D687F">
        <w:rPr>
          <w:lang w:val="lv-LV"/>
        </w:rPr>
        <w:lastRenderedPageBreak/>
        <w:t xml:space="preserve">CFLA nodrošina </w:t>
      </w:r>
      <w:r w:rsidR="00135201" w:rsidRPr="002D687F">
        <w:rPr>
          <w:lang w:val="lv-LV"/>
        </w:rPr>
        <w:t>64</w:t>
      </w:r>
      <w:r w:rsidRPr="002D687F">
        <w:rPr>
          <w:lang w:val="lv-LV"/>
        </w:rPr>
        <w:t>.punktā minēto Atveseļošanas fonda plāna reform</w:t>
      </w:r>
      <w:r w:rsidR="006563D7" w:rsidRPr="002D687F">
        <w:rPr>
          <w:lang w:val="lv-LV"/>
        </w:rPr>
        <w:t>u</w:t>
      </w:r>
      <w:r w:rsidRPr="002D687F">
        <w:rPr>
          <w:lang w:val="lv-LV"/>
        </w:rPr>
        <w:t xml:space="preserve"> un investīciju projektu ieviešanas uzraudzību atbilstoši FM iekšējiem noteikumiem “Kārtība, kādā Finanšu ministrijā nodrošina Eiropas Savienības Atveseļošanas un noturības mehānisma plāna reformu, investīciju un investīciju projektu ieviešanu un uzraudzību”.</w:t>
      </w:r>
    </w:p>
    <w:p w14:paraId="57AA67F7" w14:textId="7035247F" w:rsidR="003936E4" w:rsidRPr="002D687F" w:rsidRDefault="003936E4" w:rsidP="00580B6F">
      <w:pPr>
        <w:pStyle w:val="ListParagraph"/>
        <w:numPr>
          <w:ilvl w:val="0"/>
          <w:numId w:val="23"/>
        </w:numPr>
        <w:rPr>
          <w:lang w:val="lv-LV"/>
        </w:rPr>
      </w:pPr>
      <w:r w:rsidRPr="002D687F">
        <w:rPr>
          <w:lang w:val="lv-LV"/>
        </w:rPr>
        <w:t xml:space="preserve">Iepirkumu uzraudzības birojs (turpmāk – IUB) nodrošina </w:t>
      </w:r>
      <w:r w:rsidR="00135201" w:rsidRPr="002D687F">
        <w:rPr>
          <w:lang w:val="lv-LV"/>
        </w:rPr>
        <w:t>64</w:t>
      </w:r>
      <w:r w:rsidRPr="002D687F">
        <w:rPr>
          <w:lang w:val="lv-LV"/>
        </w:rPr>
        <w:t>.punktā minēto Atveseļošanas fonda plāna reform</w:t>
      </w:r>
      <w:r w:rsidR="006563D7" w:rsidRPr="002D687F">
        <w:rPr>
          <w:lang w:val="lv-LV"/>
        </w:rPr>
        <w:t>u</w:t>
      </w:r>
      <w:r w:rsidRPr="002D687F">
        <w:rPr>
          <w:lang w:val="lv-LV"/>
        </w:rPr>
        <w:t xml:space="preserve">, investīciju un investīciju projektu ietvaros veikto iepirkumu </w:t>
      </w:r>
      <w:proofErr w:type="spellStart"/>
      <w:r w:rsidRPr="002D687F">
        <w:rPr>
          <w:lang w:val="lv-LV"/>
        </w:rPr>
        <w:t>pirmspārbaudes</w:t>
      </w:r>
      <w:proofErr w:type="spellEnd"/>
      <w:r w:rsidRPr="002D687F">
        <w:rPr>
          <w:lang w:val="lv-LV"/>
        </w:rPr>
        <w:t xml:space="preserve">, pārbaudot </w:t>
      </w:r>
      <w:r w:rsidR="300DBC6B" w:rsidRPr="002D687F">
        <w:rPr>
          <w:lang w:val="lv-LV"/>
        </w:rPr>
        <w:t>pēc iespējas visas</w:t>
      </w:r>
      <w:r w:rsidRPr="002D687F">
        <w:rPr>
          <w:lang w:val="lv-LV"/>
        </w:rPr>
        <w:t xml:space="preserve"> Publisko iepirkumu likuma 8.panta pirmajā daļā minētās iepirkuma procedūras</w:t>
      </w:r>
      <w:r w:rsidR="009B4DFB" w:rsidRPr="002D687F">
        <w:rPr>
          <w:lang w:val="lv-LV"/>
        </w:rPr>
        <w:t xml:space="preserve">, </w:t>
      </w:r>
      <w:r w:rsidR="3A565DE3" w:rsidRPr="002D687F">
        <w:rPr>
          <w:lang w:val="lv-LV"/>
        </w:rPr>
        <w:t xml:space="preserve">nodrošinot </w:t>
      </w:r>
      <w:r w:rsidR="009B4DFB" w:rsidRPr="002D687F">
        <w:rPr>
          <w:lang w:val="lv-LV"/>
        </w:rPr>
        <w:t>minēto pārbaužu ietvaros izteikto ieteikumu ieviešanas uzraudzību, kā arī minēto pārbaužu un ieteikumu statusa ievadi vadības informācijas sistēmas Atveseļošanas fonda modulī atbilstoši IUB iekšējiem noteikumiem.</w:t>
      </w:r>
    </w:p>
    <w:p w14:paraId="7362F885" w14:textId="1C7B321B" w:rsidR="008346AD" w:rsidRPr="002D687F" w:rsidRDefault="00D51388" w:rsidP="00580B6F">
      <w:pPr>
        <w:pStyle w:val="ListParagraph"/>
        <w:numPr>
          <w:ilvl w:val="0"/>
          <w:numId w:val="23"/>
        </w:numPr>
        <w:rPr>
          <w:lang w:val="lv-LV"/>
        </w:rPr>
      </w:pPr>
      <w:r w:rsidRPr="002D687F">
        <w:rPr>
          <w:lang w:val="lv-LV"/>
        </w:rPr>
        <w:t xml:space="preserve">Valsts ieņēmumu dienests (turpmāk- VID), </w:t>
      </w:r>
      <w:r w:rsidR="00B11903" w:rsidRPr="002D687F">
        <w:rPr>
          <w:lang w:val="lv-LV"/>
        </w:rPr>
        <w:t>IUB, Valsts kase, VAS “Valsts nekustamie īpašumi” un FM (attiecībā uz Juridiskā departamenta realizēto reform</w:t>
      </w:r>
      <w:r w:rsidR="006563D7" w:rsidRPr="002D687F">
        <w:rPr>
          <w:lang w:val="lv-LV"/>
        </w:rPr>
        <w:t>u</w:t>
      </w:r>
      <w:r w:rsidR="00B11903" w:rsidRPr="002D687F">
        <w:rPr>
          <w:lang w:val="lv-LV"/>
        </w:rPr>
        <w:t>) vadītājs nodrošina Atveseļošanas fonda reformas ieviešanu un investīciju projektam piešķirtā finansējuma izlietošanu atbilstoši FM iekšējos noteikumos “Kārtība, kādā Finanšu ministrijā nodrošina Eiropas Savienības Atveseļošanas un noturības mehānisma plāna reformu un investīciju projektu ieviešanu un uzraudzību” noteiktajā kārtībā.</w:t>
      </w:r>
    </w:p>
    <w:p w14:paraId="78923BAE" w14:textId="02137141" w:rsidR="00060344" w:rsidRPr="002D687F" w:rsidRDefault="00060344" w:rsidP="00580B6F">
      <w:pPr>
        <w:pStyle w:val="ListParagraph"/>
        <w:numPr>
          <w:ilvl w:val="0"/>
          <w:numId w:val="23"/>
        </w:numPr>
        <w:rPr>
          <w:lang w:val="lv-LV"/>
        </w:rPr>
      </w:pPr>
      <w:r w:rsidRPr="002D687F">
        <w:rPr>
          <w:lang w:val="lv-LV"/>
        </w:rPr>
        <w:t>FM valsts sekretāra vietnieks un Administrācijas vadītāja atbilstoši kompetencei uzrauga Atveseļošanas fonda plāna 2.komponentes “Digitālā transformācija”   iestāžu  reformu ieviešanu  un investīciju mērķu sasniegšanu, t.sk.:</w:t>
      </w:r>
    </w:p>
    <w:p w14:paraId="1D0880C4" w14:textId="471473D4" w:rsidR="00060344" w:rsidRPr="002D687F" w:rsidRDefault="00DE72F1" w:rsidP="00580B6F">
      <w:pPr>
        <w:pStyle w:val="ListParagraph"/>
        <w:numPr>
          <w:ilvl w:val="1"/>
          <w:numId w:val="23"/>
        </w:numPr>
        <w:ind w:left="993" w:hanging="567"/>
        <w:rPr>
          <w:bCs/>
          <w:lang w:val="lv-LV"/>
        </w:rPr>
      </w:pPr>
      <w:r w:rsidRPr="002D687F">
        <w:rPr>
          <w:bCs/>
          <w:lang w:val="lv-LV"/>
        </w:rPr>
        <w:t xml:space="preserve"> </w:t>
      </w:r>
      <w:r w:rsidR="00060344" w:rsidRPr="002D687F">
        <w:rPr>
          <w:bCs/>
          <w:lang w:val="lv-LV"/>
        </w:rPr>
        <w:t>uzrauga, lai reformas tiktu īstenotas saskaņā ar nozares politikas plānošanas dokumentos noteiktajiem mērķiem un prioritātēm;</w:t>
      </w:r>
    </w:p>
    <w:p w14:paraId="6A40B119" w14:textId="18D8657C" w:rsidR="00060344" w:rsidRPr="002D687F" w:rsidRDefault="00060344" w:rsidP="00580B6F">
      <w:pPr>
        <w:pStyle w:val="ListParagraph"/>
        <w:numPr>
          <w:ilvl w:val="1"/>
          <w:numId w:val="23"/>
        </w:numPr>
        <w:ind w:left="993" w:hanging="567"/>
        <w:rPr>
          <w:bCs/>
          <w:lang w:val="lv-LV"/>
        </w:rPr>
      </w:pPr>
      <w:r w:rsidRPr="002D687F">
        <w:rPr>
          <w:bCs/>
          <w:lang w:val="lv-LV"/>
        </w:rPr>
        <w:t>piedalās MK informatīvā ziņojuma/-u vai MK noteikumu par reformu ieviešanu un to grozījumu sagatavošanu, t.sk. sasniedzamo mērķu un atskaites punktu, kā arī to kvantitatīvo un kvalitatīvo rādītāju definēšanā un reformu īstenošanas termiņa noteikšanā;</w:t>
      </w:r>
    </w:p>
    <w:p w14:paraId="4ED6FA60" w14:textId="57D0E056" w:rsidR="00060344" w:rsidRPr="002D687F" w:rsidRDefault="00060344" w:rsidP="00580B6F">
      <w:pPr>
        <w:pStyle w:val="ListParagraph"/>
        <w:numPr>
          <w:ilvl w:val="1"/>
          <w:numId w:val="23"/>
        </w:numPr>
        <w:ind w:left="993" w:hanging="567"/>
        <w:rPr>
          <w:bCs/>
          <w:lang w:val="lv-LV"/>
        </w:rPr>
      </w:pPr>
      <w:r w:rsidRPr="002D687F">
        <w:rPr>
          <w:bCs/>
          <w:lang w:val="lv-LV"/>
        </w:rPr>
        <w:t xml:space="preserve">kompetences ietvaros nodrošina FM sagatavotā ziņojuma EK izskatīšanu; </w:t>
      </w:r>
    </w:p>
    <w:p w14:paraId="28501D1A" w14:textId="3CD7C869" w:rsidR="00060344" w:rsidRPr="002D687F" w:rsidRDefault="00060344" w:rsidP="00580B6F">
      <w:pPr>
        <w:pStyle w:val="ListParagraph"/>
        <w:numPr>
          <w:ilvl w:val="1"/>
          <w:numId w:val="23"/>
        </w:numPr>
        <w:ind w:left="993" w:hanging="567"/>
        <w:rPr>
          <w:bCs/>
          <w:lang w:val="lv-LV"/>
        </w:rPr>
      </w:pPr>
      <w:r w:rsidRPr="002D687F">
        <w:rPr>
          <w:bCs/>
          <w:lang w:val="lv-LV"/>
        </w:rPr>
        <w:t>sadarbībā ar Komunikācijas departamentu piedalās Atveseļošanas fonda plāna komunikācijas pasākumu īstenošanā;</w:t>
      </w:r>
    </w:p>
    <w:p w14:paraId="24793B53" w14:textId="224C73C2" w:rsidR="00060344" w:rsidRPr="002D687F" w:rsidRDefault="00060344" w:rsidP="00580B6F">
      <w:pPr>
        <w:pStyle w:val="ListParagraph"/>
        <w:numPr>
          <w:ilvl w:val="1"/>
          <w:numId w:val="23"/>
        </w:numPr>
        <w:ind w:left="993" w:hanging="567"/>
        <w:rPr>
          <w:bCs/>
          <w:lang w:val="lv-LV"/>
        </w:rPr>
      </w:pPr>
      <w:r w:rsidRPr="002D687F">
        <w:rPr>
          <w:bCs/>
          <w:lang w:val="lv-LV"/>
        </w:rPr>
        <w:t>nodrošina  Atveseļošanas fonda reformu risku pārvaldības procesa koordināciju un piedalās risku pārvaldībā;</w:t>
      </w:r>
    </w:p>
    <w:p w14:paraId="59E5A090" w14:textId="4A9B0ACD" w:rsidR="00060344" w:rsidRPr="002D687F" w:rsidRDefault="00060344" w:rsidP="00580B6F">
      <w:pPr>
        <w:pStyle w:val="ListParagraph"/>
        <w:numPr>
          <w:ilvl w:val="1"/>
          <w:numId w:val="23"/>
        </w:numPr>
        <w:ind w:left="993" w:hanging="567"/>
        <w:rPr>
          <w:bCs/>
          <w:lang w:val="lv-LV"/>
        </w:rPr>
      </w:pPr>
      <w:r w:rsidRPr="002D687F">
        <w:rPr>
          <w:bCs/>
          <w:lang w:val="lv-LV"/>
        </w:rPr>
        <w:t>nodrošina informācijas pieejamību auditos (revīzijās) un pārbaudēs attiecībā uz reformu ieviešanu un uzraudzību.</w:t>
      </w:r>
    </w:p>
    <w:p w14:paraId="594DA41B" w14:textId="6ABFCE00" w:rsidR="00060344" w:rsidRPr="002D687F" w:rsidRDefault="00060344" w:rsidP="00580B6F">
      <w:pPr>
        <w:pStyle w:val="ListParagraph"/>
        <w:numPr>
          <w:ilvl w:val="0"/>
          <w:numId w:val="23"/>
        </w:numPr>
        <w:rPr>
          <w:bCs/>
          <w:lang w:val="lv-LV"/>
        </w:rPr>
      </w:pPr>
      <w:r w:rsidRPr="002D687F">
        <w:rPr>
          <w:lang w:val="lv-LV"/>
        </w:rPr>
        <w:t xml:space="preserve">Atveseļošanas fonda plāna 2.komponentes “Digitālā transformācija”  investīciju projektu ieviešanu  iestādes (VID, IUB un Valsts kase) īsteno saskaņā ar </w:t>
      </w:r>
      <w:r w:rsidR="001816E9" w:rsidRPr="002D687F">
        <w:rPr>
          <w:lang w:val="lv-LV"/>
        </w:rPr>
        <w:t>Viedās administrācijas</w:t>
      </w:r>
      <w:r w:rsidR="001816E9" w:rsidRPr="002D687F" w:rsidDel="001816E9">
        <w:rPr>
          <w:lang w:val="lv-LV"/>
        </w:rPr>
        <w:t xml:space="preserve"> </w:t>
      </w:r>
      <w:r w:rsidRPr="002D687F">
        <w:rPr>
          <w:lang w:val="lv-LV"/>
        </w:rPr>
        <w:t>un reģionālās attīstības ministrijas (turpmāk - VARAM) vai Valsts kancelejas sagatavoto informatīvo ziņojumu vai MK noteikumiem par konkrēto Atveseļošanas fonda plānā iekļauto reformu, kā arī veic nepieciešamās darbības saskaņā ar MK noteikumiem Nr.621, t.sk. sagatavo pieprasījumu apropriācijas pārdalei atbilstoši MK</w:t>
      </w:r>
      <w:r w:rsidR="00970B51" w:rsidRPr="002D687F">
        <w:rPr>
          <w:lang w:val="lv-LV"/>
        </w:rPr>
        <w:t xml:space="preserve"> 17.07.2018.</w:t>
      </w:r>
      <w:r w:rsidRPr="002D687F">
        <w:rPr>
          <w:lang w:val="lv-LV"/>
        </w:rPr>
        <w:t xml:space="preserve"> noteikumos Nr.421 “Kārtība, kādā veic gadskārtējā valsts budžeta likumā noteiktās apropriācijas izmaiņas” noteiktajā kārtībā vai iesniedz priekšlikumus par investīciju projektu īstenošanai nepieciešamā finansējuma ieplānošanu </w:t>
      </w:r>
      <w:r w:rsidR="00143083" w:rsidRPr="002D687F">
        <w:rPr>
          <w:lang w:val="lv-LV"/>
        </w:rPr>
        <w:t xml:space="preserve">kārtējā gada </w:t>
      </w:r>
      <w:r w:rsidRPr="002D687F">
        <w:rPr>
          <w:lang w:val="lv-LV"/>
        </w:rPr>
        <w:t>budžet</w:t>
      </w:r>
      <w:r w:rsidR="00143083" w:rsidRPr="002D687F">
        <w:rPr>
          <w:lang w:val="lv-LV"/>
        </w:rPr>
        <w:t>a</w:t>
      </w:r>
      <w:r w:rsidRPr="002D687F">
        <w:rPr>
          <w:lang w:val="lv-LV"/>
        </w:rPr>
        <w:t xml:space="preserve"> </w:t>
      </w:r>
      <w:r w:rsidR="00143083" w:rsidRPr="002D687F">
        <w:rPr>
          <w:lang w:val="lv-LV"/>
        </w:rPr>
        <w:t xml:space="preserve">un vidējā termiņa budžeta ietvara </w:t>
      </w:r>
      <w:r w:rsidRPr="002D687F">
        <w:rPr>
          <w:lang w:val="lv-LV"/>
        </w:rPr>
        <w:t>likumprojektu sagatavošanas procesā.</w:t>
      </w:r>
    </w:p>
    <w:p w14:paraId="123FA6EC" w14:textId="77777777" w:rsidR="00A575A4" w:rsidRPr="002D687F" w:rsidRDefault="00A575A4" w:rsidP="00A575A4">
      <w:pPr>
        <w:pStyle w:val="ListParagraph"/>
        <w:ind w:left="360"/>
        <w:rPr>
          <w:bCs/>
          <w:lang w:val="lv-LV"/>
        </w:rPr>
      </w:pPr>
    </w:p>
    <w:p w14:paraId="5992DA1B" w14:textId="24DC7A25" w:rsidR="006563D7" w:rsidRPr="002D687F" w:rsidRDefault="006563D7" w:rsidP="00C90A72">
      <w:pPr>
        <w:pStyle w:val="ListParagraph"/>
        <w:jc w:val="center"/>
        <w:rPr>
          <w:b/>
          <w:lang w:val="lv-LV"/>
        </w:rPr>
      </w:pPr>
      <w:r w:rsidRPr="002D687F">
        <w:rPr>
          <w:b/>
          <w:lang w:val="lv-LV"/>
        </w:rPr>
        <w:t>Funkciju sadalījums starp departamentiem</w:t>
      </w:r>
    </w:p>
    <w:p w14:paraId="3B90497D" w14:textId="77777777" w:rsidR="006563D7" w:rsidRPr="002D687F" w:rsidRDefault="006563D7" w:rsidP="006563D7">
      <w:pPr>
        <w:pStyle w:val="ListParagraph"/>
        <w:ind w:left="426"/>
        <w:rPr>
          <w:lang w:val="lv-LV"/>
        </w:rPr>
      </w:pPr>
    </w:p>
    <w:p w14:paraId="37328C46" w14:textId="16C7203A" w:rsidR="00EE22BB" w:rsidRPr="002D687F" w:rsidRDefault="00EE22BB" w:rsidP="00580B6F">
      <w:pPr>
        <w:pStyle w:val="ListParagraph"/>
        <w:numPr>
          <w:ilvl w:val="0"/>
          <w:numId w:val="24"/>
        </w:numPr>
        <w:rPr>
          <w:lang w:val="lv-LV"/>
        </w:rPr>
      </w:pPr>
      <w:r w:rsidRPr="002D687F">
        <w:rPr>
          <w:lang w:val="lv-LV"/>
        </w:rPr>
        <w:t xml:space="preserve">Vecākā eksperte </w:t>
      </w:r>
      <w:r w:rsidR="00277CFF" w:rsidRPr="002D687F">
        <w:rPr>
          <w:lang w:val="lv-LV"/>
        </w:rPr>
        <w:t xml:space="preserve">un vecākā eksperte </w:t>
      </w:r>
      <w:r w:rsidRPr="002D687F">
        <w:rPr>
          <w:lang w:val="lv-LV"/>
        </w:rPr>
        <w:t>stratēģiskās plānošanas un risku vadības jautājumos ir FM kā nozares ministrijas koordinators reformu īstenošanā un uzraudzībā un veic šādus uzdevumus:</w:t>
      </w:r>
    </w:p>
    <w:p w14:paraId="057C3042" w14:textId="35DCA760" w:rsidR="00EE22BB" w:rsidRPr="002D687F" w:rsidRDefault="00EE22BB" w:rsidP="00580B6F">
      <w:pPr>
        <w:pStyle w:val="ListParagraph"/>
        <w:numPr>
          <w:ilvl w:val="1"/>
          <w:numId w:val="24"/>
        </w:numPr>
        <w:ind w:left="993" w:hanging="567"/>
        <w:rPr>
          <w:lang w:val="lv-LV"/>
        </w:rPr>
      </w:pPr>
      <w:r w:rsidRPr="002D687F">
        <w:rPr>
          <w:bCs/>
          <w:lang w:val="lv-LV"/>
        </w:rPr>
        <w:t>apkopo un vienlaicīgi ar FM darba plāna izpildi reizi ceturksnī iesniedz Valsts sekretāram informāciju par reformu īstenošanas gaitu;</w:t>
      </w:r>
    </w:p>
    <w:p w14:paraId="6E68116F" w14:textId="42A6E928" w:rsidR="00873125" w:rsidRPr="002D687F" w:rsidRDefault="00EE22BB" w:rsidP="00580B6F">
      <w:pPr>
        <w:pStyle w:val="ListParagraph"/>
        <w:numPr>
          <w:ilvl w:val="1"/>
          <w:numId w:val="24"/>
        </w:numPr>
        <w:ind w:left="851" w:hanging="425"/>
        <w:rPr>
          <w:bCs/>
          <w:lang w:val="lv-LV"/>
        </w:rPr>
      </w:pPr>
      <w:r w:rsidRPr="002D687F">
        <w:rPr>
          <w:bCs/>
          <w:lang w:val="lv-LV"/>
        </w:rPr>
        <w:lastRenderedPageBreak/>
        <w:t xml:space="preserve"> līdz kārtējā gada 25. janvārim un 25. jūlijam</w:t>
      </w:r>
      <w:r w:rsidR="00873125" w:rsidRPr="002D687F">
        <w:rPr>
          <w:lang w:val="lv-LV"/>
        </w:rPr>
        <w:t xml:space="preserve"> </w:t>
      </w:r>
      <w:r w:rsidR="00873125" w:rsidRPr="002D687F">
        <w:rPr>
          <w:bCs/>
          <w:lang w:val="lv-LV"/>
        </w:rPr>
        <w:t>sagatavo FM kā nozares ministrijas pārvaldības deklarāciju, t.sk.:</w:t>
      </w:r>
    </w:p>
    <w:p w14:paraId="27462F32" w14:textId="77777777" w:rsidR="00A575A4" w:rsidRPr="002D687F" w:rsidRDefault="00873125" w:rsidP="00580B6F">
      <w:pPr>
        <w:pStyle w:val="ListParagraph"/>
        <w:numPr>
          <w:ilvl w:val="2"/>
          <w:numId w:val="24"/>
        </w:numPr>
        <w:ind w:left="1134" w:hanging="764"/>
        <w:rPr>
          <w:bCs/>
          <w:lang w:val="lv-LV"/>
        </w:rPr>
      </w:pPr>
      <w:r w:rsidRPr="002D687F">
        <w:rPr>
          <w:bCs/>
          <w:lang w:val="lv-LV"/>
        </w:rPr>
        <w:t>apkopo Atveseļošanas fonda reformas/investīciju projekta ieviesēju iesniegtās elektroniski parakstītās pārvaldības deklarācijas;</w:t>
      </w:r>
    </w:p>
    <w:p w14:paraId="39E5ADAD" w14:textId="77777777" w:rsidR="00A575A4" w:rsidRPr="002D687F" w:rsidRDefault="00873125" w:rsidP="00580B6F">
      <w:pPr>
        <w:pStyle w:val="ListParagraph"/>
        <w:numPr>
          <w:ilvl w:val="2"/>
          <w:numId w:val="24"/>
        </w:numPr>
        <w:ind w:left="1134" w:hanging="764"/>
        <w:rPr>
          <w:bCs/>
          <w:lang w:val="lv-LV"/>
        </w:rPr>
      </w:pPr>
      <w:r w:rsidRPr="002D687F">
        <w:rPr>
          <w:bCs/>
          <w:lang w:val="lv-LV"/>
        </w:rPr>
        <w:t>pārbauda Atveseļošanas fonda reformas/investīciju projekta ieviesēja pārvaldības deklarācijā iekļauto atskaites punktu realizācijas termiņus;</w:t>
      </w:r>
    </w:p>
    <w:p w14:paraId="1AC205C6" w14:textId="7C3FE29D" w:rsidR="00873125" w:rsidRPr="002D687F" w:rsidRDefault="00873125" w:rsidP="00580B6F">
      <w:pPr>
        <w:pStyle w:val="ListParagraph"/>
        <w:numPr>
          <w:ilvl w:val="2"/>
          <w:numId w:val="24"/>
        </w:numPr>
        <w:ind w:left="1134" w:hanging="708"/>
        <w:rPr>
          <w:bCs/>
          <w:lang w:val="lv-LV"/>
        </w:rPr>
      </w:pPr>
      <w:r w:rsidRPr="002D687F">
        <w:rPr>
          <w:bCs/>
          <w:lang w:val="lv-LV"/>
        </w:rPr>
        <w:t>sagatavo vienotu FM kā nozares ministrijas pārvaldības deklarāciju, iekļaujot visus FM kā nozares ministrijas atskaites punktus ar realizāciju noteiktajā termiņā.</w:t>
      </w:r>
    </w:p>
    <w:p w14:paraId="6C788BA9" w14:textId="77777777" w:rsidR="00A575A4" w:rsidRPr="002D687F" w:rsidRDefault="00A575A4" w:rsidP="00580B6F">
      <w:pPr>
        <w:pStyle w:val="ListParagraph"/>
        <w:numPr>
          <w:ilvl w:val="1"/>
          <w:numId w:val="24"/>
        </w:numPr>
        <w:ind w:left="709"/>
        <w:rPr>
          <w:lang w:val="lv-LV"/>
        </w:rPr>
      </w:pPr>
      <w:r w:rsidRPr="002D687F">
        <w:rPr>
          <w:lang w:val="lv-LV"/>
        </w:rPr>
        <w:t xml:space="preserve"> </w:t>
      </w:r>
      <w:r w:rsidR="00873125" w:rsidRPr="002D687F">
        <w:rPr>
          <w:lang w:val="lv-LV"/>
        </w:rPr>
        <w:t>nepieciešamības gadījumā koordinē Atveseļošanas fonda koordinatora sagatavoto ziņojumu vai informācijas par reformu ieviešanu izskatīšanu un, ja nepieciešams, papildu informācijas sagatavošanu un iesniegšanu Atveseļošanas fonda koordinatoram;</w:t>
      </w:r>
    </w:p>
    <w:p w14:paraId="7C0B0C41" w14:textId="6AEBA07B" w:rsidR="00EE22BB" w:rsidRPr="002D687F" w:rsidRDefault="00EE22BB" w:rsidP="00580B6F">
      <w:pPr>
        <w:pStyle w:val="ListParagraph"/>
        <w:numPr>
          <w:ilvl w:val="1"/>
          <w:numId w:val="24"/>
        </w:numPr>
        <w:ind w:left="709"/>
        <w:rPr>
          <w:lang w:val="lv-LV"/>
        </w:rPr>
      </w:pPr>
      <w:r w:rsidRPr="002D687F">
        <w:rPr>
          <w:bCs/>
          <w:lang w:val="lv-LV"/>
        </w:rPr>
        <w:t>nodrošina Resora attīstības pasākumu uzraudzības padomes sekretariāta funkcijas.</w:t>
      </w:r>
    </w:p>
    <w:p w14:paraId="06838AE2" w14:textId="77777777" w:rsidR="00A575A4" w:rsidRPr="002D687F" w:rsidRDefault="00A575A4" w:rsidP="00A575A4">
      <w:pPr>
        <w:pStyle w:val="ListParagraph"/>
        <w:ind w:left="709"/>
        <w:rPr>
          <w:lang w:val="lv-LV"/>
        </w:rPr>
      </w:pPr>
    </w:p>
    <w:p w14:paraId="2BDFECA7" w14:textId="5C14BE23" w:rsidR="00673B0E" w:rsidRPr="002D687F" w:rsidRDefault="00673B0E" w:rsidP="00580B6F">
      <w:pPr>
        <w:pStyle w:val="ListParagraph"/>
        <w:numPr>
          <w:ilvl w:val="0"/>
          <w:numId w:val="24"/>
        </w:numPr>
        <w:rPr>
          <w:bCs/>
          <w:lang w:val="lv-LV"/>
        </w:rPr>
      </w:pPr>
      <w:r w:rsidRPr="002D687F">
        <w:rPr>
          <w:rFonts w:eastAsia="Calibri"/>
          <w:lang w:val="lv-LV"/>
        </w:rPr>
        <w:t>Finanšu un darbības nodrošinājuma departaments nodrošina šādas funkcijas:</w:t>
      </w:r>
    </w:p>
    <w:p w14:paraId="48868D26" w14:textId="2092D770" w:rsidR="00673B0E" w:rsidRPr="002D687F" w:rsidRDefault="00673B0E" w:rsidP="00580B6F">
      <w:pPr>
        <w:pStyle w:val="ListParagraph"/>
        <w:numPr>
          <w:ilvl w:val="1"/>
          <w:numId w:val="24"/>
        </w:numPr>
        <w:ind w:left="993" w:hanging="567"/>
        <w:rPr>
          <w:bCs/>
          <w:lang w:val="lv-LV"/>
        </w:rPr>
      </w:pPr>
      <w:r w:rsidRPr="002D687F">
        <w:rPr>
          <w:rFonts w:eastAsia="Calibri"/>
          <w:bCs/>
          <w:lang w:val="lv-LV"/>
        </w:rPr>
        <w:t xml:space="preserve"> </w:t>
      </w:r>
      <w:r w:rsidRPr="002D687F">
        <w:rPr>
          <w:bCs/>
          <w:lang w:val="lv-LV"/>
        </w:rPr>
        <w:t xml:space="preserve">organizē nepieciešamo līdzekļu ieplānošanu valsts budžetā Atveseļošanas fonda plānā FM kā nozares ministrijas reformu īstenošanai atbilstoši </w:t>
      </w:r>
      <w:r w:rsidR="00BF7747" w:rsidRPr="002D687F">
        <w:rPr>
          <w:bCs/>
          <w:lang w:val="lv-LV"/>
        </w:rPr>
        <w:t>17.07.</w:t>
      </w:r>
      <w:r w:rsidRPr="002D687F">
        <w:rPr>
          <w:bCs/>
          <w:lang w:val="lv-LV"/>
        </w:rPr>
        <w:t xml:space="preserve">2018. noteikumos Nr.421 “Kārtība, kādā veic gadskārtējā valsts budžeta likumā noteiktās apropriācijas izmaiņas” noteiktajā kārtībā </w:t>
      </w:r>
      <w:r w:rsidR="00873125" w:rsidRPr="002D687F">
        <w:rPr>
          <w:bCs/>
          <w:lang w:val="lv-LV"/>
        </w:rPr>
        <w:t xml:space="preserve">un kārtējā gada budžeta un vidējā termiņa budžeta ietvara likumprojektu sagatavošanas procesā </w:t>
      </w:r>
      <w:r w:rsidRPr="002D687F">
        <w:rPr>
          <w:bCs/>
          <w:lang w:val="lv-LV"/>
        </w:rPr>
        <w:t>atbilstoši reformu ieviesēja sniegtajai informācijai;</w:t>
      </w:r>
    </w:p>
    <w:p w14:paraId="6CE1B368" w14:textId="6F3198D9" w:rsidR="00673B0E" w:rsidRPr="002D687F" w:rsidRDefault="00673B0E" w:rsidP="00580B6F">
      <w:pPr>
        <w:pStyle w:val="ListParagraph"/>
        <w:numPr>
          <w:ilvl w:val="1"/>
          <w:numId w:val="24"/>
        </w:numPr>
        <w:ind w:left="993" w:hanging="567"/>
        <w:rPr>
          <w:bCs/>
          <w:lang w:val="lv-LV"/>
        </w:rPr>
      </w:pPr>
      <w:r w:rsidRPr="002D687F">
        <w:rPr>
          <w:bCs/>
          <w:lang w:val="lv-LV"/>
        </w:rPr>
        <w:t xml:space="preserve">ieplāno nepieciešamo finansējumu Atveseļošanas fonda pārvaldības personāla izdevumu segšanai saskaņā ar MK </w:t>
      </w:r>
      <w:r w:rsidR="00BF7747" w:rsidRPr="002D687F">
        <w:rPr>
          <w:bCs/>
          <w:lang w:val="lv-LV"/>
        </w:rPr>
        <w:t>07.09.</w:t>
      </w:r>
      <w:r w:rsidRPr="002D687F">
        <w:rPr>
          <w:bCs/>
          <w:lang w:val="lv-LV"/>
        </w:rPr>
        <w:t>2021. sēdes protokola Nr.60 32.§ apstiprināta informatīva ziņojuma “Par Latvijas Atveseļošanas un noturības mehānisma plāna ieviešanu” 2.punktu, kā arī piedalās informatīvo ziņojumu vai MK noteikumu un to grozījumu sagatavošanā par FM resora atbildībā esošo reformu īstenošanu;</w:t>
      </w:r>
    </w:p>
    <w:p w14:paraId="29AC9D5C" w14:textId="06E73972" w:rsidR="00673B0E" w:rsidRPr="002D687F" w:rsidRDefault="00673B0E" w:rsidP="00580B6F">
      <w:pPr>
        <w:pStyle w:val="ListParagraph"/>
        <w:numPr>
          <w:ilvl w:val="1"/>
          <w:numId w:val="24"/>
        </w:numPr>
        <w:ind w:left="993" w:hanging="567"/>
        <w:rPr>
          <w:bCs/>
          <w:lang w:val="lv-LV"/>
        </w:rPr>
      </w:pPr>
      <w:r w:rsidRPr="002D687F">
        <w:rPr>
          <w:rFonts w:eastAsia="Calibri"/>
          <w:bCs/>
          <w:lang w:val="lv-LV"/>
        </w:rPr>
        <w:t xml:space="preserve">nepieciešamības gadījumā </w:t>
      </w:r>
      <w:r w:rsidRPr="002D687F">
        <w:rPr>
          <w:bCs/>
          <w:lang w:val="lv-LV"/>
        </w:rPr>
        <w:t>veic iepirkumu procedūras saistībā ar sabiedrības informēšanu par FM reformu un investīciju ieviešanas gaitu atbilstoši FM iekšējiem noteikumiem “Iepirkumu organizēšana Finanšu ministrijā”;</w:t>
      </w:r>
    </w:p>
    <w:p w14:paraId="5E1DA092" w14:textId="028333E2" w:rsidR="00673B0E" w:rsidRPr="002D687F" w:rsidRDefault="00673B0E" w:rsidP="00580B6F">
      <w:pPr>
        <w:pStyle w:val="ListParagraph"/>
        <w:numPr>
          <w:ilvl w:val="1"/>
          <w:numId w:val="24"/>
        </w:numPr>
        <w:ind w:left="993" w:hanging="567"/>
        <w:rPr>
          <w:bCs/>
          <w:lang w:val="lv-LV"/>
        </w:rPr>
      </w:pPr>
      <w:r w:rsidRPr="002D687F">
        <w:rPr>
          <w:bCs/>
          <w:lang w:val="lv-LV"/>
        </w:rPr>
        <w:t>nodrošina maksājumu uzskaites īstenošanu Atveseļošanas fonda pārvaldības personālam.</w:t>
      </w:r>
    </w:p>
    <w:p w14:paraId="1760880C" w14:textId="77777777" w:rsidR="00A575A4" w:rsidRPr="002D687F" w:rsidRDefault="00A575A4" w:rsidP="00A575A4">
      <w:pPr>
        <w:pStyle w:val="ListParagraph"/>
        <w:ind w:left="993"/>
        <w:rPr>
          <w:bCs/>
          <w:lang w:val="lv-LV"/>
        </w:rPr>
      </w:pPr>
    </w:p>
    <w:p w14:paraId="37E06940" w14:textId="26931ACC" w:rsidR="00EE22BB" w:rsidRPr="002D687F" w:rsidRDefault="00673B0E" w:rsidP="00580B6F">
      <w:pPr>
        <w:pStyle w:val="ListParagraph"/>
        <w:numPr>
          <w:ilvl w:val="0"/>
          <w:numId w:val="24"/>
        </w:numPr>
        <w:rPr>
          <w:lang w:val="lv-LV"/>
        </w:rPr>
      </w:pPr>
      <w:r w:rsidRPr="002D687F">
        <w:rPr>
          <w:lang w:val="lv-LV"/>
        </w:rPr>
        <w:t xml:space="preserve">FM </w:t>
      </w:r>
      <w:proofErr w:type="spellStart"/>
      <w:r w:rsidRPr="002D687F">
        <w:rPr>
          <w:lang w:val="lv-LV"/>
        </w:rPr>
        <w:t>personālvadības</w:t>
      </w:r>
      <w:proofErr w:type="spellEnd"/>
      <w:r w:rsidRPr="002D687F">
        <w:rPr>
          <w:lang w:val="lv-LV"/>
        </w:rPr>
        <w:t xml:space="preserve"> departaments atbilstoši normatīvajos aktos noteiktajām funkcijām, nodrošina vienotu personāla politiku un ar personāla administrēšanu saistītos uzdevumus.</w:t>
      </w:r>
    </w:p>
    <w:p w14:paraId="5DD2ACE5" w14:textId="6F5F413E" w:rsidR="00673B0E" w:rsidRPr="002D687F" w:rsidRDefault="00673B0E" w:rsidP="00580B6F">
      <w:pPr>
        <w:pStyle w:val="ListParagraph"/>
        <w:numPr>
          <w:ilvl w:val="0"/>
          <w:numId w:val="24"/>
        </w:numPr>
        <w:rPr>
          <w:lang w:val="lv-LV"/>
        </w:rPr>
      </w:pPr>
      <w:r w:rsidRPr="002D687F">
        <w:rPr>
          <w:lang w:val="lv-LV"/>
        </w:rPr>
        <w:t xml:space="preserve">FM </w:t>
      </w:r>
      <w:r w:rsidR="00135201" w:rsidRPr="002D687F">
        <w:rPr>
          <w:lang w:val="lv-LV"/>
        </w:rPr>
        <w:t>valsts sekretārs vai tā pilnvarotā persona valsts sekretāra prombūtnes laikā</w:t>
      </w:r>
      <w:r w:rsidRPr="002D687F">
        <w:rPr>
          <w:lang w:val="lv-LV"/>
        </w:rPr>
        <w:t xml:space="preserve"> paraksta FM kā nozares ministrijas pārvaldības deklarāciju.</w:t>
      </w:r>
      <w:r w:rsidR="00135201" w:rsidRPr="002D687F">
        <w:rPr>
          <w:lang w:val="lv-LV"/>
        </w:rPr>
        <w:t xml:space="preserve"> </w:t>
      </w:r>
    </w:p>
    <w:p w14:paraId="16733751" w14:textId="5FF76E38" w:rsidR="00A973A2" w:rsidRPr="002D687F" w:rsidRDefault="00A973A2" w:rsidP="00580B6F">
      <w:pPr>
        <w:pStyle w:val="ListParagraph"/>
        <w:numPr>
          <w:ilvl w:val="0"/>
          <w:numId w:val="24"/>
        </w:numPr>
        <w:rPr>
          <w:lang w:val="lv-LV"/>
        </w:rPr>
      </w:pPr>
      <w:r w:rsidRPr="002D687F">
        <w:rPr>
          <w:lang w:val="lv-LV"/>
        </w:rPr>
        <w:t>Komunikācijas departaments:</w:t>
      </w:r>
    </w:p>
    <w:p w14:paraId="5D748C4B" w14:textId="587B9C45" w:rsidR="00A973A2" w:rsidRPr="002D687F" w:rsidRDefault="00A973A2" w:rsidP="00580B6F">
      <w:pPr>
        <w:pStyle w:val="ListParagraph"/>
        <w:numPr>
          <w:ilvl w:val="1"/>
          <w:numId w:val="24"/>
        </w:numPr>
        <w:tabs>
          <w:tab w:val="left" w:pos="1134"/>
        </w:tabs>
        <w:autoSpaceDE w:val="0"/>
        <w:autoSpaceDN w:val="0"/>
        <w:adjustRightInd w:val="0"/>
        <w:ind w:left="993" w:hanging="567"/>
        <w:rPr>
          <w:bCs/>
          <w:lang w:val="lv-LV"/>
        </w:rPr>
      </w:pPr>
      <w:r w:rsidRPr="002D687F">
        <w:rPr>
          <w:bCs/>
          <w:lang w:val="lv-LV"/>
        </w:rPr>
        <w:t xml:space="preserve">sadarbībā ar FM struktūrvienībām regulāri atjauno informāciju FM tīmekļvietnē par Atveseļošanas fonda ieviešanu un uzraudzību FM kompetences jomās; </w:t>
      </w:r>
    </w:p>
    <w:p w14:paraId="5B370478" w14:textId="50C582E5" w:rsidR="00A973A2" w:rsidRPr="002D687F" w:rsidRDefault="00A973A2" w:rsidP="00580B6F">
      <w:pPr>
        <w:pStyle w:val="ListParagraph"/>
        <w:numPr>
          <w:ilvl w:val="1"/>
          <w:numId w:val="24"/>
        </w:numPr>
        <w:tabs>
          <w:tab w:val="left" w:pos="1134"/>
        </w:tabs>
        <w:autoSpaceDE w:val="0"/>
        <w:autoSpaceDN w:val="0"/>
        <w:adjustRightInd w:val="0"/>
        <w:ind w:left="993" w:hanging="567"/>
        <w:rPr>
          <w:bCs/>
          <w:lang w:val="lv-LV"/>
        </w:rPr>
      </w:pPr>
      <w:r w:rsidRPr="002D687F">
        <w:rPr>
          <w:bCs/>
          <w:lang w:val="lv-LV"/>
        </w:rPr>
        <w:t>piedalās sabiedrības informatīvo kampaņu sagatavošanā un īstenošanā par Atveseļošanas fonda ieviešanu un uzraudzību FM kompetences jomās.</w:t>
      </w:r>
    </w:p>
    <w:p w14:paraId="5DFD1652" w14:textId="00AB35D6" w:rsidR="00A973A2" w:rsidRPr="002D687F" w:rsidRDefault="00A973A2" w:rsidP="00580B6F">
      <w:pPr>
        <w:pStyle w:val="ListParagraph"/>
        <w:numPr>
          <w:ilvl w:val="0"/>
          <w:numId w:val="24"/>
        </w:numPr>
        <w:tabs>
          <w:tab w:val="left" w:pos="1134"/>
        </w:tabs>
        <w:autoSpaceDE w:val="0"/>
        <w:autoSpaceDN w:val="0"/>
        <w:adjustRightInd w:val="0"/>
        <w:rPr>
          <w:bCs/>
          <w:lang w:val="lv-LV"/>
        </w:rPr>
      </w:pPr>
      <w:r w:rsidRPr="002D687F">
        <w:rPr>
          <w:kern w:val="24"/>
          <w:lang w:val="lv-LV"/>
        </w:rPr>
        <w:t>FM Juridiskais departaments nodrošina</w:t>
      </w:r>
      <w:r w:rsidRPr="002D687F">
        <w:rPr>
          <w:bCs/>
          <w:lang w:val="lv-LV"/>
        </w:rPr>
        <w:t>:</w:t>
      </w:r>
    </w:p>
    <w:p w14:paraId="514E2167" w14:textId="13B5C7C1" w:rsidR="00A973A2" w:rsidRPr="002D687F" w:rsidRDefault="00A973A2" w:rsidP="00580B6F">
      <w:pPr>
        <w:pStyle w:val="ListParagraph"/>
        <w:numPr>
          <w:ilvl w:val="1"/>
          <w:numId w:val="24"/>
        </w:numPr>
        <w:tabs>
          <w:tab w:val="left" w:pos="851"/>
        </w:tabs>
        <w:autoSpaceDE w:val="0"/>
        <w:autoSpaceDN w:val="0"/>
        <w:adjustRightInd w:val="0"/>
        <w:ind w:left="993" w:hanging="567"/>
        <w:rPr>
          <w:bCs/>
          <w:lang w:val="lv-LV"/>
        </w:rPr>
      </w:pPr>
      <w:r w:rsidRPr="002D687F">
        <w:rPr>
          <w:bCs/>
          <w:lang w:val="lv-LV"/>
        </w:rPr>
        <w:t xml:space="preserve"> visu FM kompetencē esošo Atveseļošanas fonda plānā noteikto reformu un investīciju īstenošanu regulējošo MK informatīvo ziņojumu vai tiesību aktu projektu un to grozījumu juridisko izvērtēšanu;</w:t>
      </w:r>
    </w:p>
    <w:p w14:paraId="3D644F8C" w14:textId="0354427B" w:rsidR="00A973A2" w:rsidRPr="002D687F" w:rsidRDefault="00A973A2" w:rsidP="00580B6F">
      <w:pPr>
        <w:pStyle w:val="ListParagraph"/>
        <w:numPr>
          <w:ilvl w:val="1"/>
          <w:numId w:val="24"/>
        </w:numPr>
        <w:tabs>
          <w:tab w:val="left" w:pos="851"/>
        </w:tabs>
        <w:autoSpaceDE w:val="0"/>
        <w:autoSpaceDN w:val="0"/>
        <w:adjustRightInd w:val="0"/>
        <w:ind w:left="993" w:hanging="567"/>
        <w:rPr>
          <w:bCs/>
          <w:lang w:val="lv-LV"/>
        </w:rPr>
      </w:pPr>
      <w:r w:rsidRPr="002D687F">
        <w:rPr>
          <w:bCs/>
          <w:lang w:val="lv-LV"/>
        </w:rPr>
        <w:lastRenderedPageBreak/>
        <w:t xml:space="preserve">viedokļa sniegšanu par citu Atveseļošanas fonda ieviešanas un uzraudzības īstenošanā iesaistīto institūciju normatīvo aktu projektiem un dalību </w:t>
      </w:r>
      <w:proofErr w:type="spellStart"/>
      <w:r w:rsidRPr="002D687F">
        <w:rPr>
          <w:bCs/>
          <w:lang w:val="lv-LV"/>
        </w:rPr>
        <w:t>starpministriju</w:t>
      </w:r>
      <w:proofErr w:type="spellEnd"/>
      <w:r w:rsidRPr="002D687F">
        <w:rPr>
          <w:bCs/>
          <w:lang w:val="lv-LV"/>
        </w:rPr>
        <w:t xml:space="preserve"> (starpinstitūciju) saskaņošanas sanāksmēs; </w:t>
      </w:r>
    </w:p>
    <w:p w14:paraId="4C4C939D" w14:textId="4F775B9F" w:rsidR="00A973A2" w:rsidRPr="002D687F" w:rsidRDefault="00A973A2" w:rsidP="00580B6F">
      <w:pPr>
        <w:pStyle w:val="ListParagraph"/>
        <w:numPr>
          <w:ilvl w:val="1"/>
          <w:numId w:val="24"/>
        </w:numPr>
        <w:tabs>
          <w:tab w:val="left" w:pos="851"/>
        </w:tabs>
        <w:autoSpaceDE w:val="0"/>
        <w:autoSpaceDN w:val="0"/>
        <w:adjustRightInd w:val="0"/>
        <w:ind w:left="993" w:hanging="567"/>
        <w:rPr>
          <w:bCs/>
          <w:lang w:val="lv-LV"/>
        </w:rPr>
      </w:pPr>
      <w:r w:rsidRPr="002D687F">
        <w:rPr>
          <w:bCs/>
          <w:lang w:val="lv-LV"/>
        </w:rPr>
        <w:t>dalību FM kompetencē esošo Atveseļošanas fonda ieviešanas un  uzraudzības iekšējās kontroles sistēmas izstrādē un uzturēšanā par FM kompetencē esošajiem uzdevumiem.</w:t>
      </w:r>
    </w:p>
    <w:p w14:paraId="2D173164" w14:textId="65FA8019" w:rsidR="005E3D42" w:rsidRPr="002D687F" w:rsidRDefault="00A973A2" w:rsidP="00580B6F">
      <w:pPr>
        <w:pStyle w:val="ListParagraph"/>
        <w:numPr>
          <w:ilvl w:val="1"/>
          <w:numId w:val="24"/>
        </w:numPr>
        <w:autoSpaceDE w:val="0"/>
        <w:autoSpaceDN w:val="0"/>
        <w:adjustRightInd w:val="0"/>
        <w:ind w:left="993" w:hanging="567"/>
        <w:rPr>
          <w:lang w:val="lv-LV"/>
        </w:rPr>
      </w:pPr>
      <w:r w:rsidRPr="002D687F">
        <w:rPr>
          <w:lang w:val="lv-LV"/>
        </w:rPr>
        <w:t xml:space="preserve">FM </w:t>
      </w:r>
      <w:r w:rsidR="05E73B55" w:rsidRPr="002D687F">
        <w:rPr>
          <w:lang w:val="lv-LV"/>
        </w:rPr>
        <w:t>I</w:t>
      </w:r>
      <w:r w:rsidRPr="002D687F">
        <w:rPr>
          <w:lang w:val="lv-LV"/>
        </w:rPr>
        <w:t xml:space="preserve">ekšējā audita </w:t>
      </w:r>
      <w:r w:rsidR="4AA89DE3" w:rsidRPr="002D687F">
        <w:rPr>
          <w:lang w:val="lv-LV"/>
        </w:rPr>
        <w:t>departaments</w:t>
      </w:r>
      <w:r w:rsidR="00DE72F1" w:rsidRPr="002D687F">
        <w:rPr>
          <w:lang w:val="lv-LV"/>
        </w:rPr>
        <w:t xml:space="preserve"> </w:t>
      </w:r>
      <w:r w:rsidRPr="002D687F">
        <w:rPr>
          <w:lang w:val="lv-LV"/>
        </w:rPr>
        <w:t xml:space="preserve">atbilstoši FM </w:t>
      </w:r>
      <w:r w:rsidR="79B5FD02" w:rsidRPr="002D687F">
        <w:rPr>
          <w:lang w:val="lv-LV"/>
        </w:rPr>
        <w:t>26.06.2023.</w:t>
      </w:r>
      <w:r w:rsidRPr="002D687F">
        <w:rPr>
          <w:lang w:val="lv-LV"/>
        </w:rPr>
        <w:t xml:space="preserve"> rīkojumam Nr.</w:t>
      </w:r>
      <w:r w:rsidR="233BC7CA" w:rsidRPr="002D687F">
        <w:rPr>
          <w:lang w:val="lv-LV"/>
        </w:rPr>
        <w:t>192</w:t>
      </w:r>
      <w:r w:rsidRPr="002D687F">
        <w:rPr>
          <w:lang w:val="lv-LV"/>
        </w:rPr>
        <w:t xml:space="preserve"> “Par iekšējā audita sistēmu Finanšu ministrijas resorā”, veic uz risku novērtējumu balstītus iekšējos auditus attiecībā uz nozares ministrijā izveidoto iekšējās kontroles sistēmu, nepieciešamības gadījumā ir tiesības piesaistīt ekspertus konkrētajā jomā; </w:t>
      </w:r>
    </w:p>
    <w:p w14:paraId="75268426" w14:textId="5611323F" w:rsidR="005E3D42" w:rsidRPr="002D687F" w:rsidRDefault="11976AD6" w:rsidP="00580B6F">
      <w:pPr>
        <w:pStyle w:val="ListParagraph"/>
        <w:numPr>
          <w:ilvl w:val="1"/>
          <w:numId w:val="24"/>
        </w:numPr>
        <w:autoSpaceDE w:val="0"/>
        <w:autoSpaceDN w:val="0"/>
        <w:adjustRightInd w:val="0"/>
        <w:ind w:left="993" w:hanging="567"/>
        <w:rPr>
          <w:lang w:val="lv-LV"/>
        </w:rPr>
      </w:pPr>
      <w:r w:rsidRPr="002D687F">
        <w:rPr>
          <w:lang w:val="lv-LV"/>
        </w:rPr>
        <w:t xml:space="preserve">pēc Resora attīstības pasākumu uzraudzības padomes  pieprasījuma vai saņemot informāciju par iespējamiem būtiskiem riskiem reformu un/vai investīciju projektu īstenošanā veic iekšējo auditu konkrētajā projektā, kuru īsteno FM vai IUB, un sniedz vērtējumu par atbilstību ES un nacionālo normatīvo aktu prasībām attiecībā uz </w:t>
      </w:r>
      <w:r w:rsidR="1F159C2A" w:rsidRPr="002D687F">
        <w:rPr>
          <w:lang w:val="lv-LV"/>
        </w:rPr>
        <w:t>Atveseļošanas fonda</w:t>
      </w:r>
      <w:r w:rsidRPr="002D687F">
        <w:rPr>
          <w:lang w:val="lv-LV"/>
        </w:rPr>
        <w:t xml:space="preserve"> atbalsta piešķiršanas mehānisma ieviešanu un īstenošanu, kā arī finansējuma izlietojumu atbilstoši MK informatīvajā ziņojumā vai MK noteikumos Nr.621 noteiktajam funkciju sadalījumam, nepieciešamības gadījumā piesaistot ekspertus;</w:t>
      </w:r>
    </w:p>
    <w:p w14:paraId="5A0D77B7" w14:textId="44A27268" w:rsidR="00A973A2" w:rsidRPr="002D687F" w:rsidRDefault="00A973A2" w:rsidP="00580B6F">
      <w:pPr>
        <w:pStyle w:val="ListParagraph"/>
        <w:numPr>
          <w:ilvl w:val="1"/>
          <w:numId w:val="24"/>
        </w:numPr>
        <w:autoSpaceDE w:val="0"/>
        <w:autoSpaceDN w:val="0"/>
        <w:adjustRightInd w:val="0"/>
        <w:ind w:left="993" w:hanging="567"/>
        <w:rPr>
          <w:bCs/>
          <w:lang w:val="lv-LV"/>
        </w:rPr>
      </w:pPr>
      <w:r w:rsidRPr="002D687F">
        <w:rPr>
          <w:bCs/>
          <w:lang w:val="lv-LV"/>
        </w:rPr>
        <w:t xml:space="preserve">nodrošina informācijas par veiktajiem auditiem, kā arī par ieteikumu ieviešanas gaitu ievadi </w:t>
      </w:r>
      <w:r w:rsidR="008C30ED" w:rsidRPr="002D687F">
        <w:rPr>
          <w:bCs/>
          <w:lang w:val="lv-LV"/>
        </w:rPr>
        <w:t>vadības informācijas sistēmā;</w:t>
      </w:r>
    </w:p>
    <w:p w14:paraId="51B67B53" w14:textId="1D94C97C" w:rsidR="00A973A2" w:rsidRPr="002D687F" w:rsidRDefault="00A973A2" w:rsidP="00580B6F">
      <w:pPr>
        <w:pStyle w:val="ListParagraph"/>
        <w:numPr>
          <w:ilvl w:val="1"/>
          <w:numId w:val="24"/>
        </w:numPr>
        <w:autoSpaceDE w:val="0"/>
        <w:autoSpaceDN w:val="0"/>
        <w:adjustRightInd w:val="0"/>
        <w:ind w:left="993" w:hanging="567"/>
        <w:rPr>
          <w:bCs/>
          <w:lang w:val="lv-LV"/>
        </w:rPr>
      </w:pPr>
      <w:r w:rsidRPr="002D687F">
        <w:rPr>
          <w:bCs/>
          <w:lang w:val="lv-LV"/>
        </w:rPr>
        <w:t xml:space="preserve">nodrošina ārējo auditoru sniegto ieteikumu ieviešanas uzraudzību attiecībā uz </w:t>
      </w:r>
      <w:r w:rsidR="008C30ED" w:rsidRPr="002D687F">
        <w:rPr>
          <w:bCs/>
          <w:lang w:val="lv-LV"/>
        </w:rPr>
        <w:t>Atveseļošanas fonda</w:t>
      </w:r>
      <w:r w:rsidRPr="002D687F">
        <w:rPr>
          <w:bCs/>
          <w:lang w:val="lv-LV"/>
        </w:rPr>
        <w:t xml:space="preserve"> plānā noteikto reformu un/vai investīciju īstenošanu;</w:t>
      </w:r>
    </w:p>
    <w:p w14:paraId="5BC68901" w14:textId="2A85D6E1" w:rsidR="00A973A2" w:rsidRPr="002D687F" w:rsidRDefault="00A973A2" w:rsidP="00580B6F">
      <w:pPr>
        <w:pStyle w:val="ListParagraph"/>
        <w:numPr>
          <w:ilvl w:val="1"/>
          <w:numId w:val="24"/>
        </w:numPr>
        <w:autoSpaceDE w:val="0"/>
        <w:autoSpaceDN w:val="0"/>
        <w:adjustRightInd w:val="0"/>
        <w:ind w:left="993" w:hanging="567"/>
        <w:rPr>
          <w:bCs/>
          <w:lang w:val="lv-LV"/>
        </w:rPr>
      </w:pPr>
      <w:r w:rsidRPr="002D687F">
        <w:rPr>
          <w:bCs/>
          <w:lang w:val="lv-LV"/>
        </w:rPr>
        <w:t xml:space="preserve">sagatavo kopsavilkumu (MK noteikumu Nr.621 17.1. </w:t>
      </w:r>
      <w:r w:rsidR="00A33E70" w:rsidRPr="002D687F">
        <w:rPr>
          <w:bCs/>
          <w:lang w:val="lv-LV"/>
        </w:rPr>
        <w:t>apakš</w:t>
      </w:r>
      <w:r w:rsidRPr="002D687F">
        <w:rPr>
          <w:bCs/>
          <w:lang w:val="lv-LV"/>
        </w:rPr>
        <w:t>punkts) atbilstoši savai kompetencei, pievieno reformu ieviesēju iesniegtos kopsavilkumus un līdz kārtējā gada 20.janvārim un 20.jūlijam iesniedz atbildīgajam par pārvaldības deklarācijas parakstīšanu.</w:t>
      </w:r>
    </w:p>
    <w:p w14:paraId="6A82C1FA" w14:textId="1F0318FC" w:rsidR="00A973A2" w:rsidRPr="002D687F" w:rsidRDefault="008C30ED" w:rsidP="00580B6F">
      <w:pPr>
        <w:pStyle w:val="ListParagraph"/>
        <w:numPr>
          <w:ilvl w:val="0"/>
          <w:numId w:val="24"/>
        </w:numPr>
        <w:autoSpaceDE w:val="0"/>
        <w:autoSpaceDN w:val="0"/>
        <w:adjustRightInd w:val="0"/>
        <w:rPr>
          <w:bCs/>
          <w:lang w:val="lv-LV"/>
        </w:rPr>
      </w:pPr>
      <w:r w:rsidRPr="002D687F">
        <w:rPr>
          <w:lang w:val="lv-LV"/>
        </w:rPr>
        <w:t>I</w:t>
      </w:r>
      <w:r w:rsidR="00A973A2" w:rsidRPr="002D687F">
        <w:rPr>
          <w:lang w:val="lv-LV"/>
        </w:rPr>
        <w:t xml:space="preserve">nformācija par </w:t>
      </w:r>
      <w:r w:rsidRPr="002D687F">
        <w:rPr>
          <w:lang w:val="lv-LV"/>
        </w:rPr>
        <w:t>Atveseļošanas fonda</w:t>
      </w:r>
      <w:r w:rsidR="00A973A2" w:rsidRPr="002D687F">
        <w:rPr>
          <w:lang w:val="lv-LV"/>
        </w:rPr>
        <w:t xml:space="preserve"> plāna reformas mērķu un atskaites punktu sasniegšanas progresu un konstatētaj</w:t>
      </w:r>
      <w:r w:rsidR="00A33E70" w:rsidRPr="002D687F">
        <w:rPr>
          <w:lang w:val="lv-LV"/>
        </w:rPr>
        <w:t>ā</w:t>
      </w:r>
      <w:r w:rsidR="00A973A2" w:rsidRPr="002D687F">
        <w:rPr>
          <w:lang w:val="lv-LV"/>
        </w:rPr>
        <w:t>m neatbilstībām reformu ieviešanā tiek izskatīta Resora attīstības pasākumu uzraudzības padomē.</w:t>
      </w:r>
    </w:p>
    <w:bookmarkEnd w:id="29"/>
    <w:p w14:paraId="3AD135FC" w14:textId="77777777" w:rsidR="00673B0E" w:rsidRPr="002D687F" w:rsidRDefault="00673B0E" w:rsidP="008C30ED">
      <w:pPr>
        <w:pStyle w:val="ListParagraph"/>
        <w:ind w:left="426"/>
        <w:rPr>
          <w:lang w:val="lv-LV"/>
        </w:rPr>
      </w:pPr>
    </w:p>
    <w:p w14:paraId="54EEE230" w14:textId="77777777" w:rsidR="008346AD" w:rsidRPr="002D687F" w:rsidRDefault="008346AD" w:rsidP="008346AD">
      <w:pPr>
        <w:pStyle w:val="ListParagraph"/>
        <w:ind w:left="360"/>
        <w:rPr>
          <w:lang w:val="lv-LV"/>
        </w:rPr>
      </w:pPr>
    </w:p>
    <w:p w14:paraId="1722B2AE" w14:textId="77777777" w:rsidR="008346AD" w:rsidRPr="002D687F" w:rsidRDefault="008346AD" w:rsidP="00D53ECD"/>
    <w:p w14:paraId="208EFB62" w14:textId="744C7114" w:rsidR="002B23F5" w:rsidRPr="002D687F" w:rsidRDefault="002B23F5">
      <w:pPr>
        <w:jc w:val="left"/>
        <w:rPr>
          <w:rFonts w:eastAsiaTheme="majorEastAsia"/>
        </w:rPr>
      </w:pPr>
    </w:p>
    <w:p w14:paraId="6F2AE8B6" w14:textId="173B7C8B" w:rsidR="00442434" w:rsidRPr="002D687F" w:rsidRDefault="00442434" w:rsidP="00442434">
      <w:pPr>
        <w:jc w:val="center"/>
        <w:rPr>
          <w:rFonts w:eastAsiaTheme="majorEastAsia"/>
        </w:rPr>
      </w:pPr>
    </w:p>
    <w:p w14:paraId="00111D3C" w14:textId="2B9B3135" w:rsidR="00442434" w:rsidRPr="002D687F" w:rsidRDefault="00442434">
      <w:pPr>
        <w:jc w:val="left"/>
        <w:rPr>
          <w:rFonts w:eastAsiaTheme="majorEastAsia"/>
        </w:rPr>
      </w:pPr>
    </w:p>
    <w:p w14:paraId="7BBB90BF" w14:textId="65ACFCB3" w:rsidR="00442434" w:rsidRPr="002D687F" w:rsidRDefault="00442434">
      <w:pPr>
        <w:jc w:val="left"/>
        <w:rPr>
          <w:rFonts w:eastAsiaTheme="majorEastAsia"/>
        </w:rPr>
      </w:pPr>
    </w:p>
    <w:p w14:paraId="38674F0C" w14:textId="6E50480A" w:rsidR="00442434" w:rsidRPr="002D687F" w:rsidRDefault="00442434">
      <w:pPr>
        <w:jc w:val="left"/>
        <w:rPr>
          <w:rFonts w:eastAsiaTheme="majorEastAsia"/>
        </w:rPr>
      </w:pPr>
    </w:p>
    <w:p w14:paraId="18E888D1" w14:textId="2BD58408" w:rsidR="00442434" w:rsidRPr="002D687F" w:rsidRDefault="00442434">
      <w:pPr>
        <w:jc w:val="left"/>
        <w:rPr>
          <w:rFonts w:eastAsiaTheme="majorEastAsia"/>
        </w:rPr>
      </w:pPr>
    </w:p>
    <w:p w14:paraId="3936F309" w14:textId="0C1668BB" w:rsidR="00442434" w:rsidRPr="002D687F" w:rsidRDefault="00442434">
      <w:pPr>
        <w:jc w:val="left"/>
        <w:rPr>
          <w:rFonts w:eastAsiaTheme="majorEastAsia"/>
        </w:rPr>
      </w:pPr>
    </w:p>
    <w:p w14:paraId="52BC73D9" w14:textId="22B5223A" w:rsidR="00442434" w:rsidRPr="002D687F" w:rsidRDefault="00442434">
      <w:pPr>
        <w:jc w:val="left"/>
        <w:rPr>
          <w:rFonts w:eastAsiaTheme="majorEastAsia"/>
        </w:rPr>
      </w:pPr>
    </w:p>
    <w:p w14:paraId="19EECF1C" w14:textId="798C15F2" w:rsidR="00442434" w:rsidRPr="002D687F" w:rsidRDefault="00442434">
      <w:pPr>
        <w:jc w:val="left"/>
        <w:rPr>
          <w:rFonts w:eastAsiaTheme="majorEastAsia"/>
        </w:rPr>
      </w:pPr>
    </w:p>
    <w:p w14:paraId="0E32EEA3" w14:textId="52F9914B" w:rsidR="00442434" w:rsidRPr="002D687F" w:rsidRDefault="00442434">
      <w:pPr>
        <w:jc w:val="left"/>
        <w:rPr>
          <w:rFonts w:eastAsiaTheme="majorEastAsia"/>
        </w:rPr>
      </w:pPr>
    </w:p>
    <w:p w14:paraId="5ED14ABA" w14:textId="287BF8DA" w:rsidR="00EE13C7" w:rsidRPr="002D687F" w:rsidRDefault="00EE13C7" w:rsidP="00BF7D04">
      <w:pPr>
        <w:sectPr w:rsidR="00EE13C7" w:rsidRPr="002D687F" w:rsidSect="00547969">
          <w:headerReference w:type="first" r:id="rId32"/>
          <w:pgSz w:w="16838" w:h="11906" w:orient="landscape"/>
          <w:pgMar w:top="709" w:right="1134" w:bottom="1701" w:left="1134" w:header="709" w:footer="709" w:gutter="0"/>
          <w:cols w:space="708"/>
          <w:docGrid w:linePitch="360"/>
        </w:sectPr>
      </w:pPr>
    </w:p>
    <w:p w14:paraId="7245FDAB" w14:textId="5AFB67EF" w:rsidR="00547969" w:rsidRPr="002D687F" w:rsidRDefault="00547969" w:rsidP="00863ACC">
      <w:pPr>
        <w:pStyle w:val="Stylenew1"/>
      </w:pPr>
      <w:bookmarkStart w:id="30" w:name="_Toc54957140"/>
      <w:bookmarkStart w:id="31" w:name="_Toc1106374131"/>
      <w:bookmarkStart w:id="32" w:name="_Toc209613272"/>
      <w:bookmarkStart w:id="33" w:name="_Hlk109895240"/>
      <w:r w:rsidRPr="002D687F">
        <w:lastRenderedPageBreak/>
        <w:t>Tieslietu ministrija</w:t>
      </w:r>
      <w:bookmarkEnd w:id="30"/>
      <w:bookmarkEnd w:id="31"/>
      <w:bookmarkEnd w:id="32"/>
    </w:p>
    <w:bookmarkEnd w:id="33"/>
    <w:p w14:paraId="524C864D" w14:textId="715B9AB9" w:rsidR="00547969" w:rsidRPr="002D687F" w:rsidRDefault="00547969" w:rsidP="4002FB62">
      <w:pPr>
        <w:pStyle w:val="ListParagraph"/>
        <w:ind w:left="426"/>
        <w:jc w:val="center"/>
        <w:rPr>
          <w:b/>
          <w:bCs/>
          <w:lang w:val="lv-LV"/>
        </w:rPr>
      </w:pPr>
      <w:r w:rsidRPr="002D687F">
        <w:rPr>
          <w:b/>
          <w:bCs/>
          <w:lang w:val="lv-LV"/>
        </w:rPr>
        <w:t>Organizatoriskā struktūra</w:t>
      </w:r>
    </w:p>
    <w:p w14:paraId="3CB1DFE9" w14:textId="710A873C" w:rsidR="002B72A6" w:rsidRPr="002D687F" w:rsidRDefault="002B72A6" w:rsidP="002B72A6">
      <w:pPr>
        <w:pStyle w:val="ListParagraph"/>
        <w:ind w:left="426"/>
        <w:jc w:val="center"/>
        <w:rPr>
          <w:b/>
          <w:bCs/>
          <w:lang w:val="lv-LV"/>
        </w:rPr>
      </w:pPr>
      <w:r w:rsidRPr="002D687F">
        <w:rPr>
          <w:b/>
          <w:bCs/>
          <w:noProof/>
          <w:lang w:val="lv-LV"/>
        </w:rPr>
        <w:drawing>
          <wp:inline distT="0" distB="0" distL="0" distR="0" wp14:anchorId="4B0C94B6" wp14:editId="75603BEB">
            <wp:extent cx="5939790" cy="5332095"/>
            <wp:effectExtent l="0" t="0" r="3810" b="1905"/>
            <wp:docPr id="718754295" name="Attēls 4" descr="Attēls, kurā ir teksts, ēdienkarte, dokuments, ekrānuzņēmums&#10;&#10;Mākslīgā intelekta ģenerēts saturs var būt nepareiz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754295" name="Attēls 4" descr="Attēls, kurā ir teksts, ēdienkarte, dokuments, ekrānuzņēmums&#10;&#10;Mākslīgā intelekta ģenerēts saturs var būt nepareiz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9790" cy="5332095"/>
                    </a:xfrm>
                    <a:prstGeom prst="rect">
                      <a:avLst/>
                    </a:prstGeom>
                    <a:noFill/>
                    <a:ln>
                      <a:noFill/>
                    </a:ln>
                  </pic:spPr>
                </pic:pic>
              </a:graphicData>
            </a:graphic>
          </wp:inline>
        </w:drawing>
      </w:r>
    </w:p>
    <w:p w14:paraId="4E415DBC" w14:textId="38EB96D7" w:rsidR="00DE72F1" w:rsidRPr="002D687F" w:rsidRDefault="00C336B0" w:rsidP="00DE72F1">
      <w:r w:rsidRPr="002D687F">
        <w:rPr>
          <w:i/>
          <w:iCs/>
        </w:rPr>
        <w:t>5.shēma:</w:t>
      </w:r>
      <w:r w:rsidRPr="002D687F">
        <w:t xml:space="preserve"> </w:t>
      </w:r>
      <w:r w:rsidR="00686BA8" w:rsidRPr="002D687F">
        <w:t xml:space="preserve">Tieslietu </w:t>
      </w:r>
      <w:r w:rsidRPr="002D687F">
        <w:t>ministrijas organizatoriskā struktūra</w:t>
      </w:r>
    </w:p>
    <w:p w14:paraId="76309F0A" w14:textId="77777777" w:rsidR="007F22AF" w:rsidRPr="002D687F" w:rsidRDefault="007F22AF" w:rsidP="007F22AF"/>
    <w:p w14:paraId="3AB51A23" w14:textId="1A1E847A" w:rsidR="007F22AF" w:rsidRPr="002D687F" w:rsidRDefault="53515BF5" w:rsidP="00580B6F">
      <w:pPr>
        <w:pStyle w:val="ListParagraph"/>
        <w:numPr>
          <w:ilvl w:val="0"/>
          <w:numId w:val="25"/>
        </w:numPr>
        <w:ind w:left="426"/>
        <w:rPr>
          <w:lang w:val="lv-LV"/>
        </w:rPr>
      </w:pPr>
      <w:r w:rsidRPr="002D687F">
        <w:rPr>
          <w:lang w:val="lv-LV"/>
        </w:rPr>
        <w:t>Tieslietu ministrijas (turpmāk – TM) Atveseļošanas fonda plāna ieviešana un uzraudzība tiks veikta esošo departamentu un struktūrvienību ietvaros, neveidojot atsevišķu struktūrvienību tieši Atveseļošanas fonda plāna ieviešanai un uzraudzībai.</w:t>
      </w:r>
      <w:r w:rsidR="00DE72F1" w:rsidRPr="002D687F">
        <w:rPr>
          <w:lang w:val="lv-LV"/>
        </w:rPr>
        <w:t xml:space="preserve"> </w:t>
      </w:r>
      <w:r w:rsidRPr="002D687F">
        <w:rPr>
          <w:lang w:val="lv-LV"/>
        </w:rPr>
        <w:t xml:space="preserve">Atveseļošanas fonda plāna ieviešana un uzraudzība tiks veikta Projektu departamenta </w:t>
      </w:r>
      <w:r w:rsidR="003321A5" w:rsidRPr="002D687F">
        <w:rPr>
          <w:lang w:val="lv-LV"/>
        </w:rPr>
        <w:t xml:space="preserve">ES fondu </w:t>
      </w:r>
      <w:r w:rsidRPr="002D687F">
        <w:rPr>
          <w:lang w:val="lv-LV"/>
        </w:rPr>
        <w:t xml:space="preserve">nodaļas ietvaros. </w:t>
      </w:r>
      <w:r w:rsidR="003321A5" w:rsidRPr="002D687F">
        <w:rPr>
          <w:lang w:val="lv-LV"/>
        </w:rPr>
        <w:t>ES fondu</w:t>
      </w:r>
      <w:r w:rsidRPr="002D687F">
        <w:rPr>
          <w:lang w:val="lv-LV"/>
        </w:rPr>
        <w:t xml:space="preserve"> nodaļā A</w:t>
      </w:r>
      <w:r w:rsidR="003321A5" w:rsidRPr="002D687F">
        <w:rPr>
          <w:lang w:val="lv-LV"/>
        </w:rPr>
        <w:t>tveseļošanas fonda</w:t>
      </w:r>
      <w:r w:rsidRPr="002D687F">
        <w:rPr>
          <w:lang w:val="lv-LV"/>
        </w:rPr>
        <w:t xml:space="preserve"> ieviešanas un uzraudzības funkciju veikšanai ir izveidotas trīs amata vietas. Attiecībā uz Atveseļošanas fonda plāna ieviešanu tiks nodrošināta funkciju nošķiršana, attiecīgi nošķirot TM Atveseļošanas fonda plāna ieviešanas un uzraudzības funkciju īstenošanu no TM kā ES fondu atbildīgās iestādes funkciju veikšanas. Minētais nodalījums tiks veikts darbinieku amata aprakstu līmenī.</w:t>
      </w:r>
      <w:r w:rsidR="00DE72F1" w:rsidRPr="002D687F">
        <w:rPr>
          <w:lang w:val="lv-LV"/>
        </w:rPr>
        <w:t xml:space="preserve"> </w:t>
      </w:r>
      <w:r w:rsidRPr="002D687F">
        <w:rPr>
          <w:lang w:val="lv-LV"/>
        </w:rPr>
        <w:t>Atveseļošanas fonda plāna ieviešanu un uzraudzību TM papildus nodrošinās Nozaru politikas departaments, Tiesu sistēmas politikas departaments, Finanšu departaments, Administratīvais departaments, Juridiskais departaments, Stratēģijas departaments, Komunikācijas departaments</w:t>
      </w:r>
      <w:r w:rsidR="001146CF" w:rsidRPr="002D687F">
        <w:rPr>
          <w:lang w:val="lv-LV"/>
        </w:rPr>
        <w:t>, Komerctiesību departaments</w:t>
      </w:r>
      <w:r w:rsidRPr="002D687F">
        <w:rPr>
          <w:lang w:val="lv-LV"/>
        </w:rPr>
        <w:t>. Citos departamentos nodarbinātie darbu A</w:t>
      </w:r>
      <w:r w:rsidR="003321A5" w:rsidRPr="002D687F">
        <w:rPr>
          <w:lang w:val="lv-LV"/>
        </w:rPr>
        <w:t>tveseļošanas fonda</w:t>
      </w:r>
      <w:r w:rsidRPr="002D687F">
        <w:rPr>
          <w:lang w:val="lv-LV"/>
        </w:rPr>
        <w:t xml:space="preserve"> ieviešanas un uzraudzības funkciju veikšanai veic šo departamentu pamatpienākumu ietvaros.</w:t>
      </w:r>
    </w:p>
    <w:p w14:paraId="05BAD60D" w14:textId="18D4E72B" w:rsidR="00A9091B" w:rsidRPr="002D687F" w:rsidRDefault="00A9091B" w:rsidP="00580B6F">
      <w:pPr>
        <w:pStyle w:val="ListParagraph"/>
        <w:numPr>
          <w:ilvl w:val="0"/>
          <w:numId w:val="25"/>
        </w:numPr>
        <w:ind w:left="567"/>
        <w:rPr>
          <w:lang w:val="lv-LV"/>
        </w:rPr>
      </w:pPr>
      <w:r w:rsidRPr="002D687F">
        <w:rPr>
          <w:lang w:val="lv-LV"/>
        </w:rPr>
        <w:lastRenderedPageBreak/>
        <w:t>Nozares ministrijas vadītāja pienākumus ministrijā veic valsts sekretārs.</w:t>
      </w:r>
      <w:r w:rsidRPr="002D687F">
        <w:rPr>
          <w:rFonts w:eastAsiaTheme="minorEastAsia"/>
          <w:lang w:val="lv-LV"/>
        </w:rPr>
        <w:t xml:space="preserve"> A</w:t>
      </w:r>
      <w:r w:rsidR="00417D3C" w:rsidRPr="002D687F">
        <w:rPr>
          <w:rFonts w:eastAsiaTheme="minorEastAsia"/>
          <w:lang w:val="lv-LV"/>
        </w:rPr>
        <w:t>tveseļošanas fonda</w:t>
      </w:r>
      <w:r w:rsidRPr="002D687F">
        <w:rPr>
          <w:rFonts w:eastAsiaTheme="minorEastAsia"/>
          <w:lang w:val="lv-LV"/>
        </w:rPr>
        <w:t xml:space="preserve"> plāna reformu un investīciju attiecīgo ieguldījumu f</w:t>
      </w:r>
      <w:r w:rsidRPr="002D687F">
        <w:rPr>
          <w:lang w:val="lv-LV"/>
        </w:rPr>
        <w:t>unkciju īstenošanā ministrijā ir iesaistītas šādas struktūrvienības:</w:t>
      </w:r>
    </w:p>
    <w:p w14:paraId="7F548236" w14:textId="77777777" w:rsidR="007F22AF" w:rsidRPr="002D687F" w:rsidRDefault="00DE72F1"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Projektu departaments (turpmāk - PD);</w:t>
      </w:r>
    </w:p>
    <w:p w14:paraId="2CFCD5A9" w14:textId="382010F7"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 xml:space="preserve">Nozaru politikas departaments (turpmāk - NPD) - attiecībā uz </w:t>
      </w:r>
      <w:r w:rsidR="00AE3A26" w:rsidRPr="002D687F">
        <w:rPr>
          <w:lang w:val="lv-LV"/>
        </w:rPr>
        <w:t>e</w:t>
      </w:r>
      <w:r w:rsidR="00A9091B" w:rsidRPr="002D687F">
        <w:rPr>
          <w:lang w:val="lv-LV"/>
        </w:rPr>
        <w:t>-lietu sadaļā par Valsts probācijas dienestu un Ieslodzījumu vietu pārvaldi;</w:t>
      </w:r>
    </w:p>
    <w:p w14:paraId="6C8DA241" w14:textId="7AB890C6"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 xml:space="preserve">Tiesu sistēmas politikas departaments (turpmāk- TSPD) - attiecībā uz Tieslietu </w:t>
      </w:r>
      <w:r w:rsidR="00AE3A26" w:rsidRPr="002D687F">
        <w:rPr>
          <w:lang w:val="lv-LV"/>
        </w:rPr>
        <w:t>akadēmiju</w:t>
      </w:r>
      <w:r w:rsidR="00A9091B" w:rsidRPr="002D687F">
        <w:rPr>
          <w:lang w:val="lv-LV"/>
        </w:rPr>
        <w:t xml:space="preserve"> un </w:t>
      </w:r>
      <w:r w:rsidR="00AE3A26" w:rsidRPr="002D687F">
        <w:rPr>
          <w:lang w:val="lv-LV"/>
        </w:rPr>
        <w:t>e</w:t>
      </w:r>
      <w:r w:rsidR="00A9091B" w:rsidRPr="002D687F">
        <w:rPr>
          <w:lang w:val="lv-LV"/>
        </w:rPr>
        <w:t>-lietu;</w:t>
      </w:r>
    </w:p>
    <w:p w14:paraId="3C80ECB6" w14:textId="6A2E5731" w:rsidR="00373600" w:rsidRPr="002D687F" w:rsidRDefault="00373600" w:rsidP="00580B6F">
      <w:pPr>
        <w:pStyle w:val="ListParagraph"/>
        <w:numPr>
          <w:ilvl w:val="1"/>
          <w:numId w:val="25"/>
        </w:numPr>
        <w:spacing w:line="276" w:lineRule="auto"/>
        <w:ind w:left="567"/>
        <w:rPr>
          <w:lang w:val="lv-LV"/>
        </w:rPr>
      </w:pPr>
      <w:r w:rsidRPr="002D687F">
        <w:rPr>
          <w:lang w:val="lv-LV"/>
        </w:rPr>
        <w:t>Komerctiesību departaments (turpmāk – KTCD) – attiecībā uz Uzņēmumu reģistra informācijas sistēmas attīstību;</w:t>
      </w:r>
    </w:p>
    <w:p w14:paraId="09181B52" w14:textId="77777777"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Finanšu departaments (turpmāk - FD);</w:t>
      </w:r>
    </w:p>
    <w:p w14:paraId="4DA97447" w14:textId="77777777"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Administratīvais departaments (turpmāk - AD);</w:t>
      </w:r>
      <w:r w:rsidR="00AE3A26" w:rsidRPr="002D687F">
        <w:rPr>
          <w:lang w:val="lv-LV"/>
        </w:rPr>
        <w:t xml:space="preserve"> </w:t>
      </w:r>
    </w:p>
    <w:p w14:paraId="550BD726" w14:textId="77777777"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Juridiskais departaments (turpmāk – JD);</w:t>
      </w:r>
    </w:p>
    <w:p w14:paraId="68D75D7A" w14:textId="77777777" w:rsidR="007F22AF"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Stratēģijas departaments</w:t>
      </w:r>
      <w:r w:rsidR="00186BEB" w:rsidRPr="002D687F">
        <w:rPr>
          <w:lang w:val="lv-LV"/>
        </w:rPr>
        <w:t>;</w:t>
      </w:r>
      <w:r w:rsidR="00A9091B" w:rsidRPr="002D687F">
        <w:rPr>
          <w:lang w:val="lv-LV"/>
        </w:rPr>
        <w:t xml:space="preserve"> </w:t>
      </w:r>
    </w:p>
    <w:p w14:paraId="7C5CA13B" w14:textId="292A0217" w:rsidR="00A9091B" w:rsidRPr="002D687F" w:rsidRDefault="007F22AF" w:rsidP="00580B6F">
      <w:pPr>
        <w:pStyle w:val="ListParagraph"/>
        <w:numPr>
          <w:ilvl w:val="1"/>
          <w:numId w:val="25"/>
        </w:numPr>
        <w:spacing w:line="276" w:lineRule="auto"/>
        <w:ind w:left="567"/>
        <w:rPr>
          <w:lang w:val="lv-LV"/>
        </w:rPr>
      </w:pPr>
      <w:r w:rsidRPr="002D687F">
        <w:rPr>
          <w:lang w:val="lv-LV"/>
        </w:rPr>
        <w:t xml:space="preserve"> </w:t>
      </w:r>
      <w:r w:rsidR="00A9091B" w:rsidRPr="002D687F">
        <w:rPr>
          <w:lang w:val="lv-LV"/>
        </w:rPr>
        <w:t>Komunikācijas departaments (turpmāk</w:t>
      </w:r>
      <w:r w:rsidR="00AE3A26" w:rsidRPr="002D687F">
        <w:rPr>
          <w:lang w:val="lv-LV"/>
        </w:rPr>
        <w:t xml:space="preserve"> </w:t>
      </w:r>
      <w:r w:rsidR="00A9091B" w:rsidRPr="002D687F">
        <w:rPr>
          <w:lang w:val="lv-LV"/>
        </w:rPr>
        <w:t>-</w:t>
      </w:r>
      <w:r w:rsidR="00AE3A26" w:rsidRPr="002D687F">
        <w:rPr>
          <w:lang w:val="lv-LV"/>
        </w:rPr>
        <w:t xml:space="preserve"> </w:t>
      </w:r>
      <w:r w:rsidR="00A9091B" w:rsidRPr="002D687F">
        <w:rPr>
          <w:lang w:val="lv-LV"/>
        </w:rPr>
        <w:t>KD).</w:t>
      </w:r>
    </w:p>
    <w:p w14:paraId="08A25C0F" w14:textId="34CD3CF9" w:rsidR="00A9091B" w:rsidRPr="002D687F" w:rsidRDefault="00A9091B" w:rsidP="00A9091B">
      <w:pPr>
        <w:spacing w:line="276" w:lineRule="auto"/>
        <w:rPr>
          <w:b/>
        </w:rPr>
      </w:pPr>
    </w:p>
    <w:p w14:paraId="2B70E521" w14:textId="77777777" w:rsidR="009C7E21" w:rsidRPr="002D687F" w:rsidRDefault="009C7E21" w:rsidP="009C7E21">
      <w:pPr>
        <w:pStyle w:val="ListParagraph"/>
        <w:spacing w:line="276" w:lineRule="auto"/>
        <w:ind w:left="426"/>
        <w:jc w:val="center"/>
        <w:rPr>
          <w:b/>
          <w:bCs/>
          <w:lang w:val="lv-LV"/>
        </w:rPr>
      </w:pPr>
      <w:r w:rsidRPr="002D687F">
        <w:rPr>
          <w:b/>
          <w:bCs/>
          <w:lang w:val="lv-LV"/>
        </w:rPr>
        <w:t>Galvenās funkcijas</w:t>
      </w:r>
    </w:p>
    <w:p w14:paraId="2512F5A3" w14:textId="77777777" w:rsidR="009C7E21" w:rsidRPr="002D687F" w:rsidRDefault="009C7E21" w:rsidP="009C7E21">
      <w:pPr>
        <w:pStyle w:val="ListParagraph"/>
        <w:spacing w:line="276" w:lineRule="auto"/>
        <w:ind w:left="426"/>
        <w:jc w:val="center"/>
        <w:rPr>
          <w:b/>
          <w:bCs/>
          <w:lang w:val="lv-LV"/>
        </w:rPr>
      </w:pPr>
    </w:p>
    <w:p w14:paraId="63662F1A" w14:textId="489A2E9C" w:rsidR="009C7E21" w:rsidRPr="002D687F" w:rsidRDefault="009C7E21" w:rsidP="00580B6F">
      <w:pPr>
        <w:pStyle w:val="ListParagraph"/>
        <w:numPr>
          <w:ilvl w:val="0"/>
          <w:numId w:val="9"/>
        </w:numPr>
        <w:spacing w:line="276" w:lineRule="auto"/>
        <w:rPr>
          <w:lang w:val="lv-LV"/>
        </w:rPr>
      </w:pPr>
      <w:r w:rsidRPr="002D687F">
        <w:rPr>
          <w:b/>
          <w:bCs/>
          <w:lang w:val="lv-LV"/>
        </w:rPr>
        <w:t xml:space="preserve">TM kā nozares ministrija </w:t>
      </w:r>
      <w:r w:rsidRPr="002D687F">
        <w:rPr>
          <w:lang w:val="lv-LV"/>
        </w:rPr>
        <w:t>saskaņā ar MK noteikumu Nr. 621 2.2. apakšpunktu nodrošina un īsteno Atveseļošanas fonda plāna ietvaros resorā plānoto reformu un investīciju, tai skaitā:</w:t>
      </w:r>
    </w:p>
    <w:p w14:paraId="6229DDD2" w14:textId="4EE0BCA3" w:rsidR="009C7E21" w:rsidRPr="002D687F" w:rsidRDefault="00C95B12" w:rsidP="00580B6F">
      <w:pPr>
        <w:pStyle w:val="tv213"/>
        <w:numPr>
          <w:ilvl w:val="1"/>
          <w:numId w:val="9"/>
        </w:numPr>
        <w:shd w:val="clear" w:color="auto" w:fill="FFFFFF" w:themeFill="background1"/>
        <w:spacing w:before="0" w:beforeAutospacing="0" w:after="0" w:afterAutospacing="0" w:line="276" w:lineRule="auto"/>
        <w:ind w:left="993" w:hanging="567"/>
      </w:pPr>
      <w:r w:rsidRPr="002D687F">
        <w:t xml:space="preserve"> </w:t>
      </w:r>
      <w:r w:rsidR="009C7E21" w:rsidRPr="002D687F">
        <w:t xml:space="preserve">nodrošina finansējuma saņēmēja sniegto datu ticamību, izsekojamību, pamatotību, kā arī, ja nepieciešams, nodrošina piekļuvi ar Atveseļošanas fonda plāna īstenošanu saistītajai informācijai un spēj to uzrādīt MK noteikumu Nr. 621 </w:t>
      </w:r>
      <w:hyperlink r:id="rId34" w:anchor="p2">
        <w:r w:rsidR="009C7E21" w:rsidRPr="002D687F">
          <w:rPr>
            <w:rStyle w:val="Hyperlink"/>
          </w:rPr>
          <w:t>2. punktā</w:t>
        </w:r>
      </w:hyperlink>
      <w:r w:rsidR="009C7E21" w:rsidRPr="002D687F">
        <w:t> minētajām iestādēm, kā arī Latvijas Republikas un EK finansēšanas nolīgumā par Atveseļošanas fondu minētajām iestādēm;</w:t>
      </w:r>
    </w:p>
    <w:p w14:paraId="7B2FB846" w14:textId="5DE33B36"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atbilstoši regulas Nr.2021/241 34. pantam un saskaņā ar FM vadlīnijām “Eiropas Savienības fondu 2021.–2027. gada plānošanas perioda komunikācijas un dizaina vadlīnijas Eiropas Savienības fondu finansējuma saņēmējiem” sniedz sabiedrībai informāciju par Atveseļošanas fonda plāna reformas un investīcijas rezultātiem;</w:t>
      </w:r>
    </w:p>
    <w:p w14:paraId="70BD405A" w14:textId="77777777"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atbilstoši kompetencei veic:</w:t>
      </w:r>
    </w:p>
    <w:p w14:paraId="5C93BAD5" w14:textId="40FA22A7" w:rsidR="0095336B" w:rsidRPr="002D687F" w:rsidRDefault="009C7E21" w:rsidP="00580B6F">
      <w:pPr>
        <w:pStyle w:val="CommentText"/>
        <w:numPr>
          <w:ilvl w:val="2"/>
          <w:numId w:val="9"/>
        </w:numPr>
        <w:spacing w:line="276" w:lineRule="auto"/>
        <w:ind w:left="1701" w:hanging="708"/>
        <w:rPr>
          <w:sz w:val="24"/>
          <w:szCs w:val="24"/>
        </w:rPr>
      </w:pPr>
      <w:r w:rsidRPr="002D687F">
        <w:rPr>
          <w:sz w:val="24"/>
          <w:szCs w:val="24"/>
        </w:rPr>
        <w:t>interešu konflikta, korupcijas un krāpšanas novēršanas pārbaudes;</w:t>
      </w:r>
    </w:p>
    <w:p w14:paraId="5A78CA11" w14:textId="40EF8A8B" w:rsidR="009C7E21" w:rsidRPr="002D687F" w:rsidRDefault="009C7E21" w:rsidP="00580B6F">
      <w:pPr>
        <w:pStyle w:val="CommentText"/>
        <w:numPr>
          <w:ilvl w:val="2"/>
          <w:numId w:val="9"/>
        </w:numPr>
        <w:spacing w:line="276" w:lineRule="auto"/>
        <w:ind w:left="1701" w:hanging="708"/>
        <w:rPr>
          <w:sz w:val="24"/>
          <w:szCs w:val="24"/>
        </w:rPr>
      </w:pPr>
      <w:proofErr w:type="spellStart"/>
      <w:r w:rsidRPr="002D687F">
        <w:rPr>
          <w:sz w:val="24"/>
          <w:szCs w:val="24"/>
        </w:rPr>
        <w:t>dubultfinansējuma</w:t>
      </w:r>
      <w:proofErr w:type="spellEnd"/>
      <w:r w:rsidRPr="002D687F">
        <w:rPr>
          <w:sz w:val="24"/>
          <w:szCs w:val="24"/>
        </w:rPr>
        <w:t xml:space="preserve"> riska novēršanas pārbaudes;</w:t>
      </w:r>
    </w:p>
    <w:p w14:paraId="66ECC7F0" w14:textId="77777777" w:rsidR="009C7E21" w:rsidRPr="002D687F" w:rsidRDefault="009C7E21" w:rsidP="00580B6F">
      <w:pPr>
        <w:pStyle w:val="CommentText"/>
        <w:numPr>
          <w:ilvl w:val="2"/>
          <w:numId w:val="9"/>
        </w:numPr>
        <w:spacing w:line="276" w:lineRule="auto"/>
        <w:ind w:left="1701" w:hanging="708"/>
        <w:rPr>
          <w:sz w:val="24"/>
          <w:szCs w:val="24"/>
        </w:rPr>
      </w:pPr>
      <w:r w:rsidRPr="002D687F">
        <w:rPr>
          <w:sz w:val="24"/>
          <w:szCs w:val="24"/>
        </w:rPr>
        <w:t>rezultātu sasniegšanas un datu ticamības pārbaudes.</w:t>
      </w:r>
    </w:p>
    <w:p w14:paraId="24BF3342" w14:textId="4137A27B"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atbilstoši kompetencei līdz kārtējā gada 25. janvārim un 25. jūlijam ievada vadības informācijas sistēmā informāciju Atveseļošanas fonda plāna īstenošanas progresa pusgada ziņojuma (saskaņā ar regulas Nr. 2021/241 27.pantu) un maksājuma pieprasījuma (saskaņā ar regulas Nr. 2021/241 22.pantu) sagatavošanai, pievienojot pārvaldības deklarāciju un kopsavilkumu par veiktajām revīzijām;</w:t>
      </w:r>
    </w:p>
    <w:p w14:paraId="561E221F" w14:textId="3FE95BCF"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nodrošina, ka finansējuma saņēmējs ievēro ar Atveseļošanas fonda plāna īstenošanu saistītās prasības. Ja konstatē, ka minētās prasības netiek ievērotas, tā pret finansējuma saņēmēju veic attiecīgās korektīvās darbības, ievērojot MK noteikumu Nr. 621 6.4. apakšpunktā minētās vadlīnijas;</w:t>
      </w:r>
    </w:p>
    <w:p w14:paraId="5D0FF379" w14:textId="5B1BF5BC"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veic nepieciešamās korektīvās darbības, ņemot vērā FM izstrādātos skaidrojumus par pārkāpumu konstatēšanu, ziņošanu un atgūšanu Atveseļošanas fonda plāna īstenošanā;</w:t>
      </w:r>
    </w:p>
    <w:p w14:paraId="47FC5E98" w14:textId="0B810617"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lastRenderedPageBreak/>
        <w:t>nodrošina par projekta īstenošanai nepieciešamā finansējuma, ieskaitot plānoto pievienotās vērtības nodokli, pieprasīšanu no budžeta programmas normatīvajos aktos noteiktajā kārtībā;</w:t>
      </w:r>
    </w:p>
    <w:p w14:paraId="37C5CDCD" w14:textId="33B36749"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 xml:space="preserve">līdz </w:t>
      </w:r>
      <w:r w:rsidR="00970B51" w:rsidRPr="002D687F">
        <w:t>31.08.2026.</w:t>
      </w:r>
      <w:r w:rsidRPr="002D687F">
        <w:t xml:space="preserve"> nodrošina visu nepieciešamo pārbaužu veikšanu, lai pārliecinātos par rādītāju sasniegšanu un izdevumu </w:t>
      </w:r>
      <w:proofErr w:type="spellStart"/>
      <w:r w:rsidRPr="002D687F">
        <w:t>attiecināmību</w:t>
      </w:r>
      <w:proofErr w:type="spellEnd"/>
      <w:r w:rsidRPr="002D687F">
        <w:t>;</w:t>
      </w:r>
    </w:p>
    <w:p w14:paraId="3A75107B" w14:textId="3A04B33A"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993" w:hanging="567"/>
      </w:pPr>
      <w:r w:rsidRPr="002D687F">
        <w:t>saskaņā ar FM sniegto informāciju</w:t>
      </w:r>
      <w:r w:rsidRPr="002D687F">
        <w:rPr>
          <w:rStyle w:val="FootnoteReference"/>
        </w:rPr>
        <w:footnoteReference w:id="6"/>
      </w:r>
      <w:r w:rsidRPr="002D687F">
        <w:t xml:space="preserve"> sagatavo Atveseļošanas fonda plāna noslēguma progresa ziņojumu par 2026. gadā veiktajām darbībām;</w:t>
      </w:r>
    </w:p>
    <w:p w14:paraId="380624D0" w14:textId="2FDB523E"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1134" w:hanging="708"/>
      </w:pPr>
      <w:r w:rsidRPr="002D687F">
        <w:t>nodrošina projektu īstenošanas dokumentu, t.sk. liecību, kas pamato noteikto rādītāju  sasniegšanu, glabāšanu piecus gadus pēc pēdējā maksājuma veikšanas, ja vien citi normatīvie akti nenosaka garāku dokumentu glabāšanas termiņu;</w:t>
      </w:r>
    </w:p>
    <w:p w14:paraId="5EBF0924" w14:textId="77777777"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left="1134" w:hanging="708"/>
      </w:pPr>
      <w:r w:rsidRPr="002D687F">
        <w:rPr>
          <w:u w:val="single"/>
        </w:rPr>
        <w:t>attiecībā uz UR informācijas sistēmas attīstību un E-lietu:</w:t>
      </w:r>
    </w:p>
    <w:p w14:paraId="1CFC7816" w14:textId="77777777" w:rsidR="00057EAE" w:rsidRPr="002D687F" w:rsidRDefault="00057EAE" w:rsidP="00580B6F">
      <w:pPr>
        <w:pStyle w:val="tv213"/>
        <w:numPr>
          <w:ilvl w:val="2"/>
          <w:numId w:val="9"/>
        </w:numPr>
        <w:spacing w:line="276" w:lineRule="auto"/>
        <w:ind w:hanging="294"/>
      </w:pPr>
      <w:r w:rsidRPr="002D687F">
        <w:t>atbilstoši 14.07.2022. Ministru kabineta noteikumos Nr. 435 "Eiropas Savienības Atveseļošanas un noturības mehānisma plāna 2. komponentes "Digitālā transformācija" 2.1. reformu un investīciju virziena "Valsts pārvaldes, tai skaitā pašvaldību, digitālā transformācija" īstenošanas noteikumi" (turpmāk – MK noteikumi Nr. 435) noteiktajam ir izveidota investīciju mērķu programmu uzraudzības padome jeb Valsts pakalpojumu platformu attīstības programmas padome, kurā dalību nodrošina Tieslietu ministrijas deleģēts pārstāvis;</w:t>
      </w:r>
    </w:p>
    <w:p w14:paraId="1C97B0A5" w14:textId="77777777" w:rsidR="00057EAE" w:rsidRPr="002D687F" w:rsidRDefault="00057EAE" w:rsidP="00580B6F">
      <w:pPr>
        <w:pStyle w:val="tv213"/>
        <w:numPr>
          <w:ilvl w:val="2"/>
          <w:numId w:val="9"/>
        </w:numPr>
        <w:spacing w:line="276" w:lineRule="auto"/>
        <w:ind w:hanging="294"/>
      </w:pPr>
      <w:r w:rsidRPr="002D687F">
        <w:t xml:space="preserve">atbilstoši MK noteikumos Nr. 435 noteiktajam ir izveidota investīciju mērķu programmu uzraudzības padome jeb E-lietas programmas padome, kurā Tieslietu ministrija ir atbildīgā institūcija par šīs programmas vadību; </w:t>
      </w:r>
    </w:p>
    <w:p w14:paraId="02607CD1" w14:textId="77777777" w:rsidR="00057EAE" w:rsidRPr="002D687F" w:rsidRDefault="00057EAE" w:rsidP="00580B6F">
      <w:pPr>
        <w:pStyle w:val="tv213"/>
        <w:numPr>
          <w:ilvl w:val="2"/>
          <w:numId w:val="9"/>
        </w:numPr>
        <w:spacing w:line="276" w:lineRule="auto"/>
        <w:ind w:hanging="294"/>
      </w:pPr>
      <w:r w:rsidRPr="002D687F">
        <w:t>ministrija nodrošina rīkojumu par padotības iestāžu projektu īstenošanas iesniegšanu apstiprināšanai MK, kā arī nodrošina Latvijas Republikas prokuratūras sagatavotā rīkojuma projekta virzīšanu uz MK;</w:t>
      </w:r>
    </w:p>
    <w:p w14:paraId="4AA10D5B" w14:textId="77777777" w:rsidR="00057EAE" w:rsidRPr="002D687F" w:rsidRDefault="00057EAE" w:rsidP="00580B6F">
      <w:pPr>
        <w:pStyle w:val="tv213"/>
        <w:numPr>
          <w:ilvl w:val="2"/>
          <w:numId w:val="9"/>
        </w:numPr>
        <w:spacing w:line="276" w:lineRule="auto"/>
        <w:ind w:hanging="294"/>
      </w:pPr>
      <w:r w:rsidRPr="002D687F">
        <w:t xml:space="preserve">ministrija īsteno projektu uzraudzības funkcijas atbilstoši noslēgtajām vienošanās par projektu īstenošanu; </w:t>
      </w:r>
    </w:p>
    <w:p w14:paraId="40EF4982" w14:textId="77777777" w:rsidR="00A31CAF" w:rsidRPr="002D687F" w:rsidRDefault="009C7E21" w:rsidP="00580B6F">
      <w:pPr>
        <w:pStyle w:val="tv213"/>
        <w:numPr>
          <w:ilvl w:val="2"/>
          <w:numId w:val="9"/>
        </w:numPr>
        <w:spacing w:before="0" w:beforeAutospacing="0" w:after="0" w:afterAutospacing="0" w:line="276" w:lineRule="auto"/>
        <w:ind w:left="1276" w:hanging="851"/>
      </w:pPr>
      <w:r w:rsidRPr="002D687F">
        <w:t>atbild par tiesiskā regulējuma attīstību un savlaicīgu ieviešanu, ja tas ir nepieciešams projekta ietvaros attīstāmo risinājumu ieviešanai vai darbībai;</w:t>
      </w:r>
    </w:p>
    <w:p w14:paraId="07374B7A" w14:textId="1BB66FE4" w:rsidR="009C7E21" w:rsidRPr="002D687F" w:rsidRDefault="009C7E21" w:rsidP="00580B6F">
      <w:pPr>
        <w:pStyle w:val="tv213"/>
        <w:numPr>
          <w:ilvl w:val="2"/>
          <w:numId w:val="9"/>
        </w:numPr>
        <w:spacing w:before="0" w:beforeAutospacing="0" w:after="0" w:afterAutospacing="0" w:line="276" w:lineRule="auto"/>
        <w:ind w:left="1276" w:hanging="851"/>
      </w:pPr>
      <w:r w:rsidRPr="002D687F">
        <w:t>novērtē un savas kompetences ietvaros saskaņo projekta iesnieguma datus attiecībā uz atbilstību nozares politikai, prioritātēm un pieejamiem resursiem.</w:t>
      </w:r>
    </w:p>
    <w:p w14:paraId="10039CCE" w14:textId="77777777" w:rsidR="00A31CAF" w:rsidRPr="002D687F" w:rsidRDefault="00A31CAF" w:rsidP="00A31CAF">
      <w:pPr>
        <w:pStyle w:val="tv213"/>
        <w:spacing w:before="0" w:beforeAutospacing="0" w:after="0" w:afterAutospacing="0" w:line="276" w:lineRule="auto"/>
        <w:ind w:left="1276"/>
      </w:pPr>
    </w:p>
    <w:p w14:paraId="00AE1354" w14:textId="0E611EDB" w:rsidR="009C7E21" w:rsidRPr="002D687F" w:rsidRDefault="009C7E21" w:rsidP="00580B6F">
      <w:pPr>
        <w:pStyle w:val="tv213"/>
        <w:numPr>
          <w:ilvl w:val="1"/>
          <w:numId w:val="9"/>
        </w:numPr>
        <w:shd w:val="clear" w:color="auto" w:fill="FFFFFF" w:themeFill="background1"/>
        <w:spacing w:before="0" w:beforeAutospacing="0" w:after="0" w:afterAutospacing="0" w:line="276" w:lineRule="auto"/>
        <w:ind w:hanging="54"/>
        <w:rPr>
          <w:u w:val="single"/>
        </w:rPr>
      </w:pPr>
      <w:r w:rsidRPr="002D687F">
        <w:rPr>
          <w:u w:val="single"/>
        </w:rPr>
        <w:t xml:space="preserve">attiecībā uz Tieslietu </w:t>
      </w:r>
      <w:r w:rsidR="00AE3A26" w:rsidRPr="002D687F">
        <w:rPr>
          <w:u w:val="single"/>
        </w:rPr>
        <w:t>akadēmiju</w:t>
      </w:r>
      <w:r w:rsidRPr="002D687F">
        <w:rPr>
          <w:u w:val="single"/>
        </w:rPr>
        <w:t>:</w:t>
      </w:r>
    </w:p>
    <w:p w14:paraId="688A9B36" w14:textId="77777777" w:rsidR="00A31CAF" w:rsidRPr="002D687F" w:rsidRDefault="009C7E21" w:rsidP="00580B6F">
      <w:pPr>
        <w:pStyle w:val="tv213"/>
        <w:numPr>
          <w:ilvl w:val="2"/>
          <w:numId w:val="9"/>
        </w:numPr>
        <w:shd w:val="clear" w:color="auto" w:fill="FFFFFF" w:themeFill="background1"/>
        <w:spacing w:before="0" w:beforeAutospacing="0" w:after="0" w:afterAutospacing="0" w:line="276" w:lineRule="auto"/>
        <w:ind w:left="1276" w:hanging="851"/>
      </w:pPr>
      <w:r w:rsidRPr="002D687F">
        <w:t xml:space="preserve">izveido Tieslietu </w:t>
      </w:r>
      <w:r w:rsidR="00AE3A26" w:rsidRPr="002D687F">
        <w:t>akadēmijas</w:t>
      </w:r>
      <w:r w:rsidRPr="002D687F">
        <w:t xml:space="preserve"> projekta Uzraudzības padomi. Uzraudzības padomes galvenā funkcija ir projekta virsuzraudzības veikšana un stratēģisko lēmumu pieņemšana, tai skaitā Uzraudzības padomes kompetencē ir apstiprināt projekta detalizēto aprakstu, kā arī nepieciešamības gadījumā apstiprināt projekta detalizētā apraksta grozījumus. Uzraudzības padome darbojas projekta ieviešanas laikā;</w:t>
      </w:r>
    </w:p>
    <w:p w14:paraId="35DA7D87" w14:textId="77777777" w:rsidR="00A31CAF" w:rsidRPr="002D687F" w:rsidRDefault="009C7E21" w:rsidP="00580B6F">
      <w:pPr>
        <w:pStyle w:val="tv213"/>
        <w:numPr>
          <w:ilvl w:val="2"/>
          <w:numId w:val="9"/>
        </w:numPr>
        <w:shd w:val="clear" w:color="auto" w:fill="FFFFFF" w:themeFill="background1"/>
        <w:spacing w:before="0" w:beforeAutospacing="0" w:after="0" w:afterAutospacing="0" w:line="276" w:lineRule="auto"/>
        <w:ind w:left="1276" w:hanging="851"/>
      </w:pPr>
      <w:r w:rsidRPr="002D687F">
        <w:t xml:space="preserve">izveido darba grupu, kas izvērtē Tieslietu </w:t>
      </w:r>
      <w:r w:rsidR="00593F0B" w:rsidRPr="002D687F">
        <w:t>akadēmijas</w:t>
      </w:r>
      <w:r w:rsidRPr="002D687F">
        <w:t xml:space="preserve"> projekta</w:t>
      </w:r>
      <w:r w:rsidRPr="002D687F">
        <w:rPr>
          <w:rStyle w:val="normaltextrun"/>
          <w:color w:val="000000" w:themeColor="text1"/>
        </w:rPr>
        <w:t xml:space="preserve"> detalizētā apraksta </w:t>
      </w:r>
      <w:r w:rsidRPr="002D687F">
        <w:rPr>
          <w:rStyle w:val="normaltextrun"/>
          <w:color w:val="000000"/>
          <w:shd w:val="clear" w:color="auto" w:fill="FFFFFF"/>
        </w:rPr>
        <w:t>kvalitāti, kā arī</w:t>
      </w:r>
      <w:r w:rsidRPr="002D687F">
        <w:rPr>
          <w:rStyle w:val="normaltextrun"/>
          <w:color w:val="000000" w:themeColor="text1"/>
        </w:rPr>
        <w:t xml:space="preserve"> atbilstību Atveseļošanas fonda plānā un informatīvajā ziņojumā </w:t>
      </w:r>
      <w:r w:rsidRPr="002D687F">
        <w:rPr>
          <w:rStyle w:val="normaltextrun"/>
          <w:color w:val="000000" w:themeColor="text1"/>
        </w:rPr>
        <w:lastRenderedPageBreak/>
        <w:t>iekļautajai informācijai</w:t>
      </w:r>
      <w:r w:rsidRPr="002D687F">
        <w:t>, un iesniedz atzinumu par projekta detalizētā aprakstu Uzraudzības padomei lēmuma par projekta uzsākšanu pieņemšanai;</w:t>
      </w:r>
    </w:p>
    <w:p w14:paraId="40A8EBF5" w14:textId="0B6ED47D" w:rsidR="009C7E21" w:rsidRPr="002D687F" w:rsidRDefault="009C7E21" w:rsidP="00580B6F">
      <w:pPr>
        <w:pStyle w:val="tv213"/>
        <w:numPr>
          <w:ilvl w:val="2"/>
          <w:numId w:val="9"/>
        </w:numPr>
        <w:shd w:val="clear" w:color="auto" w:fill="FFFFFF" w:themeFill="background1"/>
        <w:spacing w:before="0" w:beforeAutospacing="0" w:after="0" w:afterAutospacing="0" w:line="276" w:lineRule="auto"/>
        <w:ind w:left="1276" w:hanging="851"/>
      </w:pPr>
      <w:r w:rsidRPr="002D687F">
        <w:t xml:space="preserve">pēc nepieciešamības sniedz atzinumu Tieslietu </w:t>
      </w:r>
      <w:r w:rsidR="00593F0B" w:rsidRPr="002D687F">
        <w:t>akadēmijas</w:t>
      </w:r>
      <w:r w:rsidRPr="002D687F">
        <w:t xml:space="preserve"> Uzraudzības padomei par izskatāmajiem jautājumiem.</w:t>
      </w:r>
    </w:p>
    <w:p w14:paraId="440D2AD9" w14:textId="6D413D7F" w:rsidR="00547969" w:rsidRPr="002D687F" w:rsidRDefault="00547969" w:rsidP="00A9091B">
      <w:pPr>
        <w:rPr>
          <w:b/>
          <w:bCs/>
        </w:rPr>
      </w:pPr>
    </w:p>
    <w:p w14:paraId="7D410013" w14:textId="77777777" w:rsidR="00A9091B" w:rsidRPr="002D687F" w:rsidRDefault="00A9091B" w:rsidP="00A9091B">
      <w:pPr>
        <w:pStyle w:val="ListParagraph"/>
        <w:jc w:val="center"/>
        <w:rPr>
          <w:b/>
          <w:lang w:val="lv-LV"/>
        </w:rPr>
      </w:pPr>
      <w:r w:rsidRPr="002D687F">
        <w:rPr>
          <w:b/>
          <w:lang w:val="lv-LV"/>
        </w:rPr>
        <w:t xml:space="preserve">Funkciju sadalījums starp departamentiem </w:t>
      </w:r>
    </w:p>
    <w:p w14:paraId="71FE828D" w14:textId="4BE3502F" w:rsidR="001E6634" w:rsidRPr="002D687F" w:rsidRDefault="001E6634" w:rsidP="00A9091B">
      <w:pPr>
        <w:pStyle w:val="ListParagraph"/>
        <w:jc w:val="center"/>
        <w:rPr>
          <w:b/>
          <w:lang w:val="lv-LV"/>
        </w:rPr>
      </w:pPr>
    </w:p>
    <w:p w14:paraId="7FEAA2B9" w14:textId="1BEE10F6" w:rsidR="001E6634" w:rsidRPr="007A4709" w:rsidRDefault="001E6634" w:rsidP="007A4709">
      <w:pPr>
        <w:jc w:val="center"/>
        <w:rPr>
          <w:color w:val="2E74B5" w:themeColor="accent1" w:themeShade="BF"/>
        </w:rPr>
      </w:pPr>
      <w:bookmarkStart w:id="34" w:name="_Toc116994835"/>
      <w:bookmarkStart w:id="35" w:name="_Toc644273191"/>
      <w:r w:rsidRPr="007A4709">
        <w:rPr>
          <w:color w:val="2E74B5" w:themeColor="accent1" w:themeShade="BF"/>
        </w:rPr>
        <w:t>PROJEKTU DEPARTAMENTS</w:t>
      </w:r>
      <w:bookmarkEnd w:id="34"/>
      <w:bookmarkEnd w:id="35"/>
    </w:p>
    <w:p w14:paraId="6A8809BE" w14:textId="77777777" w:rsidR="001E6634" w:rsidRPr="002D687F" w:rsidRDefault="001E6634" w:rsidP="00A9091B">
      <w:pPr>
        <w:pStyle w:val="ListParagraph"/>
        <w:jc w:val="center"/>
        <w:rPr>
          <w:b/>
          <w:lang w:val="lv-LV"/>
        </w:rPr>
      </w:pPr>
    </w:p>
    <w:p w14:paraId="19F58EB9" w14:textId="088D41D1" w:rsidR="00A9091B" w:rsidRPr="002D687F" w:rsidRDefault="001E6634" w:rsidP="00580B6F">
      <w:pPr>
        <w:pStyle w:val="ListParagraph"/>
        <w:numPr>
          <w:ilvl w:val="0"/>
          <w:numId w:val="26"/>
        </w:numPr>
        <w:spacing w:line="276" w:lineRule="auto"/>
        <w:rPr>
          <w:lang w:val="lv-LV"/>
        </w:rPr>
      </w:pPr>
      <w:r w:rsidRPr="002D687F">
        <w:rPr>
          <w:rFonts w:eastAsiaTheme="majorEastAsia"/>
          <w:lang w:val="lv-LV"/>
        </w:rPr>
        <w:t>S</w:t>
      </w:r>
      <w:r w:rsidR="00A9091B" w:rsidRPr="002D687F">
        <w:rPr>
          <w:rFonts w:eastAsiaTheme="majorEastAsia"/>
          <w:lang w:val="lv-LV"/>
        </w:rPr>
        <w:t xml:space="preserve">askaņā ar </w:t>
      </w:r>
      <w:r w:rsidRPr="002D687F">
        <w:rPr>
          <w:rFonts w:eastAsiaTheme="majorEastAsia"/>
          <w:lang w:val="lv-LV"/>
        </w:rPr>
        <w:t>FM</w:t>
      </w:r>
      <w:r w:rsidR="00A9091B" w:rsidRPr="002D687F">
        <w:rPr>
          <w:rFonts w:eastAsiaTheme="majorEastAsia"/>
          <w:lang w:val="lv-LV"/>
        </w:rPr>
        <w:t xml:space="preserve"> izstrādātajām </w:t>
      </w:r>
      <w:r w:rsidR="00A9091B" w:rsidRPr="002D687F">
        <w:rPr>
          <w:lang w:val="lv-LV"/>
        </w:rPr>
        <w:t xml:space="preserve">vadlīnijām "Informatīvā ziņojuma vai </w:t>
      </w:r>
      <w:r w:rsidR="00401B3A" w:rsidRPr="002D687F">
        <w:rPr>
          <w:lang w:val="lv-LV"/>
        </w:rPr>
        <w:t>MK</w:t>
      </w:r>
      <w:r w:rsidR="00A9091B" w:rsidRPr="002D687F">
        <w:rPr>
          <w:lang w:val="lv-LV"/>
        </w:rPr>
        <w:t xml:space="preserve"> noteikumu izstrādei par Eiropas Savienības Atveseļošanas un noturības mehānisma plāna reformas vai investīcijas ieviešanu” (turpmāk – AF vadlīnijas) sadarbībā ar TSPD sagatavo </w:t>
      </w:r>
      <w:r w:rsidRPr="002D687F">
        <w:rPr>
          <w:lang w:val="lv-LV"/>
        </w:rPr>
        <w:t>MK</w:t>
      </w:r>
      <w:r w:rsidR="00A9091B" w:rsidRPr="002D687F">
        <w:rPr>
          <w:lang w:val="lv-LV"/>
        </w:rPr>
        <w:t xml:space="preserve"> informatīvo ziņojumu par A</w:t>
      </w:r>
      <w:r w:rsidRPr="002D687F">
        <w:rPr>
          <w:lang w:val="lv-LV"/>
        </w:rPr>
        <w:t>tveseļošanas fonda</w:t>
      </w:r>
      <w:r w:rsidR="00A9091B" w:rsidRPr="002D687F">
        <w:rPr>
          <w:lang w:val="lv-LV"/>
        </w:rPr>
        <w:t xml:space="preserve"> plāna </w:t>
      </w:r>
      <w:r w:rsidR="00A9091B" w:rsidRPr="002D687F">
        <w:rPr>
          <w:rFonts w:eastAsiaTheme="majorEastAsia"/>
          <w:lang w:val="lv-LV"/>
        </w:rPr>
        <w:t>6. komponentes ieguldījumu</w:t>
      </w:r>
      <w:r w:rsidRPr="002D687F">
        <w:rPr>
          <w:rFonts w:eastAsiaTheme="majorEastAsia"/>
          <w:lang w:val="lv-LV"/>
        </w:rPr>
        <w:t>.</w:t>
      </w:r>
    </w:p>
    <w:p w14:paraId="7C7121B3" w14:textId="44A48A43" w:rsidR="00A9091B" w:rsidRPr="002D687F" w:rsidRDefault="001E6634" w:rsidP="00580B6F">
      <w:pPr>
        <w:pStyle w:val="ListParagraph"/>
        <w:numPr>
          <w:ilvl w:val="0"/>
          <w:numId w:val="26"/>
        </w:numPr>
        <w:spacing w:line="276" w:lineRule="auto"/>
        <w:rPr>
          <w:lang w:val="lv-LV"/>
        </w:rPr>
      </w:pPr>
      <w:r w:rsidRPr="002D687F">
        <w:rPr>
          <w:rFonts w:eastAsiaTheme="majorEastAsia"/>
          <w:lang w:val="lv-LV"/>
        </w:rPr>
        <w:t>S</w:t>
      </w:r>
      <w:r w:rsidR="00A9091B" w:rsidRPr="002D687F">
        <w:rPr>
          <w:rFonts w:eastAsiaTheme="majorEastAsia"/>
          <w:lang w:val="lv-LV"/>
        </w:rPr>
        <w:t xml:space="preserve">askaņā ar  </w:t>
      </w:r>
      <w:r w:rsidR="3EEE0716" w:rsidRPr="002D687F">
        <w:rPr>
          <w:rFonts w:eastAsiaTheme="majorEastAsia"/>
          <w:lang w:val="lv-LV"/>
        </w:rPr>
        <w:t xml:space="preserve">MK </w:t>
      </w:r>
      <w:r w:rsidR="00A9091B" w:rsidRPr="002D687F">
        <w:rPr>
          <w:rFonts w:eastAsiaTheme="majorEastAsia"/>
          <w:lang w:val="lv-LV"/>
        </w:rPr>
        <w:t xml:space="preserve">noteikumiem </w:t>
      </w:r>
      <w:r w:rsidR="313E9E4E" w:rsidRPr="002D687F">
        <w:rPr>
          <w:rFonts w:eastAsiaTheme="majorEastAsia"/>
          <w:lang w:val="lv-LV"/>
        </w:rPr>
        <w:t>Nr.435</w:t>
      </w:r>
      <w:r w:rsidR="00A9091B" w:rsidRPr="002D687F">
        <w:rPr>
          <w:rFonts w:eastAsiaTheme="majorEastAsia"/>
          <w:lang w:val="lv-LV"/>
        </w:rPr>
        <w:t xml:space="preserve"> nodrošina MK rīkojuma izstrādi sadarbībā ar NPD</w:t>
      </w:r>
      <w:r w:rsidR="00F27A10" w:rsidRPr="002D687F">
        <w:rPr>
          <w:rFonts w:eastAsiaTheme="majorEastAsia"/>
          <w:lang w:val="lv-LV"/>
        </w:rPr>
        <w:t>,</w:t>
      </w:r>
      <w:r w:rsidR="00A9091B" w:rsidRPr="002D687F">
        <w:rPr>
          <w:rFonts w:eastAsiaTheme="majorEastAsia"/>
          <w:lang w:val="lv-LV"/>
        </w:rPr>
        <w:t xml:space="preserve"> TSPD </w:t>
      </w:r>
      <w:r w:rsidR="00F27A10" w:rsidRPr="002D687F">
        <w:rPr>
          <w:rFonts w:eastAsiaTheme="majorEastAsia"/>
          <w:lang w:val="lv-LV"/>
        </w:rPr>
        <w:t>un KCTD</w:t>
      </w:r>
      <w:r w:rsidR="00214657" w:rsidRPr="002D687F">
        <w:rPr>
          <w:rFonts w:eastAsiaTheme="majorEastAsia"/>
          <w:lang w:val="lv-LV"/>
        </w:rPr>
        <w:t>,</w:t>
      </w:r>
      <w:r w:rsidR="00F27A10" w:rsidRPr="002D687F">
        <w:rPr>
          <w:rFonts w:eastAsiaTheme="majorEastAsia"/>
          <w:lang w:val="lv-LV"/>
        </w:rPr>
        <w:t xml:space="preserve"> </w:t>
      </w:r>
      <w:r w:rsidR="00A9091B" w:rsidRPr="002D687F">
        <w:rPr>
          <w:rFonts w:eastAsiaTheme="majorEastAsia"/>
          <w:lang w:val="lv-LV"/>
        </w:rPr>
        <w:t>un saskaņošanu 2. komponentes "Digitālā transformācija" ietvaros paredzētajiem ieguldījuma mērķiem</w:t>
      </w:r>
      <w:r w:rsidRPr="002D687F">
        <w:rPr>
          <w:rFonts w:eastAsiaTheme="majorEastAsia"/>
          <w:lang w:val="lv-LV"/>
        </w:rPr>
        <w:t>.</w:t>
      </w:r>
    </w:p>
    <w:p w14:paraId="1B26CFB5" w14:textId="361CA2B7" w:rsidR="00A9091B" w:rsidRPr="002D687F" w:rsidRDefault="001E6634" w:rsidP="00580B6F">
      <w:pPr>
        <w:pStyle w:val="ListParagraph"/>
        <w:numPr>
          <w:ilvl w:val="0"/>
          <w:numId w:val="26"/>
        </w:numPr>
        <w:spacing w:line="276" w:lineRule="auto"/>
        <w:rPr>
          <w:lang w:val="lv-LV"/>
        </w:rPr>
      </w:pPr>
      <w:r w:rsidRPr="002D687F">
        <w:rPr>
          <w:rFonts w:eastAsiaTheme="majorEastAsia"/>
          <w:lang w:val="lv-LV"/>
        </w:rPr>
        <w:t>S</w:t>
      </w:r>
      <w:r w:rsidR="00A9091B" w:rsidRPr="002D687F">
        <w:rPr>
          <w:rFonts w:eastAsiaTheme="majorEastAsia"/>
          <w:lang w:val="lv-LV"/>
        </w:rPr>
        <w:t>adarbībā ar JD izstrādā ministrijas A</w:t>
      </w:r>
      <w:r w:rsidRPr="002D687F">
        <w:rPr>
          <w:rFonts w:eastAsiaTheme="majorEastAsia"/>
          <w:lang w:val="lv-LV"/>
        </w:rPr>
        <w:t xml:space="preserve">tveseļošanas fonda </w:t>
      </w:r>
      <w:r w:rsidR="00A9091B" w:rsidRPr="002D687F">
        <w:rPr>
          <w:rFonts w:eastAsiaTheme="majorEastAsia"/>
          <w:lang w:val="lv-LV"/>
        </w:rPr>
        <w:t>ieviešanas un uzraudzības iekšējās kārtības noteikumus (t.sk. risku pārvaldības kārtību, projekta pārbaužu un noslēguma nosacījumus u.c.)</w:t>
      </w:r>
      <w:r w:rsidRPr="002D687F">
        <w:rPr>
          <w:rFonts w:eastAsiaTheme="majorEastAsia"/>
          <w:lang w:val="lv-LV"/>
        </w:rPr>
        <w:t>.</w:t>
      </w:r>
    </w:p>
    <w:p w14:paraId="3AFB1A03" w14:textId="302FD614" w:rsidR="00A9091B" w:rsidRPr="002D687F" w:rsidRDefault="001E6634" w:rsidP="00580B6F">
      <w:pPr>
        <w:pStyle w:val="ListParagraph"/>
        <w:numPr>
          <w:ilvl w:val="0"/>
          <w:numId w:val="26"/>
        </w:numPr>
        <w:spacing w:line="276" w:lineRule="auto"/>
        <w:rPr>
          <w:lang w:val="lv-LV"/>
        </w:rPr>
      </w:pPr>
      <w:r w:rsidRPr="002D687F">
        <w:rPr>
          <w:lang w:val="lv-LV"/>
        </w:rPr>
        <w:t>N</w:t>
      </w:r>
      <w:r w:rsidR="00A9091B" w:rsidRPr="002D687F">
        <w:rPr>
          <w:lang w:val="lv-LV"/>
        </w:rPr>
        <w:t>odrošina 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reformu vai investīciju ieguldījumu Uzraudzības padomju izveidi, darbību, kā arī </w:t>
      </w:r>
      <w:r w:rsidR="00A9091B" w:rsidRPr="002D687F">
        <w:rPr>
          <w:lang w:val="lv-LV"/>
        </w:rPr>
        <w:t>sekretariāta funkcijas</w:t>
      </w:r>
      <w:r w:rsidRPr="002D687F">
        <w:rPr>
          <w:lang w:val="lv-LV"/>
        </w:rPr>
        <w:t>.</w:t>
      </w:r>
    </w:p>
    <w:p w14:paraId="4E21B4F6" w14:textId="683AEE55" w:rsidR="00A9091B" w:rsidRPr="002D687F" w:rsidRDefault="001E6634" w:rsidP="00580B6F">
      <w:pPr>
        <w:pStyle w:val="ListParagraph"/>
        <w:numPr>
          <w:ilvl w:val="0"/>
          <w:numId w:val="26"/>
        </w:numPr>
        <w:spacing w:line="276" w:lineRule="auto"/>
        <w:rPr>
          <w:lang w:val="lv-LV"/>
        </w:rPr>
      </w:pPr>
      <w:r w:rsidRPr="002D687F">
        <w:rPr>
          <w:rFonts w:eastAsiaTheme="majorEastAsia"/>
          <w:lang w:val="lv-LV"/>
        </w:rPr>
        <w:t>S</w:t>
      </w:r>
      <w:r w:rsidR="00A9091B" w:rsidRPr="002D687F">
        <w:rPr>
          <w:rFonts w:eastAsiaTheme="majorEastAsia"/>
          <w:lang w:val="lv-LV"/>
        </w:rPr>
        <w:t xml:space="preserve">agatavo rīkojumus par </w:t>
      </w:r>
      <w:r w:rsidR="00A9091B" w:rsidRPr="002D687F">
        <w:rPr>
          <w:lang w:val="lv-LV"/>
        </w:rPr>
        <w:t>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investīciju attiecināmo ieguldījumu darba grupas izveidošanu</w:t>
      </w:r>
      <w:bookmarkStart w:id="36" w:name="_Hlk49723070"/>
      <w:r w:rsidRPr="002D687F">
        <w:rPr>
          <w:rFonts w:eastAsiaTheme="majorEastAsia"/>
          <w:lang w:val="lv-LV"/>
        </w:rPr>
        <w:t>.</w:t>
      </w:r>
    </w:p>
    <w:bookmarkEnd w:id="36"/>
    <w:p w14:paraId="7E283354" w14:textId="34C9B8B5" w:rsidR="00A9091B" w:rsidRPr="002D687F" w:rsidRDefault="001E6634" w:rsidP="00580B6F">
      <w:pPr>
        <w:pStyle w:val="ListParagraph"/>
        <w:numPr>
          <w:ilvl w:val="0"/>
          <w:numId w:val="26"/>
        </w:numPr>
        <w:spacing w:line="276" w:lineRule="auto"/>
        <w:rPr>
          <w:rStyle w:val="normaltextrun"/>
          <w:lang w:val="lv-LV"/>
        </w:rPr>
      </w:pPr>
      <w:r w:rsidRPr="002D687F">
        <w:rPr>
          <w:lang w:val="lv-LV"/>
        </w:rPr>
        <w:t>N</w:t>
      </w:r>
      <w:r w:rsidR="00A9091B" w:rsidRPr="002D687F">
        <w:rPr>
          <w:lang w:val="lv-LV"/>
        </w:rPr>
        <w:t xml:space="preserve">odrošina pārbaužu veikšanu projektu dokumentu uzglabāšanas vietā – </w:t>
      </w:r>
      <w:r w:rsidRPr="002D687F">
        <w:rPr>
          <w:rStyle w:val="normaltextrun"/>
          <w:shd w:val="clear" w:color="auto" w:fill="FFFFFF"/>
          <w:lang w:val="lv-LV"/>
        </w:rPr>
        <w:t>vadības informācijas sistēmā.</w:t>
      </w:r>
    </w:p>
    <w:p w14:paraId="67462848" w14:textId="62C9008D" w:rsidR="00A9091B" w:rsidRPr="002D687F" w:rsidRDefault="001E6634" w:rsidP="00580B6F">
      <w:pPr>
        <w:pStyle w:val="ListParagraph"/>
        <w:numPr>
          <w:ilvl w:val="0"/>
          <w:numId w:val="26"/>
        </w:numPr>
        <w:spacing w:line="276" w:lineRule="auto"/>
        <w:rPr>
          <w:lang w:val="lv-LV"/>
        </w:rPr>
      </w:pPr>
      <w:r w:rsidRPr="002D687F">
        <w:rPr>
          <w:lang w:val="lv-LV"/>
        </w:rPr>
        <w:t>N</w:t>
      </w:r>
      <w:r w:rsidR="00A9091B" w:rsidRPr="002D687F">
        <w:rPr>
          <w:lang w:val="lv-LV"/>
        </w:rPr>
        <w:t xml:space="preserve">odrošina interešu konflikta, korupcijas un krāpšanas novēršanas pārbaudes, </w:t>
      </w:r>
      <w:proofErr w:type="spellStart"/>
      <w:r w:rsidR="00A9091B" w:rsidRPr="002D687F">
        <w:rPr>
          <w:lang w:val="lv-LV"/>
        </w:rPr>
        <w:t>dubultfinansējuma</w:t>
      </w:r>
      <w:proofErr w:type="spellEnd"/>
      <w:r w:rsidR="00A9091B" w:rsidRPr="002D687F">
        <w:rPr>
          <w:lang w:val="lv-LV"/>
        </w:rPr>
        <w:t xml:space="preserve"> riska pārbaudes; pārbaudes, kas saistītas ar sasniegto atskaites punktu un mērķu pamatojošās dokumentācijas pārbaudēm, t.sk. datu ticamības pārbaudes.</w:t>
      </w:r>
    </w:p>
    <w:p w14:paraId="09843B49" w14:textId="4AD5B667" w:rsidR="00A9091B" w:rsidRPr="002D687F" w:rsidRDefault="004966AA" w:rsidP="00580B6F">
      <w:pPr>
        <w:pStyle w:val="ListParagraph"/>
        <w:numPr>
          <w:ilvl w:val="0"/>
          <w:numId w:val="26"/>
        </w:numPr>
        <w:spacing w:line="276" w:lineRule="auto"/>
        <w:rPr>
          <w:lang w:val="lv-LV"/>
        </w:rPr>
      </w:pPr>
      <w:r w:rsidRPr="002D687F">
        <w:rPr>
          <w:lang w:val="lv-LV"/>
        </w:rPr>
        <w:t>N</w:t>
      </w:r>
      <w:r w:rsidR="00A9091B" w:rsidRPr="002D687F">
        <w:rPr>
          <w:lang w:val="lv-LV"/>
        </w:rPr>
        <w:t>odrošina A</w:t>
      </w:r>
      <w:r w:rsidRPr="002D687F">
        <w:rPr>
          <w:lang w:val="lv-LV"/>
        </w:rPr>
        <w:t>tveseļošanas fonda</w:t>
      </w:r>
      <w:r w:rsidR="00A9091B" w:rsidRPr="002D687F">
        <w:rPr>
          <w:lang w:val="lv-LV"/>
        </w:rPr>
        <w:t xml:space="preserve"> plāna iesniedzamo </w:t>
      </w:r>
      <w:r w:rsidR="004B22A2" w:rsidRPr="002D687F">
        <w:rPr>
          <w:lang w:val="lv-LV"/>
        </w:rPr>
        <w:t xml:space="preserve">progresa </w:t>
      </w:r>
      <w:r w:rsidR="00A9091B" w:rsidRPr="002D687F">
        <w:rPr>
          <w:lang w:val="lv-LV"/>
        </w:rPr>
        <w:t>pārskatu pārbaudi</w:t>
      </w:r>
      <w:r w:rsidRPr="002D687F">
        <w:rPr>
          <w:lang w:val="lv-LV"/>
        </w:rPr>
        <w:t>.</w:t>
      </w:r>
    </w:p>
    <w:p w14:paraId="30E30CED" w14:textId="1F61AC2C" w:rsidR="00A9091B" w:rsidRPr="002D687F" w:rsidRDefault="004966AA" w:rsidP="00580B6F">
      <w:pPr>
        <w:pStyle w:val="ListParagraph"/>
        <w:numPr>
          <w:ilvl w:val="0"/>
          <w:numId w:val="26"/>
        </w:numPr>
        <w:spacing w:line="276" w:lineRule="auto"/>
        <w:rPr>
          <w:lang w:val="lv-LV"/>
        </w:rPr>
      </w:pPr>
      <w:r w:rsidRPr="002D687F">
        <w:rPr>
          <w:lang w:val="lv-LV"/>
        </w:rPr>
        <w:t>D</w:t>
      </w:r>
      <w:r w:rsidR="00A9091B" w:rsidRPr="002D687F">
        <w:rPr>
          <w:lang w:val="lv-LV"/>
        </w:rPr>
        <w:t>eleģē pārstāvi projektu Vadības komitejās</w:t>
      </w:r>
      <w:r w:rsidR="004B22A2" w:rsidRPr="002D687F">
        <w:rPr>
          <w:lang w:val="lv-LV"/>
        </w:rPr>
        <w:t xml:space="preserve"> un/vai projektu Uzraudzības padomēs</w:t>
      </w:r>
      <w:r w:rsidRPr="002D687F">
        <w:rPr>
          <w:lang w:val="lv-LV"/>
        </w:rPr>
        <w:t>.</w:t>
      </w:r>
    </w:p>
    <w:p w14:paraId="1173BCCA" w14:textId="517A1053" w:rsidR="00A9091B" w:rsidRPr="002D687F" w:rsidRDefault="004966AA" w:rsidP="00580B6F">
      <w:pPr>
        <w:pStyle w:val="ListParagraph"/>
        <w:numPr>
          <w:ilvl w:val="0"/>
          <w:numId w:val="26"/>
        </w:numPr>
        <w:spacing w:line="276" w:lineRule="auto"/>
        <w:rPr>
          <w:lang w:val="lv-LV"/>
        </w:rPr>
      </w:pPr>
      <w:r w:rsidRPr="002D687F">
        <w:rPr>
          <w:lang w:val="lv-LV"/>
        </w:rPr>
        <w:t>S</w:t>
      </w:r>
      <w:r w:rsidR="00A9091B" w:rsidRPr="002D687F">
        <w:rPr>
          <w:lang w:val="lv-LV"/>
        </w:rPr>
        <w:t xml:space="preserve">agatavo pārvaldības </w:t>
      </w:r>
      <w:r w:rsidR="00054F1D" w:rsidRPr="002D687F">
        <w:rPr>
          <w:lang w:val="lv-LV"/>
        </w:rPr>
        <w:t>d</w:t>
      </w:r>
      <w:r w:rsidR="00A9091B" w:rsidRPr="002D687F">
        <w:rPr>
          <w:lang w:val="lv-LV"/>
        </w:rPr>
        <w:t xml:space="preserve">eklarācijas un progresa apkopojumu par veiktajām investīcijām pārskata </w:t>
      </w:r>
      <w:r w:rsidRPr="002D687F">
        <w:rPr>
          <w:lang w:val="lv-LV"/>
        </w:rPr>
        <w:t>periodā.</w:t>
      </w:r>
    </w:p>
    <w:p w14:paraId="201E38F2" w14:textId="29CE75FD" w:rsidR="00A9091B" w:rsidRPr="002D687F" w:rsidRDefault="00054F1D" w:rsidP="00580B6F">
      <w:pPr>
        <w:pStyle w:val="ListParagraph"/>
        <w:numPr>
          <w:ilvl w:val="0"/>
          <w:numId w:val="26"/>
        </w:numPr>
        <w:spacing w:line="276" w:lineRule="auto"/>
        <w:rPr>
          <w:lang w:val="lv-LV"/>
        </w:rPr>
      </w:pPr>
      <w:r w:rsidRPr="002D687F">
        <w:rPr>
          <w:lang w:val="lv-LV"/>
        </w:rPr>
        <w:t>Attiecībā uz Tieslietu akadēmiju - s</w:t>
      </w:r>
      <w:r w:rsidR="00A9091B" w:rsidRPr="002D687F">
        <w:rPr>
          <w:lang w:val="lv-LV"/>
        </w:rPr>
        <w:t xml:space="preserve">agatavo lēmumu ar pārkāpumu  konstatēšanu, finanšu korekcijas piemērošanu un neatbilstoši veikto izdevumu ieturēšanu, norakstīšanu vai atgūšanu un ziņojumu </w:t>
      </w:r>
      <w:r w:rsidR="004966AA" w:rsidRPr="002D687F">
        <w:rPr>
          <w:lang w:val="lv-LV"/>
        </w:rPr>
        <w:t xml:space="preserve">FM </w:t>
      </w:r>
      <w:r w:rsidR="00A9091B" w:rsidRPr="002D687F">
        <w:rPr>
          <w:lang w:val="lv-LV"/>
        </w:rPr>
        <w:t>par konstatētajām neatbilstībām</w:t>
      </w:r>
      <w:r w:rsidR="004966AA" w:rsidRPr="002D687F">
        <w:rPr>
          <w:lang w:val="lv-LV"/>
        </w:rPr>
        <w:t>.</w:t>
      </w:r>
    </w:p>
    <w:p w14:paraId="69BAB4C4" w14:textId="65855AEB" w:rsidR="00054F1D" w:rsidRPr="002D687F" w:rsidRDefault="00054F1D" w:rsidP="00580B6F">
      <w:pPr>
        <w:pStyle w:val="ListParagraph"/>
        <w:numPr>
          <w:ilvl w:val="0"/>
          <w:numId w:val="26"/>
        </w:numPr>
        <w:spacing w:line="276" w:lineRule="auto"/>
        <w:rPr>
          <w:lang w:val="lv-LV"/>
        </w:rPr>
      </w:pPr>
      <w:r w:rsidRPr="002D687F">
        <w:rPr>
          <w:lang w:val="lv-LV"/>
        </w:rPr>
        <w:t>Attiecībā uz UR informācijas sistēmas attīstību un e-lietu – informē IKT pārvaldības organizāciju (IKT pārvaldības organizācija – Viedās administrācijas un reģionālās attīstības ministrija) par apstākļiem, kas rada vai kuru rezultātā varētu rasties kāda no pārkāpuma situācijām un veic attiecīgas korektīvās darbības pret finansējuma saņēmēju projekta īstenošanas prasību pārkāpumu gadījumā.</w:t>
      </w:r>
    </w:p>
    <w:p w14:paraId="427B7228" w14:textId="76C71B32" w:rsidR="00A9091B" w:rsidRPr="002D687F" w:rsidRDefault="004966AA" w:rsidP="00580B6F">
      <w:pPr>
        <w:pStyle w:val="ListParagraph"/>
        <w:numPr>
          <w:ilvl w:val="0"/>
          <w:numId w:val="26"/>
        </w:numPr>
        <w:spacing w:line="276" w:lineRule="auto"/>
        <w:rPr>
          <w:lang w:val="lv-LV"/>
        </w:rPr>
      </w:pPr>
      <w:r w:rsidRPr="002D687F">
        <w:rPr>
          <w:lang w:val="lv-LV"/>
        </w:rPr>
        <w:t>S</w:t>
      </w:r>
      <w:r w:rsidR="00A9091B" w:rsidRPr="002D687F">
        <w:rPr>
          <w:lang w:val="lv-LV"/>
        </w:rPr>
        <w:t>niedz atbalstu Komunikācijas departamentam 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reformu vai investīciju ieguldījumu publicitātes īstenošanā.</w:t>
      </w:r>
    </w:p>
    <w:p w14:paraId="4F6B4FFD" w14:textId="1AA2C1A6" w:rsidR="004966AA" w:rsidRPr="002D687F" w:rsidRDefault="004966AA" w:rsidP="004966AA">
      <w:pPr>
        <w:spacing w:line="276" w:lineRule="auto"/>
      </w:pPr>
    </w:p>
    <w:p w14:paraId="520F6006" w14:textId="77777777" w:rsidR="00A31CAF" w:rsidRPr="002D687F" w:rsidRDefault="00A31CAF" w:rsidP="004966AA">
      <w:pPr>
        <w:spacing w:line="276" w:lineRule="auto"/>
      </w:pPr>
    </w:p>
    <w:p w14:paraId="058B3389" w14:textId="77777777" w:rsidR="007A4709" w:rsidRDefault="007A4709" w:rsidP="007A4709">
      <w:pPr>
        <w:jc w:val="center"/>
      </w:pPr>
      <w:bookmarkStart w:id="37" w:name="_Toc116994836"/>
      <w:bookmarkStart w:id="38" w:name="_Toc563730311"/>
    </w:p>
    <w:p w14:paraId="10754138" w14:textId="77777777" w:rsidR="007A4709" w:rsidRDefault="007A4709" w:rsidP="007A4709">
      <w:pPr>
        <w:jc w:val="center"/>
      </w:pPr>
    </w:p>
    <w:p w14:paraId="1C4E8150" w14:textId="4844BF8C" w:rsidR="004966AA" w:rsidRPr="007A4709" w:rsidRDefault="004966AA" w:rsidP="007A4709">
      <w:pPr>
        <w:jc w:val="center"/>
        <w:rPr>
          <w:color w:val="2E74B5" w:themeColor="accent1" w:themeShade="BF"/>
        </w:rPr>
      </w:pPr>
      <w:r w:rsidRPr="007A4709">
        <w:rPr>
          <w:color w:val="2E74B5" w:themeColor="accent1" w:themeShade="BF"/>
        </w:rPr>
        <w:lastRenderedPageBreak/>
        <w:t>TIESU SISTĒMAS POLITIKAS DEPARTAMENTS</w:t>
      </w:r>
      <w:bookmarkEnd w:id="37"/>
      <w:bookmarkEnd w:id="38"/>
    </w:p>
    <w:p w14:paraId="70EBACBB" w14:textId="77777777" w:rsidR="004966AA" w:rsidRPr="002D687F" w:rsidRDefault="004966AA" w:rsidP="004966AA">
      <w:pPr>
        <w:spacing w:line="276" w:lineRule="auto"/>
      </w:pPr>
    </w:p>
    <w:p w14:paraId="125946A4" w14:textId="034A15C7" w:rsidR="00A9091B" w:rsidRPr="002D687F" w:rsidRDefault="00AC2EA8" w:rsidP="00580B6F">
      <w:pPr>
        <w:pStyle w:val="ListParagraph"/>
        <w:numPr>
          <w:ilvl w:val="0"/>
          <w:numId w:val="27"/>
        </w:numPr>
        <w:spacing w:line="276" w:lineRule="auto"/>
        <w:rPr>
          <w:lang w:val="lv-LV"/>
        </w:rPr>
      </w:pPr>
      <w:r w:rsidRPr="002D687F">
        <w:rPr>
          <w:lang w:val="lv-LV" w:eastAsia="lv-LV"/>
        </w:rPr>
        <w:t>S</w:t>
      </w:r>
      <w:r w:rsidR="00A9091B" w:rsidRPr="002D687F">
        <w:rPr>
          <w:lang w:val="lv-LV" w:eastAsia="lv-LV"/>
        </w:rPr>
        <w:t xml:space="preserve">adarbībā ar PD izstrādā </w:t>
      </w:r>
      <w:r w:rsidR="00A9091B" w:rsidRPr="002D687F">
        <w:rPr>
          <w:lang w:val="lv-LV"/>
        </w:rPr>
        <w:t>MK informatīvo ziņojumu par A</w:t>
      </w:r>
      <w:r w:rsidR="004966AA" w:rsidRPr="002D687F">
        <w:rPr>
          <w:lang w:val="lv-LV"/>
        </w:rPr>
        <w:t>tveseļošanas fonda</w:t>
      </w:r>
      <w:r w:rsidR="00A9091B" w:rsidRPr="002D687F">
        <w:rPr>
          <w:lang w:val="lv-LV"/>
        </w:rPr>
        <w:t xml:space="preserve"> plāna </w:t>
      </w:r>
      <w:r w:rsidR="00A9091B" w:rsidRPr="002D687F">
        <w:rPr>
          <w:rFonts w:eastAsiaTheme="majorEastAsia"/>
          <w:lang w:val="lv-LV"/>
        </w:rPr>
        <w:t>6. komponentes ieguldījumu</w:t>
      </w:r>
      <w:r w:rsidR="004966AA" w:rsidRPr="002D687F">
        <w:rPr>
          <w:rFonts w:eastAsiaTheme="majorEastAsia"/>
          <w:lang w:val="lv-LV"/>
        </w:rPr>
        <w:t>.</w:t>
      </w:r>
    </w:p>
    <w:p w14:paraId="05F7B68E" w14:textId="39E7C42D" w:rsidR="00A9091B" w:rsidRPr="002D687F" w:rsidRDefault="004966AA" w:rsidP="00580B6F">
      <w:pPr>
        <w:pStyle w:val="ListParagraph"/>
        <w:numPr>
          <w:ilvl w:val="0"/>
          <w:numId w:val="27"/>
        </w:numPr>
        <w:spacing w:line="276" w:lineRule="auto"/>
        <w:rPr>
          <w:lang w:val="lv-LV"/>
        </w:rPr>
      </w:pPr>
      <w:r w:rsidRPr="002D687F">
        <w:rPr>
          <w:rFonts w:eastAsiaTheme="majorEastAsia"/>
          <w:lang w:val="lv-LV"/>
        </w:rPr>
        <w:t>S</w:t>
      </w:r>
      <w:r w:rsidR="00A9091B" w:rsidRPr="002D687F">
        <w:rPr>
          <w:rFonts w:eastAsiaTheme="majorEastAsia"/>
          <w:lang w:val="lv-LV"/>
        </w:rPr>
        <w:t xml:space="preserve">askaņā ar </w:t>
      </w:r>
      <w:r w:rsidR="382D0213" w:rsidRPr="002D687F">
        <w:rPr>
          <w:rFonts w:eastAsiaTheme="majorEastAsia"/>
          <w:lang w:val="lv-LV"/>
        </w:rPr>
        <w:t xml:space="preserve">MK </w:t>
      </w:r>
      <w:r w:rsidR="00A9091B" w:rsidRPr="002D687F">
        <w:rPr>
          <w:rFonts w:eastAsiaTheme="majorEastAsia"/>
          <w:lang w:val="lv-LV"/>
        </w:rPr>
        <w:t xml:space="preserve">noteikumiem </w:t>
      </w:r>
      <w:r w:rsidR="463EC4D9" w:rsidRPr="002D687F">
        <w:rPr>
          <w:rFonts w:eastAsiaTheme="majorEastAsia"/>
          <w:lang w:val="lv-LV"/>
        </w:rPr>
        <w:t>Nr. 435</w:t>
      </w:r>
      <w:r w:rsidR="00A9091B" w:rsidRPr="002D687F">
        <w:rPr>
          <w:rFonts w:eastAsiaTheme="majorEastAsia"/>
          <w:lang w:val="lv-LV"/>
        </w:rPr>
        <w:t xml:space="preserve"> nodrošina MK rīkojuma izstrādi sadarbībā ar PD un saskaņošanu 2. komponentes "Digitālā transformācija" ietvaros paredzētajiem ieguldījuma mērķiem</w:t>
      </w:r>
      <w:r w:rsidRPr="002D687F">
        <w:rPr>
          <w:rFonts w:eastAsiaTheme="majorEastAsia"/>
          <w:lang w:val="lv-LV"/>
        </w:rPr>
        <w:t>.</w:t>
      </w:r>
    </w:p>
    <w:p w14:paraId="0B23292D" w14:textId="26195DE8" w:rsidR="00A9091B" w:rsidRPr="002D687F" w:rsidRDefault="004966AA" w:rsidP="00580B6F">
      <w:pPr>
        <w:pStyle w:val="ListParagraph"/>
        <w:numPr>
          <w:ilvl w:val="0"/>
          <w:numId w:val="27"/>
        </w:numPr>
        <w:spacing w:line="276" w:lineRule="auto"/>
        <w:rPr>
          <w:lang w:val="lv-LV"/>
        </w:rPr>
      </w:pPr>
      <w:r w:rsidRPr="002D687F">
        <w:rPr>
          <w:lang w:val="lv-LV" w:eastAsia="lv-LV"/>
        </w:rPr>
        <w:t>D</w:t>
      </w:r>
      <w:r w:rsidR="00A9091B" w:rsidRPr="002D687F">
        <w:rPr>
          <w:lang w:val="lv-LV" w:eastAsia="lv-LV"/>
        </w:rPr>
        <w:t xml:space="preserve">eleģē pārstāvi darbam </w:t>
      </w:r>
      <w:r w:rsidR="00A9091B" w:rsidRPr="002D687F">
        <w:rPr>
          <w:lang w:val="lv-LV"/>
        </w:rPr>
        <w:t>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investīciju attiecināmo ieguldījumu darba grupā</w:t>
      </w:r>
      <w:r w:rsidRPr="002D687F">
        <w:rPr>
          <w:lang w:val="lv-LV"/>
        </w:rPr>
        <w:t>.</w:t>
      </w:r>
    </w:p>
    <w:p w14:paraId="5EEF50AD" w14:textId="65A28D84" w:rsidR="00A9091B" w:rsidRPr="002D687F" w:rsidRDefault="004966AA" w:rsidP="00580B6F">
      <w:pPr>
        <w:pStyle w:val="ListParagraph"/>
        <w:numPr>
          <w:ilvl w:val="0"/>
          <w:numId w:val="27"/>
        </w:numPr>
        <w:rPr>
          <w:lang w:val="lv-LV" w:eastAsia="lv-LV"/>
        </w:rPr>
      </w:pPr>
      <w:r w:rsidRPr="002D687F">
        <w:rPr>
          <w:lang w:val="lv-LV" w:eastAsia="lv-LV"/>
        </w:rPr>
        <w:t>D</w:t>
      </w:r>
      <w:r w:rsidR="00A9091B" w:rsidRPr="002D687F">
        <w:rPr>
          <w:lang w:val="lv-LV" w:eastAsia="lv-LV"/>
        </w:rPr>
        <w:t>eleģē pārstāvi dalībai projekta Vadības komitejā</w:t>
      </w:r>
      <w:r w:rsidR="00A11FFC" w:rsidRPr="002D687F">
        <w:rPr>
          <w:lang w:val="lv-LV"/>
        </w:rPr>
        <w:t xml:space="preserve"> </w:t>
      </w:r>
      <w:r w:rsidR="00A11FFC" w:rsidRPr="002D687F">
        <w:rPr>
          <w:lang w:val="lv-LV" w:eastAsia="lv-LV"/>
        </w:rPr>
        <w:t>un/ vai Uzraudzības padomē.</w:t>
      </w:r>
    </w:p>
    <w:p w14:paraId="1DF6F8EE" w14:textId="7460B0D4" w:rsidR="00A9091B" w:rsidRPr="002D687F" w:rsidRDefault="004966AA" w:rsidP="00580B6F">
      <w:pPr>
        <w:pStyle w:val="ListParagraph"/>
        <w:numPr>
          <w:ilvl w:val="0"/>
          <w:numId w:val="27"/>
        </w:numPr>
        <w:spacing w:line="276" w:lineRule="auto"/>
        <w:rPr>
          <w:lang w:val="lv-LV"/>
        </w:rPr>
      </w:pPr>
      <w:r w:rsidRPr="002D687F">
        <w:rPr>
          <w:lang w:val="lv-LV" w:eastAsia="lv-LV"/>
        </w:rPr>
        <w:t>I</w:t>
      </w:r>
      <w:r w:rsidR="00A9091B" w:rsidRPr="002D687F">
        <w:rPr>
          <w:lang w:val="lv-LV" w:eastAsia="lv-LV"/>
        </w:rPr>
        <w:t>zvērtē projekta detalizētā apraksta/</w:t>
      </w:r>
      <w:r w:rsidR="00E72BB8" w:rsidRPr="002D687F">
        <w:rPr>
          <w:lang w:val="lv-LV" w:eastAsia="lv-LV"/>
        </w:rPr>
        <w:t xml:space="preserve"> </w:t>
      </w:r>
      <w:r w:rsidR="00A9091B" w:rsidRPr="002D687F">
        <w:rPr>
          <w:lang w:val="lv-LV" w:eastAsia="lv-LV"/>
        </w:rPr>
        <w:t>pases grozījumus (ja grozījumos veiktas satura izmaiņas) atbilstību nozares politikai un sniedz atzinumu PD</w:t>
      </w:r>
      <w:r w:rsidRPr="002D687F">
        <w:rPr>
          <w:lang w:val="lv-LV" w:eastAsia="lv-LV"/>
        </w:rPr>
        <w:t>.</w:t>
      </w:r>
    </w:p>
    <w:p w14:paraId="26B89482" w14:textId="1D385EE9" w:rsidR="00A9091B" w:rsidRPr="002D687F" w:rsidRDefault="004966AA" w:rsidP="00580B6F">
      <w:pPr>
        <w:pStyle w:val="ListParagraph"/>
        <w:numPr>
          <w:ilvl w:val="0"/>
          <w:numId w:val="27"/>
        </w:numPr>
        <w:spacing w:line="276" w:lineRule="auto"/>
        <w:rPr>
          <w:lang w:val="lv-LV"/>
        </w:rPr>
      </w:pPr>
      <w:r w:rsidRPr="002D687F">
        <w:rPr>
          <w:lang w:val="lv-LV"/>
        </w:rPr>
        <w:t>I</w:t>
      </w:r>
      <w:r w:rsidR="00A9091B" w:rsidRPr="002D687F">
        <w:rPr>
          <w:lang w:val="lv-LV"/>
        </w:rPr>
        <w:t xml:space="preserve">zstrādā Tieslietu </w:t>
      </w:r>
      <w:r w:rsidR="00A51A2D" w:rsidRPr="002D687F">
        <w:rPr>
          <w:lang w:val="lv-LV"/>
        </w:rPr>
        <w:t>akadēmijas</w:t>
      </w:r>
      <w:r w:rsidR="00A9091B" w:rsidRPr="002D687F">
        <w:rPr>
          <w:lang w:val="lv-LV"/>
        </w:rPr>
        <w:t xml:space="preserve"> izveidei nepieciešamo normatīvo regulējumu</w:t>
      </w:r>
      <w:r w:rsidRPr="002D687F">
        <w:rPr>
          <w:lang w:val="lv-LV"/>
        </w:rPr>
        <w:t>.</w:t>
      </w:r>
    </w:p>
    <w:p w14:paraId="12261519" w14:textId="7F189E3E" w:rsidR="00A9091B" w:rsidRPr="002D687F" w:rsidRDefault="004966AA" w:rsidP="00580B6F">
      <w:pPr>
        <w:pStyle w:val="ListParagraph"/>
        <w:numPr>
          <w:ilvl w:val="0"/>
          <w:numId w:val="27"/>
        </w:numPr>
        <w:spacing w:line="276" w:lineRule="auto"/>
        <w:rPr>
          <w:lang w:val="lv-LV"/>
        </w:rPr>
      </w:pPr>
      <w:r w:rsidRPr="002D687F">
        <w:rPr>
          <w:lang w:val="lv-LV"/>
        </w:rPr>
        <w:t>S</w:t>
      </w:r>
      <w:r w:rsidR="00A9091B" w:rsidRPr="002D687F">
        <w:rPr>
          <w:lang w:val="lv-LV"/>
        </w:rPr>
        <w:t>niedz atzinumu par projekta īstenotāja iesniegtajiem projekta pārskatiem un noslēguma pārskatu savas kompetences ietvaros</w:t>
      </w:r>
      <w:r w:rsidRPr="002D687F">
        <w:rPr>
          <w:lang w:val="lv-LV"/>
        </w:rPr>
        <w:t>.</w:t>
      </w:r>
    </w:p>
    <w:p w14:paraId="5A0419B3" w14:textId="5486541A" w:rsidR="00A9091B" w:rsidRPr="002D687F" w:rsidRDefault="004966AA" w:rsidP="00580B6F">
      <w:pPr>
        <w:pStyle w:val="ListParagraph"/>
        <w:numPr>
          <w:ilvl w:val="0"/>
          <w:numId w:val="27"/>
        </w:numPr>
        <w:spacing w:line="276" w:lineRule="auto"/>
        <w:rPr>
          <w:lang w:val="lv-LV"/>
        </w:rPr>
      </w:pPr>
      <w:r w:rsidRPr="002D687F">
        <w:rPr>
          <w:lang w:val="lv-LV" w:eastAsia="lv-LV"/>
        </w:rPr>
        <w:t>P</w:t>
      </w:r>
      <w:r w:rsidR="00A9091B" w:rsidRPr="002D687F">
        <w:rPr>
          <w:lang w:val="lv-LV" w:eastAsia="lv-LV"/>
        </w:rPr>
        <w:t xml:space="preserve">iedalās </w:t>
      </w:r>
      <w:r w:rsidR="00A9091B" w:rsidRPr="002D687F">
        <w:rPr>
          <w:lang w:val="lv-LV"/>
        </w:rPr>
        <w:t xml:space="preserve">pārvaldības </w:t>
      </w:r>
      <w:r w:rsidR="00A51A2D" w:rsidRPr="002D687F">
        <w:rPr>
          <w:lang w:val="lv-LV"/>
        </w:rPr>
        <w:t>d</w:t>
      </w:r>
      <w:r w:rsidR="00A9091B" w:rsidRPr="002D687F">
        <w:rPr>
          <w:lang w:val="lv-LV"/>
        </w:rPr>
        <w:t>eklarācijas un progresa apkopojumu par veiktajām investīcijām pārskata periodā sagatavošanā</w:t>
      </w:r>
      <w:r w:rsidR="00A9091B" w:rsidRPr="002D687F">
        <w:rPr>
          <w:lang w:val="lv-LV" w:eastAsia="lv-LV"/>
        </w:rPr>
        <w:t xml:space="preserve"> un konsultē PD projekta satura jautājumos</w:t>
      </w:r>
      <w:r w:rsidR="00D92153" w:rsidRPr="002D687F">
        <w:rPr>
          <w:lang w:val="lv-LV" w:eastAsia="lv-LV"/>
        </w:rPr>
        <w:t>.</w:t>
      </w:r>
    </w:p>
    <w:p w14:paraId="6A5ADC04" w14:textId="72DCFF70" w:rsidR="00A9091B" w:rsidRPr="002D687F" w:rsidRDefault="00D92153" w:rsidP="00580B6F">
      <w:pPr>
        <w:pStyle w:val="ListParagraph"/>
        <w:numPr>
          <w:ilvl w:val="0"/>
          <w:numId w:val="27"/>
        </w:numPr>
        <w:spacing w:line="276" w:lineRule="auto"/>
        <w:rPr>
          <w:lang w:val="lv-LV"/>
        </w:rPr>
      </w:pPr>
      <w:r w:rsidRPr="002D687F">
        <w:rPr>
          <w:lang w:val="lv-LV" w:eastAsia="lv-LV"/>
        </w:rPr>
        <w:t>N</w:t>
      </w:r>
      <w:r w:rsidR="00A9091B" w:rsidRPr="002D687F">
        <w:rPr>
          <w:lang w:val="lv-LV" w:eastAsia="lv-LV"/>
        </w:rPr>
        <w:t>odrošina atbalstu A</w:t>
      </w:r>
      <w:r w:rsidRPr="002D687F">
        <w:rPr>
          <w:lang w:val="lv-LV" w:eastAsia="lv-LV"/>
        </w:rPr>
        <w:t>tveseļošanas fonda</w:t>
      </w:r>
      <w:r w:rsidR="00A9091B" w:rsidRPr="002D687F">
        <w:rPr>
          <w:lang w:val="lv-LV" w:eastAsia="lv-LV"/>
        </w:rPr>
        <w:t xml:space="preserve"> plāna</w:t>
      </w:r>
      <w:r w:rsidR="00A9091B" w:rsidRPr="002D687F">
        <w:rPr>
          <w:rFonts w:eastAsiaTheme="majorEastAsia"/>
          <w:lang w:val="lv-LV"/>
        </w:rPr>
        <w:t xml:space="preserve"> ministrijas reformu vai investīciju attiecināmo ieguldījumu</w:t>
      </w:r>
      <w:r w:rsidR="00A9091B" w:rsidRPr="002D687F">
        <w:rPr>
          <w:lang w:val="lv-LV" w:eastAsia="lv-LV"/>
        </w:rPr>
        <w:t xml:space="preserve"> funkciju izpildē iesaistītajām personām un departamentiem</w:t>
      </w:r>
      <w:r w:rsidRPr="002D687F">
        <w:rPr>
          <w:lang w:val="lv-LV" w:eastAsia="lv-LV"/>
        </w:rPr>
        <w:t>.</w:t>
      </w:r>
    </w:p>
    <w:p w14:paraId="3AB76630" w14:textId="3E349582" w:rsidR="00A9091B" w:rsidRPr="002D687F" w:rsidRDefault="00D92153" w:rsidP="00580B6F">
      <w:pPr>
        <w:pStyle w:val="ListParagraph"/>
        <w:numPr>
          <w:ilvl w:val="0"/>
          <w:numId w:val="27"/>
        </w:numPr>
        <w:spacing w:line="276" w:lineRule="auto"/>
        <w:rPr>
          <w:lang w:val="lv-LV"/>
        </w:rPr>
      </w:pPr>
      <w:r w:rsidRPr="002D687F">
        <w:rPr>
          <w:lang w:val="lv-LV"/>
        </w:rPr>
        <w:t>I</w:t>
      </w:r>
      <w:r w:rsidR="00A9091B" w:rsidRPr="002D687F">
        <w:rPr>
          <w:lang w:val="lv-LV"/>
        </w:rPr>
        <w:t>zvērtē projekta grozījumu priekšlikumu atbilstību, sniedzot atzinumu</w:t>
      </w:r>
      <w:r w:rsidRPr="002D687F">
        <w:rPr>
          <w:lang w:val="lv-LV"/>
        </w:rPr>
        <w:t>.</w:t>
      </w:r>
    </w:p>
    <w:p w14:paraId="28D80606" w14:textId="5FAE8D12" w:rsidR="00A9091B" w:rsidRPr="002D687F" w:rsidRDefault="00D92153" w:rsidP="00580B6F">
      <w:pPr>
        <w:pStyle w:val="ListParagraph"/>
        <w:numPr>
          <w:ilvl w:val="0"/>
          <w:numId w:val="27"/>
        </w:numPr>
        <w:spacing w:line="276" w:lineRule="auto"/>
        <w:rPr>
          <w:lang w:val="lv-LV"/>
        </w:rPr>
      </w:pPr>
      <w:r w:rsidRPr="002D687F">
        <w:rPr>
          <w:lang w:val="lv-LV"/>
        </w:rPr>
        <w:t>S</w:t>
      </w:r>
      <w:r w:rsidR="00A9091B" w:rsidRPr="002D687F">
        <w:rPr>
          <w:lang w:val="lv-LV"/>
        </w:rPr>
        <w:t>niedz atbalstu Komunikācijas departamentam 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reformu vai investīciju attiecināmo ieguldījumu publicitātes īstenošanā.</w:t>
      </w:r>
    </w:p>
    <w:p w14:paraId="026BCBB5" w14:textId="72AE6961" w:rsidR="00A9091B" w:rsidRPr="002D687F" w:rsidRDefault="00A9091B" w:rsidP="00A9091B">
      <w:pPr>
        <w:spacing w:line="276" w:lineRule="auto"/>
        <w:rPr>
          <w:lang w:eastAsia="lv-LV"/>
        </w:rPr>
      </w:pPr>
    </w:p>
    <w:p w14:paraId="4F09B3D3" w14:textId="3C80B1D2" w:rsidR="00D92153" w:rsidRPr="007A4709" w:rsidRDefault="00D92153" w:rsidP="007A4709">
      <w:pPr>
        <w:jc w:val="center"/>
        <w:rPr>
          <w:color w:val="2E74B5" w:themeColor="accent1" w:themeShade="BF"/>
        </w:rPr>
      </w:pPr>
      <w:bookmarkStart w:id="39" w:name="_Toc116994837"/>
      <w:bookmarkStart w:id="40" w:name="_Toc522481668"/>
      <w:r w:rsidRPr="007A4709">
        <w:rPr>
          <w:color w:val="2E74B5" w:themeColor="accent1" w:themeShade="BF"/>
        </w:rPr>
        <w:t>NOZARU POLITIKAS DEPARTAMENTS</w:t>
      </w:r>
      <w:bookmarkEnd w:id="39"/>
      <w:bookmarkEnd w:id="40"/>
    </w:p>
    <w:p w14:paraId="52061969" w14:textId="77777777" w:rsidR="00D92153" w:rsidRPr="002D687F" w:rsidRDefault="00D92153" w:rsidP="00A9091B">
      <w:pPr>
        <w:spacing w:line="276" w:lineRule="auto"/>
        <w:rPr>
          <w:lang w:eastAsia="lv-LV"/>
        </w:rPr>
      </w:pPr>
    </w:p>
    <w:p w14:paraId="500DADE1" w14:textId="5F21500E" w:rsidR="00A9091B" w:rsidRPr="002D687F" w:rsidRDefault="00D92153" w:rsidP="00580B6F">
      <w:pPr>
        <w:pStyle w:val="ListParagraph"/>
        <w:numPr>
          <w:ilvl w:val="0"/>
          <w:numId w:val="28"/>
        </w:numPr>
        <w:spacing w:line="276" w:lineRule="auto"/>
        <w:rPr>
          <w:lang w:val="lv-LV" w:eastAsia="lv-LV"/>
        </w:rPr>
      </w:pPr>
      <w:r w:rsidRPr="002D687F">
        <w:rPr>
          <w:lang w:val="lv-LV" w:eastAsia="lv-LV"/>
        </w:rPr>
        <w:t>S</w:t>
      </w:r>
      <w:r w:rsidR="00A9091B" w:rsidRPr="002D687F">
        <w:rPr>
          <w:lang w:val="lv-LV" w:eastAsia="lv-LV"/>
        </w:rPr>
        <w:t xml:space="preserve">adarbībā ar PD izstrādā </w:t>
      </w:r>
      <w:r w:rsidR="00A9091B" w:rsidRPr="002D687F">
        <w:rPr>
          <w:lang w:val="lv-LV"/>
        </w:rPr>
        <w:t>MK rīkojumu par A</w:t>
      </w:r>
      <w:r w:rsidRPr="002D687F">
        <w:rPr>
          <w:lang w:val="lv-LV"/>
        </w:rPr>
        <w:t>tveseļošanas fonda</w:t>
      </w:r>
      <w:r w:rsidR="00A9091B" w:rsidRPr="002D687F">
        <w:rPr>
          <w:lang w:val="lv-LV"/>
        </w:rPr>
        <w:t xml:space="preserve"> plāna </w:t>
      </w:r>
      <w:r w:rsidR="00A9091B" w:rsidRPr="002D687F">
        <w:rPr>
          <w:rFonts w:eastAsiaTheme="majorEastAsia"/>
          <w:lang w:val="lv-LV"/>
        </w:rPr>
        <w:t xml:space="preserve">ministrijas reformu vai investīciju attiecināmo ieguldījumiem saskaņā ar  </w:t>
      </w:r>
      <w:r w:rsidR="257D7109" w:rsidRPr="002D687F">
        <w:rPr>
          <w:rFonts w:eastAsiaTheme="majorEastAsia"/>
          <w:lang w:val="lv-LV"/>
        </w:rPr>
        <w:t xml:space="preserve">MK </w:t>
      </w:r>
      <w:r w:rsidR="00A9091B" w:rsidRPr="002D687F">
        <w:rPr>
          <w:rFonts w:eastAsiaTheme="majorEastAsia"/>
          <w:lang w:val="lv-LV"/>
        </w:rPr>
        <w:t>noteikumiem</w:t>
      </w:r>
      <w:r w:rsidR="45AD5026" w:rsidRPr="002D687F">
        <w:rPr>
          <w:rFonts w:eastAsiaTheme="majorEastAsia"/>
          <w:lang w:val="lv-LV"/>
        </w:rPr>
        <w:t xml:space="preserve"> Nr. 435</w:t>
      </w:r>
      <w:r w:rsidRPr="002D687F">
        <w:rPr>
          <w:rFonts w:eastAsiaTheme="majorEastAsia"/>
          <w:lang w:val="lv-LV"/>
        </w:rPr>
        <w:t>.</w:t>
      </w:r>
    </w:p>
    <w:p w14:paraId="37D463D6" w14:textId="5BAE34C0" w:rsidR="00A9091B" w:rsidRPr="002D687F" w:rsidRDefault="00D92153" w:rsidP="00580B6F">
      <w:pPr>
        <w:pStyle w:val="ListParagraph"/>
        <w:numPr>
          <w:ilvl w:val="0"/>
          <w:numId w:val="28"/>
        </w:numPr>
        <w:rPr>
          <w:lang w:val="lv-LV" w:eastAsia="lv-LV"/>
        </w:rPr>
      </w:pPr>
      <w:r w:rsidRPr="002D687F">
        <w:rPr>
          <w:lang w:val="lv-LV" w:eastAsia="lv-LV"/>
        </w:rPr>
        <w:t>D</w:t>
      </w:r>
      <w:r w:rsidR="00A9091B" w:rsidRPr="002D687F">
        <w:rPr>
          <w:lang w:val="lv-LV" w:eastAsia="lv-LV"/>
        </w:rPr>
        <w:t>eleģē pārstāvi dalībai projekta Vadības komitejā</w:t>
      </w:r>
      <w:r w:rsidR="00A51A2D" w:rsidRPr="002D687F">
        <w:rPr>
          <w:lang w:val="lv-LV"/>
        </w:rPr>
        <w:t xml:space="preserve"> </w:t>
      </w:r>
      <w:r w:rsidR="00A51A2D" w:rsidRPr="002D687F">
        <w:rPr>
          <w:lang w:val="lv-LV" w:eastAsia="lv-LV"/>
        </w:rPr>
        <w:t>un/ vai Uzraudzības padomē.</w:t>
      </w:r>
    </w:p>
    <w:p w14:paraId="6A06CD13" w14:textId="4D409308" w:rsidR="00A9091B" w:rsidRPr="002D687F" w:rsidRDefault="00D92153" w:rsidP="00580B6F">
      <w:pPr>
        <w:pStyle w:val="ListParagraph"/>
        <w:numPr>
          <w:ilvl w:val="0"/>
          <w:numId w:val="28"/>
        </w:numPr>
        <w:spacing w:line="276" w:lineRule="auto"/>
        <w:rPr>
          <w:lang w:val="lv-LV" w:eastAsia="lv-LV"/>
        </w:rPr>
      </w:pPr>
      <w:r w:rsidRPr="002D687F">
        <w:rPr>
          <w:lang w:val="lv-LV" w:eastAsia="lv-LV"/>
        </w:rPr>
        <w:t>I</w:t>
      </w:r>
      <w:r w:rsidR="00A9091B" w:rsidRPr="002D687F">
        <w:rPr>
          <w:lang w:val="lv-LV" w:eastAsia="lv-LV"/>
        </w:rPr>
        <w:t>zvērtē projekta grozījumus (ja grozījumos veiktas satura izmaiņas) atbilstību nozares politikai un sniedz atzinumu PD</w:t>
      </w:r>
      <w:r w:rsidRPr="002D687F">
        <w:rPr>
          <w:lang w:val="lv-LV" w:eastAsia="lv-LV"/>
        </w:rPr>
        <w:t>.</w:t>
      </w:r>
    </w:p>
    <w:p w14:paraId="79C3EC03" w14:textId="06E7511A" w:rsidR="00D92153" w:rsidRPr="002D687F" w:rsidRDefault="00D92153" w:rsidP="00580B6F">
      <w:pPr>
        <w:pStyle w:val="ListParagraph"/>
        <w:numPr>
          <w:ilvl w:val="0"/>
          <w:numId w:val="28"/>
        </w:numPr>
        <w:spacing w:line="276" w:lineRule="auto"/>
        <w:rPr>
          <w:lang w:val="lv-LV" w:eastAsia="lv-LV"/>
        </w:rPr>
      </w:pPr>
      <w:r w:rsidRPr="002D687F">
        <w:rPr>
          <w:lang w:val="lv-LV"/>
        </w:rPr>
        <w:t>S</w:t>
      </w:r>
      <w:r w:rsidR="00A9091B" w:rsidRPr="002D687F">
        <w:rPr>
          <w:lang w:val="lv-LV"/>
        </w:rPr>
        <w:t>niedz atzinumu par projekta īstenotāja iesniegto projekta pārskatu un noslēguma pārskatu</w:t>
      </w:r>
      <w:r w:rsidRPr="002D687F">
        <w:rPr>
          <w:lang w:val="lv-LV"/>
        </w:rPr>
        <w:t>.</w:t>
      </w:r>
    </w:p>
    <w:p w14:paraId="7FBEBE3D" w14:textId="6270F548" w:rsidR="00A9091B" w:rsidRPr="002D687F" w:rsidRDefault="00D92153" w:rsidP="00580B6F">
      <w:pPr>
        <w:pStyle w:val="ListParagraph"/>
        <w:numPr>
          <w:ilvl w:val="0"/>
          <w:numId w:val="28"/>
        </w:numPr>
        <w:spacing w:line="276" w:lineRule="auto"/>
        <w:rPr>
          <w:lang w:val="lv-LV" w:eastAsia="lv-LV"/>
        </w:rPr>
      </w:pPr>
      <w:r w:rsidRPr="002D687F">
        <w:rPr>
          <w:lang w:val="lv-LV" w:eastAsia="lv-LV"/>
        </w:rPr>
        <w:t>P</w:t>
      </w:r>
      <w:r w:rsidR="00A9091B" w:rsidRPr="002D687F">
        <w:rPr>
          <w:lang w:val="lv-LV" w:eastAsia="lv-LV"/>
        </w:rPr>
        <w:t xml:space="preserve">iedalās </w:t>
      </w:r>
      <w:r w:rsidR="00A9091B" w:rsidRPr="002D687F">
        <w:rPr>
          <w:lang w:val="lv-LV"/>
        </w:rPr>
        <w:t xml:space="preserve">pārvaldības </w:t>
      </w:r>
      <w:r w:rsidR="00A51A2D" w:rsidRPr="002D687F">
        <w:rPr>
          <w:lang w:val="lv-LV"/>
        </w:rPr>
        <w:t>d</w:t>
      </w:r>
      <w:r w:rsidR="00A9091B" w:rsidRPr="002D687F">
        <w:rPr>
          <w:lang w:val="lv-LV"/>
        </w:rPr>
        <w:t>eklarācijas un progresa apkopojumu par veiktajām investīcijām pārskata periodā sagatavošanā</w:t>
      </w:r>
      <w:r w:rsidR="00A9091B" w:rsidRPr="002D687F">
        <w:rPr>
          <w:lang w:val="lv-LV" w:eastAsia="lv-LV"/>
        </w:rPr>
        <w:t xml:space="preserve"> un konsultē PD projekta satura jautājumos</w:t>
      </w:r>
      <w:r w:rsidRPr="002D687F">
        <w:rPr>
          <w:lang w:val="lv-LV" w:eastAsia="lv-LV"/>
        </w:rPr>
        <w:t>.</w:t>
      </w:r>
    </w:p>
    <w:p w14:paraId="53952651" w14:textId="5C4EDC10" w:rsidR="00A9091B" w:rsidRPr="002D687F" w:rsidRDefault="00D92153" w:rsidP="00580B6F">
      <w:pPr>
        <w:pStyle w:val="ListParagraph"/>
        <w:numPr>
          <w:ilvl w:val="0"/>
          <w:numId w:val="28"/>
        </w:numPr>
        <w:spacing w:line="276" w:lineRule="auto"/>
        <w:rPr>
          <w:lang w:val="lv-LV" w:eastAsia="lv-LV"/>
        </w:rPr>
      </w:pPr>
      <w:r w:rsidRPr="002D687F">
        <w:rPr>
          <w:lang w:val="lv-LV" w:eastAsia="lv-LV"/>
        </w:rPr>
        <w:t>N</w:t>
      </w:r>
      <w:r w:rsidR="00A9091B" w:rsidRPr="002D687F">
        <w:rPr>
          <w:lang w:val="lv-LV" w:eastAsia="lv-LV"/>
        </w:rPr>
        <w:t>odrošina atbalstu A</w:t>
      </w:r>
      <w:r w:rsidRPr="002D687F">
        <w:rPr>
          <w:lang w:val="lv-LV" w:eastAsia="lv-LV"/>
        </w:rPr>
        <w:t xml:space="preserve">tveseļošanas fonda </w:t>
      </w:r>
      <w:r w:rsidR="00A9091B" w:rsidRPr="002D687F">
        <w:rPr>
          <w:lang w:val="lv-LV" w:eastAsia="lv-LV"/>
        </w:rPr>
        <w:t>plāna</w:t>
      </w:r>
      <w:r w:rsidR="00A9091B" w:rsidRPr="002D687F">
        <w:rPr>
          <w:rFonts w:eastAsiaTheme="majorEastAsia"/>
          <w:lang w:val="lv-LV"/>
        </w:rPr>
        <w:t xml:space="preserve"> ministrijas reformu vai investīciju attiecināmo ieguldījumu</w:t>
      </w:r>
      <w:r w:rsidR="00A9091B" w:rsidRPr="002D687F">
        <w:rPr>
          <w:lang w:val="lv-LV" w:eastAsia="lv-LV"/>
        </w:rPr>
        <w:t xml:space="preserve"> funkciju izpildē iesaistītajām personām un departamentiem</w:t>
      </w:r>
      <w:r w:rsidRPr="002D687F">
        <w:rPr>
          <w:lang w:val="lv-LV" w:eastAsia="lv-LV"/>
        </w:rPr>
        <w:t>.</w:t>
      </w:r>
    </w:p>
    <w:p w14:paraId="1BEBCA85" w14:textId="26D68516" w:rsidR="00A9091B" w:rsidRPr="002D687F" w:rsidRDefault="00D92153" w:rsidP="00580B6F">
      <w:pPr>
        <w:pStyle w:val="ListParagraph"/>
        <w:numPr>
          <w:ilvl w:val="0"/>
          <w:numId w:val="28"/>
        </w:numPr>
        <w:spacing w:line="276" w:lineRule="auto"/>
        <w:rPr>
          <w:lang w:val="lv-LV" w:eastAsia="lv-LV"/>
        </w:rPr>
      </w:pPr>
      <w:r w:rsidRPr="002D687F">
        <w:rPr>
          <w:lang w:val="lv-LV"/>
        </w:rPr>
        <w:t>I</w:t>
      </w:r>
      <w:r w:rsidR="00A9091B" w:rsidRPr="002D687F">
        <w:rPr>
          <w:lang w:val="lv-LV"/>
        </w:rPr>
        <w:t>zvērtē projekta grozījumu priekšlikumu atbilstību, sniedzot atzinumu</w:t>
      </w:r>
      <w:r w:rsidRPr="002D687F">
        <w:rPr>
          <w:lang w:val="lv-LV"/>
        </w:rPr>
        <w:t>.</w:t>
      </w:r>
    </w:p>
    <w:p w14:paraId="3FC502AB" w14:textId="1706308E" w:rsidR="00A9091B" w:rsidRPr="002D687F" w:rsidRDefault="00D92153" w:rsidP="00580B6F">
      <w:pPr>
        <w:pStyle w:val="ListParagraph"/>
        <w:numPr>
          <w:ilvl w:val="0"/>
          <w:numId w:val="28"/>
        </w:numPr>
        <w:spacing w:line="276" w:lineRule="auto"/>
        <w:rPr>
          <w:lang w:val="lv-LV" w:eastAsia="lv-LV"/>
        </w:rPr>
      </w:pPr>
      <w:r w:rsidRPr="002D687F">
        <w:rPr>
          <w:lang w:val="lv-LV"/>
        </w:rPr>
        <w:t>S</w:t>
      </w:r>
      <w:r w:rsidR="00A9091B" w:rsidRPr="002D687F">
        <w:rPr>
          <w:lang w:val="lv-LV"/>
        </w:rPr>
        <w:t>niedz atbalstu Komunikācijas departamentam 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reformu vai investīciju attiecināmo ieguldījumu publicitātes īstenošanā.</w:t>
      </w:r>
    </w:p>
    <w:p w14:paraId="04596416" w14:textId="77777777" w:rsidR="00BA2393" w:rsidRPr="002D687F" w:rsidRDefault="00BA2393" w:rsidP="00BA2393">
      <w:pPr>
        <w:spacing w:line="276" w:lineRule="auto"/>
        <w:rPr>
          <w:lang w:eastAsia="lv-LV"/>
        </w:rPr>
      </w:pPr>
    </w:p>
    <w:p w14:paraId="124AC28A" w14:textId="493EDC56" w:rsidR="00BA2393" w:rsidRPr="007A4709" w:rsidRDefault="00BA2393" w:rsidP="007A4709">
      <w:pPr>
        <w:jc w:val="center"/>
        <w:rPr>
          <w:color w:val="2E74B5" w:themeColor="accent1" w:themeShade="BF"/>
        </w:rPr>
      </w:pPr>
      <w:r w:rsidRPr="007A4709">
        <w:rPr>
          <w:color w:val="2E74B5" w:themeColor="accent1" w:themeShade="BF"/>
        </w:rPr>
        <w:t>KOMERCTIESĪBU DEPARTAMENTS</w:t>
      </w:r>
    </w:p>
    <w:p w14:paraId="5915D04B" w14:textId="77777777" w:rsidR="00BA2393" w:rsidRPr="002D687F" w:rsidRDefault="00BA2393" w:rsidP="00BA2393">
      <w:pPr>
        <w:spacing w:line="276" w:lineRule="auto"/>
        <w:rPr>
          <w:lang w:eastAsia="lv-LV"/>
        </w:rPr>
      </w:pPr>
    </w:p>
    <w:p w14:paraId="34E4B4DF" w14:textId="156D63F9"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eastAsia="lv-LV"/>
        </w:rPr>
        <w:t xml:space="preserve">Sadarbībā ar PD izstrādā </w:t>
      </w:r>
      <w:r w:rsidRPr="002D687F">
        <w:rPr>
          <w:lang w:val="lv-LV"/>
        </w:rPr>
        <w:t xml:space="preserve">MK rīkojumu par Atveseļošanas fonda plāna </w:t>
      </w:r>
      <w:r w:rsidRPr="002D687F">
        <w:rPr>
          <w:rFonts w:eastAsiaTheme="majorEastAsia"/>
          <w:lang w:val="lv-LV"/>
        </w:rPr>
        <w:t>ministrijas reformu vai investīciju attiecināmo ieguldījumiem saskaņā ar  MK noteikumiem Nr. 435.</w:t>
      </w:r>
    </w:p>
    <w:p w14:paraId="44FBB0DE" w14:textId="4D9FA012" w:rsidR="00BA2393" w:rsidRPr="002D687F" w:rsidRDefault="00BA2393" w:rsidP="00580B6F">
      <w:pPr>
        <w:pStyle w:val="ListParagraph"/>
        <w:numPr>
          <w:ilvl w:val="0"/>
          <w:numId w:val="60"/>
        </w:numPr>
        <w:ind w:left="426" w:hanging="426"/>
        <w:rPr>
          <w:lang w:val="lv-LV" w:eastAsia="lv-LV"/>
        </w:rPr>
      </w:pPr>
      <w:r w:rsidRPr="002D687F">
        <w:rPr>
          <w:lang w:val="lv-LV" w:eastAsia="lv-LV"/>
        </w:rPr>
        <w:t>Deleģē pārstāvi dalībai projekta Vadības komitejā</w:t>
      </w:r>
      <w:r w:rsidRPr="002D687F">
        <w:rPr>
          <w:lang w:val="lv-LV"/>
        </w:rPr>
        <w:t xml:space="preserve"> </w:t>
      </w:r>
      <w:r w:rsidRPr="002D687F">
        <w:rPr>
          <w:lang w:val="lv-LV" w:eastAsia="lv-LV"/>
        </w:rPr>
        <w:t>un/ vai Uzraudzības padomē.</w:t>
      </w:r>
    </w:p>
    <w:p w14:paraId="06BD1708" w14:textId="6F43BB51"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eastAsia="lv-LV"/>
        </w:rPr>
        <w:t>Izvērtē projekta grozījumus (ja grozījumos veiktas satura izmaiņas) atbilstību nozares politikai un sniedz atzinumu PD.</w:t>
      </w:r>
    </w:p>
    <w:p w14:paraId="1F295457" w14:textId="25320AE7"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rPr>
        <w:lastRenderedPageBreak/>
        <w:t>Sniedz atzinumu par projekta īstenotāja iesniegto projekta pārskatu un noslēguma pārskatu.</w:t>
      </w:r>
    </w:p>
    <w:p w14:paraId="0F955D8F" w14:textId="1743B289"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eastAsia="lv-LV"/>
        </w:rPr>
        <w:t xml:space="preserve">Piedalās </w:t>
      </w:r>
      <w:r w:rsidRPr="002D687F">
        <w:rPr>
          <w:lang w:val="lv-LV"/>
        </w:rPr>
        <w:t>pārvaldības deklarācijas un progresa apkopojumu par veiktajām investīcijām pārskata periodā sagatavošanā</w:t>
      </w:r>
      <w:r w:rsidRPr="002D687F">
        <w:rPr>
          <w:lang w:val="lv-LV" w:eastAsia="lv-LV"/>
        </w:rPr>
        <w:t xml:space="preserve"> un konsultē PD projekta satura jautājumos.</w:t>
      </w:r>
    </w:p>
    <w:p w14:paraId="7032E328" w14:textId="45C06A02"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eastAsia="lv-LV"/>
        </w:rPr>
        <w:t>Nodrošina atbalstu Atveseļošanas fonda plāna</w:t>
      </w:r>
      <w:r w:rsidRPr="002D687F">
        <w:rPr>
          <w:rFonts w:eastAsiaTheme="majorEastAsia"/>
          <w:lang w:val="lv-LV"/>
        </w:rPr>
        <w:t xml:space="preserve"> ministrijas reformu vai investīciju attiecināmo ieguldījumu</w:t>
      </w:r>
      <w:r w:rsidRPr="002D687F">
        <w:rPr>
          <w:lang w:val="lv-LV" w:eastAsia="lv-LV"/>
        </w:rPr>
        <w:t xml:space="preserve"> funkciju izpildē iesaistītajām personām un departamentiem.</w:t>
      </w:r>
    </w:p>
    <w:p w14:paraId="1A92CA02" w14:textId="77777777" w:rsidR="00A0575E" w:rsidRPr="002D687F" w:rsidRDefault="00BA2393" w:rsidP="00580B6F">
      <w:pPr>
        <w:pStyle w:val="ListParagraph"/>
        <w:numPr>
          <w:ilvl w:val="0"/>
          <w:numId w:val="60"/>
        </w:numPr>
        <w:spacing w:line="276" w:lineRule="auto"/>
        <w:ind w:left="426" w:hanging="426"/>
        <w:rPr>
          <w:lang w:val="lv-LV" w:eastAsia="lv-LV"/>
        </w:rPr>
      </w:pPr>
      <w:r w:rsidRPr="002D687F">
        <w:rPr>
          <w:lang w:val="lv-LV"/>
        </w:rPr>
        <w:t>Izvērtē projekta grozījumu priekšlikumu atbilstību, sniedzot atzinumu.</w:t>
      </w:r>
    </w:p>
    <w:p w14:paraId="080F8AA1" w14:textId="759750CC" w:rsidR="00BA2393" w:rsidRPr="002D687F" w:rsidRDefault="00BA2393" w:rsidP="00580B6F">
      <w:pPr>
        <w:pStyle w:val="ListParagraph"/>
        <w:numPr>
          <w:ilvl w:val="0"/>
          <w:numId w:val="60"/>
        </w:numPr>
        <w:spacing w:line="276" w:lineRule="auto"/>
        <w:ind w:left="426" w:hanging="426"/>
        <w:rPr>
          <w:lang w:val="lv-LV" w:eastAsia="lv-LV"/>
        </w:rPr>
      </w:pPr>
      <w:r w:rsidRPr="002D687F">
        <w:rPr>
          <w:lang w:val="lv-LV"/>
        </w:rPr>
        <w:t>Sniedz atbalstu Komunikācijas departamentam Atveseļošanas fonda plāna</w:t>
      </w:r>
      <w:r w:rsidRPr="002D687F">
        <w:rPr>
          <w:rFonts w:eastAsiaTheme="majorEastAsia"/>
          <w:lang w:val="lv-LV"/>
        </w:rPr>
        <w:t xml:space="preserve"> ministrijas reformu vai investīciju attiecināmo ieguldījumu publicitātes īstenošanā.</w:t>
      </w:r>
    </w:p>
    <w:p w14:paraId="0404365D" w14:textId="77777777" w:rsidR="00A9091B" w:rsidRPr="002D687F" w:rsidRDefault="00A9091B" w:rsidP="00A9091B">
      <w:pPr>
        <w:spacing w:line="276" w:lineRule="auto"/>
      </w:pPr>
    </w:p>
    <w:p w14:paraId="452BE575" w14:textId="150359CA" w:rsidR="0019544A" w:rsidRPr="007A4709" w:rsidRDefault="0019544A" w:rsidP="007A4709">
      <w:pPr>
        <w:jc w:val="center"/>
        <w:rPr>
          <w:color w:val="2E74B5" w:themeColor="accent1" w:themeShade="BF"/>
        </w:rPr>
      </w:pPr>
      <w:bookmarkStart w:id="41" w:name="_Toc116994838"/>
      <w:bookmarkStart w:id="42" w:name="_Toc2104889559"/>
      <w:r w:rsidRPr="007A4709">
        <w:rPr>
          <w:color w:val="2E74B5" w:themeColor="accent1" w:themeShade="BF"/>
        </w:rPr>
        <w:t>FINANŠU DEPARTAMENTS</w:t>
      </w:r>
      <w:bookmarkEnd w:id="41"/>
      <w:bookmarkEnd w:id="42"/>
    </w:p>
    <w:p w14:paraId="4DC76AD9" w14:textId="77777777" w:rsidR="0019544A" w:rsidRPr="002D687F" w:rsidRDefault="0019544A" w:rsidP="0019544A">
      <w:pPr>
        <w:spacing w:line="276" w:lineRule="auto"/>
        <w:jc w:val="center"/>
        <w:rPr>
          <w:b/>
          <w:bCs/>
        </w:rPr>
      </w:pPr>
    </w:p>
    <w:p w14:paraId="06D0FD37" w14:textId="77777777" w:rsidR="00A31CAF" w:rsidRPr="002D687F" w:rsidRDefault="0019544A" w:rsidP="00580B6F">
      <w:pPr>
        <w:pStyle w:val="ListParagraph"/>
        <w:numPr>
          <w:ilvl w:val="0"/>
          <w:numId w:val="29"/>
        </w:numPr>
        <w:ind w:left="482" w:hanging="482"/>
        <w:rPr>
          <w:lang w:val="lv-LV"/>
        </w:rPr>
      </w:pPr>
      <w:r w:rsidRPr="002D687F">
        <w:rPr>
          <w:lang w:val="lv-LV"/>
        </w:rPr>
        <w:t>P</w:t>
      </w:r>
      <w:r w:rsidR="00A9091B" w:rsidRPr="002D687F">
        <w:rPr>
          <w:lang w:val="lv-LV"/>
        </w:rPr>
        <w:t>iedalās</w:t>
      </w:r>
      <w:r w:rsidR="00A51A2D" w:rsidRPr="002D687F">
        <w:rPr>
          <w:lang w:val="lv-LV"/>
        </w:rPr>
        <w:t xml:space="preserve"> projektu Vadības komiteju un/ vai Uzraudzības padomes s</w:t>
      </w:r>
      <w:r w:rsidR="00A9091B" w:rsidRPr="002D687F">
        <w:rPr>
          <w:lang w:val="lv-LV"/>
        </w:rPr>
        <w:t>anāksmēs</w:t>
      </w:r>
      <w:r w:rsidR="00A9091B" w:rsidRPr="002D687F">
        <w:rPr>
          <w:lang w:val="lv-LV" w:eastAsia="lv-LV"/>
        </w:rPr>
        <w:t xml:space="preserve"> pēc nepieciešamības</w:t>
      </w:r>
      <w:r w:rsidRPr="002D687F">
        <w:rPr>
          <w:lang w:val="lv-LV"/>
        </w:rPr>
        <w:t>.</w:t>
      </w:r>
    </w:p>
    <w:p w14:paraId="7685A057" w14:textId="0462C9C8" w:rsidR="00A9091B" w:rsidRPr="002D687F" w:rsidRDefault="0019544A" w:rsidP="00580B6F">
      <w:pPr>
        <w:pStyle w:val="ListParagraph"/>
        <w:numPr>
          <w:ilvl w:val="0"/>
          <w:numId w:val="29"/>
        </w:numPr>
        <w:ind w:left="482" w:hanging="482"/>
        <w:rPr>
          <w:lang w:val="lv-LV"/>
        </w:rPr>
      </w:pPr>
      <w:r w:rsidRPr="002D687F">
        <w:rPr>
          <w:lang w:val="lv-LV"/>
        </w:rPr>
        <w:t>S</w:t>
      </w:r>
      <w:r w:rsidR="00A9091B" w:rsidRPr="002D687F">
        <w:rPr>
          <w:lang w:val="lv-LV"/>
        </w:rPr>
        <w:t xml:space="preserve">niedz </w:t>
      </w:r>
      <w:r w:rsidR="00EC248F" w:rsidRPr="002D687F">
        <w:rPr>
          <w:lang w:val="lv-LV"/>
        </w:rPr>
        <w:t xml:space="preserve">konsultatīvu </w:t>
      </w:r>
      <w:r w:rsidR="00A9091B" w:rsidRPr="002D687F">
        <w:rPr>
          <w:lang w:val="lv-LV"/>
        </w:rPr>
        <w:t>atzinumu par projekta īstenotāja iesniegto projekta pārskatu un noslēguma pārskatu.</w:t>
      </w:r>
      <w:r w:rsidR="00A9091B" w:rsidRPr="002D687F">
        <w:rPr>
          <w:lang w:val="lv-LV" w:eastAsia="lv-LV"/>
        </w:rPr>
        <w:t xml:space="preserve"> </w:t>
      </w:r>
    </w:p>
    <w:p w14:paraId="5DD8CD57" w14:textId="77777777" w:rsidR="00AE3D8A" w:rsidRPr="002D687F" w:rsidRDefault="00AE3D8A" w:rsidP="00C90A72">
      <w:pPr>
        <w:spacing w:line="276" w:lineRule="auto"/>
        <w:rPr>
          <w:lang w:eastAsia="lv-LV"/>
        </w:rPr>
      </w:pPr>
    </w:p>
    <w:p w14:paraId="70A018B7" w14:textId="36F6F844" w:rsidR="0019544A" w:rsidRPr="007A4709" w:rsidRDefault="0019544A" w:rsidP="007A4709">
      <w:pPr>
        <w:jc w:val="center"/>
        <w:rPr>
          <w:color w:val="2E74B5" w:themeColor="accent1" w:themeShade="BF"/>
        </w:rPr>
      </w:pPr>
      <w:bookmarkStart w:id="43" w:name="_Toc116994839"/>
      <w:bookmarkStart w:id="44" w:name="_Toc1527255730"/>
      <w:r w:rsidRPr="007A4709">
        <w:rPr>
          <w:color w:val="2E74B5" w:themeColor="accent1" w:themeShade="BF"/>
        </w:rPr>
        <w:t>ADMINISTRATĪVAIS DEPARTAMENTS</w:t>
      </w:r>
      <w:bookmarkEnd w:id="43"/>
      <w:bookmarkEnd w:id="44"/>
    </w:p>
    <w:p w14:paraId="38C820D3" w14:textId="77777777" w:rsidR="0019544A" w:rsidRPr="002D687F" w:rsidRDefault="0019544A" w:rsidP="0019544A">
      <w:pPr>
        <w:pStyle w:val="ListParagraph"/>
        <w:spacing w:line="276" w:lineRule="auto"/>
        <w:ind w:left="993"/>
        <w:jc w:val="center"/>
        <w:rPr>
          <w:lang w:val="lv-LV" w:eastAsia="lv-LV"/>
        </w:rPr>
      </w:pPr>
    </w:p>
    <w:p w14:paraId="2B9041F6" w14:textId="61C5E8E5" w:rsidR="00A9091B" w:rsidRPr="002D687F" w:rsidRDefault="0019544A" w:rsidP="00580B6F">
      <w:pPr>
        <w:pStyle w:val="NoSpacing"/>
        <w:numPr>
          <w:ilvl w:val="0"/>
          <w:numId w:val="30"/>
        </w:numPr>
        <w:spacing w:line="276" w:lineRule="auto"/>
        <w:jc w:val="both"/>
        <w:rPr>
          <w:sz w:val="24"/>
          <w:szCs w:val="24"/>
          <w:lang w:eastAsia="lv-LV"/>
        </w:rPr>
      </w:pPr>
      <w:r w:rsidRPr="002D687F">
        <w:rPr>
          <w:sz w:val="24"/>
          <w:szCs w:val="24"/>
          <w:lang w:eastAsia="lv-LV"/>
        </w:rPr>
        <w:t>S</w:t>
      </w:r>
      <w:r w:rsidR="00A9091B" w:rsidRPr="002D687F">
        <w:rPr>
          <w:sz w:val="24"/>
          <w:szCs w:val="24"/>
          <w:lang w:eastAsia="lv-LV"/>
        </w:rPr>
        <w:t xml:space="preserve">adarbībā ar PD </w:t>
      </w:r>
      <w:r w:rsidRPr="002D687F">
        <w:rPr>
          <w:sz w:val="24"/>
          <w:szCs w:val="24"/>
          <w:lang w:eastAsia="lv-LV"/>
        </w:rPr>
        <w:t xml:space="preserve">izvērtē </w:t>
      </w:r>
      <w:r w:rsidR="00A9091B" w:rsidRPr="002D687F">
        <w:rPr>
          <w:sz w:val="24"/>
          <w:szCs w:val="24"/>
          <w:lang w:eastAsia="lv-LV"/>
        </w:rPr>
        <w:t>A</w:t>
      </w:r>
      <w:r w:rsidRPr="002D687F">
        <w:rPr>
          <w:sz w:val="24"/>
          <w:szCs w:val="24"/>
          <w:lang w:eastAsia="lv-LV"/>
        </w:rPr>
        <w:t>tveseļošanas fonda</w:t>
      </w:r>
      <w:r w:rsidR="00A9091B" w:rsidRPr="002D687F">
        <w:rPr>
          <w:sz w:val="24"/>
          <w:szCs w:val="24"/>
          <w:lang w:eastAsia="lv-LV"/>
        </w:rPr>
        <w:t xml:space="preserve"> plāna </w:t>
      </w:r>
      <w:r w:rsidR="00A9091B" w:rsidRPr="002D687F">
        <w:rPr>
          <w:rFonts w:eastAsiaTheme="majorEastAsia"/>
          <w:sz w:val="24"/>
          <w:szCs w:val="24"/>
        </w:rPr>
        <w:t>ministrijas reformu vai investīciju attiecināmo ieguldījumu</w:t>
      </w:r>
      <w:r w:rsidR="00A9091B" w:rsidRPr="002D687F">
        <w:rPr>
          <w:sz w:val="24"/>
          <w:szCs w:val="24"/>
          <w:lang w:eastAsia="lv-LV"/>
        </w:rPr>
        <w:t xml:space="preserve"> Projekta iepirkumu plānu un sniedz komentārus</w:t>
      </w:r>
      <w:r w:rsidRPr="002D687F">
        <w:rPr>
          <w:sz w:val="24"/>
          <w:szCs w:val="24"/>
          <w:lang w:eastAsia="lv-LV"/>
        </w:rPr>
        <w:t>.</w:t>
      </w:r>
    </w:p>
    <w:p w14:paraId="583F55A1" w14:textId="797BB556" w:rsidR="00A9091B" w:rsidRPr="002D687F" w:rsidRDefault="0019544A" w:rsidP="00580B6F">
      <w:pPr>
        <w:pStyle w:val="NoSpacing"/>
        <w:numPr>
          <w:ilvl w:val="0"/>
          <w:numId w:val="30"/>
        </w:numPr>
        <w:spacing w:line="276" w:lineRule="auto"/>
        <w:jc w:val="both"/>
        <w:rPr>
          <w:sz w:val="24"/>
          <w:szCs w:val="24"/>
          <w:lang w:eastAsia="lv-LV"/>
        </w:rPr>
      </w:pPr>
      <w:r w:rsidRPr="002D687F">
        <w:rPr>
          <w:sz w:val="24"/>
          <w:szCs w:val="24"/>
          <w:lang w:eastAsia="lv-LV"/>
        </w:rPr>
        <w:t>S</w:t>
      </w:r>
      <w:r w:rsidR="00A9091B" w:rsidRPr="002D687F">
        <w:rPr>
          <w:sz w:val="24"/>
          <w:szCs w:val="24"/>
          <w:lang w:eastAsia="lv-LV"/>
        </w:rPr>
        <w:t xml:space="preserve">adarbībā ar PD </w:t>
      </w:r>
      <w:r w:rsidRPr="002D687F">
        <w:rPr>
          <w:sz w:val="24"/>
          <w:szCs w:val="24"/>
          <w:lang w:eastAsia="lv-LV"/>
        </w:rPr>
        <w:t xml:space="preserve">veic </w:t>
      </w:r>
      <w:r w:rsidR="00A9091B" w:rsidRPr="002D687F">
        <w:rPr>
          <w:sz w:val="24"/>
          <w:szCs w:val="24"/>
          <w:lang w:eastAsia="lv-LV"/>
        </w:rPr>
        <w:t xml:space="preserve">projekta iepirkumu dokumentācijas un norises </w:t>
      </w:r>
      <w:proofErr w:type="spellStart"/>
      <w:r w:rsidR="00A9091B" w:rsidRPr="002D687F">
        <w:rPr>
          <w:sz w:val="24"/>
          <w:szCs w:val="24"/>
          <w:lang w:eastAsia="lv-LV"/>
        </w:rPr>
        <w:t>pirmspārbaudes</w:t>
      </w:r>
      <w:proofErr w:type="spellEnd"/>
      <w:r w:rsidR="00A9091B" w:rsidRPr="002D687F">
        <w:rPr>
          <w:sz w:val="24"/>
          <w:szCs w:val="24"/>
          <w:lang w:eastAsia="lv-LV"/>
        </w:rPr>
        <w:t xml:space="preserve">, kā arī pēcpārbaudes, ņemot vērā apstiprināto projekta iepirkumu </w:t>
      </w:r>
      <w:proofErr w:type="spellStart"/>
      <w:r w:rsidR="00A9091B" w:rsidRPr="002D687F">
        <w:rPr>
          <w:sz w:val="24"/>
          <w:szCs w:val="24"/>
          <w:lang w:eastAsia="lv-LV"/>
        </w:rPr>
        <w:t>pirmspārbaužu</w:t>
      </w:r>
      <w:proofErr w:type="spellEnd"/>
      <w:r w:rsidR="00A9091B" w:rsidRPr="002D687F">
        <w:rPr>
          <w:sz w:val="24"/>
          <w:szCs w:val="24"/>
          <w:lang w:eastAsia="lv-LV"/>
        </w:rPr>
        <w:t xml:space="preserve"> un pēcpārbaužu plānu, un sniedz atzinumu par pārbaužu rezultātiem</w:t>
      </w:r>
      <w:r w:rsidRPr="002D687F">
        <w:rPr>
          <w:sz w:val="24"/>
          <w:szCs w:val="24"/>
          <w:lang w:eastAsia="lv-LV"/>
        </w:rPr>
        <w:t>.</w:t>
      </w:r>
    </w:p>
    <w:p w14:paraId="06318281" w14:textId="6580F754" w:rsidR="0019544A" w:rsidRPr="002D687F" w:rsidRDefault="0019544A" w:rsidP="00580B6F">
      <w:pPr>
        <w:pStyle w:val="NoSpacing"/>
        <w:numPr>
          <w:ilvl w:val="0"/>
          <w:numId w:val="30"/>
        </w:numPr>
        <w:spacing w:line="276" w:lineRule="auto"/>
        <w:jc w:val="both"/>
        <w:rPr>
          <w:sz w:val="24"/>
          <w:szCs w:val="24"/>
          <w:lang w:eastAsia="lv-LV"/>
        </w:rPr>
      </w:pPr>
      <w:r w:rsidRPr="002D687F">
        <w:rPr>
          <w:sz w:val="24"/>
          <w:szCs w:val="24"/>
        </w:rPr>
        <w:t>P</w:t>
      </w:r>
      <w:r w:rsidR="00A9091B" w:rsidRPr="002D687F">
        <w:rPr>
          <w:sz w:val="24"/>
          <w:szCs w:val="24"/>
        </w:rPr>
        <w:t xml:space="preserve">iedalās </w:t>
      </w:r>
      <w:r w:rsidR="007B7860" w:rsidRPr="002D687F">
        <w:rPr>
          <w:sz w:val="24"/>
          <w:szCs w:val="24"/>
        </w:rPr>
        <w:t xml:space="preserve">projektu Vadības komiteju un/ vai </w:t>
      </w:r>
      <w:r w:rsidR="00A9091B" w:rsidRPr="002D687F">
        <w:rPr>
          <w:sz w:val="24"/>
          <w:szCs w:val="24"/>
        </w:rPr>
        <w:t>Uzraudzības padom</w:t>
      </w:r>
      <w:r w:rsidR="007B7860" w:rsidRPr="002D687F">
        <w:rPr>
          <w:sz w:val="24"/>
          <w:szCs w:val="24"/>
        </w:rPr>
        <w:t>ju</w:t>
      </w:r>
      <w:r w:rsidR="00A9091B" w:rsidRPr="002D687F">
        <w:rPr>
          <w:sz w:val="24"/>
          <w:szCs w:val="24"/>
        </w:rPr>
        <w:t xml:space="preserve"> sanāksmēs</w:t>
      </w:r>
      <w:r w:rsidR="00A9091B" w:rsidRPr="002D687F">
        <w:rPr>
          <w:sz w:val="24"/>
          <w:szCs w:val="24"/>
          <w:lang w:eastAsia="lv-LV"/>
        </w:rPr>
        <w:t xml:space="preserve"> pēc nepieciešamības</w:t>
      </w:r>
      <w:r w:rsidR="00A9091B" w:rsidRPr="002D687F">
        <w:rPr>
          <w:sz w:val="24"/>
          <w:szCs w:val="24"/>
        </w:rPr>
        <w:t>.</w:t>
      </w:r>
    </w:p>
    <w:p w14:paraId="0CA4D1CD" w14:textId="4C584679" w:rsidR="0019544A" w:rsidRPr="007A4709" w:rsidRDefault="0019544A" w:rsidP="007A4709">
      <w:pPr>
        <w:jc w:val="center"/>
        <w:rPr>
          <w:color w:val="2E74B5" w:themeColor="accent1" w:themeShade="BF"/>
        </w:rPr>
      </w:pPr>
      <w:bookmarkStart w:id="45" w:name="_Toc116994840"/>
      <w:bookmarkStart w:id="46" w:name="_Toc1999207127"/>
      <w:r w:rsidRPr="007A4709">
        <w:rPr>
          <w:color w:val="2E74B5" w:themeColor="accent1" w:themeShade="BF"/>
        </w:rPr>
        <w:t>STRATĒĢIJAS DEPARTAMENTS</w:t>
      </w:r>
      <w:bookmarkEnd w:id="45"/>
      <w:bookmarkEnd w:id="46"/>
    </w:p>
    <w:p w14:paraId="1DD19744" w14:textId="77777777" w:rsidR="0019544A" w:rsidRPr="002D687F" w:rsidRDefault="0019544A" w:rsidP="00A9091B">
      <w:pPr>
        <w:pStyle w:val="NoSpacing"/>
        <w:spacing w:line="276" w:lineRule="auto"/>
        <w:ind w:left="360"/>
        <w:jc w:val="both"/>
        <w:rPr>
          <w:sz w:val="24"/>
          <w:szCs w:val="24"/>
          <w:lang w:eastAsia="lv-LV"/>
        </w:rPr>
      </w:pPr>
    </w:p>
    <w:p w14:paraId="3DF95D0E" w14:textId="449A512B" w:rsidR="00A9091B" w:rsidRPr="002D687F" w:rsidRDefault="00D933E7" w:rsidP="00580B6F">
      <w:pPr>
        <w:pStyle w:val="NoSpacing"/>
        <w:numPr>
          <w:ilvl w:val="0"/>
          <w:numId w:val="31"/>
        </w:numPr>
        <w:spacing w:line="276" w:lineRule="auto"/>
        <w:jc w:val="both"/>
        <w:rPr>
          <w:sz w:val="24"/>
          <w:szCs w:val="24"/>
        </w:rPr>
      </w:pPr>
      <w:r w:rsidRPr="002D687F">
        <w:rPr>
          <w:sz w:val="24"/>
          <w:szCs w:val="24"/>
        </w:rPr>
        <w:t>S</w:t>
      </w:r>
      <w:r w:rsidR="00A9091B" w:rsidRPr="002D687F">
        <w:rPr>
          <w:sz w:val="24"/>
          <w:szCs w:val="24"/>
        </w:rPr>
        <w:t xml:space="preserve">adarbībā ar PD </w:t>
      </w:r>
      <w:r w:rsidR="00A9091B" w:rsidRPr="002D687F">
        <w:rPr>
          <w:sz w:val="24"/>
          <w:szCs w:val="24"/>
          <w:lang w:eastAsia="lv-LV"/>
        </w:rPr>
        <w:t>veic A</w:t>
      </w:r>
      <w:r w:rsidR="0019544A" w:rsidRPr="002D687F">
        <w:rPr>
          <w:sz w:val="24"/>
          <w:szCs w:val="24"/>
          <w:lang w:eastAsia="lv-LV"/>
        </w:rPr>
        <w:t>tveseļošanas fonda</w:t>
      </w:r>
      <w:r w:rsidR="00A9091B" w:rsidRPr="002D687F">
        <w:rPr>
          <w:sz w:val="24"/>
          <w:szCs w:val="24"/>
          <w:lang w:eastAsia="lv-LV"/>
        </w:rPr>
        <w:t xml:space="preserve"> risku pārvaldību un piedalās A</w:t>
      </w:r>
      <w:r w:rsidR="0019544A" w:rsidRPr="002D687F">
        <w:rPr>
          <w:sz w:val="24"/>
          <w:szCs w:val="24"/>
          <w:lang w:eastAsia="lv-LV"/>
        </w:rPr>
        <w:t>tveseļošanas fonda</w:t>
      </w:r>
      <w:r w:rsidR="00A9091B" w:rsidRPr="002D687F">
        <w:rPr>
          <w:sz w:val="24"/>
          <w:szCs w:val="24"/>
          <w:lang w:eastAsia="lv-LV"/>
        </w:rPr>
        <w:t xml:space="preserve"> Risku pārvaldības kārtības izstrādē.</w:t>
      </w:r>
    </w:p>
    <w:p w14:paraId="024A4BAF" w14:textId="2C978AD7" w:rsidR="00D933E7" w:rsidRPr="002D687F" w:rsidRDefault="006E0D40" w:rsidP="00580B6F">
      <w:pPr>
        <w:pStyle w:val="ListParagraph"/>
        <w:numPr>
          <w:ilvl w:val="0"/>
          <w:numId w:val="31"/>
        </w:numPr>
        <w:rPr>
          <w:lang w:val="lv-LV"/>
        </w:rPr>
      </w:pPr>
      <w:r w:rsidRPr="002D687F">
        <w:rPr>
          <w:lang w:val="lv-LV"/>
        </w:rPr>
        <w:t>Piedalās projektu Vadības komiteju un/ vai Uzraudzības padomju sanāksmēs pēc nepieciešamības.</w:t>
      </w:r>
    </w:p>
    <w:p w14:paraId="7F29A5BF" w14:textId="6ADCE947" w:rsidR="00D933E7" w:rsidRPr="007A4709" w:rsidRDefault="00D933E7" w:rsidP="007A4709">
      <w:pPr>
        <w:jc w:val="center"/>
        <w:rPr>
          <w:color w:val="2E74B5" w:themeColor="accent1" w:themeShade="BF"/>
        </w:rPr>
      </w:pPr>
      <w:bookmarkStart w:id="47" w:name="_Toc116994841"/>
      <w:bookmarkStart w:id="48" w:name="_Toc1543196572"/>
      <w:r w:rsidRPr="007A4709">
        <w:rPr>
          <w:color w:val="2E74B5" w:themeColor="accent1" w:themeShade="BF"/>
        </w:rPr>
        <w:t>JURIDISKAIS DEPARTAMENTS</w:t>
      </w:r>
      <w:bookmarkEnd w:id="47"/>
      <w:bookmarkEnd w:id="48"/>
    </w:p>
    <w:p w14:paraId="37EE2B79" w14:textId="4706A356" w:rsidR="00D933E7" w:rsidRPr="002D687F" w:rsidRDefault="00D933E7" w:rsidP="00D933E7"/>
    <w:p w14:paraId="4AC6FE3F" w14:textId="3C150603" w:rsidR="00A9091B" w:rsidRPr="002D687F" w:rsidRDefault="00D933E7" w:rsidP="0066735D">
      <w:pPr>
        <w:pStyle w:val="ListParagraph"/>
        <w:ind w:left="480"/>
        <w:rPr>
          <w:lang w:val="lv-LV"/>
        </w:rPr>
      </w:pPr>
      <w:r w:rsidRPr="002D687F">
        <w:rPr>
          <w:lang w:val="lv-LV"/>
        </w:rPr>
        <w:t>N</w:t>
      </w:r>
      <w:r w:rsidR="00A9091B" w:rsidRPr="002D687F">
        <w:rPr>
          <w:lang w:val="lv-LV"/>
        </w:rPr>
        <w:t>odrošina juridisku atbalstu PD ar A</w:t>
      </w:r>
      <w:r w:rsidRPr="002D687F">
        <w:rPr>
          <w:lang w:val="lv-LV"/>
        </w:rPr>
        <w:t>tveseļošanas fonda</w:t>
      </w:r>
      <w:r w:rsidR="00A9091B" w:rsidRPr="002D687F">
        <w:rPr>
          <w:lang w:val="lv-LV"/>
        </w:rPr>
        <w:t xml:space="preserve"> plāna </w:t>
      </w:r>
      <w:r w:rsidR="00A9091B" w:rsidRPr="002D687F">
        <w:rPr>
          <w:rFonts w:eastAsiaTheme="majorEastAsia"/>
          <w:lang w:val="lv-LV"/>
        </w:rPr>
        <w:t>ministrijas reformu vai investīciju ieguldījumu</w:t>
      </w:r>
      <w:r w:rsidR="00A9091B" w:rsidRPr="002D687F">
        <w:rPr>
          <w:lang w:val="lv-LV" w:eastAsia="lv-LV"/>
        </w:rPr>
        <w:t xml:space="preserve"> saistītā normatīvā regulējuma un tā grozījumu izstrādē. </w:t>
      </w:r>
    </w:p>
    <w:p w14:paraId="08ADB5FA" w14:textId="7D6811EF" w:rsidR="00D933E7" w:rsidRPr="002D687F" w:rsidRDefault="00D933E7" w:rsidP="00D933E7"/>
    <w:p w14:paraId="33269A55" w14:textId="029044BA" w:rsidR="00D933E7" w:rsidRPr="007A4709" w:rsidRDefault="00D933E7" w:rsidP="007A4709">
      <w:pPr>
        <w:jc w:val="center"/>
        <w:rPr>
          <w:color w:val="2E74B5" w:themeColor="accent1" w:themeShade="BF"/>
        </w:rPr>
      </w:pPr>
      <w:bookmarkStart w:id="49" w:name="_Toc116994842"/>
      <w:bookmarkStart w:id="50" w:name="_Toc147253436"/>
      <w:bookmarkStart w:id="51" w:name="_Hlk177552915"/>
      <w:r w:rsidRPr="007A4709">
        <w:rPr>
          <w:color w:val="2E74B5" w:themeColor="accent1" w:themeShade="BF"/>
        </w:rPr>
        <w:t>KOMUNIKĀCIJAS DEPARTAMENTS</w:t>
      </w:r>
      <w:bookmarkEnd w:id="49"/>
      <w:bookmarkEnd w:id="50"/>
    </w:p>
    <w:bookmarkEnd w:id="51"/>
    <w:p w14:paraId="4B546BF2" w14:textId="0F13C42A" w:rsidR="00FD13AB" w:rsidRPr="007A4709" w:rsidRDefault="00D933E7" w:rsidP="007A4709">
      <w:pPr>
        <w:pStyle w:val="ListParagraph"/>
        <w:spacing w:line="276" w:lineRule="auto"/>
        <w:ind w:left="480"/>
        <w:rPr>
          <w:rFonts w:eastAsiaTheme="majorEastAsia"/>
          <w:lang w:val="lv-LV"/>
        </w:rPr>
      </w:pPr>
      <w:r w:rsidRPr="002D687F">
        <w:rPr>
          <w:lang w:val="lv-LV"/>
        </w:rPr>
        <w:t>N</w:t>
      </w:r>
      <w:r w:rsidR="00A9091B" w:rsidRPr="002D687F">
        <w:rPr>
          <w:lang w:val="lv-LV"/>
        </w:rPr>
        <w:t>odrošina A</w:t>
      </w:r>
      <w:r w:rsidRPr="002D687F">
        <w:rPr>
          <w:lang w:val="lv-LV"/>
        </w:rPr>
        <w:t>tveseļošanas fonda</w:t>
      </w:r>
      <w:r w:rsidR="00A9091B" w:rsidRPr="002D687F">
        <w:rPr>
          <w:lang w:val="lv-LV"/>
        </w:rPr>
        <w:t xml:space="preserve"> plāna</w:t>
      </w:r>
      <w:r w:rsidR="00A9091B" w:rsidRPr="002D687F">
        <w:rPr>
          <w:rFonts w:eastAsiaTheme="majorEastAsia"/>
          <w:lang w:val="lv-LV"/>
        </w:rPr>
        <w:t xml:space="preserve"> ministrijas reformu vai investīciju ieguldījumu publicitātes īstenošanu.</w:t>
      </w:r>
    </w:p>
    <w:p w14:paraId="11B35F84" w14:textId="77777777" w:rsidR="00FD13AB" w:rsidRPr="002D687F" w:rsidRDefault="00FD13AB" w:rsidP="00C90A72">
      <w:pPr>
        <w:spacing w:line="276" w:lineRule="auto"/>
      </w:pPr>
    </w:p>
    <w:p w14:paraId="2FF7C1E1" w14:textId="626D469F" w:rsidR="006E0D40" w:rsidRPr="002D687F" w:rsidRDefault="006E0D40" w:rsidP="007A4709">
      <w:pPr>
        <w:jc w:val="center"/>
        <w:rPr>
          <w:rFonts w:eastAsiaTheme="majorEastAsia"/>
          <w:color w:val="1F4D78" w:themeColor="accent1" w:themeShade="7F"/>
        </w:rPr>
      </w:pPr>
      <w:r w:rsidRPr="002D687F">
        <w:rPr>
          <w:rFonts w:eastAsiaTheme="majorEastAsia"/>
          <w:color w:val="1F4D78" w:themeColor="accent1" w:themeShade="7F"/>
        </w:rPr>
        <w:t>CITI DEPARTAMENTI</w:t>
      </w:r>
    </w:p>
    <w:p w14:paraId="79650E07" w14:textId="77777777" w:rsidR="006E0D40" w:rsidRPr="002D687F" w:rsidRDefault="006E0D40" w:rsidP="00C90A72">
      <w:pPr>
        <w:spacing w:line="276" w:lineRule="auto"/>
      </w:pPr>
    </w:p>
    <w:p w14:paraId="322C4299" w14:textId="7A439284" w:rsidR="00D933E7" w:rsidRPr="002D687F" w:rsidRDefault="00D933E7" w:rsidP="0066735D">
      <w:pPr>
        <w:pStyle w:val="ListParagraph"/>
        <w:spacing w:line="276" w:lineRule="auto"/>
        <w:ind w:left="480"/>
        <w:rPr>
          <w:lang w:val="lv-LV"/>
        </w:rPr>
      </w:pPr>
      <w:r w:rsidRPr="002D687F">
        <w:rPr>
          <w:lang w:val="lv-LV"/>
        </w:rPr>
        <w:t xml:space="preserve">Savas kompetences ietvaros iesaistās arī ministrijas </w:t>
      </w:r>
      <w:proofErr w:type="spellStart"/>
      <w:r w:rsidRPr="002D687F">
        <w:rPr>
          <w:lang w:val="lv-LV"/>
        </w:rPr>
        <w:t>Personālvadības</w:t>
      </w:r>
      <w:proofErr w:type="spellEnd"/>
      <w:r w:rsidRPr="002D687F">
        <w:rPr>
          <w:lang w:val="lv-LV"/>
        </w:rPr>
        <w:t xml:space="preserve"> departaments (cilvēkresursu politikas jautājumos) un Budžeta departaments (finansējuma plānošanas jautājumos valsts budžetā).</w:t>
      </w:r>
    </w:p>
    <w:p w14:paraId="6E1E8DEF" w14:textId="2537F965" w:rsidR="00D933E7" w:rsidRPr="002D687F" w:rsidRDefault="00D933E7" w:rsidP="00D933E7">
      <w:pPr>
        <w:spacing w:line="276" w:lineRule="auto"/>
      </w:pPr>
    </w:p>
    <w:p w14:paraId="0E2A7DD9" w14:textId="77777777" w:rsidR="007A4709" w:rsidRDefault="007A4709" w:rsidP="00D933E7">
      <w:pPr>
        <w:jc w:val="center"/>
        <w:rPr>
          <w:b/>
          <w:bCs/>
        </w:rPr>
      </w:pPr>
    </w:p>
    <w:p w14:paraId="6B67A383" w14:textId="2A18A2CE" w:rsidR="00D933E7" w:rsidRPr="002D687F" w:rsidRDefault="00D933E7" w:rsidP="00D933E7">
      <w:pPr>
        <w:jc w:val="center"/>
        <w:rPr>
          <w:b/>
          <w:bCs/>
        </w:rPr>
      </w:pPr>
      <w:r w:rsidRPr="002D687F">
        <w:rPr>
          <w:b/>
          <w:bCs/>
        </w:rPr>
        <w:lastRenderedPageBreak/>
        <w:t>Atveseļošanas fonda plāna ieviešana un uzraudzība</w:t>
      </w:r>
    </w:p>
    <w:p w14:paraId="0468BF37" w14:textId="77777777" w:rsidR="00417D3C" w:rsidRPr="002D687F" w:rsidRDefault="00417D3C" w:rsidP="00417D3C">
      <w:pPr>
        <w:spacing w:line="276" w:lineRule="auto"/>
      </w:pPr>
    </w:p>
    <w:p w14:paraId="4CBFF96F" w14:textId="28519E66" w:rsidR="00D933E7" w:rsidRPr="002D687F" w:rsidRDefault="00D933E7" w:rsidP="00580B6F">
      <w:pPr>
        <w:pStyle w:val="ListParagraph"/>
        <w:numPr>
          <w:ilvl w:val="0"/>
          <w:numId w:val="32"/>
        </w:numPr>
        <w:spacing w:line="276" w:lineRule="auto"/>
        <w:rPr>
          <w:lang w:val="lv-LV"/>
        </w:rPr>
      </w:pPr>
      <w:r w:rsidRPr="002D687F">
        <w:rPr>
          <w:lang w:val="lv-LV"/>
        </w:rPr>
        <w:t>Tieslietu ministrija kā nozares ministrija A</w:t>
      </w:r>
      <w:r w:rsidR="00417D3C" w:rsidRPr="002D687F">
        <w:rPr>
          <w:lang w:val="lv-LV"/>
        </w:rPr>
        <w:t>tveseļošanas fonda</w:t>
      </w:r>
      <w:r w:rsidRPr="002D687F">
        <w:rPr>
          <w:lang w:val="lv-LV"/>
        </w:rPr>
        <w:t xml:space="preserve"> plāna ietvaros ir atbildīga par šādu reformu un investīciju īstenošanu</w:t>
      </w:r>
      <w:r w:rsidR="003A28E8" w:rsidRPr="002D687F">
        <w:rPr>
          <w:lang w:val="lv-LV"/>
        </w:rPr>
        <w:t xml:space="preserve"> un uzraudzību</w:t>
      </w:r>
      <w:r w:rsidRPr="002D687F">
        <w:rPr>
          <w:lang w:val="lv-LV"/>
        </w:rPr>
        <w:t xml:space="preserve">: </w:t>
      </w:r>
    </w:p>
    <w:p w14:paraId="7BD107F0" w14:textId="606EB0E8" w:rsidR="00D933E7" w:rsidRPr="002D687F" w:rsidRDefault="18C5ADB9" w:rsidP="00580B6F">
      <w:pPr>
        <w:pStyle w:val="ListParagraph"/>
        <w:numPr>
          <w:ilvl w:val="1"/>
          <w:numId w:val="32"/>
        </w:numPr>
        <w:spacing w:line="276" w:lineRule="auto"/>
        <w:ind w:left="1134" w:hanging="708"/>
        <w:rPr>
          <w:lang w:val="lv-LV"/>
        </w:rPr>
      </w:pPr>
      <w:r w:rsidRPr="002D687F">
        <w:rPr>
          <w:lang w:val="lv-LV"/>
        </w:rPr>
        <w:t xml:space="preserve"> 2. komponentes "Digitālā transformācija" 2.1. reformu un investīciju virziena "Valsts pārvaldes, t. sk. pašvaldību, digitālā transformācija" investīciju 2.1.</w:t>
      </w:r>
      <w:r w:rsidR="003A28E8" w:rsidRPr="002D687F">
        <w:rPr>
          <w:lang w:val="lv-LV"/>
        </w:rPr>
        <w:t>3</w:t>
      </w:r>
      <w:r w:rsidRPr="002D687F">
        <w:rPr>
          <w:lang w:val="lv-LV"/>
        </w:rPr>
        <w:t>.1.i. "</w:t>
      </w:r>
      <w:r w:rsidR="003A28E8" w:rsidRPr="002D687F">
        <w:rPr>
          <w:lang w:val="lv-LV"/>
        </w:rPr>
        <w:t>Datu pieejamība, koplietošana un analītika</w:t>
      </w:r>
      <w:r w:rsidRPr="002D687F">
        <w:rPr>
          <w:lang w:val="lv-LV"/>
        </w:rPr>
        <w:t>" (</w:t>
      </w:r>
      <w:r w:rsidR="003A28E8" w:rsidRPr="002D687F">
        <w:rPr>
          <w:lang w:val="lv-LV"/>
        </w:rPr>
        <w:t xml:space="preserve">projekts </w:t>
      </w:r>
      <w:r w:rsidR="00CD54C1" w:rsidRPr="002D687F">
        <w:rPr>
          <w:lang w:val="lv-LV"/>
        </w:rPr>
        <w:t>"</w:t>
      </w:r>
      <w:r w:rsidRPr="002D687F">
        <w:rPr>
          <w:lang w:val="lv-LV"/>
        </w:rPr>
        <w:t>Uzņēmumu reģistra datu apstrādes un pakalpojumu modernizācija</w:t>
      </w:r>
      <w:r w:rsidR="00CD54C1" w:rsidRPr="002D687F">
        <w:rPr>
          <w:lang w:val="lv-LV"/>
        </w:rPr>
        <w:t>"</w:t>
      </w:r>
      <w:r w:rsidRPr="002D687F">
        <w:rPr>
          <w:lang w:val="lv-LV"/>
        </w:rPr>
        <w:t>)</w:t>
      </w:r>
      <w:r w:rsidR="00D933E7" w:rsidRPr="002D687F">
        <w:rPr>
          <w:lang w:val="lv-LV"/>
        </w:rPr>
        <w:t>;</w:t>
      </w:r>
    </w:p>
    <w:p w14:paraId="032F5F35" w14:textId="4E7B8C79" w:rsidR="0066735D" w:rsidRPr="002D687F" w:rsidRDefault="5E4E2B12" w:rsidP="00580B6F">
      <w:pPr>
        <w:pStyle w:val="ListParagraph"/>
        <w:numPr>
          <w:ilvl w:val="1"/>
          <w:numId w:val="32"/>
        </w:numPr>
        <w:spacing w:line="276" w:lineRule="auto"/>
        <w:ind w:left="1134" w:hanging="708"/>
        <w:rPr>
          <w:lang w:val="lv-LV"/>
        </w:rPr>
      </w:pPr>
      <w:r w:rsidRPr="002D687F">
        <w:rPr>
          <w:lang w:val="lv-LV" w:eastAsia="lv-LV"/>
        </w:rPr>
        <w:t xml:space="preserve"> 2. komponentes "Digitālā transformācija" 2.1. reformu un investīciju virziena "Valsts pārvaldes, t. sk. pašvaldību, digitālā transformācija" investīciju 2.1.2.1.i. "Pārvaldes centralizētās platformas un sistēmas" (</w:t>
      </w:r>
      <w:r w:rsidR="003A28E8" w:rsidRPr="002D687F">
        <w:rPr>
          <w:lang w:val="lv-LV" w:eastAsia="lv-LV"/>
        </w:rPr>
        <w:t xml:space="preserve">projekts </w:t>
      </w:r>
      <w:r w:rsidR="00555318" w:rsidRPr="002D687F">
        <w:rPr>
          <w:lang w:val="lv-LV"/>
        </w:rPr>
        <w:t>"</w:t>
      </w:r>
      <w:r w:rsidR="003A28E8" w:rsidRPr="002D687F">
        <w:rPr>
          <w:lang w:val="lv-LV" w:eastAsia="lv-LV"/>
        </w:rPr>
        <w:t>E-lietas programma – izmeklēšanas un tiesvedības procesu pilnveide – 2.posms</w:t>
      </w:r>
      <w:r w:rsidR="00555318" w:rsidRPr="002D687F">
        <w:rPr>
          <w:lang w:val="lv-LV"/>
        </w:rPr>
        <w:t>"</w:t>
      </w:r>
      <w:r w:rsidRPr="002D687F">
        <w:rPr>
          <w:lang w:val="lv-LV" w:eastAsia="lv-LV"/>
        </w:rPr>
        <w:t>)</w:t>
      </w:r>
      <w:r w:rsidR="00D933E7" w:rsidRPr="002D687F">
        <w:rPr>
          <w:lang w:val="lv-LV" w:eastAsia="lv-LV"/>
        </w:rPr>
        <w:t>;</w:t>
      </w:r>
    </w:p>
    <w:p w14:paraId="02E1A7C4" w14:textId="5830DD19" w:rsidR="00D933E7" w:rsidRPr="002D687F" w:rsidRDefault="00D933E7" w:rsidP="00580B6F">
      <w:pPr>
        <w:pStyle w:val="ListParagraph"/>
        <w:numPr>
          <w:ilvl w:val="1"/>
          <w:numId w:val="32"/>
        </w:numPr>
        <w:spacing w:line="276" w:lineRule="auto"/>
        <w:ind w:left="1134" w:hanging="708"/>
        <w:rPr>
          <w:lang w:val="lv-LV"/>
        </w:rPr>
      </w:pPr>
      <w:r w:rsidRPr="002D687F">
        <w:rPr>
          <w:lang w:val="lv-LV"/>
        </w:rPr>
        <w:t>6. komponentes "Likuma vara" 6.2. reformu un investīciju virziena "Noziedzīgi iegūtu līdzekļu legalizācijas identificēšana, ekonomisko noziegumu izmeklēšana un tiesvedības procesu modernizācija un preventīvo darbību īstenošana" 6.2.1.3.i. investīciju "</w:t>
      </w:r>
      <w:bookmarkStart w:id="52" w:name="_Hlk84407527"/>
      <w:r w:rsidRPr="002D687F">
        <w:rPr>
          <w:lang w:val="lv-LV"/>
        </w:rPr>
        <w:t>Vienota tiesnešu, tiesu darbinieku, prokuroru, prokuroru palīgu un specializēto izmeklētāju (starpdisciplināros jautājumos) kvalifikācijas pilnveides mācību centra izveide</w:t>
      </w:r>
      <w:bookmarkEnd w:id="52"/>
      <w:r w:rsidRPr="002D687F">
        <w:rPr>
          <w:lang w:val="lv-LV"/>
        </w:rPr>
        <w:t>" (</w:t>
      </w:r>
      <w:r w:rsidR="003A28E8" w:rsidRPr="002D687F">
        <w:rPr>
          <w:lang w:val="lv-LV"/>
        </w:rPr>
        <w:t xml:space="preserve">projekts </w:t>
      </w:r>
      <w:r w:rsidR="00347410" w:rsidRPr="002D687F">
        <w:rPr>
          <w:lang w:val="lv-LV"/>
        </w:rPr>
        <w:t>"</w:t>
      </w:r>
      <w:r w:rsidRPr="002D687F">
        <w:rPr>
          <w:lang w:val="lv-LV"/>
        </w:rPr>
        <w:t xml:space="preserve">Tieslietu </w:t>
      </w:r>
      <w:r w:rsidR="003A28E8" w:rsidRPr="002D687F">
        <w:rPr>
          <w:lang w:val="lv-LV"/>
        </w:rPr>
        <w:t>akadēmija</w:t>
      </w:r>
      <w:r w:rsidR="00347410" w:rsidRPr="002D687F">
        <w:rPr>
          <w:lang w:val="lv-LV"/>
        </w:rPr>
        <w:t>"</w:t>
      </w:r>
      <w:r w:rsidRPr="002D687F">
        <w:rPr>
          <w:lang w:val="lv-LV"/>
        </w:rPr>
        <w:t>);</w:t>
      </w:r>
    </w:p>
    <w:p w14:paraId="7BBE4651" w14:textId="659EF8B3" w:rsidR="00E35795" w:rsidRPr="002D687F" w:rsidRDefault="00D933E7" w:rsidP="00580B6F">
      <w:pPr>
        <w:pStyle w:val="ListParagraph"/>
        <w:numPr>
          <w:ilvl w:val="0"/>
          <w:numId w:val="32"/>
        </w:numPr>
        <w:spacing w:line="276" w:lineRule="auto"/>
        <w:rPr>
          <w:lang w:val="lv-LV"/>
        </w:rPr>
      </w:pPr>
      <w:r w:rsidRPr="002D687F">
        <w:rPr>
          <w:lang w:val="lv-LV"/>
        </w:rPr>
        <w:t>A</w:t>
      </w:r>
      <w:r w:rsidR="00417D3C" w:rsidRPr="002D687F">
        <w:rPr>
          <w:lang w:val="lv-LV"/>
        </w:rPr>
        <w:t>tveseļošanas fonda</w:t>
      </w:r>
      <w:r w:rsidRPr="002D687F">
        <w:rPr>
          <w:lang w:val="lv-LV"/>
        </w:rPr>
        <w:t xml:space="preserve"> plāna īstenošana un uzraudzība tiks īstenota saskaņā ar </w:t>
      </w:r>
      <w:r w:rsidR="00417D3C" w:rsidRPr="002D687F">
        <w:rPr>
          <w:lang w:val="lv-LV"/>
        </w:rPr>
        <w:t xml:space="preserve">MK </w:t>
      </w:r>
      <w:r w:rsidRPr="002D687F">
        <w:rPr>
          <w:lang w:val="lv-LV"/>
        </w:rPr>
        <w:t>noteikumiem Nr. 621</w:t>
      </w:r>
      <w:r w:rsidR="13604B3B" w:rsidRPr="002D687F">
        <w:rPr>
          <w:lang w:val="lv-LV"/>
        </w:rPr>
        <w:t>, MK noteikumiem Nr. 435</w:t>
      </w:r>
      <w:r w:rsidRPr="002D687F">
        <w:rPr>
          <w:lang w:val="lv-LV"/>
        </w:rPr>
        <w:t xml:space="preserve"> un </w:t>
      </w:r>
      <w:r w:rsidR="00417D3C" w:rsidRPr="002D687F">
        <w:rPr>
          <w:lang w:val="lv-LV"/>
        </w:rPr>
        <w:t>TM</w:t>
      </w:r>
      <w:r w:rsidRPr="002D687F">
        <w:rPr>
          <w:lang w:val="lv-LV"/>
        </w:rPr>
        <w:t xml:space="preserve"> iekšējiem normatīvajiem aktiem, kuros ir noteiktas atbildīgo institūciju īstenošanas un uzraudzības funkcijas</w:t>
      </w:r>
      <w:r w:rsidR="534B6979" w:rsidRPr="002D687F">
        <w:rPr>
          <w:lang w:val="lv-LV"/>
        </w:rPr>
        <w:t xml:space="preserve">: 1) </w:t>
      </w:r>
      <w:r w:rsidR="00770CC3" w:rsidRPr="002D687F">
        <w:rPr>
          <w:lang w:val="lv-LV"/>
        </w:rPr>
        <w:t>16.06.</w:t>
      </w:r>
      <w:r w:rsidR="534B6979" w:rsidRPr="002D687F">
        <w:rPr>
          <w:lang w:val="lv-LV"/>
        </w:rPr>
        <w:t xml:space="preserve">2022. iekšējie noteikumi Nr. 1-2/11 "Tieslietu akadēmijas projekta detalizētā apraksta pārbaudes un apstiprināšanas noteikumi"  2) </w:t>
      </w:r>
      <w:r w:rsidR="00770CC3" w:rsidRPr="002D687F">
        <w:rPr>
          <w:lang w:val="lv-LV"/>
        </w:rPr>
        <w:t>11.07.</w:t>
      </w:r>
      <w:r w:rsidR="534B6979" w:rsidRPr="002D687F">
        <w:rPr>
          <w:lang w:val="lv-LV"/>
        </w:rPr>
        <w:t xml:space="preserve">2022. iekšējie noteikumi Nr.1-2/17 "Atveseļošanas un noturības mehānisma plāna ietvaros īstenotā projekta progresa pārskata izskatīšana un pārbaudes projekta īstenošanas vietā"; 3) </w:t>
      </w:r>
      <w:r w:rsidR="00770CC3" w:rsidRPr="002D687F">
        <w:rPr>
          <w:lang w:val="lv-LV"/>
        </w:rPr>
        <w:t>08.08.</w:t>
      </w:r>
      <w:r w:rsidR="534B6979" w:rsidRPr="002D687F">
        <w:rPr>
          <w:lang w:val="lv-LV"/>
        </w:rPr>
        <w:t xml:space="preserve">2022. iekšējie noteikumi Nr.1-2/20 "Eiropas Savienības Atveseļošanas un noturības mehānisma plāna investīciju projektu iepirkumu </w:t>
      </w:r>
      <w:proofErr w:type="spellStart"/>
      <w:r w:rsidR="534B6979" w:rsidRPr="002D687F">
        <w:rPr>
          <w:lang w:val="lv-LV"/>
        </w:rPr>
        <w:t>pirmspārbaužu</w:t>
      </w:r>
      <w:proofErr w:type="spellEnd"/>
      <w:r w:rsidR="534B6979" w:rsidRPr="002D687F">
        <w:rPr>
          <w:lang w:val="lv-LV"/>
        </w:rPr>
        <w:t xml:space="preserve"> veikšanas kārtība"; 4) </w:t>
      </w:r>
      <w:r w:rsidR="00770CC3" w:rsidRPr="002D687F">
        <w:rPr>
          <w:lang w:val="lv-LV"/>
        </w:rPr>
        <w:t>08.08.</w:t>
      </w:r>
      <w:r w:rsidR="534B6979" w:rsidRPr="002D687F">
        <w:rPr>
          <w:lang w:val="lv-LV"/>
        </w:rPr>
        <w:t>2022. iekšējie noteikumi Nr.1-2/19 "Eiropas Savienības Atveseļošanas un noturības mehānisma plāna investīciju projektu īstenošanas un uzraudzības noteikumi".</w:t>
      </w:r>
    </w:p>
    <w:p w14:paraId="684F0724" w14:textId="59F93283" w:rsidR="00AE3D8A" w:rsidRPr="002D687F" w:rsidRDefault="00D933E7" w:rsidP="00580B6F">
      <w:pPr>
        <w:pStyle w:val="ListParagraph"/>
        <w:numPr>
          <w:ilvl w:val="0"/>
          <w:numId w:val="32"/>
        </w:numPr>
        <w:spacing w:line="276" w:lineRule="auto"/>
        <w:rPr>
          <w:lang w:val="lv-LV"/>
        </w:rPr>
      </w:pPr>
      <w:r w:rsidRPr="002D687F">
        <w:rPr>
          <w:lang w:val="lv-LV"/>
        </w:rPr>
        <w:t>Vadības un kontroles sistēmas pamatam tiks izmantotas valsts pārvaldē esošās kārtības un tās pielāgotas specifiski A</w:t>
      </w:r>
      <w:r w:rsidR="006E7306" w:rsidRPr="002D687F">
        <w:rPr>
          <w:lang w:val="lv-LV"/>
        </w:rPr>
        <w:t>tveseļošanas fonda</w:t>
      </w:r>
      <w:r w:rsidRPr="002D687F">
        <w:rPr>
          <w:lang w:val="lv-LV"/>
        </w:rPr>
        <w:t xml:space="preserve"> plāna ieviešanas prasībām. </w:t>
      </w:r>
    </w:p>
    <w:p w14:paraId="437F3E18" w14:textId="6CA027F0" w:rsidR="00AE3D8A" w:rsidRPr="002D687F" w:rsidRDefault="00AE3D8A" w:rsidP="00580B6F">
      <w:pPr>
        <w:pStyle w:val="ListParagraph"/>
        <w:numPr>
          <w:ilvl w:val="0"/>
          <w:numId w:val="32"/>
        </w:numPr>
        <w:spacing w:line="276" w:lineRule="auto"/>
        <w:rPr>
          <w:lang w:val="lv-LV"/>
        </w:rPr>
      </w:pPr>
      <w:r w:rsidRPr="002D687F">
        <w:rPr>
          <w:b/>
          <w:bCs/>
          <w:lang w:val="lv-LV"/>
        </w:rPr>
        <w:t>Tiesu administrācija un Uzņēmumu reģistrs kā Atveseļošanas fonda finansējuma saņēmējs</w:t>
      </w:r>
      <w:r w:rsidRPr="002D687F">
        <w:rPr>
          <w:lang w:val="lv-LV"/>
        </w:rPr>
        <w:t xml:space="preserve"> investīcijas ietvaros pēc projekta detalizētā apraksta/projekta pases apstiprināšanas nodrošina Atveseļošanas fonda plāna īstenošanas ietvaros piešķirtā finansējuma izlietošanu atbilstoši nosacījumiem un termiņiem saskaņā ar MK noteikumu Nr. 621 10. punktu un TM iekšējiem normatīvajiem aktiem:</w:t>
      </w:r>
    </w:p>
    <w:p w14:paraId="037E0274" w14:textId="2835C2EA"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 xml:space="preserve">atbilstoši kompetencei </w:t>
      </w:r>
      <w:r w:rsidR="00BB4029" w:rsidRPr="002D687F">
        <w:t xml:space="preserve">par periodu no decembra līdz februārim – līdz kārtējā gada marta 10. darbdienai, par periodu no marta līdz maijam – līdz kārtējā gada jūnija 10. darbdienai, par periodu no jūnija līdz augustam – līdz kārtējā gada septembra 10. darbdienai, par periodu no septembra līdz novembrim – līdz kārtējā gada decembra 10. darbdienai </w:t>
      </w:r>
      <w:r w:rsidRPr="002D687F">
        <w:t>sagatavo un ievada vadības informācijas sistēmā informāciju par Atveseļošanas fonda plāna īstenošanas progresu (saskaņā ar regulas Nr. </w:t>
      </w:r>
      <w:hyperlink r:id="rId35">
        <w:r w:rsidRPr="002D687F">
          <w:rPr>
            <w:rStyle w:val="Hyperlink"/>
          </w:rPr>
          <w:t>2021/241</w:t>
        </w:r>
      </w:hyperlink>
      <w:r w:rsidRPr="002D687F">
        <w:t xml:space="preserve"> 27. pantu un TM iekšējiem normatīvajiem aktiem) un maksājuma pieprasījuma izskatīšanai nepieciešamo informāciju, tai skaitā pamatojošos </w:t>
      </w:r>
      <w:r w:rsidRPr="002D687F">
        <w:lastRenderedPageBreak/>
        <w:t>dokumentus (saskaņā ar regulas Nr. </w:t>
      </w:r>
      <w:hyperlink r:id="rId36">
        <w:r w:rsidRPr="002D687F">
          <w:rPr>
            <w:rStyle w:val="Hyperlink"/>
          </w:rPr>
          <w:t>2021/241</w:t>
        </w:r>
      </w:hyperlink>
      <w:r w:rsidRPr="002D687F">
        <w:t> 22. pantu un TM iekšējiem normatīvajiem aktiem);</w:t>
      </w:r>
    </w:p>
    <w:p w14:paraId="1430C68E" w14:textId="6302F1F8"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 xml:space="preserve">nodrošina atskaites punktu un mērķu (ciktāl tas neskar Tieslietu </w:t>
      </w:r>
      <w:r w:rsidR="00BB4029" w:rsidRPr="002D687F">
        <w:t>akadēmijas</w:t>
      </w:r>
      <w:r w:rsidRPr="002D687F">
        <w:t xml:space="preserve"> izveidei nepieciešamā normatīvā regulējuma izstrādi) atbilstošu sasniegšanu, datu ticamību un izsekojamību, kā arī, ja nepieciešams, nodrošina piekļuvi ar Atveseļošanas fonda plāna īstenošanu saistītajai informācijai un spēj to uzrādīt MK noteikumu Nr.621 </w:t>
      </w:r>
      <w:hyperlink r:id="rId37" w:anchor="p2">
        <w:r w:rsidRPr="002D687F">
          <w:rPr>
            <w:rStyle w:val="Hyperlink"/>
          </w:rPr>
          <w:t>2. punktā</w:t>
        </w:r>
      </w:hyperlink>
      <w:r w:rsidRPr="002D687F">
        <w:t xml:space="preserve"> minētajām iestādēm, kā arī Latvijas Republikas un EK finansēšanas nolīgumā par Atveseļošanas fondu minētajām iestādēm;</w:t>
      </w:r>
    </w:p>
    <w:p w14:paraId="2E3DE1B8" w14:textId="2025AF70"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 xml:space="preserve">nodrošina projektu publicitāti saskaņā ar </w:t>
      </w:r>
      <w:r w:rsidR="00BB4029" w:rsidRPr="002D687F">
        <w:t>ES fondu 2021.-2027. gada un Atveseļošanas fonda komunikācijas un dizaina vadlīnijām</w:t>
      </w:r>
      <w:r w:rsidRPr="002D687F">
        <w:t>, regulāri informējot sabiedrību un projekta mērķa grupu par projekta aktivitātēm, sasniegumiem un ES ieguldījumiem to sasniegšanā;</w:t>
      </w:r>
    </w:p>
    <w:p w14:paraId="17092929" w14:textId="294DFE28"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veic A</w:t>
      </w:r>
      <w:r w:rsidR="00867229" w:rsidRPr="002D687F">
        <w:t>tveseļošanas fonda</w:t>
      </w:r>
      <w:r w:rsidRPr="002D687F">
        <w:t xml:space="preserve"> plāna īstenošanai nepieciešamās iekšējās kontroles sistēmas izveidi un pilnveidi;</w:t>
      </w:r>
    </w:p>
    <w:p w14:paraId="557CD126" w14:textId="4C6C11B9"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izveido projekta Vadības komiteju</w:t>
      </w:r>
      <w:r w:rsidR="00BB4029" w:rsidRPr="002D687F">
        <w:t xml:space="preserve"> un/ vai Uzraudzības padomi</w:t>
      </w:r>
      <w:r w:rsidRPr="002D687F">
        <w:t xml:space="preserve"> saskaņā ar ministrijas normatīvajiem aktiem;</w:t>
      </w:r>
    </w:p>
    <w:p w14:paraId="3070950B" w14:textId="7B29E6B5"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pēc pieprasījuma sniedz visu uzraudzībai nepieciešamo informāciju ministrijai;</w:t>
      </w:r>
    </w:p>
    <w:p w14:paraId="6A129299" w14:textId="7FC7CDDD"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 xml:space="preserve">sagatavo un iesniedz </w:t>
      </w:r>
      <w:r w:rsidR="00867229" w:rsidRPr="002D687F">
        <w:t>vadības informācijas</w:t>
      </w:r>
      <w:r w:rsidRPr="002D687F">
        <w:t xml:space="preserve"> sistēmā iepirkumu plānu, uztur to aktuālu un iesniedz iepirkumu dokumentāciju </w:t>
      </w:r>
      <w:proofErr w:type="spellStart"/>
      <w:r w:rsidRPr="002D687F">
        <w:t>pirmspārbaudei</w:t>
      </w:r>
      <w:proofErr w:type="spellEnd"/>
      <w:r w:rsidRPr="002D687F">
        <w:t xml:space="preserve"> vai pēcpārbaudei  ministrijai, </w:t>
      </w:r>
      <w:r w:rsidR="00867229" w:rsidRPr="002D687F">
        <w:t>IUB</w:t>
      </w:r>
      <w:r w:rsidRPr="002D687F">
        <w:t xml:space="preserve"> vai </w:t>
      </w:r>
      <w:r w:rsidR="00867229" w:rsidRPr="002D687F">
        <w:t>CFLA</w:t>
      </w:r>
      <w:r w:rsidRPr="002D687F">
        <w:t xml:space="preserve"> pēc to pieprasījuma;</w:t>
      </w:r>
    </w:p>
    <w:p w14:paraId="658EDBFC" w14:textId="0EB1DDFA"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veic atsevišķu grāmatvedības uzskaiti</w:t>
      </w:r>
      <w:r w:rsidR="00867229" w:rsidRPr="002D687F">
        <w:t>;</w:t>
      </w:r>
    </w:p>
    <w:p w14:paraId="349A3BAC" w14:textId="0331DE76"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134" w:hanging="708"/>
      </w:pPr>
      <w:r w:rsidRPr="002D687F">
        <w:t>veic regulāru risku izvērtējamu, pievēršot pastiprinātu uzmanību korupcijas, krāpšanas un interešu konflikta risku vadībai, un iesniedz informāciju par risku izvērtējamu ministrijai;</w:t>
      </w:r>
    </w:p>
    <w:p w14:paraId="1BF00942" w14:textId="779152E8" w:rsidR="00AE3D8A" w:rsidRPr="002D687F" w:rsidRDefault="00AE3D8A" w:rsidP="00580B6F">
      <w:pPr>
        <w:pStyle w:val="tv213"/>
        <w:numPr>
          <w:ilvl w:val="1"/>
          <w:numId w:val="32"/>
        </w:numPr>
        <w:shd w:val="clear" w:color="auto" w:fill="FFFFFF" w:themeFill="background1"/>
        <w:spacing w:before="0" w:beforeAutospacing="0" w:after="0" w:afterAutospacing="0" w:line="276" w:lineRule="auto"/>
        <w:ind w:left="1276" w:hanging="850"/>
      </w:pPr>
      <w:r w:rsidRPr="002D687F">
        <w:t>nodrošina neatkarīga auditora iesaisti, lai apliecinātu atskaites punkta un/ vai mērķa sasniegšanu un izmaksu pamatotību;</w:t>
      </w:r>
    </w:p>
    <w:p w14:paraId="629FDF4C" w14:textId="39957EF9" w:rsidR="00013321" w:rsidRPr="002D687F" w:rsidRDefault="00AE3D8A" w:rsidP="00580B6F">
      <w:pPr>
        <w:pStyle w:val="tv213"/>
        <w:numPr>
          <w:ilvl w:val="1"/>
          <w:numId w:val="32"/>
        </w:numPr>
        <w:shd w:val="clear" w:color="auto" w:fill="FFFFFF" w:themeFill="background1"/>
        <w:spacing w:before="0" w:beforeAutospacing="0" w:after="0" w:afterAutospacing="0" w:line="276" w:lineRule="auto"/>
        <w:ind w:left="1276" w:hanging="850"/>
      </w:pPr>
      <w:r w:rsidRPr="002D687F">
        <w:t xml:space="preserve">līdz </w:t>
      </w:r>
      <w:r w:rsidR="00BF7747" w:rsidRPr="002D687F">
        <w:t>31.05.</w:t>
      </w:r>
      <w:r w:rsidRPr="002D687F">
        <w:t>2026.  nodrošina noteikto rādītāju sasniegšanu, investīcijas darbību veikšanu, maksājumu veikšanu</w:t>
      </w:r>
      <w:r w:rsidR="54093FF6" w:rsidRPr="002D687F">
        <w:t xml:space="preserve"> attiecībā uz investīcijas 2.1.</w:t>
      </w:r>
      <w:r w:rsidR="00E33752" w:rsidRPr="002D687F">
        <w:t>3</w:t>
      </w:r>
      <w:r w:rsidR="54093FF6" w:rsidRPr="002D687F">
        <w:t>.1.i</w:t>
      </w:r>
      <w:r w:rsidR="63081F80" w:rsidRPr="002D687F">
        <w:t xml:space="preserve"> un investīcijas 2.1.2.1. projektiem;</w:t>
      </w:r>
    </w:p>
    <w:p w14:paraId="05D3A42F" w14:textId="2523BCE1" w:rsidR="63081F80" w:rsidRPr="002D687F" w:rsidRDefault="63081F80" w:rsidP="00580B6F">
      <w:pPr>
        <w:pStyle w:val="tv213"/>
        <w:numPr>
          <w:ilvl w:val="1"/>
          <w:numId w:val="32"/>
        </w:numPr>
        <w:shd w:val="clear" w:color="auto" w:fill="FFFFFF" w:themeFill="background1"/>
        <w:spacing w:before="0" w:beforeAutospacing="0" w:after="0" w:afterAutospacing="0" w:line="276" w:lineRule="auto"/>
        <w:ind w:left="1276" w:hanging="850"/>
      </w:pPr>
      <w:r w:rsidRPr="002D687F">
        <w:t xml:space="preserve">līdz </w:t>
      </w:r>
      <w:r w:rsidR="00770CC3" w:rsidRPr="002D687F">
        <w:t>30.06.</w:t>
      </w:r>
      <w:r w:rsidRPr="002D687F">
        <w:t>2026.  nodrošina noteikto rādītāju sasniegšanu, investīcijas darbību veikšanu, maksājumu veikšanu attiecībā uz investīcijas 6.2.1.3.i.</w:t>
      </w:r>
      <w:r w:rsidR="36E907D6" w:rsidRPr="002D687F">
        <w:t xml:space="preserve"> projektu.</w:t>
      </w:r>
    </w:p>
    <w:p w14:paraId="266E34B9" w14:textId="156834D0" w:rsidR="00013321" w:rsidRPr="002D687F" w:rsidRDefault="00013321" w:rsidP="00BE7E40">
      <w:pPr>
        <w:jc w:val="left"/>
        <w:rPr>
          <w:lang w:eastAsia="lv-LV"/>
        </w:rPr>
      </w:pPr>
    </w:p>
    <w:p w14:paraId="7A4EFE50" w14:textId="77777777" w:rsidR="00AE3D8A" w:rsidRPr="002D687F" w:rsidRDefault="00AE3D8A" w:rsidP="00867229">
      <w:pPr>
        <w:spacing w:line="276" w:lineRule="auto"/>
      </w:pPr>
    </w:p>
    <w:p w14:paraId="2638E102" w14:textId="6F1CE177" w:rsidR="00911746" w:rsidRPr="002D687F" w:rsidRDefault="00911746" w:rsidP="00911746">
      <w:pPr>
        <w:pStyle w:val="ListParagraph"/>
        <w:spacing w:line="276" w:lineRule="auto"/>
        <w:ind w:left="426"/>
        <w:rPr>
          <w:lang w:val="lv-LV"/>
        </w:rPr>
      </w:pPr>
    </w:p>
    <w:p w14:paraId="420286F8" w14:textId="7600B1EE" w:rsidR="00911746" w:rsidRPr="002D687F" w:rsidRDefault="00911746" w:rsidP="00911746">
      <w:pPr>
        <w:pStyle w:val="ListParagraph"/>
        <w:spacing w:line="276" w:lineRule="auto"/>
        <w:ind w:left="426"/>
        <w:rPr>
          <w:lang w:val="lv-LV"/>
        </w:rPr>
      </w:pPr>
    </w:p>
    <w:p w14:paraId="649AF8B0" w14:textId="2843585F" w:rsidR="00547969" w:rsidRPr="002D687F" w:rsidRDefault="00547969" w:rsidP="00547969">
      <w:pPr>
        <w:pStyle w:val="ListParagraph"/>
        <w:ind w:left="426"/>
        <w:jc w:val="center"/>
        <w:rPr>
          <w:b/>
          <w:bCs/>
          <w:lang w:val="lv-LV"/>
        </w:rPr>
      </w:pPr>
    </w:p>
    <w:p w14:paraId="3AA20596" w14:textId="74BD137F" w:rsidR="00547969" w:rsidRPr="002D687F" w:rsidRDefault="00547969" w:rsidP="00547969">
      <w:pPr>
        <w:pStyle w:val="ListParagraph"/>
        <w:ind w:left="426"/>
        <w:jc w:val="center"/>
        <w:rPr>
          <w:b/>
          <w:bCs/>
          <w:lang w:val="lv-LV"/>
        </w:rPr>
      </w:pPr>
    </w:p>
    <w:p w14:paraId="14A1DE55" w14:textId="20DB2BA3" w:rsidR="00547969" w:rsidRPr="002D687F" w:rsidRDefault="00547969" w:rsidP="00547969">
      <w:pPr>
        <w:pStyle w:val="ListParagraph"/>
        <w:ind w:left="426"/>
        <w:jc w:val="center"/>
        <w:rPr>
          <w:b/>
          <w:bCs/>
          <w:lang w:val="lv-LV"/>
        </w:rPr>
      </w:pPr>
    </w:p>
    <w:p w14:paraId="1325CE01" w14:textId="2C5CC246" w:rsidR="00547969" w:rsidRPr="002D687F" w:rsidRDefault="00547969" w:rsidP="00547969">
      <w:pPr>
        <w:pStyle w:val="ListParagraph"/>
        <w:ind w:left="426"/>
        <w:jc w:val="center"/>
        <w:rPr>
          <w:b/>
          <w:bCs/>
          <w:lang w:val="lv-LV"/>
        </w:rPr>
      </w:pPr>
    </w:p>
    <w:p w14:paraId="7D95BCF6" w14:textId="747F18C8" w:rsidR="00547969" w:rsidRPr="002D687F" w:rsidRDefault="00547969" w:rsidP="00547969">
      <w:pPr>
        <w:pStyle w:val="ListParagraph"/>
        <w:ind w:left="426"/>
        <w:jc w:val="center"/>
        <w:rPr>
          <w:b/>
          <w:bCs/>
          <w:lang w:val="lv-LV"/>
        </w:rPr>
      </w:pPr>
    </w:p>
    <w:p w14:paraId="1BFC37CC" w14:textId="35F54455" w:rsidR="00547969" w:rsidRPr="002D687F" w:rsidRDefault="00547969" w:rsidP="00756C47">
      <w:pPr>
        <w:rPr>
          <w:b/>
          <w:bCs/>
        </w:rPr>
      </w:pPr>
    </w:p>
    <w:p w14:paraId="074E062E" w14:textId="77777777" w:rsidR="006C321D" w:rsidRPr="002D687F" w:rsidRDefault="006C321D" w:rsidP="00BE7E40">
      <w:pPr>
        <w:pStyle w:val="Heading1"/>
        <w:jc w:val="both"/>
        <w:sectPr w:rsidR="006C321D" w:rsidRPr="002D687F" w:rsidSect="001F6DEF">
          <w:headerReference w:type="first" r:id="rId38"/>
          <w:pgSz w:w="11906" w:h="16838"/>
          <w:pgMar w:top="1134" w:right="851" w:bottom="1134" w:left="1701" w:header="709" w:footer="709" w:gutter="0"/>
          <w:cols w:space="708"/>
          <w:docGrid w:linePitch="360"/>
        </w:sectPr>
      </w:pPr>
    </w:p>
    <w:p w14:paraId="1E9E6E4A" w14:textId="66CF9BED" w:rsidR="008E27F2" w:rsidRPr="002D687F" w:rsidRDefault="001B5B20" w:rsidP="00FD13AB">
      <w:pPr>
        <w:pStyle w:val="Stylenew1"/>
      </w:pPr>
      <w:bookmarkStart w:id="53" w:name="_Toc209613273"/>
      <w:r w:rsidRPr="002D687F">
        <w:lastRenderedPageBreak/>
        <w:t>Viedās administrācijas</w:t>
      </w:r>
      <w:r w:rsidRPr="002D687F" w:rsidDel="001816E9">
        <w:t xml:space="preserve"> </w:t>
      </w:r>
      <w:r w:rsidRPr="002D687F">
        <w:t>un reģionālās attīstības ministrija</w:t>
      </w:r>
      <w:bookmarkEnd w:id="53"/>
    </w:p>
    <w:p w14:paraId="3EF9C8E7" w14:textId="1EB7C518" w:rsidR="008E27F2" w:rsidRPr="002D687F" w:rsidRDefault="00B226E0" w:rsidP="001B5B20">
      <w:pPr>
        <w:jc w:val="center"/>
      </w:pPr>
      <w:r w:rsidRPr="002D687F">
        <w:rPr>
          <w:noProof/>
        </w:rPr>
        <w:drawing>
          <wp:inline distT="0" distB="0" distL="0" distR="0" wp14:anchorId="62484E9A" wp14:editId="381DE444">
            <wp:extent cx="6600655" cy="5072932"/>
            <wp:effectExtent l="0" t="0" r="0" b="0"/>
            <wp:docPr id="1326527884" name="Picture 1" descr="A screen shot of a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527884" name="Picture 1" descr="A screen shot of a chart&#10;&#10;AI-generated content may be incorrect."/>
                    <pic:cNvPicPr/>
                  </pic:nvPicPr>
                  <pic:blipFill>
                    <a:blip r:embed="rId39"/>
                    <a:stretch>
                      <a:fillRect/>
                    </a:stretch>
                  </pic:blipFill>
                  <pic:spPr>
                    <a:xfrm>
                      <a:off x="0" y="0"/>
                      <a:ext cx="6631882" cy="5096932"/>
                    </a:xfrm>
                    <a:prstGeom prst="rect">
                      <a:avLst/>
                    </a:prstGeom>
                  </pic:spPr>
                </pic:pic>
              </a:graphicData>
            </a:graphic>
          </wp:inline>
        </w:drawing>
      </w:r>
    </w:p>
    <w:p w14:paraId="56700F26" w14:textId="402109C2" w:rsidR="001B5B20" w:rsidRPr="002D687F" w:rsidRDefault="001B5B20" w:rsidP="008E0EBF"/>
    <w:p w14:paraId="4D724C3B" w14:textId="6DCADFF7" w:rsidR="001B5B20" w:rsidRPr="002D687F" w:rsidRDefault="55BCD333" w:rsidP="008E0EBF">
      <w:r w:rsidRPr="002D687F">
        <w:rPr>
          <w:i/>
          <w:iCs/>
        </w:rPr>
        <w:t>6.shēma:</w:t>
      </w:r>
      <w:r w:rsidRPr="002D687F">
        <w:t xml:space="preserve"> VARAM organizatoriskā struktūra</w:t>
      </w:r>
    </w:p>
    <w:p w14:paraId="10BBF539" w14:textId="77777777" w:rsidR="001B5B20" w:rsidRPr="002D687F" w:rsidRDefault="001B5B20" w:rsidP="008E0EBF"/>
    <w:p w14:paraId="3A34A405" w14:textId="77777777" w:rsidR="008E0EBF" w:rsidRPr="002D687F" w:rsidRDefault="008E0EBF" w:rsidP="00C336B0">
      <w:pPr>
        <w:jc w:val="left"/>
        <w:rPr>
          <w:b/>
          <w:bCs/>
        </w:rPr>
      </w:pPr>
    </w:p>
    <w:p w14:paraId="3D2D3082" w14:textId="77777777" w:rsidR="005B0817" w:rsidRPr="002D687F" w:rsidRDefault="005B0817" w:rsidP="00580B6F">
      <w:pPr>
        <w:numPr>
          <w:ilvl w:val="0"/>
          <w:numId w:val="33"/>
        </w:numPr>
      </w:pPr>
      <w:r w:rsidRPr="002D687F">
        <w:t xml:space="preserve">Pilna apstiprinātā VARAM struktūrshēma ir pieejama VARAM tīmekļvietnē </w:t>
      </w:r>
      <w:hyperlink r:id="rId40" w:history="1">
        <w:r w:rsidRPr="002D687F">
          <w:rPr>
            <w:rStyle w:val="Hyperlink"/>
          </w:rPr>
          <w:t>https://www.varam.gov.lv/lv/viedas-administracijas-un-regionalas-attistibas-ministrijas-struktura</w:t>
        </w:r>
      </w:hyperlink>
      <w:r w:rsidRPr="002D687F">
        <w:t xml:space="preserve">. Savukārt kontaktinformācija par shēmā norādītajām struktūrvienībām ir pieejama VARAM tīmekļvietnē </w:t>
      </w:r>
      <w:hyperlink r:id="rId41">
        <w:r w:rsidRPr="002D687F">
          <w:rPr>
            <w:rStyle w:val="Hyperlink"/>
          </w:rPr>
          <w:t>https://www.varam.gov.lv/lv/darbinieki</w:t>
        </w:r>
      </w:hyperlink>
      <w:r w:rsidRPr="002D687F">
        <w:t>, kā arī to pēc iestāžu vai personu pieprasījuma sniedz koordinējošā nodaļa vai iesaistītās struktūrvienības vadītājs.</w:t>
      </w:r>
    </w:p>
    <w:p w14:paraId="09AAB76F" w14:textId="0B97E56F" w:rsidR="005B0817" w:rsidRPr="002D687F" w:rsidRDefault="73BEEC86" w:rsidP="00580B6F">
      <w:pPr>
        <w:numPr>
          <w:ilvl w:val="0"/>
          <w:numId w:val="33"/>
        </w:numPr>
      </w:pPr>
      <w:r w:rsidRPr="002D687F">
        <w:t xml:space="preserve">VARAM </w:t>
      </w:r>
      <w:r w:rsidR="728D6902" w:rsidRPr="002D687F">
        <w:t>04.03.2025.</w:t>
      </w:r>
      <w:r w:rsidRPr="002D687F">
        <w:t xml:space="preserve"> rīkojuma Nr.</w:t>
      </w:r>
      <w:r w:rsidR="21617FC4" w:rsidRPr="002D687F">
        <w:t xml:space="preserve"> </w:t>
      </w:r>
      <w:r w:rsidR="78D16041" w:rsidRPr="002D687F">
        <w:t>ANM/1-9/27/2025</w:t>
      </w:r>
      <w:r w:rsidRPr="002D687F">
        <w:t xml:space="preserve"> “Par Eiropas Savienības Atveseļošanas un noturības mehānisma plāna nozares ministrijas uzdevumu īstenošanu un </w:t>
      </w:r>
      <w:proofErr w:type="spellStart"/>
      <w:r w:rsidRPr="002D687F">
        <w:t>paraksttiesīgo</w:t>
      </w:r>
      <w:proofErr w:type="spellEnd"/>
      <w:r w:rsidRPr="002D687F">
        <w:t xml:space="preserve"> amatpersonu noteikšanu” (turpmāk - Atveseļošanas fonda plāna rīkojums) uzdevumu izpildē iesaistīto struktūrvienību pienākumi un atbildība ir noteikta to reglamentos.</w:t>
      </w:r>
    </w:p>
    <w:p w14:paraId="754BC662" w14:textId="77777777" w:rsidR="005B0817" w:rsidRPr="002D687F" w:rsidRDefault="005B0817" w:rsidP="00580B6F">
      <w:pPr>
        <w:numPr>
          <w:ilvl w:val="0"/>
          <w:numId w:val="33"/>
        </w:numPr>
      </w:pPr>
      <w:r w:rsidRPr="002D687F">
        <w:t>Darbinieku pienākumi un atbildība ir noteikta darbinieku amata aprakstos un/vai darba līgumos.</w:t>
      </w:r>
    </w:p>
    <w:p w14:paraId="77068C1E" w14:textId="77777777" w:rsidR="005B0817" w:rsidRPr="002D687F" w:rsidRDefault="005B0817" w:rsidP="00580B6F">
      <w:pPr>
        <w:numPr>
          <w:ilvl w:val="0"/>
          <w:numId w:val="33"/>
        </w:numPr>
      </w:pPr>
      <w:r w:rsidRPr="002D687F">
        <w:t>Darbinieki, kas piedalās VARAM Atveseļošanas fonda plāna rīkojuma uzdevumu izpildē, nav vienlaikus iesaistīti citu Atveseļošanas fonda plānā ietverto investīciju projektos kā finansējuma saņēmēji.</w:t>
      </w:r>
    </w:p>
    <w:p w14:paraId="513A581A" w14:textId="77777777" w:rsidR="005B0817" w:rsidRPr="002D687F" w:rsidRDefault="005B0817" w:rsidP="00580B6F">
      <w:pPr>
        <w:numPr>
          <w:ilvl w:val="0"/>
          <w:numId w:val="33"/>
        </w:numPr>
      </w:pPr>
      <w:r w:rsidRPr="002D687F">
        <w:t xml:space="preserve">Atbilstoši VARAM Atveseļošanas fonda plāna rīkojumam, par VARAM kā Atveseļošanas fonda plāna nozares ministrijas reformu un investīciju īstenošanu un uzraudzību ir atbildīgi valsts sekretāru vietnieki un attiecīgie </w:t>
      </w:r>
      <w:r w:rsidRPr="002D687F">
        <w:rPr>
          <w:b/>
          <w:bCs/>
        </w:rPr>
        <w:t>ieviešanas departamenti</w:t>
      </w:r>
      <w:r w:rsidRPr="002D687F">
        <w:t xml:space="preserve">, savukārt koordinatora funkcijas pilda </w:t>
      </w:r>
      <w:r w:rsidRPr="002D687F">
        <w:rPr>
          <w:b/>
          <w:bCs/>
        </w:rPr>
        <w:t>koordinējošā nodaļa</w:t>
      </w:r>
      <w:r w:rsidRPr="002D687F">
        <w:t>.</w:t>
      </w:r>
    </w:p>
    <w:p w14:paraId="4652CB5D" w14:textId="77777777" w:rsidR="005B0817" w:rsidRPr="002D687F" w:rsidRDefault="005B0817" w:rsidP="00580B6F">
      <w:pPr>
        <w:numPr>
          <w:ilvl w:val="0"/>
          <w:numId w:val="33"/>
        </w:numPr>
      </w:pPr>
      <w:r w:rsidRPr="002D687F">
        <w:t xml:space="preserve">Ieviešanas departamenti ir atbildīgi par reformu un investīciju atskaites punktu un mērķu, kā arī kopējo rādītāju sasniegšanu pilnā apjomā, atbilstoši aktuālajā Atveseļošanas fonda plānā un tā pielikumos,  Eiropas Padomes lēmumā par Latvijas Atveseļošanas un noturības mehānisma plāna </w:t>
      </w:r>
      <w:proofErr w:type="spellStart"/>
      <w:r w:rsidRPr="002D687F">
        <w:t>izvērtējuma</w:t>
      </w:r>
      <w:proofErr w:type="spellEnd"/>
      <w:r w:rsidRPr="002D687F">
        <w:t xml:space="preserve"> apstiprināšanu un tā pielikumā (turpmāk – Padomes īstenošanas lēmums), kā arī. Darbības kārtībā, par kuru vienojas Eiropas Komisija un Latvija (turpmāk - OA) un tā pielikumos noteiktajam, t.sk. ievērot noteiktos termiņus un apstiprināto finansējumu.</w:t>
      </w:r>
    </w:p>
    <w:p w14:paraId="71509A88" w14:textId="67D0E323" w:rsidR="005B0817" w:rsidRPr="002D687F" w:rsidRDefault="73BEEC86" w:rsidP="00580B6F">
      <w:pPr>
        <w:numPr>
          <w:ilvl w:val="0"/>
          <w:numId w:val="33"/>
        </w:numPr>
      </w:pPr>
      <w:r w:rsidRPr="002D687F">
        <w:t xml:space="preserve">Ieviešanas departamenti MK noteikumos vai informatīvajā ziņojumā definē visas reformu un investīciju izmaksas atbilstoši Atveseļošanas fonda plānam un tā 2. pielikumam. Atbilstoši regulas Nr.2021/241 nosacījumiem pievienotās vērtības nodokli un VARAM kā Atveseļošanas fonda plāna nozares ministrijas darbinieku slodzes no Atveseļošanas fonda plāna līdzekļiem nefinansē. Ar darbinieku slodzēm saistītās izmaksas sedz atbilstoši VARAM </w:t>
      </w:r>
      <w:r w:rsidR="2402EA72" w:rsidRPr="002D687F">
        <w:t>24.03.2025.</w:t>
      </w:r>
      <w:r w:rsidRPr="002D687F">
        <w:t xml:space="preserve"> rīkojumā Nr. </w:t>
      </w:r>
      <w:r w:rsidR="0A916FB9" w:rsidRPr="002D687F">
        <w:t>ANM/1-9/37/2025</w:t>
      </w:r>
      <w:r w:rsidRPr="002D687F">
        <w:t xml:space="preserve"> “Par Eiropas Savienības Atveseļošanas un noturības mehānisma administratīvā personāla slodžu plānošanas, finansēšanas un uzraudzības kārtību” (turpmāk – Atveseļošanas fonda plāna budžeta rīkojums) noteiktajam. Ieviešanas departamenti ievēro FM </w:t>
      </w:r>
      <w:r w:rsidRPr="002D687F">
        <w:rPr>
          <w:i/>
          <w:iCs/>
        </w:rPr>
        <w:t>Vadlīnijās informatīvā ziņojuma vai MK noteikumu izstrādei par Eiropas Savienības Atveseļošanas un noturības mehānisma plāna reformas vai investīcijas ieviešanu</w:t>
      </w:r>
      <w:r w:rsidRPr="002D687F">
        <w:t xml:space="preserve"> (turpmāk – Vadlīnijas) noteikto par pievienotās vērtības nodokli finansējuma saņēmējiem.</w:t>
      </w:r>
    </w:p>
    <w:p w14:paraId="3C4534E3" w14:textId="77777777" w:rsidR="005B0817" w:rsidRPr="002D687F" w:rsidRDefault="005B0817" w:rsidP="00580B6F">
      <w:pPr>
        <w:numPr>
          <w:ilvl w:val="0"/>
          <w:numId w:val="33"/>
        </w:numPr>
      </w:pPr>
      <w:r w:rsidRPr="002D687F">
        <w:t xml:space="preserve">Detalizēti VARAM Atveseļošanas fonda plāna rīkojuma uzdevumu īstenošanas procesi </w:t>
      </w:r>
      <w:r w:rsidRPr="002D687F">
        <w:rPr>
          <w:b/>
          <w:bCs/>
        </w:rPr>
        <w:t>tiek aprakstīti</w:t>
      </w:r>
      <w:r w:rsidRPr="002D687F">
        <w:t xml:space="preserve"> divu veidu VARAM iekšējos noteikumos:</w:t>
      </w:r>
    </w:p>
    <w:p w14:paraId="460ACE71" w14:textId="77777777" w:rsidR="005B0817" w:rsidRPr="002D687F" w:rsidRDefault="005B0817" w:rsidP="00580B6F">
      <w:pPr>
        <w:numPr>
          <w:ilvl w:val="1"/>
          <w:numId w:val="28"/>
        </w:numPr>
      </w:pPr>
      <w:r w:rsidRPr="002D687F">
        <w:rPr>
          <w:b/>
          <w:bCs/>
        </w:rPr>
        <w:t>horizontālajās kārtībās</w:t>
      </w:r>
      <w:r w:rsidRPr="002D687F">
        <w:t>, kurās apraksta procesus, kas attiecas uz visām Atveseļošanas fonda  plānā iesaistītajām struktūrvienībām;</w:t>
      </w:r>
    </w:p>
    <w:p w14:paraId="279EA70F" w14:textId="77777777" w:rsidR="005B0817" w:rsidRPr="002D687F" w:rsidRDefault="005B0817" w:rsidP="00580B6F">
      <w:pPr>
        <w:numPr>
          <w:ilvl w:val="1"/>
          <w:numId w:val="28"/>
        </w:numPr>
      </w:pPr>
      <w:r w:rsidRPr="002D687F">
        <w:rPr>
          <w:b/>
          <w:bCs/>
        </w:rPr>
        <w:t>specifiskajās kārtībās</w:t>
      </w:r>
      <w:r w:rsidRPr="002D687F">
        <w:t>, kurās apraksta procesus, kas attiecas uz konkrētu reformu un/vai investīciju īstenošanu un/vai uzraudzību.</w:t>
      </w:r>
    </w:p>
    <w:p w14:paraId="0C7BB468" w14:textId="77777777" w:rsidR="005B0817" w:rsidRPr="002D687F" w:rsidRDefault="005B0817" w:rsidP="00580B6F">
      <w:pPr>
        <w:numPr>
          <w:ilvl w:val="0"/>
          <w:numId w:val="28"/>
        </w:numPr>
      </w:pPr>
      <w:r w:rsidRPr="002D687F">
        <w:t>Iekšējās kontroles sistēmas apraksts ir saistošs visiem struktūrvienību darbiniekiem, kuri ir iesaistīti Atveseļošanas fonda plānā noteikto reformu un investīciju īstenošanā un uzraudzībā, t.sk. risku pārvaldībā, atbilstoši struktūrvienību reglamentos noteiktajām funkcijām un amatu aprakstos un/vai darba līgumos noteikto kompetenču un atbildības ietvaram. Par iekšējās kontroles sistēmas prasību neievērošanu darbinieki atbild kā par darba līguma un/vai amata apraksta un darba kārtības pārkāpumiem.</w:t>
      </w:r>
    </w:p>
    <w:p w14:paraId="00C4B7FA" w14:textId="77777777" w:rsidR="005B0817" w:rsidRPr="002D687F" w:rsidRDefault="005B0817" w:rsidP="00580B6F">
      <w:pPr>
        <w:numPr>
          <w:ilvl w:val="0"/>
          <w:numId w:val="28"/>
        </w:numPr>
      </w:pPr>
      <w:r w:rsidRPr="002D687F">
        <w:t>Lai nodrošinātu Atveseļošanas fonda plāna reformu un investīciju ieviešanu, izslēdzot 3K riskus, iesaistītās struktūrvienības un to darbinieki:</w:t>
      </w:r>
    </w:p>
    <w:p w14:paraId="15D29C28" w14:textId="77777777" w:rsidR="005B0817" w:rsidRPr="002D687F" w:rsidRDefault="005B0817" w:rsidP="00580B6F">
      <w:pPr>
        <w:numPr>
          <w:ilvl w:val="1"/>
          <w:numId w:val="28"/>
        </w:numPr>
      </w:pPr>
      <w:r w:rsidRPr="002D687F">
        <w:lastRenderedPageBreak/>
        <w:t>normatīvajos aktos noteiktajā kārtībā izveido un nodrošina atbilstošu iekšējās kontroles sistēmas darbību, kā arī nodrošina tajā noteikto pasākumu ievērošanu korupcijas un interešu konflikta risku novēršanai, kā arī piedalās pretkorupcijas un interešu konflikta novēršanas apmācībās;</w:t>
      </w:r>
    </w:p>
    <w:p w14:paraId="4BBD760F" w14:textId="77777777" w:rsidR="005B0817" w:rsidRPr="002D687F" w:rsidRDefault="005B0817" w:rsidP="00580B6F">
      <w:pPr>
        <w:numPr>
          <w:ilvl w:val="1"/>
          <w:numId w:val="28"/>
        </w:numPr>
      </w:pPr>
      <w:r w:rsidRPr="002D687F">
        <w:t>nepieciešamības gadījumā veic darbības atbilstoši iekšējiem noteikumiem par VARAM trauksmes celšanas sistēmu.</w:t>
      </w:r>
    </w:p>
    <w:p w14:paraId="3E670663" w14:textId="77777777" w:rsidR="005B0817" w:rsidRPr="002D687F" w:rsidRDefault="005B0817" w:rsidP="00580B6F">
      <w:pPr>
        <w:numPr>
          <w:ilvl w:val="0"/>
          <w:numId w:val="28"/>
        </w:numPr>
      </w:pPr>
      <w:r w:rsidRPr="002D687F">
        <w:t xml:space="preserve"> Lai nodrošinātu komunikāciju par ieviešanas departamentu atbildībā esošo Atveseļošanas fonda plāna reformu un investīciju ieviešanu atbilstoši VARAM Atveseļošanas fonda plāna rīkojumā noteiktajam uzdevumu un atbildības sadalījumam, ieviešanas departamenti nodrošina:</w:t>
      </w:r>
    </w:p>
    <w:p w14:paraId="116CD989" w14:textId="53A69420" w:rsidR="005B0817" w:rsidRPr="002D687F" w:rsidRDefault="73BEEC86" w:rsidP="00580B6F">
      <w:pPr>
        <w:numPr>
          <w:ilvl w:val="1"/>
          <w:numId w:val="28"/>
        </w:numPr>
      </w:pPr>
      <w:r w:rsidRPr="002D687F">
        <w:t xml:space="preserve"> vizuālās identitātes prasību ievērošanu atbilstoši Atveseļošanas fonda komunikācijas un dizaina vadlīnijām u.c. attiecināmiem dokumentiem;</w:t>
      </w:r>
    </w:p>
    <w:p w14:paraId="17E220E2" w14:textId="77777777" w:rsidR="005B0817" w:rsidRPr="002D687F" w:rsidRDefault="005B0817" w:rsidP="00580B6F">
      <w:pPr>
        <w:numPr>
          <w:ilvl w:val="1"/>
          <w:numId w:val="28"/>
        </w:numPr>
      </w:pPr>
      <w:r w:rsidRPr="002D687F">
        <w:t>atbilstoši FM izstrādātajai komunikācijas stratēģijai ES fondiem 2021.–2027. gada plānošanas periodā un Atveseļošanas fondam un VARAM sagatavotajiem komunikācijas plāniem u.c. attiecināmiem dokumentiem, t.sk. attiecībā uz Atveseļošanas fonda plānā noteiktajiem stratēģiski svarīgiem projektiem, sadarbībā ar sabiedrisko attiecību nodaļu nodrošina komunikācijas pasākumu īstenošanu par Atveseļošanas fonda plānā noteiktajām reformām un investīcijām, lai nodrošinātu mērķa grupu informēšanu un izpratnes veicināšanu par Atveseļošanas fonda plāna reformu un investīciju kopējo ieguldījumu, t.sk. sniedzot informāciju par konkrētiem atbalstītajiem projektiem (ja nepieciešams);</w:t>
      </w:r>
    </w:p>
    <w:p w14:paraId="591435D9" w14:textId="388D645F" w:rsidR="005B0817" w:rsidRPr="002D687F" w:rsidRDefault="6AF577F6" w:rsidP="00580B6F">
      <w:pPr>
        <w:numPr>
          <w:ilvl w:val="1"/>
          <w:numId w:val="28"/>
        </w:numPr>
      </w:pPr>
      <w:r w:rsidRPr="002D687F">
        <w:t xml:space="preserve">aktuālas informācijas pieejamību VARAM tīmekļvietnes </w:t>
      </w:r>
      <w:r w:rsidR="1A46F8D2" w:rsidRPr="002D687F">
        <w:t>Atveseļošanas fonda</w:t>
      </w:r>
      <w:r w:rsidRPr="002D687F">
        <w:t xml:space="preserve"> sadaļā</w:t>
      </w:r>
      <w:r w:rsidR="005B0817" w:rsidRPr="002D687F">
        <w:rPr>
          <w:vertAlign w:val="superscript"/>
        </w:rPr>
        <w:footnoteReference w:id="7"/>
      </w:r>
      <w:r w:rsidRPr="002D687F">
        <w:t>.</w:t>
      </w:r>
    </w:p>
    <w:p w14:paraId="7762A510" w14:textId="77777777" w:rsidR="005B0817" w:rsidRPr="002D687F" w:rsidRDefault="005B0817" w:rsidP="00580B6F">
      <w:pPr>
        <w:numPr>
          <w:ilvl w:val="0"/>
          <w:numId w:val="28"/>
        </w:numPr>
      </w:pPr>
      <w:r w:rsidRPr="002D687F">
        <w:t>Ieviešanas departamenti, atbilstoši VARAM Atveseļošanas fonda plāna rīkojumā noteiktajam uzdevumu un atbildības sadalījumam un šajā dokumentā noteiktajam, nodrošina informācijas sniegšanu FM kā Atveseļošanas fonda plāna koordinatoram, Revīzijas iestādei un citām institūcijām, kā arī dalību EK, Revīzijas iestādes un citos auditos.</w:t>
      </w:r>
    </w:p>
    <w:p w14:paraId="1E6351D9" w14:textId="77777777" w:rsidR="005B0817" w:rsidRPr="002D687F" w:rsidRDefault="005B0817" w:rsidP="00580B6F">
      <w:pPr>
        <w:numPr>
          <w:ilvl w:val="0"/>
          <w:numId w:val="28"/>
        </w:numPr>
      </w:pPr>
      <w:r w:rsidRPr="002D687F">
        <w:t>Ieviešanas departamenti, atbilstoši VARAM Atveseļošanas fonda rīkojumā noteiktajam uzdevumu un atbildības sadalījumam, kā arī VARAM Atveseļošanas fonda budžeta rīkojumā, iekšējā kontroles sistēmas aprakstā un citos attiecināmajos normatīvajos aktos noteiktajam, nodrošina drošas finanšu vadības pasākumus un izmaksu pamatotību, t.sk. arī nodrošina finanšu plūsmas nošķiršanu projektu, Atveseļošanas fonda plāna īstenošanas un uzraudzības, kā arī administrēšanas līmenī.</w:t>
      </w:r>
    </w:p>
    <w:p w14:paraId="6347AF32" w14:textId="77777777" w:rsidR="005B0817" w:rsidRPr="002D687F" w:rsidRDefault="005B0817" w:rsidP="00580B6F">
      <w:pPr>
        <w:numPr>
          <w:ilvl w:val="0"/>
          <w:numId w:val="28"/>
        </w:numPr>
      </w:pPr>
      <w:r w:rsidRPr="002D687F">
        <w:t>Iekšējās kontroles sistēmas apraksts, horizontālās kārtības un to grozījumi stājas spēkā, kad tos paraksta valsts sekretārs. Pirms šo dokumentu parakstīšanas, tos saskaņo attiecīgie valsts sekretāra vietnieki atbilstoši VARAM Atveseļošanas fonda plāna rīkojumā noteiktajam uzdevumu un atbildības sadalījumam.</w:t>
      </w:r>
    </w:p>
    <w:p w14:paraId="5019084D" w14:textId="77777777" w:rsidR="005B0817" w:rsidRPr="002D687F" w:rsidRDefault="005B0817" w:rsidP="00580B6F">
      <w:pPr>
        <w:numPr>
          <w:ilvl w:val="0"/>
          <w:numId w:val="28"/>
        </w:numPr>
      </w:pPr>
      <w:r w:rsidRPr="002D687F">
        <w:t>Specifiskās kārtības stājas spēkā, kad tās paraksta par reformu un/vai investīciju īstenošanu atbildīgais valsts sekretāra vietnieks.</w:t>
      </w:r>
    </w:p>
    <w:p w14:paraId="6AF1E06B" w14:textId="77777777" w:rsidR="005B0817" w:rsidRPr="002D687F" w:rsidRDefault="005B0817" w:rsidP="005B0817">
      <w:pPr>
        <w:rPr>
          <w:b/>
          <w:bCs/>
        </w:rPr>
      </w:pPr>
    </w:p>
    <w:p w14:paraId="5C3B6301" w14:textId="77777777" w:rsidR="005B0817" w:rsidRPr="002D687F" w:rsidRDefault="005B0817" w:rsidP="005B0817">
      <w:pPr>
        <w:rPr>
          <w:b/>
          <w:bCs/>
        </w:rPr>
      </w:pPr>
    </w:p>
    <w:p w14:paraId="6D51FA32" w14:textId="77777777" w:rsidR="005B0817" w:rsidRPr="002D687F" w:rsidRDefault="005B0817" w:rsidP="005B0817">
      <w:pPr>
        <w:rPr>
          <w:b/>
          <w:bCs/>
        </w:rPr>
      </w:pPr>
      <w:r w:rsidRPr="002D687F">
        <w:rPr>
          <w:b/>
          <w:bCs/>
        </w:rPr>
        <w:t xml:space="preserve">Atveseļošanas fonda plānā noteikto reformu un investīciju </w:t>
      </w:r>
    </w:p>
    <w:p w14:paraId="7CF85263" w14:textId="77777777" w:rsidR="005B0817" w:rsidRPr="002D687F" w:rsidRDefault="005B0817" w:rsidP="005B0817">
      <w:pPr>
        <w:rPr>
          <w:b/>
          <w:bCs/>
        </w:rPr>
      </w:pPr>
      <w:r w:rsidRPr="002D687F">
        <w:rPr>
          <w:b/>
          <w:bCs/>
        </w:rPr>
        <w:t>īstenošanā un uzraudzībā iesaistīto struktūrvienību uzdevumi</w:t>
      </w:r>
    </w:p>
    <w:p w14:paraId="5D7D947A" w14:textId="77777777" w:rsidR="005B0817" w:rsidRPr="002D687F" w:rsidRDefault="005B0817" w:rsidP="005B0817">
      <w:pPr>
        <w:rPr>
          <w:b/>
          <w:bCs/>
        </w:rPr>
      </w:pPr>
    </w:p>
    <w:p w14:paraId="35B5F78B" w14:textId="77777777" w:rsidR="005B0817" w:rsidRPr="002D687F" w:rsidRDefault="005B0817" w:rsidP="005B0817">
      <w:pPr>
        <w:rPr>
          <w:b/>
          <w:bCs/>
        </w:rPr>
      </w:pPr>
      <w:r w:rsidRPr="002D687F">
        <w:rPr>
          <w:b/>
          <w:bCs/>
        </w:rPr>
        <w:t>Īstenošanas un uzraudzības procesi:</w:t>
      </w:r>
    </w:p>
    <w:p w14:paraId="20E66691" w14:textId="77777777" w:rsidR="005B0817" w:rsidRPr="002D687F" w:rsidRDefault="005B0817" w:rsidP="005B0817">
      <w:pPr>
        <w:rPr>
          <w:b/>
          <w:bCs/>
        </w:rPr>
      </w:pPr>
    </w:p>
    <w:p w14:paraId="41F97EB3" w14:textId="77777777" w:rsidR="005B0817" w:rsidRPr="002D687F" w:rsidRDefault="005B0817" w:rsidP="00580B6F">
      <w:pPr>
        <w:numPr>
          <w:ilvl w:val="0"/>
          <w:numId w:val="34"/>
        </w:numPr>
      </w:pPr>
      <w:r w:rsidRPr="002D687F">
        <w:t xml:space="preserve"> Lai līdz Atveseļošanas fonda plānā un tā pielikumos noteiktajiem termiņiem nodrošinātu VARAM atbildībā esošo reformu un investīciju pilnīgu ieviešanu, uzraudzību un </w:t>
      </w:r>
      <w:proofErr w:type="spellStart"/>
      <w:r w:rsidRPr="002D687F">
        <w:t>attiecināmību</w:t>
      </w:r>
      <w:proofErr w:type="spellEnd"/>
      <w:r w:rsidRPr="002D687F">
        <w:t xml:space="preserve">, mērķu un atskaites punktu pilnā  apjomā un kopējo rādītāju sasniegšanu (turpmāk visi kopā - </w:t>
      </w:r>
      <w:r w:rsidRPr="002D687F">
        <w:rPr>
          <w:b/>
          <w:bCs/>
        </w:rPr>
        <w:t>rādītāji</w:t>
      </w:r>
      <w:r w:rsidRPr="002D687F">
        <w:t xml:space="preserve">), </w:t>
      </w:r>
      <w:r w:rsidRPr="002D687F">
        <w:lastRenderedPageBreak/>
        <w:t>koordinējošā nodaļa un ieviešanas departamenti, atbilstoši VARAM Atveseļošanas fonda plāna rīkojumā noteiktajam uzdevumu un atbildības sadalījumam:</w:t>
      </w:r>
    </w:p>
    <w:p w14:paraId="1B7E7172" w14:textId="77777777" w:rsidR="005B0817" w:rsidRPr="002D687F" w:rsidRDefault="005B0817" w:rsidP="00580B6F">
      <w:pPr>
        <w:numPr>
          <w:ilvl w:val="1"/>
          <w:numId w:val="35"/>
        </w:numPr>
      </w:pPr>
      <w:r w:rsidRPr="002D687F">
        <w:rPr>
          <w:b/>
          <w:bCs/>
        </w:rPr>
        <w:t xml:space="preserve"> ieviešanas departamenti izstrādā</w:t>
      </w:r>
      <w:r w:rsidRPr="002D687F">
        <w:t xml:space="preserve"> </w:t>
      </w:r>
      <w:r w:rsidRPr="002D687F">
        <w:rPr>
          <w:b/>
          <w:bCs/>
        </w:rPr>
        <w:t xml:space="preserve">MK noteikumu un/vai informatīvo ziņojumu </w:t>
      </w:r>
      <w:r w:rsidRPr="002D687F">
        <w:t>projektus par reformu un investīciju ieviešanu, ievērojot Atveseļošanas fonda plānā un tā pielikumos, Padomes īstenošanas lēmumā, OA pielikumos, jo īpaši attiecībā uz rādītāju sasniegšanas pārbaudes mehānismu, kā arī Vadlīnijās noteikto;</w:t>
      </w:r>
    </w:p>
    <w:p w14:paraId="5CD2E2C7" w14:textId="235054B3" w:rsidR="005B0817" w:rsidRPr="002D687F" w:rsidRDefault="6AF577F6" w:rsidP="00580B6F">
      <w:pPr>
        <w:numPr>
          <w:ilvl w:val="1"/>
          <w:numId w:val="35"/>
        </w:numPr>
      </w:pPr>
      <w:r w:rsidRPr="002D687F">
        <w:rPr>
          <w:b/>
          <w:bCs/>
        </w:rPr>
        <w:t xml:space="preserve"> Koordinējošā nodaļa </w:t>
      </w:r>
      <w:r w:rsidRPr="002D687F">
        <w:t xml:space="preserve">sadarbībā ar ieviešanas departamentiem izstrādā un aktualizē iekšējās kontroles sistēmas aprakstu un horizontālās kārtības un ievieto tās </w:t>
      </w:r>
      <w:r w:rsidR="24BBC722" w:rsidRPr="002D687F">
        <w:t>vadības informācijas sistēmā</w:t>
      </w:r>
      <w:r w:rsidRPr="002D687F">
        <w:t>;</w:t>
      </w:r>
    </w:p>
    <w:p w14:paraId="2152C742" w14:textId="725ACA0F" w:rsidR="005B0817" w:rsidRPr="002D687F" w:rsidRDefault="6AF577F6" w:rsidP="00580B6F">
      <w:pPr>
        <w:numPr>
          <w:ilvl w:val="1"/>
          <w:numId w:val="35"/>
        </w:numPr>
      </w:pPr>
      <w:r w:rsidRPr="002D687F">
        <w:rPr>
          <w:b/>
          <w:bCs/>
        </w:rPr>
        <w:t xml:space="preserve"> ieviešanas departamenti izstrādā un aktualizē</w:t>
      </w:r>
      <w:r w:rsidRPr="002D687F">
        <w:t xml:space="preserve"> </w:t>
      </w:r>
      <w:r w:rsidRPr="002D687F">
        <w:rPr>
          <w:b/>
          <w:bCs/>
        </w:rPr>
        <w:t>specifiskās kārtības</w:t>
      </w:r>
      <w:r w:rsidR="005B0817" w:rsidRPr="002D687F">
        <w:rPr>
          <w:vertAlign w:val="superscript"/>
        </w:rPr>
        <w:footnoteReference w:id="8"/>
      </w:r>
      <w:r w:rsidRPr="002D687F">
        <w:t xml:space="preserve">, nodrošinot efektīvus, pārskatāmus un pareizas finanšu pārvaldības principiem atbilstošus īstenošanas un uzraudzības mehānismus, koordinējošā nodaļa ievieto tās </w:t>
      </w:r>
      <w:r w:rsidR="358834AD" w:rsidRPr="002D687F">
        <w:t xml:space="preserve">vadības informācijas </w:t>
      </w:r>
      <w:r w:rsidR="00FD13AB" w:rsidRPr="002D687F">
        <w:t>sistēmā</w:t>
      </w:r>
      <w:r w:rsidRPr="002D687F">
        <w:t>.</w:t>
      </w:r>
    </w:p>
    <w:p w14:paraId="7FB2F614" w14:textId="77777777" w:rsidR="005B0817" w:rsidRPr="002D687F" w:rsidRDefault="005B0817" w:rsidP="005B0817">
      <w:r w:rsidRPr="002D687F">
        <w:t xml:space="preserve">  </w:t>
      </w:r>
    </w:p>
    <w:p w14:paraId="0F976BEF" w14:textId="77777777" w:rsidR="005B0817" w:rsidRPr="002D687F" w:rsidRDefault="005B0817" w:rsidP="005B0817">
      <w:pPr>
        <w:rPr>
          <w:b/>
          <w:bCs/>
        </w:rPr>
      </w:pPr>
      <w:r w:rsidRPr="002D687F">
        <w:rPr>
          <w:b/>
          <w:bCs/>
        </w:rPr>
        <w:t>Atveseļošanas fonda plāna progresa pusgada ziņojuma, kopsavilkuma un pārvaldības deklarācijas sagatavošanas nosacījumi:</w:t>
      </w:r>
    </w:p>
    <w:p w14:paraId="3F145D4E" w14:textId="77777777" w:rsidR="005B0817" w:rsidRPr="002D687F" w:rsidRDefault="005B0817" w:rsidP="005B0817">
      <w:pPr>
        <w:rPr>
          <w:b/>
          <w:bCs/>
        </w:rPr>
      </w:pPr>
    </w:p>
    <w:p w14:paraId="0B4C5CFE" w14:textId="77777777" w:rsidR="005B0817" w:rsidRPr="002D687F" w:rsidRDefault="005B0817" w:rsidP="00580B6F">
      <w:pPr>
        <w:numPr>
          <w:ilvl w:val="0"/>
          <w:numId w:val="36"/>
        </w:numPr>
      </w:pPr>
      <w:r w:rsidRPr="002D687F">
        <w:t xml:space="preserve">Lai nodrošinātu savlaicīgas, kvalitatīvas un pilnīgas informācijas sagatavošanu </w:t>
      </w:r>
      <w:r w:rsidRPr="002D687F">
        <w:rPr>
          <w:b/>
          <w:bCs/>
        </w:rPr>
        <w:t xml:space="preserve">pusgada informatīvajam ziņojumam, kopsavilkumam un pārvaldības deklarācijai, </w:t>
      </w:r>
      <w:r w:rsidRPr="002D687F">
        <w:t xml:space="preserve">atbilstoši MK noteikumiem Nr.621 un EK vadlīnijām: </w:t>
      </w:r>
      <w:r w:rsidRPr="002D687F">
        <w:rPr>
          <w:b/>
          <w:bCs/>
        </w:rPr>
        <w:t xml:space="preserve"> </w:t>
      </w:r>
    </w:p>
    <w:p w14:paraId="0B984615" w14:textId="77777777" w:rsidR="005B0817" w:rsidRPr="002D687F" w:rsidRDefault="005B0817" w:rsidP="00580B6F">
      <w:pPr>
        <w:numPr>
          <w:ilvl w:val="1"/>
          <w:numId w:val="37"/>
        </w:numPr>
      </w:pPr>
      <w:r w:rsidRPr="002D687F">
        <w:t xml:space="preserve"> ieviešanas departamenti, atbilstoši VARAM Atveseļošanas fonda rīkojumā noteiktajiem uzdevumiem un atbildības sadalījumam:</w:t>
      </w:r>
    </w:p>
    <w:p w14:paraId="6BC543E1" w14:textId="77777777" w:rsidR="005B0817" w:rsidRPr="002D687F" w:rsidRDefault="005B0817" w:rsidP="00580B6F">
      <w:pPr>
        <w:numPr>
          <w:ilvl w:val="2"/>
          <w:numId w:val="37"/>
        </w:numPr>
      </w:pPr>
      <w:r w:rsidRPr="002D687F">
        <w:t>līdz katra gada 10.janvārim  un 10.jūlijam nodrošina pakāpenisku datu un dokumentu ievadi vadības informācijas sistēmā, ievērojot “četru acu principu” par savām veiktajām pārbaudēm, t.sk. secinājumiem attiecībā uz konstatētajām neatbilstībām, veiktajām korektīvajām darbībām u.c. aspektiem;</w:t>
      </w:r>
    </w:p>
    <w:p w14:paraId="09CA0E0C" w14:textId="77777777" w:rsidR="005B0817" w:rsidRPr="002D687F" w:rsidRDefault="005B0817" w:rsidP="00580B6F">
      <w:pPr>
        <w:numPr>
          <w:ilvl w:val="2"/>
          <w:numId w:val="37"/>
        </w:numPr>
      </w:pPr>
      <w:r w:rsidRPr="002D687F">
        <w:t>līdz katra gada 25.janvārim un 25.jūlijam iepazīstas ar kopējo progresu par attiecīgo reformu un investīciju, ievadot papildus informāciju, kur nepieciešams;</w:t>
      </w:r>
    </w:p>
    <w:p w14:paraId="278986DA" w14:textId="00DD14C3" w:rsidR="005B0817" w:rsidRPr="002D687F" w:rsidRDefault="66FD807E" w:rsidP="00580B6F">
      <w:pPr>
        <w:numPr>
          <w:ilvl w:val="2"/>
          <w:numId w:val="37"/>
        </w:numPr>
      </w:pPr>
      <w:r w:rsidRPr="002D687F">
        <w:t>līdz katra gada 25.janvārim nodrošina atsevišķas pārvaldības deklarācijas sagatavošanu atbilstoši Finansēšanas nolīguma III pielikuma veidnei</w:t>
      </w:r>
      <w:r w:rsidR="0297DA68" w:rsidRPr="002D687F">
        <w:t xml:space="preserve"> (t.sk. Iekļaujot apliecinājumu, ka iepriekš sasniegtie un maksājumu pieprasījumos iekļautie rādītāji nav atcelti, ievērojot Regulas 24.panta 3.punkta nosacījumus)</w:t>
      </w:r>
      <w:r w:rsidRPr="002D687F">
        <w:t xml:space="preserve"> un atbildīgā valsts sekretāra vietnieka parakstītās deklarācijas ievietošanu </w:t>
      </w:r>
      <w:r w:rsidR="7345E20C" w:rsidRPr="002D687F">
        <w:t>vadības informācijas sistēmā</w:t>
      </w:r>
      <w:r w:rsidRPr="002D687F">
        <w:t xml:space="preserve">. Koordinējošā nodaļa, pēc informācijas saņemšanas par visu uz pārskata periodu attiecināmo pārvaldības deklarāciju ievietošanu </w:t>
      </w:r>
      <w:r w:rsidR="4486B721" w:rsidRPr="002D687F">
        <w:t>vadības informācijas sistēmā</w:t>
      </w:r>
      <w:r w:rsidRPr="002D687F">
        <w:t>, bet ne vēlāk kā līdz katra gada 25.janvārim, nodrošina VARAM atbildībā esošo pārvaldības deklarāciju iesniegšanu FM kā Atveseļošanas fonda plāna koordinatoram;</w:t>
      </w:r>
    </w:p>
    <w:p w14:paraId="62071E47" w14:textId="77777777" w:rsidR="005B0817" w:rsidRPr="002D687F" w:rsidRDefault="005B0817" w:rsidP="00580B6F">
      <w:pPr>
        <w:numPr>
          <w:ilvl w:val="2"/>
          <w:numId w:val="37"/>
        </w:numPr>
      </w:pPr>
      <w:r w:rsidRPr="002D687F">
        <w:t>nodrošina kopējo rādītāju progresa ziņošanu saskaņā ar OA noteiktajiem termiņiem;</w:t>
      </w:r>
    </w:p>
    <w:p w14:paraId="462175C4" w14:textId="77777777" w:rsidR="005B0817" w:rsidRPr="002D687F" w:rsidRDefault="005B0817" w:rsidP="00580B6F">
      <w:pPr>
        <w:numPr>
          <w:ilvl w:val="2"/>
          <w:numId w:val="37"/>
        </w:numPr>
      </w:pPr>
      <w:r w:rsidRPr="002D687F">
        <w:t>nodrošina noslēguma ziņojumu par 2026.gadā veiktajām darbībām (t.sk. termiņiem) sagatavošanu, atbilstoši FM kā Atveseļošanas fonda plāna koordinatora norādēm par saturu un laika grafiku noslēguma progresa ziņojumam;</w:t>
      </w:r>
    </w:p>
    <w:p w14:paraId="0CAFB03B" w14:textId="77777777" w:rsidR="005B0817" w:rsidRPr="002D687F" w:rsidRDefault="005B0817" w:rsidP="00580B6F">
      <w:pPr>
        <w:numPr>
          <w:ilvl w:val="2"/>
          <w:numId w:val="37"/>
        </w:numPr>
      </w:pPr>
      <w:r w:rsidRPr="002D687F">
        <w:t xml:space="preserve">pēc FM kā Atveseļošanas fonda plāna koordinatora, Revīzijas iestādes un EK pieprasījuma sniedz nepieciešamos skaidrojumus un/vai precizējumus par reformu un investīciju īstenošanu un uzraudzību, t.sk. nodrošinot arī pamatojošo datu un dokumentu vai </w:t>
      </w:r>
      <w:r w:rsidRPr="002D687F">
        <w:lastRenderedPageBreak/>
        <w:t>citu šajā sadaļā noteikto dokumentu aktualizāciju un papildus iesniegšanu FM kā Atveseļošanas fonda plāna koordinatoram noteiktajā termiņā un formātā. Koordinējošā nodaļa koordinē informācijas iesniegšanu FM kā Atveseļošanas fonda plāna koordinatoram, ja komunikācija par iepriekšminēto notiek ārpus vadības informācijas sistēmas, nekavējoties pēc FM kā Atveseļošanas fonda plāna koordinatora pieprasījuma saņemšanas nosūtot ieviešanas departamentiem pieprasījumu par nepieciešamību nodrošināt informācijas sniegšanu, ievērojot FM kā Atveseļošanas fonda plāna koordinatora noteiktos termiņus.</w:t>
      </w:r>
    </w:p>
    <w:p w14:paraId="4B087A9C" w14:textId="77777777" w:rsidR="005B0817" w:rsidRPr="002D687F" w:rsidRDefault="005B0817" w:rsidP="005B0817">
      <w:pPr>
        <w:rPr>
          <w:b/>
        </w:rPr>
      </w:pPr>
      <w:bookmarkStart w:id="54" w:name="_Toc116994844"/>
      <w:bookmarkStart w:id="55" w:name="_Toc1887202078"/>
      <w:bookmarkStart w:id="56" w:name="_Toc87030464"/>
      <w:bookmarkStart w:id="57" w:name="_Toc89778945"/>
      <w:r w:rsidRPr="002D687F">
        <w:rPr>
          <w:b/>
        </w:rPr>
        <w:t>Citi Atveseļošanas fonda plāna reformu un investīciju īstenošanas un uzraudzības uzdevumi:</w:t>
      </w:r>
      <w:bookmarkEnd w:id="54"/>
      <w:bookmarkEnd w:id="55"/>
    </w:p>
    <w:p w14:paraId="1F548ED6" w14:textId="77777777" w:rsidR="005B0817" w:rsidRPr="002D687F" w:rsidRDefault="005B0817" w:rsidP="005B0817"/>
    <w:p w14:paraId="09F86B42" w14:textId="309047E9" w:rsidR="005B0817" w:rsidRPr="002D687F" w:rsidRDefault="43F5DD65" w:rsidP="005B0817">
      <w:pPr>
        <w:rPr>
          <w:b/>
          <w:bCs/>
        </w:rPr>
      </w:pPr>
      <w:r w:rsidRPr="002D687F">
        <w:rPr>
          <w:b/>
          <w:bCs/>
        </w:rPr>
        <w:t xml:space="preserve">1. </w:t>
      </w:r>
      <w:r w:rsidR="73BEEC86" w:rsidRPr="002D687F">
        <w:rPr>
          <w:b/>
          <w:bCs/>
        </w:rPr>
        <w:t>Komercdarbības atbalsta normu ievērošana un atbalsta paziņošana</w:t>
      </w:r>
    </w:p>
    <w:p w14:paraId="1A376958" w14:textId="77777777" w:rsidR="005B0817" w:rsidRPr="002D687F" w:rsidRDefault="005B0817" w:rsidP="005B0817"/>
    <w:p w14:paraId="5AD10871" w14:textId="77777777" w:rsidR="005B0817" w:rsidRPr="002D687F" w:rsidRDefault="005B0817" w:rsidP="00580B6F">
      <w:pPr>
        <w:numPr>
          <w:ilvl w:val="0"/>
          <w:numId w:val="38"/>
        </w:numPr>
      </w:pPr>
      <w:r w:rsidRPr="002D687F">
        <w:t>Ieviešanas departamenti, ja attiecināms, nodrošina komercdarbības atbalsta nosacījumu ievērošanu Atveseļošanas fonda plāna atbalsta programmu izstrādē un īstenošanā, atbilstoši VARAM Atveseļošanas fonda plāna rīkojumā noteiktajam uzdevumu un atbildības sadalījumam, izņemot uzraudzību gadījumos, kad atbalstu ir piešķīrusi CFLA.</w:t>
      </w:r>
    </w:p>
    <w:p w14:paraId="203DCF17" w14:textId="77777777" w:rsidR="005B0817" w:rsidRPr="002D687F" w:rsidRDefault="005B0817" w:rsidP="00580B6F">
      <w:pPr>
        <w:numPr>
          <w:ilvl w:val="0"/>
          <w:numId w:val="38"/>
        </w:numPr>
      </w:pPr>
      <w:r w:rsidRPr="002D687F">
        <w:t>Ieviešanas departamenti nodrošina atbilstošus komercdarbības atbalsta ieviešanas un uzraudzības pasākumus, t.sk. iekļaujot pasākumus, lai pārliecinātos, ka finansējuma saņēmēja piešķirtais finansējums, kas nav kvalificējams kā komercdarbības atbalsts, tāds arī saglabājas visā uzraudzības periodā, ko nosaka specifiskajā kārtībā (ja attiecināms).</w:t>
      </w:r>
    </w:p>
    <w:p w14:paraId="7E3E5861" w14:textId="77777777" w:rsidR="005B0817" w:rsidRPr="002D687F" w:rsidRDefault="005B0817" w:rsidP="00580B6F">
      <w:pPr>
        <w:numPr>
          <w:ilvl w:val="0"/>
          <w:numId w:val="38"/>
        </w:numPr>
      </w:pPr>
      <w:r w:rsidRPr="002D687F">
        <w:t>Par komercdarbības atbalsta programmu uzskata MK noteikumus vai informatīvo ziņojumu par Atveseļošanas fonda plāna reformas vai investīcijas ieviešanu, ja uz to pamata ir plānots sniegt komercdarbības atbalstu.</w:t>
      </w:r>
    </w:p>
    <w:p w14:paraId="38D175D4" w14:textId="77777777" w:rsidR="005B0817" w:rsidRPr="002D687F" w:rsidRDefault="005B0817" w:rsidP="00580B6F">
      <w:pPr>
        <w:numPr>
          <w:ilvl w:val="0"/>
          <w:numId w:val="38"/>
        </w:numPr>
      </w:pPr>
      <w:r w:rsidRPr="002D687F">
        <w:t>Izstrādājot atbalsta programmas, ieviešanas departaments nodrošina (ja attiecināms):</w:t>
      </w:r>
    </w:p>
    <w:p w14:paraId="56A211C4" w14:textId="77777777" w:rsidR="005B0817" w:rsidRPr="002D687F" w:rsidRDefault="005B0817" w:rsidP="00580B6F">
      <w:pPr>
        <w:numPr>
          <w:ilvl w:val="1"/>
          <w:numId w:val="38"/>
        </w:numPr>
      </w:pPr>
      <w:r w:rsidRPr="002D687F">
        <w:t>visu nepieciešamo nosacījumu iekļaušanu MK noteikumos vai informatīvajā ziņojumā atbilstoši piemērojamajiem ES un Latvijas Republikas komercdarbības atbalsta tiesību aktiem, t.sk. ievērojot Vadlīnijās noteikto;</w:t>
      </w:r>
    </w:p>
    <w:p w14:paraId="22907E8C" w14:textId="77777777" w:rsidR="005B0817" w:rsidRPr="002D687F" w:rsidRDefault="005B0817" w:rsidP="00580B6F">
      <w:pPr>
        <w:numPr>
          <w:ilvl w:val="1"/>
          <w:numId w:val="38"/>
        </w:numPr>
      </w:pPr>
      <w:r w:rsidRPr="002D687F">
        <w:t>saskaņošanu ar Juridisko departamentu;</w:t>
      </w:r>
    </w:p>
    <w:p w14:paraId="1C537B62" w14:textId="77777777" w:rsidR="005B0817" w:rsidRPr="002D687F" w:rsidRDefault="005B0817" w:rsidP="00580B6F">
      <w:pPr>
        <w:numPr>
          <w:ilvl w:val="1"/>
          <w:numId w:val="38"/>
        </w:numPr>
      </w:pPr>
      <w:r w:rsidRPr="002D687F">
        <w:t>komercdarbības atbalsta programmas sākotnējo izvērtēšanu, t.sk. saskaņošanu un precizēšanu atbilstoši FM KAKD vai citu iestāžu komentāriem;</w:t>
      </w:r>
    </w:p>
    <w:p w14:paraId="49B10CC2" w14:textId="77777777" w:rsidR="005B0817" w:rsidRPr="002D687F" w:rsidRDefault="005B0817" w:rsidP="00580B6F">
      <w:pPr>
        <w:numPr>
          <w:ilvl w:val="1"/>
          <w:numId w:val="38"/>
        </w:numPr>
      </w:pPr>
      <w:r w:rsidRPr="002D687F">
        <w:t>sadarbībā ar FM KAKD konsultāciju pieprasīšanu no EK;</w:t>
      </w:r>
    </w:p>
    <w:p w14:paraId="2843441F" w14:textId="77777777" w:rsidR="005B0817" w:rsidRPr="002D687F" w:rsidRDefault="005B0817" w:rsidP="00580B6F">
      <w:pPr>
        <w:numPr>
          <w:ilvl w:val="1"/>
          <w:numId w:val="38"/>
        </w:numPr>
      </w:pPr>
      <w:r w:rsidRPr="002D687F">
        <w:t>paziņojuma vai kopsavilkuma informācijas nosūtīšanu SANI2</w:t>
      </w:r>
      <w:r w:rsidRPr="002D687F">
        <w:rPr>
          <w:vertAlign w:val="superscript"/>
        </w:rPr>
        <w:footnoteReference w:id="9"/>
      </w:r>
      <w:r w:rsidRPr="002D687F">
        <w:t xml:space="preserve"> sistēmā;</w:t>
      </w:r>
    </w:p>
    <w:p w14:paraId="37992457" w14:textId="77777777" w:rsidR="005B0817" w:rsidRPr="002D687F" w:rsidRDefault="005B0817" w:rsidP="00580B6F">
      <w:pPr>
        <w:numPr>
          <w:ilvl w:val="1"/>
          <w:numId w:val="38"/>
        </w:numPr>
      </w:pPr>
      <w:r w:rsidRPr="002D687F">
        <w:t>grozījumu veikšanu komercdarbības atbalsta programmā, nepieciešamības gadījumā veicot paziņojuma vai kopsavilkuma informācijas sagatavošanu un nosūtīšanu SANI2 sistēmā.</w:t>
      </w:r>
    </w:p>
    <w:p w14:paraId="0913F799" w14:textId="77777777" w:rsidR="005B0817" w:rsidRPr="002D687F" w:rsidRDefault="005B0817" w:rsidP="00580B6F">
      <w:pPr>
        <w:numPr>
          <w:ilvl w:val="0"/>
          <w:numId w:val="38"/>
        </w:numPr>
      </w:pPr>
      <w:r w:rsidRPr="002D687F">
        <w:t xml:space="preserve">Koordinējošās nodaļas vadītājs </w:t>
      </w:r>
      <w:proofErr w:type="spellStart"/>
      <w:r w:rsidRPr="002D687F">
        <w:t>nominē</w:t>
      </w:r>
      <w:proofErr w:type="spellEnd"/>
      <w:r w:rsidRPr="002D687F">
        <w:t xml:space="preserve"> SANI2 sistēmas kontaktpersonu, kas atbild par lietotāju tiesību piešķiršanu SANI2 sistēmā. SANI2 sistēmas kontaktpersona divu darbdienu laikā par nominēšanu informē ieviešanas departamentus.</w:t>
      </w:r>
    </w:p>
    <w:p w14:paraId="5E0E61D3" w14:textId="77777777" w:rsidR="005B0817" w:rsidRPr="002D687F" w:rsidRDefault="005B0817" w:rsidP="00580B6F">
      <w:pPr>
        <w:numPr>
          <w:ilvl w:val="0"/>
          <w:numId w:val="38"/>
        </w:numPr>
      </w:pPr>
      <w:r w:rsidRPr="002D687F">
        <w:t>Par komercdarbības atbalsta programmas izstrādi atbildīgais ieviešanas departaments nodrošina, ka komercdarbības atbalsta programmas paziņošanas vai kopsavilkuma informācijas nosūtīšanas vajadzībām, tiek pieprasītas un saņemtas SANI2 sistēmas piekļuves tiesības.</w:t>
      </w:r>
    </w:p>
    <w:p w14:paraId="68CBD329" w14:textId="77777777" w:rsidR="005B0817" w:rsidRPr="002D687F" w:rsidRDefault="005B0817" w:rsidP="00580B6F">
      <w:pPr>
        <w:numPr>
          <w:ilvl w:val="0"/>
          <w:numId w:val="38"/>
        </w:numPr>
      </w:pPr>
      <w:r w:rsidRPr="002D687F">
        <w:t>Ieviešanas departaments SANI2 sistēmas lietotāja tiesības vai tiesību maiņu pieprasa, nosūtot pieprasījumu koordinējošās nodaļas vadītājam un SANI2 sistēmas kontaktpersonai.</w:t>
      </w:r>
    </w:p>
    <w:p w14:paraId="6E70C13B" w14:textId="77777777" w:rsidR="005B0817" w:rsidRPr="002D687F" w:rsidRDefault="005B0817" w:rsidP="00580B6F">
      <w:pPr>
        <w:numPr>
          <w:ilvl w:val="0"/>
          <w:numId w:val="38"/>
        </w:numPr>
      </w:pPr>
      <w:r w:rsidRPr="002D687F">
        <w:lastRenderedPageBreak/>
        <w:t>Divu darbdienu laikā pēc lietotāja tiesību vai tiesību maiņas pieprasījuma saņemšanas SANI2 sistēmas kontaktpersona sagatavo pieprasījumu FM KAKD. Sistēmas lietošanas tiesību pieprasījumu paraksta valsts sekretāra vietnieks attīstības instrumentu jautājumos.</w:t>
      </w:r>
    </w:p>
    <w:p w14:paraId="76B1DF81" w14:textId="77777777" w:rsidR="005B0817" w:rsidRPr="002D687F" w:rsidRDefault="005B0817" w:rsidP="00580B6F">
      <w:pPr>
        <w:numPr>
          <w:ilvl w:val="0"/>
          <w:numId w:val="38"/>
        </w:numPr>
      </w:pPr>
      <w:r w:rsidRPr="002D687F">
        <w:t xml:space="preserve"> Ja komercdarbības atbalstu paredzēts sniegt uz valsts atbalsta pamatnostādņu</w:t>
      </w:r>
      <w:r w:rsidRPr="002D687F">
        <w:rPr>
          <w:vertAlign w:val="superscript"/>
        </w:rPr>
        <w:footnoteReference w:id="10"/>
      </w:r>
      <w:r w:rsidRPr="002D687F">
        <w:t xml:space="preserve"> pamata, par komercdarbības atbalsta programmu izstrādi atbildīgais ieviešanas departaments, mēneša laika pēc komercdarbības atbalsta programmas projekta apstiprināšanas MK, SANI2 sistēmā sagatavo paziņojumu.</w:t>
      </w:r>
    </w:p>
    <w:p w14:paraId="20D8476F" w14:textId="77777777" w:rsidR="005B0817" w:rsidRPr="002D687F" w:rsidRDefault="005B0817" w:rsidP="00580B6F">
      <w:pPr>
        <w:numPr>
          <w:ilvl w:val="0"/>
          <w:numId w:val="38"/>
        </w:numPr>
      </w:pPr>
      <w:r w:rsidRPr="002D687F">
        <w:t xml:space="preserve"> Ja komercdarbības atbalstu paredzēts sniegt uz grupu atbrīvojuma regulas</w:t>
      </w:r>
      <w:r w:rsidRPr="002D687F">
        <w:rPr>
          <w:vertAlign w:val="superscript"/>
        </w:rPr>
        <w:footnoteReference w:id="11"/>
      </w:r>
      <w:r w:rsidRPr="002D687F">
        <w:t xml:space="preserve"> pamata, par komercdarbības atbalsta programmas izstrādi atbildīgais ieviešanas departaments 10 darbdienu laikā pēc komercdarbības atbalsta programmas apstiprināšanas MK sagatavo SANI2 sistēmā kopsavilkuma informāciju.</w:t>
      </w:r>
    </w:p>
    <w:p w14:paraId="243932A3" w14:textId="77777777" w:rsidR="005B0817" w:rsidRPr="002D687F" w:rsidRDefault="005B0817" w:rsidP="00580B6F">
      <w:pPr>
        <w:numPr>
          <w:ilvl w:val="0"/>
          <w:numId w:val="38"/>
        </w:numPr>
      </w:pPr>
      <w:r w:rsidRPr="002D687F">
        <w:t xml:space="preserve"> Sagatavojot kopsavilkuma informāciju vai paziņojumu SANI2 sistēmā par komercdarbības atbalsta programmas izstrādi atbildīgais ieviešanas departaments informē FM Komercdarbības atbalsta kontroles departamentu vai citas iesaistītās iestādes</w:t>
      </w:r>
      <w:r w:rsidRPr="002D687F">
        <w:rPr>
          <w:vertAlign w:val="superscript"/>
        </w:rPr>
        <w:footnoteReference w:id="12"/>
      </w:r>
      <w:r w:rsidRPr="002D687F">
        <w:t xml:space="preserve"> (ja attiecināms) par nepieciešamību uzsākt komercdarbības atbalsta programmas paziņojuma vai kopsavilkuma informācijas projekta sākotnējo izvērtēšanu.</w:t>
      </w:r>
    </w:p>
    <w:p w14:paraId="41584B5D" w14:textId="77777777" w:rsidR="005B0817" w:rsidRPr="002D687F" w:rsidRDefault="005B0817" w:rsidP="00580B6F">
      <w:pPr>
        <w:numPr>
          <w:ilvl w:val="0"/>
          <w:numId w:val="38"/>
        </w:numPr>
      </w:pPr>
      <w:r w:rsidRPr="002D687F">
        <w:t xml:space="preserve"> Ja ir saņemti komentāri par ievadīto kopsavilkuma vai paziņojuma informāciju, ieviešanas departaments 10 darbdienu laikā veic precizējumus un informē FM KAKD vai citu iesaistīto iestādi (ja attiecināms) par precizējumu veikšanu.</w:t>
      </w:r>
    </w:p>
    <w:p w14:paraId="735018CE" w14:textId="77777777" w:rsidR="005B0817" w:rsidRPr="002D687F" w:rsidRDefault="005B0817" w:rsidP="00580B6F">
      <w:pPr>
        <w:numPr>
          <w:ilvl w:val="0"/>
          <w:numId w:val="38"/>
        </w:numPr>
      </w:pPr>
      <w:r w:rsidRPr="002D687F">
        <w:t xml:space="preserve"> Par uzdevuma izpildi atbildīgais valsts sekretāra vietnieks paraksta SANI 2 sistēmā komercdarbības atbalsta programmas paziņojumu vai kopsavilkuma informāciju divu darbdienu laikā pēc FM KAKD vai citas iesaistītās iestādes (ja attiecināms) atzinuma saņemšanas par to atbilstību nosacījumiem.</w:t>
      </w:r>
    </w:p>
    <w:p w14:paraId="62D497DC" w14:textId="77777777" w:rsidR="005B0817" w:rsidRPr="002D687F" w:rsidRDefault="005B0817" w:rsidP="00580B6F">
      <w:pPr>
        <w:numPr>
          <w:ilvl w:val="0"/>
          <w:numId w:val="38"/>
        </w:numPr>
      </w:pPr>
      <w:r w:rsidRPr="002D687F">
        <w:t xml:space="preserve"> Divu darbdienu laikā, pēc komercdarbības atbalsta programmas paziņojuma vai kopsavilkuma informācijas elektroniskās parakstīšanas SANI2 sistēmā, ieviešanas departaments ar elektroniskā pasta vēstuli par to informē FM KAKD vai citu iestādi (ja attiecināms).</w:t>
      </w:r>
    </w:p>
    <w:p w14:paraId="10D2CB09" w14:textId="77777777" w:rsidR="005B0817" w:rsidRPr="002D687F" w:rsidRDefault="005B0817" w:rsidP="005B0817"/>
    <w:p w14:paraId="01C3D245" w14:textId="526427F4" w:rsidR="005B0817" w:rsidRPr="002D687F" w:rsidRDefault="2BFF42E7" w:rsidP="00756C47">
      <w:pPr>
        <w:tabs>
          <w:tab w:val="num" w:pos="360"/>
        </w:tabs>
        <w:rPr>
          <w:b/>
          <w:bCs/>
        </w:rPr>
      </w:pPr>
      <w:bookmarkStart w:id="58" w:name="_Toc87030473"/>
      <w:bookmarkStart w:id="59" w:name="_Toc89778954"/>
      <w:bookmarkStart w:id="60" w:name="_Toc116994845"/>
      <w:bookmarkStart w:id="61" w:name="_Toc1299854378"/>
      <w:r w:rsidRPr="002D687F">
        <w:rPr>
          <w:b/>
          <w:bCs/>
        </w:rPr>
        <w:t xml:space="preserve">2. </w:t>
      </w:r>
      <w:r w:rsidR="73BEEC86" w:rsidRPr="002D687F">
        <w:rPr>
          <w:b/>
          <w:bCs/>
        </w:rPr>
        <w:t>"Nenodarīt būtisku kaitējumu" u.c. horizontālo principu ievērošana</w:t>
      </w:r>
      <w:bookmarkEnd w:id="58"/>
      <w:bookmarkEnd w:id="59"/>
      <w:bookmarkEnd w:id="60"/>
      <w:bookmarkEnd w:id="61"/>
    </w:p>
    <w:p w14:paraId="506644CE" w14:textId="77777777" w:rsidR="005B0817" w:rsidRPr="002D687F" w:rsidRDefault="005B0817" w:rsidP="005B0817"/>
    <w:p w14:paraId="7E6A8553" w14:textId="77777777" w:rsidR="005B0817" w:rsidRPr="002D687F" w:rsidRDefault="005B0817" w:rsidP="00580B6F">
      <w:pPr>
        <w:numPr>
          <w:ilvl w:val="0"/>
          <w:numId w:val="39"/>
        </w:numPr>
      </w:pPr>
      <w:r w:rsidRPr="002D687F">
        <w:t>Atbilstoši regulas Nr.2021/241 nosacījumiem, Atveseļošanas fondu izmanto, lai atbalstītu tikai tādus ieguldījumus, kuros ievērots horizontālais princips “nenodarīt būtisku kaitējumu”.</w:t>
      </w:r>
    </w:p>
    <w:p w14:paraId="5789C6F9" w14:textId="77777777" w:rsidR="005B0817" w:rsidRPr="002D687F" w:rsidRDefault="005B0817" w:rsidP="00580B6F">
      <w:pPr>
        <w:numPr>
          <w:ilvl w:val="0"/>
          <w:numId w:val="39"/>
        </w:numPr>
      </w:pPr>
      <w:r w:rsidRPr="002D687F">
        <w:t>Horizontālā principa "nenodarīt būtisku kaitējumu" ievērošana nozīmē neatbalstīt vai neveikt saimnieciskas darbības, kas būtiski kaitē kādam vides mērķim Eiropas Parlamenta un Padomes Regulas (ES) 2020/852 (18.06.2020.) par regulējuma izveidi ilgtspējīgu ieguldījumu veicināšanai un ar ko groza Regulu (ES) 2019/2088 17. panta nozīmē.</w:t>
      </w:r>
    </w:p>
    <w:p w14:paraId="5BA3282E" w14:textId="77777777" w:rsidR="005B0817" w:rsidRPr="002D687F" w:rsidRDefault="005B0817" w:rsidP="00580B6F">
      <w:pPr>
        <w:numPr>
          <w:ilvl w:val="0"/>
          <w:numId w:val="39"/>
        </w:numPr>
      </w:pPr>
      <w:r w:rsidRPr="002D687F">
        <w:t>Ieviešanas departaments, pēc nepieciešamības, sadarbībā ar Dabas aizsardzības departamentu nodrošina horizontālā principa “nenodarīt būtisku kaitējumu” ievērošanu informatīvo ziņojumu un/vai MK noteikumu par investīciju ieviešanu sagatavošanā un projektu uzraudzībā, ievērojot Vadlīnijās noteikto un saskaņā ar Atveseļošanas fonda plāna 1.pielikumā sniegto novērtējumu.</w:t>
      </w:r>
    </w:p>
    <w:p w14:paraId="1D4951DE" w14:textId="77777777" w:rsidR="005B0817" w:rsidRPr="002D687F" w:rsidRDefault="005B0817" w:rsidP="00580B6F">
      <w:pPr>
        <w:numPr>
          <w:ilvl w:val="0"/>
          <w:numId w:val="39"/>
        </w:numPr>
      </w:pPr>
      <w:r w:rsidRPr="002D687F">
        <w:t>Ieviešanas departamenti horizontālā principa "nenodarīt būtisku kaitējumu" ievērošanas uzraudzības kārtību nosaka specifiskajā kārtībā.</w:t>
      </w:r>
    </w:p>
    <w:p w14:paraId="20D66D5E" w14:textId="77777777" w:rsidR="005B0817" w:rsidRPr="002D687F" w:rsidRDefault="005B0817" w:rsidP="00580B6F">
      <w:pPr>
        <w:numPr>
          <w:ilvl w:val="0"/>
          <w:numId w:val="39"/>
        </w:numPr>
      </w:pPr>
      <w:r w:rsidRPr="002D687F">
        <w:lastRenderedPageBreak/>
        <w:t>Ieviešanas departamenti, izstrādājot MK noteikumus un/vai informatīvo ziņojumu, izvērtē nepieciešamību noteikt, ka plānotie ieguldījumi atbilst klimata un digitālajiem mērķiem, kā arī dzimumu līdztiesības un vienlīdzīgu iespēju principiem.</w:t>
      </w:r>
    </w:p>
    <w:p w14:paraId="5D2E8012" w14:textId="3C723689" w:rsidR="005B0817" w:rsidRPr="002D687F" w:rsidRDefault="73BEEC86" w:rsidP="00580B6F">
      <w:pPr>
        <w:numPr>
          <w:ilvl w:val="0"/>
          <w:numId w:val="39"/>
        </w:numPr>
      </w:pPr>
      <w:r w:rsidRPr="002D687F">
        <w:t xml:space="preserve">Ieviešanas departamenti </w:t>
      </w:r>
      <w:r w:rsidR="2DC2F4FE" w:rsidRPr="002D687F">
        <w:t>5</w:t>
      </w:r>
      <w:r w:rsidRPr="002D687F">
        <w:t>.punktā noteikto principu ievērošanu informatīvo ziņojumu un/vai MK noteikumu par investīciju ieviešanu sagatavošanā un projektu uzraudzībā nodrošina, ievērojot Vadlīnijās noteikto un saskaņā ar Atveseļošanas fonda plāna 2. pielikumu.</w:t>
      </w:r>
    </w:p>
    <w:p w14:paraId="5BF412F8" w14:textId="04A2FA5E" w:rsidR="005B0817" w:rsidRPr="002D687F" w:rsidRDefault="73BEEC86" w:rsidP="00580B6F">
      <w:pPr>
        <w:numPr>
          <w:ilvl w:val="0"/>
          <w:numId w:val="39"/>
        </w:numPr>
      </w:pPr>
      <w:r w:rsidRPr="002D687F">
        <w:t xml:space="preserve">Ieviešanas departamenti </w:t>
      </w:r>
      <w:r w:rsidR="3C635F15" w:rsidRPr="002D687F">
        <w:t>5</w:t>
      </w:r>
      <w:r w:rsidRPr="002D687F">
        <w:t>.punktā noteikto principu ievērošanas uzraudzības kārtību nosaka specifiskajā kārtībā.</w:t>
      </w:r>
    </w:p>
    <w:p w14:paraId="3D88AB88" w14:textId="77777777" w:rsidR="005B0817" w:rsidRPr="002D687F" w:rsidRDefault="005B0817" w:rsidP="005B0817">
      <w:pPr>
        <w:rPr>
          <w:b/>
          <w:bCs/>
        </w:rPr>
      </w:pPr>
    </w:p>
    <w:p w14:paraId="3F29486A" w14:textId="5969B98C" w:rsidR="005B0817" w:rsidRPr="002D687F" w:rsidRDefault="05E0DFEA" w:rsidP="00756C47">
      <w:pPr>
        <w:tabs>
          <w:tab w:val="num" w:pos="360"/>
        </w:tabs>
        <w:rPr>
          <w:b/>
          <w:bCs/>
        </w:rPr>
      </w:pPr>
      <w:bookmarkStart w:id="62" w:name="_Toc116994846"/>
      <w:bookmarkStart w:id="63" w:name="_Toc582994047"/>
      <w:r w:rsidRPr="002D687F">
        <w:rPr>
          <w:b/>
          <w:bCs/>
        </w:rPr>
        <w:t>3.</w:t>
      </w:r>
      <w:r w:rsidR="73BEEC86" w:rsidRPr="002D687F">
        <w:rPr>
          <w:b/>
          <w:bCs/>
        </w:rPr>
        <w:t>Audita departamenta uzdevumi Atveseļošanas fonda plānā noteikto reformu un investīciju īstenošanā un uzraudzībā</w:t>
      </w:r>
      <w:bookmarkEnd w:id="62"/>
      <w:bookmarkEnd w:id="63"/>
    </w:p>
    <w:p w14:paraId="2DCBD357" w14:textId="77777777" w:rsidR="005B0817" w:rsidRPr="002D687F" w:rsidRDefault="005B0817" w:rsidP="005B0817"/>
    <w:p w14:paraId="7F77795B" w14:textId="77777777" w:rsidR="005B0817" w:rsidRPr="002D687F" w:rsidRDefault="005B0817" w:rsidP="00580B6F">
      <w:pPr>
        <w:numPr>
          <w:ilvl w:val="0"/>
          <w:numId w:val="40"/>
        </w:numPr>
      </w:pPr>
      <w:r w:rsidRPr="002D687F">
        <w:t>Audita departaments ir struktūrvienība, kas veic iekšējos auditus atbilstoši valsts sekretāra apstiprinātam Audita departamenta auditu gada plānam, kas sagatavots, balstoties uz auditējamo sistēmu riska novērtējumu un kas izriet no Audita departamenta stratēģiskā plāna izpildes grafika.</w:t>
      </w:r>
    </w:p>
    <w:p w14:paraId="2577A693" w14:textId="77777777" w:rsidR="005B0817" w:rsidRPr="002D687F" w:rsidRDefault="005B0817" w:rsidP="00580B6F">
      <w:pPr>
        <w:numPr>
          <w:ilvl w:val="0"/>
          <w:numId w:val="40"/>
        </w:numPr>
      </w:pPr>
      <w:r w:rsidRPr="002D687F">
        <w:t>Audita departamenta neatkarību nodrošina saskaņā ar Iekšējā audita likumā noteikto un Audita departamenta darbu organizē atbilstoši MK 09.07.2013. noteikumiem Nr.385 “Iekšējā audita veikšanas un novērtēšanas kārtība” un Audita departamenta iekšējai metodikai. Nepieciešamības gadījumā saskaņā ar VARAM valsts sekretāra rīkojumu Audita departaments veic iepriekš neplānotus iekšējos auditus attiecībā uz Atveseļošanas fonda plānā ietverto reformu un investīciju ieviešanu un uzraudzību.</w:t>
      </w:r>
    </w:p>
    <w:p w14:paraId="7A3E1B75" w14:textId="77777777" w:rsidR="005B0817" w:rsidRPr="002D687F" w:rsidRDefault="005B0817" w:rsidP="00580B6F">
      <w:pPr>
        <w:numPr>
          <w:ilvl w:val="0"/>
          <w:numId w:val="40"/>
        </w:numPr>
      </w:pPr>
      <w:r w:rsidRPr="002D687F">
        <w:t>Iekšējais audits ministrijā ir neatkarīga un objektīva darbība, kuru veic Audita departamenta auditori. Iekšējā audita mērķis ir pilnveidot VARAM resora darbību, sistemātiski pārbaudot un novērtējot VARAM resora darbības atbilstību tiesību aktiem, VARAM resora mērķu sasniegšanu,  noteikto funkciju izpildi - gan horizontāli atbalsta funkcijas, gan apstiprināt</w:t>
      </w:r>
      <w:bookmarkStart w:id="64" w:name="_Hlk87443912"/>
      <w:r w:rsidRPr="002D687F">
        <w:t xml:space="preserve">ās Atveseļošanas fonda plāna ieviešanas un uzraudzības </w:t>
      </w:r>
      <w:bookmarkEnd w:id="64"/>
      <w:r w:rsidRPr="002D687F">
        <w:t>vadības un kontroles sistēmas darbību, tās efektivitāti, atbilstību, finansējuma izlietojuma likumību, lietderību, finanšu, uzskaites un citas informācijas ticamību un pietiekamību, sniedzot neatkarīgu vērtējumu, izstrādājot ieteikumus šīs sistēmas pilnveidošanai.</w:t>
      </w:r>
    </w:p>
    <w:p w14:paraId="3BB05157" w14:textId="77777777" w:rsidR="005B0817" w:rsidRPr="002D687F" w:rsidRDefault="005B0817" w:rsidP="00580B6F">
      <w:pPr>
        <w:numPr>
          <w:ilvl w:val="0"/>
          <w:numId w:val="40"/>
        </w:numPr>
      </w:pPr>
      <w:r w:rsidRPr="002D687F">
        <w:t>Saistībā ar Atveseļošanas fonda plāna ieviešanas un uzraudzības sistēmu iekšējie auditi ietver šādu procesu un jautājumu novērtēšanu gan horizontāli, gan organizējot atsevišķus auditus.</w:t>
      </w:r>
    </w:p>
    <w:p w14:paraId="762D3791" w14:textId="77777777" w:rsidR="005B0817" w:rsidRPr="002D687F" w:rsidRDefault="005B0817" w:rsidP="00580B6F">
      <w:pPr>
        <w:numPr>
          <w:ilvl w:val="0"/>
          <w:numId w:val="40"/>
        </w:numPr>
      </w:pPr>
      <w:r w:rsidRPr="002D687F">
        <w:t>Audita departamenta direktors nodrošina audita darba organizēšanu un vadīšanu, nodrošina iekšējā audita izpildes un darba kvalitātes uzraudzību, organizē un nodrošina audita lietu glabāšanu, nekavējoties informē valsts sekretāru par iekšējā audita veikšanas laikā konstatētajām aizdomām par prettiesiskām darbībām, par kurām būtu nepieciešams informēt tiesībaizsardzības institūcijas.</w:t>
      </w:r>
    </w:p>
    <w:p w14:paraId="3FB9A206" w14:textId="77777777" w:rsidR="005B0817" w:rsidRPr="002D687F" w:rsidRDefault="005B0817" w:rsidP="00580B6F">
      <w:pPr>
        <w:numPr>
          <w:ilvl w:val="0"/>
          <w:numId w:val="40"/>
        </w:numPr>
      </w:pPr>
      <w:r w:rsidRPr="002D687F">
        <w:t>Par katru veikto iekšējo auditu tiek sagatavots noslēguma ziņojums, kur tiek atspoguļota informācija par audita laikā konstatētajiem faktiem, veiktajiem secinājumiem un sniegtajiem ieteikumiem. Sagatavoto noslēguma ziņojumu un ieteikumu ieviešanas grafiku pēc saskaņošanas ar Audita departamenta direktoru, iesniedz saskaņošanai auditējamās struktūrvienības vai iestādes vadītājiem, finansējuma saņēmējam (ja attiecināms) un attiecīgajam VARAM valsts sekretāra vietniekam. Saskaņoto noslēguma ziņojumu informācijai un audita ieteikumu ieviešanas grafiku apstiprināšanai iesniedz valsts sekretāram.</w:t>
      </w:r>
    </w:p>
    <w:p w14:paraId="4F898CD5" w14:textId="77777777" w:rsidR="005B0817" w:rsidRPr="002D687F" w:rsidRDefault="005B0817" w:rsidP="00580B6F">
      <w:pPr>
        <w:numPr>
          <w:ilvl w:val="0"/>
          <w:numId w:val="40"/>
        </w:numPr>
      </w:pPr>
      <w:r w:rsidRPr="002D687F">
        <w:t>Pēc valsts sekretāra apstiprinātā ieteikumu ieviešanas termiņa beigām tiek veikta auditu ieteikumu ieviešanas uzraudzība un sagatavota atskaite par audita ieteikumu ieviešanu valsts sekretāram.</w:t>
      </w:r>
    </w:p>
    <w:p w14:paraId="6AEC9A3F" w14:textId="77777777" w:rsidR="005B0817" w:rsidRPr="002D687F" w:rsidRDefault="005B0817" w:rsidP="00580B6F">
      <w:pPr>
        <w:numPr>
          <w:ilvl w:val="0"/>
          <w:numId w:val="40"/>
        </w:numPr>
      </w:pPr>
      <w:r w:rsidRPr="002D687F">
        <w:t>Audita departaments, sadarbojoties ar Atveseļošanas fonda plāna ieviešanas un uzraudzības sistēmas atbildīgajām struktūrvienībām un iestādēm, veic ārējo auditoru ieteikumu ieviešanas uzraudzību VARAM resorā par Atveseļošanas fonda ieviešanas un uzraudzības jautājumos veiktajiem ārējiem auditiem.</w:t>
      </w:r>
    </w:p>
    <w:p w14:paraId="11E65F0C" w14:textId="77777777" w:rsidR="005B0817" w:rsidRPr="002D687F" w:rsidRDefault="005B0817" w:rsidP="005B0817"/>
    <w:p w14:paraId="4DD90216" w14:textId="73AB0385" w:rsidR="005B0817" w:rsidRPr="002D687F" w:rsidRDefault="5E999B00" w:rsidP="005B0817">
      <w:pPr>
        <w:rPr>
          <w:b/>
          <w:bCs/>
        </w:rPr>
      </w:pPr>
      <w:r w:rsidRPr="002D687F">
        <w:rPr>
          <w:b/>
          <w:bCs/>
        </w:rPr>
        <w:t>4.</w:t>
      </w:r>
      <w:r w:rsidR="73BEEC86" w:rsidRPr="002D687F">
        <w:rPr>
          <w:b/>
          <w:bCs/>
        </w:rPr>
        <w:t>Starpresoru vienošanās slēgšana un grozījumu veikšana</w:t>
      </w:r>
    </w:p>
    <w:p w14:paraId="1931DEB6" w14:textId="77777777" w:rsidR="005B0817" w:rsidRPr="002D687F" w:rsidRDefault="005B0817" w:rsidP="005B0817"/>
    <w:p w14:paraId="2939A1FE" w14:textId="77777777" w:rsidR="005B0817" w:rsidRPr="002D687F" w:rsidRDefault="005B0817" w:rsidP="00580B6F">
      <w:pPr>
        <w:numPr>
          <w:ilvl w:val="0"/>
          <w:numId w:val="41"/>
        </w:numPr>
      </w:pPr>
      <w:r w:rsidRPr="002D687F">
        <w:t>Koordinējošā nodaļa sadarbībā ar ieviešanas departamentiem (ja attiecināms) un Juridisko departamentu (turpmāk – JD) veic starpresoru vienošanās sagatavošanu un noslēgšanu ar CFLA par praktisko sadarbību funkciju un uzdevumu sadalījumā, kur CFLA iesaisti projektu atlasē un uzraudzībā paredz attiecīgie MK noteikumi, un tajā ierosina un izskata grozījumus. Šādu starpresoru vienošanos paraksta valsts sekretārs.</w:t>
      </w:r>
    </w:p>
    <w:p w14:paraId="230857C1" w14:textId="43D974BA" w:rsidR="005B0817" w:rsidRPr="002D687F" w:rsidRDefault="73BEEC86" w:rsidP="00580B6F">
      <w:pPr>
        <w:numPr>
          <w:ilvl w:val="0"/>
          <w:numId w:val="41"/>
        </w:numPr>
      </w:pPr>
      <w:r w:rsidRPr="002D687F">
        <w:t xml:space="preserve">Ieviešanas departamenti sadarbībā ar JD, atbilstoši VARAM </w:t>
      </w:r>
      <w:r w:rsidR="5B7EC705" w:rsidRPr="002D687F">
        <w:t>Atveseļošanas fonda plāna</w:t>
      </w:r>
      <w:r w:rsidRPr="002D687F">
        <w:t xml:space="preserve"> rīkojumā noteiktajiem uzdevumiem un atbildības sadalījumam veic nepieciešamo starpresoru vienošanās sagatavošanu un noslēgšanu ar iesaistītajām institūcijām, kur nepieciešams, atbilstoši reformu un/vai investīciju specifikai par funkciju un uzdevumu sadalījumu reformu un/vai investīciju īstenošanā un uzraudzībā un/vai datu un dokumentu ievadi </w:t>
      </w:r>
      <w:r w:rsidR="771472D7" w:rsidRPr="002D687F">
        <w:t>vadības informācijas sistēmā</w:t>
      </w:r>
      <w:r w:rsidRPr="002D687F">
        <w:t xml:space="preserve">, un tajā/-s ierosina un izskata grozījumus. Šādu starpresoru vienošanos paraksta valsts sekretāra vietnieks, atbilstoši VARAM </w:t>
      </w:r>
      <w:r w:rsidR="66E5F185" w:rsidRPr="002D687F">
        <w:t>Atveseļošanas fonda plāna</w:t>
      </w:r>
      <w:r w:rsidRPr="002D687F">
        <w:t xml:space="preserve"> rīkojuma uzdevumu un atbildības sadalījumam.</w:t>
      </w:r>
    </w:p>
    <w:bookmarkEnd w:id="56"/>
    <w:bookmarkEnd w:id="57"/>
    <w:p w14:paraId="05096A36" w14:textId="77777777" w:rsidR="008D06C8" w:rsidRPr="002D687F" w:rsidRDefault="008D06C8" w:rsidP="009368B6">
      <w:pPr>
        <w:rPr>
          <w:b/>
          <w:bCs/>
        </w:rPr>
      </w:pPr>
    </w:p>
    <w:p w14:paraId="1D2533BB" w14:textId="77777777" w:rsidR="00422FE4" w:rsidRPr="002D687F" w:rsidRDefault="00422FE4" w:rsidP="009368B6">
      <w:pPr>
        <w:rPr>
          <w:b/>
          <w:bCs/>
        </w:rPr>
      </w:pPr>
    </w:p>
    <w:p w14:paraId="6F29AB09" w14:textId="77777777" w:rsidR="00422FE4" w:rsidRPr="002D687F" w:rsidRDefault="00422FE4" w:rsidP="009368B6">
      <w:pPr>
        <w:rPr>
          <w:b/>
          <w:bCs/>
        </w:rPr>
      </w:pPr>
    </w:p>
    <w:p w14:paraId="771B6B1F" w14:textId="77777777" w:rsidR="00422FE4" w:rsidRPr="002D687F" w:rsidRDefault="00422FE4" w:rsidP="009368B6">
      <w:pPr>
        <w:rPr>
          <w:b/>
          <w:bCs/>
        </w:rPr>
      </w:pPr>
    </w:p>
    <w:p w14:paraId="2A9A057D" w14:textId="77777777" w:rsidR="00422FE4" w:rsidRPr="002D687F" w:rsidRDefault="00422FE4" w:rsidP="009368B6">
      <w:pPr>
        <w:rPr>
          <w:b/>
          <w:bCs/>
        </w:rPr>
      </w:pPr>
    </w:p>
    <w:p w14:paraId="1F2EC808" w14:textId="77777777" w:rsidR="007B2DB2" w:rsidRPr="002D687F" w:rsidRDefault="007B2DB2" w:rsidP="007B2DB2">
      <w:pPr>
        <w:pStyle w:val="Stylenew1"/>
        <w:spacing w:before="0"/>
        <w:jc w:val="both"/>
      </w:pPr>
      <w:bookmarkStart w:id="65" w:name="_Toc1739931999"/>
    </w:p>
    <w:p w14:paraId="709788E2" w14:textId="77777777" w:rsidR="00B90B05" w:rsidRPr="002D687F" w:rsidRDefault="00B90B05" w:rsidP="007B2DB2">
      <w:pPr>
        <w:pStyle w:val="Stylenew1"/>
        <w:spacing w:before="0"/>
        <w:jc w:val="both"/>
      </w:pPr>
    </w:p>
    <w:p w14:paraId="43529E88" w14:textId="77777777" w:rsidR="00B90B05" w:rsidRPr="002D687F" w:rsidRDefault="00B90B05" w:rsidP="007B2DB2">
      <w:pPr>
        <w:pStyle w:val="Stylenew1"/>
        <w:spacing w:before="0"/>
        <w:jc w:val="both"/>
      </w:pPr>
    </w:p>
    <w:bookmarkEnd w:id="65"/>
    <w:p w14:paraId="3F249AF4" w14:textId="77777777" w:rsidR="007B2DB2" w:rsidRPr="002D687F" w:rsidRDefault="007B2DB2" w:rsidP="00DB3D6A">
      <w:pPr>
        <w:jc w:val="center"/>
        <w:rPr>
          <w:b/>
          <w:bCs/>
        </w:rPr>
      </w:pPr>
    </w:p>
    <w:p w14:paraId="361E9BE6" w14:textId="77777777" w:rsidR="00FD13AB" w:rsidRPr="002D687F" w:rsidRDefault="00FD13AB" w:rsidP="00DB3D6A">
      <w:pPr>
        <w:jc w:val="center"/>
        <w:rPr>
          <w:b/>
          <w:bCs/>
        </w:rPr>
      </w:pPr>
    </w:p>
    <w:p w14:paraId="3E41A36C" w14:textId="77777777" w:rsidR="00FD13AB" w:rsidRPr="002D687F" w:rsidRDefault="00FD13AB" w:rsidP="00DB3D6A">
      <w:pPr>
        <w:jc w:val="center"/>
        <w:rPr>
          <w:b/>
          <w:bCs/>
        </w:rPr>
      </w:pPr>
    </w:p>
    <w:p w14:paraId="37565023" w14:textId="77777777" w:rsidR="00FD13AB" w:rsidRPr="002D687F" w:rsidRDefault="00FD13AB" w:rsidP="00DB3D6A">
      <w:pPr>
        <w:jc w:val="center"/>
        <w:rPr>
          <w:b/>
          <w:bCs/>
        </w:rPr>
      </w:pPr>
    </w:p>
    <w:p w14:paraId="79DABB1F" w14:textId="77777777" w:rsidR="00FD13AB" w:rsidRPr="002D687F" w:rsidRDefault="00FD13AB" w:rsidP="00DB3D6A">
      <w:pPr>
        <w:jc w:val="center"/>
        <w:rPr>
          <w:b/>
          <w:bCs/>
        </w:rPr>
      </w:pPr>
    </w:p>
    <w:p w14:paraId="39C94DE5" w14:textId="77777777" w:rsidR="00FD13AB" w:rsidRPr="002D687F" w:rsidRDefault="00FD13AB" w:rsidP="00DB3D6A">
      <w:pPr>
        <w:jc w:val="center"/>
        <w:rPr>
          <w:b/>
          <w:bCs/>
        </w:rPr>
      </w:pPr>
    </w:p>
    <w:p w14:paraId="6C78ED11" w14:textId="77777777" w:rsidR="00FD13AB" w:rsidRPr="002D687F" w:rsidRDefault="00FD13AB" w:rsidP="00DB3D6A">
      <w:pPr>
        <w:jc w:val="center"/>
        <w:rPr>
          <w:b/>
          <w:bCs/>
        </w:rPr>
      </w:pPr>
    </w:p>
    <w:p w14:paraId="002CF1C1" w14:textId="77777777" w:rsidR="00FD13AB" w:rsidRPr="002D687F" w:rsidRDefault="00FD13AB" w:rsidP="00DB3D6A">
      <w:pPr>
        <w:jc w:val="center"/>
        <w:rPr>
          <w:b/>
          <w:bCs/>
        </w:rPr>
      </w:pPr>
    </w:p>
    <w:p w14:paraId="4E272FEB" w14:textId="77777777" w:rsidR="007B2DB2" w:rsidRPr="002D687F" w:rsidRDefault="007B2DB2" w:rsidP="00DB3D6A">
      <w:pPr>
        <w:jc w:val="center"/>
        <w:rPr>
          <w:b/>
          <w:bCs/>
        </w:rPr>
      </w:pPr>
    </w:p>
    <w:p w14:paraId="4425523A" w14:textId="77777777" w:rsidR="007B2DB2" w:rsidRPr="002D687F" w:rsidRDefault="007B2DB2" w:rsidP="007B2DB2">
      <w:pPr>
        <w:pStyle w:val="Stylenew1"/>
        <w:spacing w:before="0"/>
      </w:pPr>
      <w:bookmarkStart w:id="66" w:name="_Toc209613274"/>
      <w:r w:rsidRPr="002D687F">
        <w:lastRenderedPageBreak/>
        <w:t>Veselības ministrija</w:t>
      </w:r>
      <w:bookmarkEnd w:id="66"/>
    </w:p>
    <w:p w14:paraId="7C95DA1C" w14:textId="77777777" w:rsidR="007B2DB2" w:rsidRPr="002D687F" w:rsidRDefault="007B2DB2" w:rsidP="00DB3D6A">
      <w:pPr>
        <w:jc w:val="center"/>
        <w:rPr>
          <w:b/>
          <w:bCs/>
        </w:rPr>
      </w:pPr>
    </w:p>
    <w:p w14:paraId="77816933" w14:textId="57431AE8" w:rsidR="00272E5A" w:rsidRPr="002D687F" w:rsidRDefault="00DB3D6A" w:rsidP="00FD13AB">
      <w:pPr>
        <w:jc w:val="center"/>
        <w:rPr>
          <w:b/>
          <w:bCs/>
          <w:color w:val="0070C0"/>
          <w:sz w:val="40"/>
          <w:szCs w:val="40"/>
        </w:rPr>
      </w:pPr>
      <w:r w:rsidRPr="002D687F">
        <w:rPr>
          <w:b/>
          <w:bCs/>
        </w:rPr>
        <w:t>O</w:t>
      </w:r>
      <w:r w:rsidR="00272E5A" w:rsidRPr="002D687F">
        <w:rPr>
          <w:b/>
          <w:bCs/>
        </w:rPr>
        <w:t>rganizatoriskā struktūra</w:t>
      </w:r>
    </w:p>
    <w:p w14:paraId="04C2FCA8" w14:textId="127E405D" w:rsidR="00272E5A" w:rsidRPr="002D687F" w:rsidRDefault="6AEFB8E2" w:rsidP="00756C47">
      <w:pPr>
        <w:jc w:val="center"/>
      </w:pPr>
      <w:r w:rsidRPr="002D687F">
        <w:rPr>
          <w:noProof/>
        </w:rPr>
        <w:drawing>
          <wp:inline distT="0" distB="0" distL="0" distR="0" wp14:anchorId="006D90DA" wp14:editId="4B27585B">
            <wp:extent cx="8770288" cy="4858980"/>
            <wp:effectExtent l="0" t="0" r="0" b="0"/>
            <wp:docPr id="61837794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377945" name=""/>
                    <pic:cNvPicPr/>
                  </pic:nvPicPr>
                  <pic:blipFill>
                    <a:blip r:embed="rId42">
                      <a:extLst>
                        <a:ext uri="{28A0092B-C50C-407E-A947-70E740481C1C}">
                          <a14:useLocalDpi xmlns:a14="http://schemas.microsoft.com/office/drawing/2010/main" val="0"/>
                        </a:ext>
                      </a:extLst>
                    </a:blip>
                    <a:stretch>
                      <a:fillRect/>
                    </a:stretch>
                  </pic:blipFill>
                  <pic:spPr>
                    <a:xfrm>
                      <a:off x="0" y="0"/>
                      <a:ext cx="8808816" cy="4880326"/>
                    </a:xfrm>
                    <a:prstGeom prst="rect">
                      <a:avLst/>
                    </a:prstGeom>
                  </pic:spPr>
                </pic:pic>
              </a:graphicData>
            </a:graphic>
          </wp:inline>
        </w:drawing>
      </w:r>
    </w:p>
    <w:p w14:paraId="4B7D51F3" w14:textId="77777777" w:rsidR="00E84908" w:rsidRPr="002D687F" w:rsidRDefault="00E84908" w:rsidP="00E84908">
      <w:pPr>
        <w:rPr>
          <w:rFonts w:eastAsiaTheme="majorEastAsia"/>
          <w:color w:val="1F4D78" w:themeColor="accent1" w:themeShade="7F"/>
        </w:rPr>
      </w:pPr>
    </w:p>
    <w:p w14:paraId="3C8FB621" w14:textId="2C1BADB9" w:rsidR="00E84908" w:rsidRPr="002D687F" w:rsidRDefault="00E84908" w:rsidP="00E84908">
      <w:r w:rsidRPr="002D687F">
        <w:rPr>
          <w:rFonts w:eastAsiaTheme="majorEastAsia"/>
          <w:color w:val="1F4D78" w:themeColor="accent1" w:themeShade="7F"/>
        </w:rPr>
        <w:tab/>
      </w:r>
      <w:r w:rsidRPr="002D687F">
        <w:rPr>
          <w:i/>
          <w:iCs/>
        </w:rPr>
        <w:t>7.shēma:</w:t>
      </w:r>
      <w:r w:rsidRPr="002D687F">
        <w:t xml:space="preserve"> Veselības ministrijas</w:t>
      </w:r>
      <w:r w:rsidR="008447F6" w:rsidRPr="002D687F">
        <w:t xml:space="preserve"> (turpmāk – VM)</w:t>
      </w:r>
      <w:r w:rsidRPr="002D687F">
        <w:t xml:space="preserve"> organizatoriskā struktūra</w:t>
      </w:r>
    </w:p>
    <w:p w14:paraId="3AADC070" w14:textId="464C725E" w:rsidR="00E84908" w:rsidRPr="002D687F" w:rsidRDefault="00E84908" w:rsidP="00E84908">
      <w:pPr>
        <w:tabs>
          <w:tab w:val="left" w:pos="1770"/>
        </w:tabs>
        <w:sectPr w:rsidR="00E84908" w:rsidRPr="002D687F" w:rsidSect="003C0D5C">
          <w:headerReference w:type="default" r:id="rId43"/>
          <w:headerReference w:type="first" r:id="rId44"/>
          <w:pgSz w:w="16838" w:h="11906" w:orient="landscape"/>
          <w:pgMar w:top="720" w:right="720" w:bottom="720" w:left="720" w:header="708" w:footer="708" w:gutter="0"/>
          <w:cols w:space="708"/>
          <w:docGrid w:linePitch="360"/>
        </w:sectPr>
      </w:pPr>
    </w:p>
    <w:p w14:paraId="3BD3A74E" w14:textId="54B51A06" w:rsidR="00133555" w:rsidRPr="002D687F" w:rsidRDefault="00133555" w:rsidP="00580B6F">
      <w:pPr>
        <w:pStyle w:val="ListParagraph"/>
        <w:numPr>
          <w:ilvl w:val="0"/>
          <w:numId w:val="42"/>
        </w:numPr>
        <w:spacing w:before="120"/>
        <w:rPr>
          <w:lang w:val="lv-LV"/>
        </w:rPr>
      </w:pPr>
      <w:r w:rsidRPr="002D687F">
        <w:rPr>
          <w:lang w:val="lv-LV"/>
        </w:rPr>
        <w:lastRenderedPageBreak/>
        <w:t xml:space="preserve">VM kā atbildīgās nozares ministrijas atbalsta funkcijas nodrošina (atbalsta funkcijas pilda nepilnu darba laiku) šādas struktūrvienības: </w:t>
      </w:r>
    </w:p>
    <w:p w14:paraId="511E8BBF" w14:textId="77777777" w:rsidR="000613D9" w:rsidRPr="002D687F" w:rsidRDefault="00133555" w:rsidP="00580B6F">
      <w:pPr>
        <w:pStyle w:val="ListParagraph"/>
        <w:numPr>
          <w:ilvl w:val="1"/>
          <w:numId w:val="42"/>
        </w:numPr>
        <w:jc w:val="left"/>
        <w:rPr>
          <w:bCs/>
          <w:lang w:val="lv-LV" w:eastAsia="lv-LV"/>
        </w:rPr>
      </w:pPr>
      <w:r w:rsidRPr="002D687F">
        <w:rPr>
          <w:bCs/>
          <w:lang w:val="lv-LV" w:eastAsia="lv-LV"/>
        </w:rPr>
        <w:t>Nozares budžeta plānošanas departaments</w:t>
      </w:r>
      <w:r w:rsidRPr="002D687F">
        <w:rPr>
          <w:bCs/>
          <w:lang w:val="lv-LV"/>
        </w:rPr>
        <w:t>;</w:t>
      </w:r>
    </w:p>
    <w:p w14:paraId="0A26DE31" w14:textId="77777777" w:rsidR="000613D9" w:rsidRPr="002D687F" w:rsidRDefault="00133555" w:rsidP="00580B6F">
      <w:pPr>
        <w:pStyle w:val="ListParagraph"/>
        <w:numPr>
          <w:ilvl w:val="1"/>
          <w:numId w:val="42"/>
        </w:numPr>
        <w:jc w:val="left"/>
        <w:rPr>
          <w:bCs/>
          <w:lang w:val="lv-LV" w:eastAsia="lv-LV"/>
        </w:rPr>
      </w:pPr>
      <w:r w:rsidRPr="002D687F">
        <w:rPr>
          <w:bCs/>
          <w:lang w:val="lv-LV"/>
        </w:rPr>
        <w:t>Sabiedrības veselības departaments;</w:t>
      </w:r>
    </w:p>
    <w:p w14:paraId="59935C66" w14:textId="77777777" w:rsidR="000613D9" w:rsidRPr="002D687F" w:rsidRDefault="00133555" w:rsidP="00580B6F">
      <w:pPr>
        <w:pStyle w:val="ListParagraph"/>
        <w:numPr>
          <w:ilvl w:val="1"/>
          <w:numId w:val="42"/>
        </w:numPr>
        <w:jc w:val="left"/>
        <w:rPr>
          <w:bCs/>
          <w:lang w:val="lv-LV" w:eastAsia="lv-LV"/>
        </w:rPr>
      </w:pPr>
      <w:r w:rsidRPr="002D687F">
        <w:rPr>
          <w:bCs/>
          <w:lang w:val="lv-LV"/>
        </w:rPr>
        <w:t>Veselības aprūpes departaments;</w:t>
      </w:r>
    </w:p>
    <w:p w14:paraId="14427020" w14:textId="72171866" w:rsidR="000613D9" w:rsidRPr="002D687F" w:rsidRDefault="00133555" w:rsidP="00580B6F">
      <w:pPr>
        <w:pStyle w:val="ListParagraph"/>
        <w:numPr>
          <w:ilvl w:val="1"/>
          <w:numId w:val="42"/>
        </w:numPr>
        <w:jc w:val="left"/>
        <w:rPr>
          <w:lang w:val="lv-LV" w:eastAsia="lv-LV"/>
        </w:rPr>
      </w:pPr>
      <w:r w:rsidRPr="002D687F">
        <w:rPr>
          <w:lang w:val="lv-LV"/>
        </w:rPr>
        <w:t xml:space="preserve">Personāla </w:t>
      </w:r>
      <w:r w:rsidR="6DAC017E" w:rsidRPr="002D687F">
        <w:rPr>
          <w:lang w:val="lv-LV"/>
        </w:rPr>
        <w:t xml:space="preserve">vadības nodaļa </w:t>
      </w:r>
      <w:r w:rsidRPr="002D687F">
        <w:rPr>
          <w:lang w:val="lv-LV"/>
        </w:rPr>
        <w:t>;</w:t>
      </w:r>
    </w:p>
    <w:p w14:paraId="04516732" w14:textId="716DC794" w:rsidR="2AC9131C" w:rsidRPr="002D687F" w:rsidRDefault="2AC9131C" w:rsidP="00580B6F">
      <w:pPr>
        <w:pStyle w:val="ListParagraph"/>
        <w:numPr>
          <w:ilvl w:val="1"/>
          <w:numId w:val="42"/>
        </w:numPr>
        <w:jc w:val="left"/>
        <w:rPr>
          <w:lang w:val="lv-LV" w:eastAsia="lv-LV"/>
        </w:rPr>
      </w:pPr>
      <w:r w:rsidRPr="002D687F">
        <w:rPr>
          <w:lang w:val="lv-LV" w:eastAsia="lv-LV"/>
        </w:rPr>
        <w:t>Administratīvais departaments;</w:t>
      </w:r>
    </w:p>
    <w:p w14:paraId="58C6DA04" w14:textId="7B0FE84D" w:rsidR="000613D9" w:rsidRPr="002D687F" w:rsidRDefault="2AC9131C" w:rsidP="00580B6F">
      <w:pPr>
        <w:pStyle w:val="ListParagraph"/>
        <w:numPr>
          <w:ilvl w:val="1"/>
          <w:numId w:val="42"/>
        </w:numPr>
        <w:jc w:val="left"/>
        <w:rPr>
          <w:lang w:val="lv-LV" w:eastAsia="lv-LV"/>
        </w:rPr>
      </w:pPr>
      <w:proofErr w:type="spellStart"/>
      <w:r w:rsidRPr="002D687F">
        <w:rPr>
          <w:lang w:val="lv-LV"/>
        </w:rPr>
        <w:t>Pārnozaru</w:t>
      </w:r>
      <w:proofErr w:type="spellEnd"/>
      <w:r w:rsidRPr="002D687F">
        <w:rPr>
          <w:lang w:val="lv-LV"/>
        </w:rPr>
        <w:t xml:space="preserve"> </w:t>
      </w:r>
      <w:r w:rsidR="7DC4352E" w:rsidRPr="002D687F">
        <w:rPr>
          <w:lang w:val="lv-LV"/>
        </w:rPr>
        <w:t>p</w:t>
      </w:r>
      <w:r w:rsidR="00133555" w:rsidRPr="002D687F">
        <w:rPr>
          <w:lang w:val="lv-LV"/>
        </w:rPr>
        <w:t>olitikas koordinācijas nodaļa;</w:t>
      </w:r>
    </w:p>
    <w:p w14:paraId="0CE4E90D" w14:textId="77777777" w:rsidR="000613D9" w:rsidRPr="002D687F" w:rsidRDefault="00133555" w:rsidP="00580B6F">
      <w:pPr>
        <w:pStyle w:val="ListParagraph"/>
        <w:numPr>
          <w:ilvl w:val="1"/>
          <w:numId w:val="42"/>
        </w:numPr>
        <w:jc w:val="left"/>
        <w:rPr>
          <w:bCs/>
          <w:lang w:val="lv-LV" w:eastAsia="lv-LV"/>
        </w:rPr>
      </w:pPr>
      <w:r w:rsidRPr="002D687F">
        <w:rPr>
          <w:rFonts w:eastAsia="Calibri"/>
          <w:bCs/>
          <w:lang w:val="lv-LV"/>
        </w:rPr>
        <w:t>Audita nodaļa;</w:t>
      </w:r>
    </w:p>
    <w:p w14:paraId="1C2C9B81" w14:textId="5D6A4944" w:rsidR="000613D9" w:rsidRPr="002D687F" w:rsidRDefault="00133555" w:rsidP="00580B6F">
      <w:pPr>
        <w:pStyle w:val="ListParagraph"/>
        <w:numPr>
          <w:ilvl w:val="1"/>
          <w:numId w:val="42"/>
        </w:numPr>
        <w:jc w:val="left"/>
        <w:rPr>
          <w:lang w:val="lv-LV" w:eastAsia="lv-LV"/>
        </w:rPr>
      </w:pPr>
      <w:r w:rsidRPr="002D687F">
        <w:rPr>
          <w:lang w:val="lv-LV"/>
        </w:rPr>
        <w:t xml:space="preserve">Juridiskā </w:t>
      </w:r>
      <w:r w:rsidR="532D766F" w:rsidRPr="002D687F">
        <w:rPr>
          <w:lang w:val="lv-LV"/>
        </w:rPr>
        <w:t xml:space="preserve">atbalsta </w:t>
      </w:r>
      <w:r w:rsidRPr="002D687F">
        <w:rPr>
          <w:lang w:val="lv-LV"/>
        </w:rPr>
        <w:t>nodaļa;</w:t>
      </w:r>
    </w:p>
    <w:p w14:paraId="7BB5C948" w14:textId="2C4FDDDE" w:rsidR="000613D9" w:rsidRPr="002D687F" w:rsidRDefault="000613D9" w:rsidP="00580B6F">
      <w:pPr>
        <w:pStyle w:val="ListParagraph"/>
        <w:numPr>
          <w:ilvl w:val="1"/>
          <w:numId w:val="42"/>
        </w:numPr>
        <w:jc w:val="left"/>
        <w:rPr>
          <w:lang w:val="lv-LV" w:eastAsia="lv-LV"/>
        </w:rPr>
      </w:pPr>
    </w:p>
    <w:p w14:paraId="72F46DFE" w14:textId="77777777" w:rsidR="000613D9" w:rsidRPr="002D687F" w:rsidRDefault="00133555" w:rsidP="00580B6F">
      <w:pPr>
        <w:pStyle w:val="ListParagraph"/>
        <w:numPr>
          <w:ilvl w:val="1"/>
          <w:numId w:val="42"/>
        </w:numPr>
        <w:jc w:val="left"/>
        <w:rPr>
          <w:bCs/>
          <w:lang w:val="lv-LV" w:eastAsia="lv-LV"/>
        </w:rPr>
      </w:pPr>
      <w:r w:rsidRPr="002D687F">
        <w:rPr>
          <w:bCs/>
          <w:lang w:val="lv-LV"/>
        </w:rPr>
        <w:t>Informācijas tehnoloģiju nodaļa;</w:t>
      </w:r>
    </w:p>
    <w:p w14:paraId="4ED32FF7" w14:textId="0EFF45EC" w:rsidR="00133555" w:rsidRPr="002D687F" w:rsidRDefault="00133555" w:rsidP="00580B6F">
      <w:pPr>
        <w:pStyle w:val="ListParagraph"/>
        <w:numPr>
          <w:ilvl w:val="1"/>
          <w:numId w:val="42"/>
        </w:numPr>
        <w:jc w:val="left"/>
        <w:rPr>
          <w:lang w:val="lv-LV" w:eastAsia="lv-LV"/>
        </w:rPr>
      </w:pPr>
    </w:p>
    <w:p w14:paraId="22E9D3DB" w14:textId="7D97CD60" w:rsidR="00133555" w:rsidRPr="002D687F" w:rsidRDefault="501F38BE" w:rsidP="00580B6F">
      <w:pPr>
        <w:pStyle w:val="ListParagraph"/>
        <w:numPr>
          <w:ilvl w:val="1"/>
          <w:numId w:val="42"/>
        </w:numPr>
        <w:rPr>
          <w:lang w:val="lv-LV" w:eastAsia="lv-LV"/>
        </w:rPr>
      </w:pPr>
      <w:r w:rsidRPr="002D687F">
        <w:rPr>
          <w:rFonts w:asciiTheme="minorHAnsi" w:eastAsiaTheme="minorEastAsia" w:hAnsiTheme="minorHAnsi" w:cstheme="minorBidi"/>
          <w:lang w:val="lv-LV"/>
        </w:rPr>
        <w:t>Resursu un īpašumu pārvaldības nodaļa</w:t>
      </w:r>
      <w:r w:rsidR="00133555" w:rsidRPr="002D687F">
        <w:rPr>
          <w:rFonts w:asciiTheme="minorHAnsi" w:eastAsiaTheme="minorEastAsia" w:hAnsiTheme="minorHAnsi" w:cstheme="minorBidi"/>
          <w:lang w:val="lv-LV"/>
        </w:rPr>
        <w:t>.</w:t>
      </w:r>
    </w:p>
    <w:p w14:paraId="57E820CC" w14:textId="1310208F" w:rsidR="50D4C622" w:rsidRPr="002D687F" w:rsidRDefault="50D4C622" w:rsidP="00580B6F">
      <w:pPr>
        <w:pStyle w:val="ListParagraph"/>
        <w:numPr>
          <w:ilvl w:val="1"/>
          <w:numId w:val="42"/>
        </w:numPr>
        <w:jc w:val="left"/>
        <w:rPr>
          <w:lang w:val="lv-LV" w:eastAsia="lv-LV"/>
        </w:rPr>
      </w:pPr>
      <w:r w:rsidRPr="002D687F">
        <w:rPr>
          <w:lang w:val="lv-LV" w:eastAsia="lv-LV"/>
        </w:rPr>
        <w:t>Nozares cilvēkresursu attīstības nodaļa</w:t>
      </w:r>
    </w:p>
    <w:p w14:paraId="7D8B8A0C" w14:textId="0C7E8E48" w:rsidR="003A318C" w:rsidRPr="002D687F" w:rsidRDefault="00DE4756" w:rsidP="00580B6F">
      <w:pPr>
        <w:pStyle w:val="ListParagraph"/>
        <w:numPr>
          <w:ilvl w:val="0"/>
          <w:numId w:val="42"/>
        </w:numPr>
        <w:rPr>
          <w:lang w:val="lv-LV"/>
        </w:rPr>
      </w:pPr>
      <w:r w:rsidRPr="002D687F">
        <w:rPr>
          <w:lang w:val="lv-LV"/>
        </w:rPr>
        <w:t xml:space="preserve"> </w:t>
      </w:r>
      <w:r w:rsidR="003A318C" w:rsidRPr="002D687F">
        <w:rPr>
          <w:lang w:val="lv-LV"/>
        </w:rPr>
        <w:t>Atveseļošanas fonda plāna ieviešana un uzraudzība</w:t>
      </w:r>
      <w:r w:rsidR="00F323E2" w:rsidRPr="002D687F">
        <w:rPr>
          <w:lang w:val="lv-LV"/>
        </w:rPr>
        <w:t>i ES fondu departamenta ietvaros ir</w:t>
      </w:r>
      <w:r w:rsidR="003A318C" w:rsidRPr="002D687F">
        <w:rPr>
          <w:lang w:val="lv-LV"/>
        </w:rPr>
        <w:t xml:space="preserve"> izveido</w:t>
      </w:r>
      <w:r w:rsidR="00F323E2" w:rsidRPr="002D687F">
        <w:rPr>
          <w:lang w:val="lv-LV"/>
        </w:rPr>
        <w:t>ta</w:t>
      </w:r>
      <w:r w:rsidR="003A318C" w:rsidRPr="002D687F">
        <w:rPr>
          <w:lang w:val="lv-LV"/>
        </w:rPr>
        <w:t xml:space="preserve"> Atveseļošanas fonda  nodaļ</w:t>
      </w:r>
      <w:r w:rsidR="00F323E2" w:rsidRPr="002D687F">
        <w:rPr>
          <w:lang w:val="lv-LV"/>
        </w:rPr>
        <w:t>a</w:t>
      </w:r>
      <w:r w:rsidR="003A318C" w:rsidRPr="002D687F">
        <w:rPr>
          <w:lang w:val="lv-LV"/>
        </w:rPr>
        <w:t xml:space="preserve">. Līdz ar to attiecībā uz Atveseļošanas fonda plāna ieviešanu </w:t>
      </w:r>
      <w:r w:rsidR="00ED4E05" w:rsidRPr="002D687F">
        <w:rPr>
          <w:lang w:val="lv-LV"/>
        </w:rPr>
        <w:t>ir</w:t>
      </w:r>
      <w:r w:rsidR="003A318C" w:rsidRPr="002D687F">
        <w:rPr>
          <w:lang w:val="lv-LV"/>
        </w:rPr>
        <w:t xml:space="preserve"> nodrošināta funkciju nošķiršana, attiecīgi nošķirot VM kā Atveseļošanas fonda finansējuma saņēmēja funkcijas no Atveseļošanas fonda plāna ieviešanas un uzraudzības, kā arī nodalīta VM kā ES fondu atbildīgās iestādes funkciju veikšana. Minētais nodalījums </w:t>
      </w:r>
      <w:r w:rsidR="00ED4E05" w:rsidRPr="002D687F">
        <w:rPr>
          <w:lang w:val="lv-LV"/>
        </w:rPr>
        <w:t>ir</w:t>
      </w:r>
      <w:r w:rsidR="003A318C" w:rsidRPr="002D687F">
        <w:rPr>
          <w:lang w:val="lv-LV"/>
        </w:rPr>
        <w:t xml:space="preserve"> veikts darbinieku amata aprakstu līmenī. </w:t>
      </w:r>
    </w:p>
    <w:p w14:paraId="52BB7BDC" w14:textId="77777777" w:rsidR="003A318C" w:rsidRPr="002D687F" w:rsidRDefault="003A318C" w:rsidP="003A318C"/>
    <w:p w14:paraId="3008A0D4" w14:textId="77777777" w:rsidR="00133555" w:rsidRPr="002D687F" w:rsidRDefault="00133555" w:rsidP="00422FE4"/>
    <w:p w14:paraId="4408F5A0" w14:textId="77777777" w:rsidR="00133555" w:rsidRPr="002D687F" w:rsidRDefault="00133555" w:rsidP="00133555">
      <w:pPr>
        <w:jc w:val="center"/>
        <w:rPr>
          <w:b/>
          <w:bCs/>
        </w:rPr>
      </w:pPr>
      <w:r w:rsidRPr="002D687F">
        <w:rPr>
          <w:b/>
          <w:bCs/>
        </w:rPr>
        <w:t xml:space="preserve">Atveseļošanas fonda plānā noteikto reformu un investīciju </w:t>
      </w:r>
    </w:p>
    <w:p w14:paraId="0D8ED6D0" w14:textId="0E59038D" w:rsidR="00133555" w:rsidRPr="002D687F" w:rsidRDefault="00133555" w:rsidP="00133555">
      <w:pPr>
        <w:jc w:val="center"/>
        <w:rPr>
          <w:b/>
          <w:bCs/>
        </w:rPr>
      </w:pPr>
      <w:r w:rsidRPr="002D687F">
        <w:rPr>
          <w:b/>
          <w:bCs/>
        </w:rPr>
        <w:t xml:space="preserve">īstenošana un uzraudzība </w:t>
      </w:r>
    </w:p>
    <w:p w14:paraId="07E9F166" w14:textId="77777777" w:rsidR="00133555" w:rsidRPr="002D687F" w:rsidRDefault="00133555" w:rsidP="00133555">
      <w:pPr>
        <w:jc w:val="center"/>
        <w:rPr>
          <w:b/>
          <w:bCs/>
        </w:rPr>
      </w:pPr>
    </w:p>
    <w:p w14:paraId="50DD1697" w14:textId="77777777" w:rsidR="00732C52" w:rsidRPr="002D687F" w:rsidRDefault="00D622C3" w:rsidP="00580B6F">
      <w:pPr>
        <w:pStyle w:val="ListParagraph"/>
        <w:numPr>
          <w:ilvl w:val="0"/>
          <w:numId w:val="43"/>
        </w:numPr>
        <w:rPr>
          <w:lang w:val="lv-LV"/>
        </w:rPr>
      </w:pPr>
      <w:r w:rsidRPr="002D687F">
        <w:rPr>
          <w:lang w:val="lv-LV"/>
        </w:rPr>
        <w:t>VM</w:t>
      </w:r>
      <w:r w:rsidR="00133555" w:rsidRPr="002D687F">
        <w:rPr>
          <w:lang w:val="lv-LV"/>
        </w:rPr>
        <w:t xml:space="preserve"> </w:t>
      </w:r>
      <w:r w:rsidR="00133555" w:rsidRPr="002D687F">
        <w:rPr>
          <w:rFonts w:eastAsiaTheme="majorEastAsia"/>
          <w:lang w:val="lv-LV"/>
        </w:rPr>
        <w:t>A</w:t>
      </w:r>
      <w:r w:rsidRPr="002D687F">
        <w:rPr>
          <w:rFonts w:eastAsiaTheme="majorEastAsia"/>
          <w:lang w:val="lv-LV"/>
        </w:rPr>
        <w:t>tveseļošanas fonda</w:t>
      </w:r>
      <w:r w:rsidR="00133555" w:rsidRPr="002D687F">
        <w:rPr>
          <w:rFonts w:eastAsiaTheme="majorEastAsia"/>
          <w:lang w:val="lv-LV"/>
        </w:rPr>
        <w:t xml:space="preserve"> plāna ieviešana un uzraudzība ti</w:t>
      </w:r>
      <w:r w:rsidR="008B7162" w:rsidRPr="002D687F">
        <w:rPr>
          <w:rFonts w:eastAsiaTheme="majorEastAsia"/>
          <w:lang w:val="lv-LV"/>
        </w:rPr>
        <w:t>ek</w:t>
      </w:r>
      <w:r w:rsidR="00133555" w:rsidRPr="002D687F">
        <w:rPr>
          <w:rFonts w:eastAsiaTheme="majorEastAsia"/>
          <w:lang w:val="lv-LV"/>
        </w:rPr>
        <w:t xml:space="preserve"> īstenota attiecībā un komponentes “Veselība” investīcijām un reformām.</w:t>
      </w:r>
    </w:p>
    <w:p w14:paraId="58BFF088" w14:textId="77777777" w:rsidR="00732C52" w:rsidRPr="002D687F" w:rsidRDefault="00133555" w:rsidP="00580B6F">
      <w:pPr>
        <w:pStyle w:val="ListParagraph"/>
        <w:numPr>
          <w:ilvl w:val="0"/>
          <w:numId w:val="43"/>
        </w:numPr>
        <w:rPr>
          <w:lang w:val="lv-LV"/>
        </w:rPr>
      </w:pPr>
      <w:r w:rsidRPr="002D687F">
        <w:rPr>
          <w:lang w:val="lv-LV"/>
        </w:rPr>
        <w:t xml:space="preserve">Lai nodrošinātu minēto reformu un investīciju ieviešanu, nodrošinot </w:t>
      </w:r>
      <w:r w:rsidR="00D622C3" w:rsidRPr="002D687F">
        <w:rPr>
          <w:lang w:val="lv-LV"/>
        </w:rPr>
        <w:t>VM</w:t>
      </w:r>
      <w:r w:rsidRPr="002D687F">
        <w:rPr>
          <w:lang w:val="lv-LV"/>
        </w:rPr>
        <w:t xml:space="preserve"> kā nozares ministrijas funkciju veikšanu atbilstoši </w:t>
      </w:r>
      <w:r w:rsidR="00D622C3" w:rsidRPr="002D687F">
        <w:rPr>
          <w:lang w:val="lv-LV"/>
        </w:rPr>
        <w:t>MK</w:t>
      </w:r>
      <w:r w:rsidRPr="002D687F">
        <w:rPr>
          <w:lang w:val="lv-LV"/>
        </w:rPr>
        <w:t xml:space="preserve"> noteikumiem Nr.621, </w:t>
      </w:r>
      <w:r w:rsidR="00D622C3" w:rsidRPr="002D687F">
        <w:rPr>
          <w:lang w:val="lv-LV"/>
        </w:rPr>
        <w:t>VM</w:t>
      </w:r>
      <w:r w:rsidRPr="002D687F">
        <w:rPr>
          <w:lang w:val="lv-LV"/>
        </w:rPr>
        <w:t xml:space="preserve"> </w:t>
      </w:r>
      <w:r w:rsidR="008B7162" w:rsidRPr="002D687F">
        <w:rPr>
          <w:lang w:val="lv-LV"/>
        </w:rPr>
        <w:t xml:space="preserve">ir </w:t>
      </w:r>
      <w:r w:rsidRPr="002D687F">
        <w:rPr>
          <w:lang w:val="lv-LV"/>
        </w:rPr>
        <w:t>izveido</w:t>
      </w:r>
      <w:r w:rsidR="008B7162" w:rsidRPr="002D687F">
        <w:rPr>
          <w:lang w:val="lv-LV"/>
        </w:rPr>
        <w:t>jusi</w:t>
      </w:r>
      <w:r w:rsidRPr="002D687F">
        <w:rPr>
          <w:lang w:val="lv-LV"/>
        </w:rPr>
        <w:t xml:space="preserve"> un nodrošina atbilstošu iekšējās kontroles sistēmas darbību, kā arī nodrošina tajā noteikto pasākumu ievērošanu korupcijas un interešu konflikta risku novēršanai. </w:t>
      </w:r>
    </w:p>
    <w:p w14:paraId="0F2EF081" w14:textId="77777777" w:rsidR="00732C52" w:rsidRPr="002D687F" w:rsidRDefault="00133555" w:rsidP="00580B6F">
      <w:pPr>
        <w:pStyle w:val="ListParagraph"/>
        <w:numPr>
          <w:ilvl w:val="0"/>
          <w:numId w:val="43"/>
        </w:numPr>
        <w:rPr>
          <w:lang w:val="lv-LV"/>
        </w:rPr>
      </w:pPr>
      <w:r w:rsidRPr="002D687F">
        <w:rPr>
          <w:lang w:val="lv-LV"/>
        </w:rPr>
        <w:t xml:space="preserve">Vadības un kontroles sistēma ietver procedūras attiecībā uz </w:t>
      </w:r>
      <w:r w:rsidR="00D622C3" w:rsidRPr="002D687F">
        <w:rPr>
          <w:lang w:val="lv-LV"/>
        </w:rPr>
        <w:t>VM</w:t>
      </w:r>
      <w:r w:rsidRPr="002D687F">
        <w:rPr>
          <w:lang w:val="lv-LV"/>
        </w:rPr>
        <w:t xml:space="preserve"> kā A</w:t>
      </w:r>
      <w:r w:rsidR="00D622C3" w:rsidRPr="002D687F">
        <w:rPr>
          <w:lang w:val="lv-LV"/>
        </w:rPr>
        <w:t>tveseļošanas fonda</w:t>
      </w:r>
      <w:r w:rsidRPr="002D687F">
        <w:rPr>
          <w:lang w:val="lv-LV"/>
        </w:rPr>
        <w:t xml:space="preserve"> plāna nozares ministrijas funkcijām attiecībā uz reformu un investīciju ieviešanu, risku pārvaldību, projektu atbilstības izvērtēšanu</w:t>
      </w:r>
      <w:r w:rsidR="008B7162" w:rsidRPr="002D687F">
        <w:rPr>
          <w:lang w:val="lv-LV"/>
        </w:rPr>
        <w:t xml:space="preserve"> un apstiprināšanu</w:t>
      </w:r>
      <w:r w:rsidRPr="002D687F">
        <w:rPr>
          <w:lang w:val="lv-LV"/>
        </w:rPr>
        <w:t>, līgumu slēgšanu, valsts budžeta līdzekļu plānošanu un maksājumu veikšanu,</w:t>
      </w:r>
      <w:r w:rsidR="008B7162" w:rsidRPr="002D687F">
        <w:rPr>
          <w:lang w:val="lv-LV"/>
        </w:rPr>
        <w:t xml:space="preserve"> projektu ieviešanu un īstenošanas uzraudzību, pārkāpumu un trūkumu ievērtēšanu,  korektīvo darbību veikšanu un interešu konflikta, krāpšanas un korupcijas novēršanu</w:t>
      </w:r>
      <w:r w:rsidRPr="002D687F">
        <w:rPr>
          <w:lang w:val="lv-LV"/>
        </w:rPr>
        <w:t xml:space="preserve"> mērķu un atskaites punktu uzraudzības nodrošināšanu, datu ievadi </w:t>
      </w:r>
      <w:r w:rsidR="00E84908" w:rsidRPr="002D687F">
        <w:rPr>
          <w:lang w:val="lv-LV"/>
        </w:rPr>
        <w:t>vadības informācijas sistēmā</w:t>
      </w:r>
      <w:r w:rsidRPr="002D687F">
        <w:rPr>
          <w:lang w:val="lv-LV"/>
        </w:rPr>
        <w:t>, valsts atbalsta uzraudzību, informācijas un publicitātes pasākumiem.</w:t>
      </w:r>
    </w:p>
    <w:p w14:paraId="7DC77A84" w14:textId="2431379B" w:rsidR="00133555" w:rsidRPr="002D687F" w:rsidRDefault="00133555" w:rsidP="00580B6F">
      <w:pPr>
        <w:pStyle w:val="ListParagraph"/>
        <w:numPr>
          <w:ilvl w:val="0"/>
          <w:numId w:val="43"/>
        </w:numPr>
        <w:rPr>
          <w:lang w:val="lv-LV"/>
        </w:rPr>
      </w:pPr>
      <w:r w:rsidRPr="002D687F">
        <w:rPr>
          <w:lang w:val="lv-LV"/>
        </w:rPr>
        <w:t>A</w:t>
      </w:r>
      <w:r w:rsidR="00D622C3" w:rsidRPr="002D687F">
        <w:rPr>
          <w:lang w:val="lv-LV"/>
        </w:rPr>
        <w:t>tveseļošanas fonda</w:t>
      </w:r>
      <w:r w:rsidRPr="002D687F">
        <w:rPr>
          <w:lang w:val="lv-LV"/>
        </w:rPr>
        <w:t xml:space="preserve"> plāna komponentes “Veselība” ieviešana </w:t>
      </w:r>
      <w:r w:rsidR="00D622C3" w:rsidRPr="002D687F">
        <w:rPr>
          <w:lang w:val="lv-LV"/>
        </w:rPr>
        <w:t>VM</w:t>
      </w:r>
      <w:r w:rsidRPr="002D687F">
        <w:rPr>
          <w:lang w:val="lv-LV"/>
        </w:rPr>
        <w:t xml:space="preserve"> ti</w:t>
      </w:r>
      <w:r w:rsidR="008B7162" w:rsidRPr="002D687F">
        <w:rPr>
          <w:lang w:val="lv-LV"/>
        </w:rPr>
        <w:t>ek</w:t>
      </w:r>
      <w:r w:rsidRPr="002D687F">
        <w:rPr>
          <w:lang w:val="lv-LV"/>
        </w:rPr>
        <w:t xml:space="preserve"> nodrošināta, pamatojoties uz šādiem kvalitātes vadības dokumentiem</w:t>
      </w:r>
      <w:r w:rsidR="00D622C3" w:rsidRPr="002D687F">
        <w:rPr>
          <w:lang w:val="lv-LV"/>
        </w:rPr>
        <w:t>:</w:t>
      </w:r>
    </w:p>
    <w:p w14:paraId="367FC1D8" w14:textId="77777777" w:rsidR="00727C33" w:rsidRPr="002D687F" w:rsidRDefault="00727C33" w:rsidP="00727C33">
      <w:pPr>
        <w:pStyle w:val="ListParagraph"/>
        <w:ind w:left="600"/>
        <w:contextualSpacing w:val="0"/>
        <w:jc w:val="left"/>
        <w:rPr>
          <w:lang w:val="lv-LV"/>
        </w:rPr>
      </w:pPr>
    </w:p>
    <w:tbl>
      <w:tblPr>
        <w:tblStyle w:val="TableGridLight"/>
        <w:tblW w:w="10768" w:type="dxa"/>
        <w:jc w:val="center"/>
        <w:tblLook w:val="04A0" w:firstRow="1" w:lastRow="0" w:firstColumn="1" w:lastColumn="0" w:noHBand="0" w:noVBand="1"/>
      </w:tblPr>
      <w:tblGrid>
        <w:gridCol w:w="2972"/>
        <w:gridCol w:w="7796"/>
      </w:tblGrid>
      <w:tr w:rsidR="00727C33" w:rsidRPr="002D687F" w14:paraId="24E3F3F1" w14:textId="77777777" w:rsidTr="20693729">
        <w:trPr>
          <w:trHeight w:val="3360"/>
          <w:jc w:val="center"/>
        </w:trPr>
        <w:tc>
          <w:tcPr>
            <w:tcW w:w="2972" w:type="dxa"/>
            <w:tcBorders>
              <w:top w:val="single" w:sz="4" w:space="0" w:color="auto"/>
              <w:left w:val="single" w:sz="4" w:space="0" w:color="auto"/>
              <w:bottom w:val="single" w:sz="4" w:space="0" w:color="auto"/>
              <w:right w:val="single" w:sz="4" w:space="0" w:color="auto"/>
            </w:tcBorders>
          </w:tcPr>
          <w:p w14:paraId="64AAF599" w14:textId="4CD402BB" w:rsidR="00727C33" w:rsidRPr="002D687F" w:rsidRDefault="00727C33" w:rsidP="00BD29E1">
            <w:pPr>
              <w:ind w:firstLine="0"/>
              <w:rPr>
                <w:sz w:val="22"/>
              </w:rPr>
            </w:pPr>
            <w:r w:rsidRPr="002D687F">
              <w:rPr>
                <w:sz w:val="22"/>
              </w:rPr>
              <w:t>Reformu un investīciju uzraudzība, risku pārvaldība, iekšējās kontroles sistēmas izstrāde, īstenošana, uzraudzība (tai skaitā iekšējais audits) un pilnveide</w:t>
            </w:r>
          </w:p>
        </w:tc>
        <w:tc>
          <w:tcPr>
            <w:tcW w:w="7796" w:type="dxa"/>
            <w:tcBorders>
              <w:top w:val="single" w:sz="4" w:space="0" w:color="auto"/>
              <w:left w:val="single" w:sz="4" w:space="0" w:color="auto"/>
              <w:bottom w:val="single" w:sz="4" w:space="0" w:color="auto"/>
              <w:right w:val="single" w:sz="4" w:space="0" w:color="auto"/>
            </w:tcBorders>
          </w:tcPr>
          <w:p w14:paraId="7AF4B387" w14:textId="41455CB3" w:rsidR="009B6A90" w:rsidRPr="002D687F" w:rsidRDefault="00CB6592" w:rsidP="00580B6F">
            <w:pPr>
              <w:pStyle w:val="ListParagraph"/>
              <w:numPr>
                <w:ilvl w:val="0"/>
                <w:numId w:val="8"/>
              </w:numPr>
              <w:contextualSpacing w:val="0"/>
              <w:jc w:val="left"/>
              <w:rPr>
                <w:sz w:val="22"/>
                <w:shd w:val="clear" w:color="auto" w:fill="FFFFFF"/>
                <w:lang w:val="lv-LV"/>
              </w:rPr>
            </w:pPr>
            <w:r w:rsidRPr="002D687F">
              <w:rPr>
                <w:lang w:val="lv-LV"/>
              </w:rPr>
              <w:t xml:space="preserve"> </w:t>
            </w:r>
            <w:r w:rsidR="009B6A90" w:rsidRPr="002D687F">
              <w:rPr>
                <w:sz w:val="22"/>
                <w:lang w:val="lv-LV"/>
              </w:rPr>
              <w:t>VM  10.08.2023. rīkojums Nr.01-01.1/102 “</w:t>
            </w:r>
            <w:r w:rsidR="009B6A90" w:rsidRPr="002D687F">
              <w:rPr>
                <w:sz w:val="22"/>
                <w:shd w:val="clear" w:color="auto" w:fill="FFFFFF"/>
                <w:lang w:val="lv-LV"/>
              </w:rPr>
              <w:t>Par Atveseļošanas un noturības mehānisma plāna pasākumu ieviešanu un uzraudzību Veselības ministrijas resorā”;</w:t>
            </w:r>
          </w:p>
          <w:p w14:paraId="189828EC" w14:textId="1F15E389" w:rsidR="009B6A90" w:rsidRPr="002D687F" w:rsidRDefault="4F30B4EC" w:rsidP="00580B6F">
            <w:pPr>
              <w:pStyle w:val="ListParagraph"/>
              <w:numPr>
                <w:ilvl w:val="0"/>
                <w:numId w:val="8"/>
              </w:numPr>
              <w:jc w:val="left"/>
              <w:rPr>
                <w:sz w:val="22"/>
                <w:szCs w:val="22"/>
                <w:shd w:val="clear" w:color="auto" w:fill="FFFFFF"/>
                <w:lang w:val="lv-LV"/>
              </w:rPr>
            </w:pPr>
            <w:r w:rsidRPr="002D687F">
              <w:rPr>
                <w:color w:val="212529"/>
                <w:sz w:val="22"/>
                <w:szCs w:val="22"/>
                <w:shd w:val="clear" w:color="auto" w:fill="FFFFFF"/>
                <w:lang w:val="lv-LV"/>
              </w:rPr>
              <w:t>29.07.2025</w:t>
            </w:r>
            <w:r w:rsidR="0D9F6E12" w:rsidRPr="002D687F">
              <w:rPr>
                <w:color w:val="212529"/>
                <w:sz w:val="22"/>
                <w:szCs w:val="22"/>
                <w:shd w:val="clear" w:color="auto" w:fill="FFFFFF"/>
                <w:lang w:val="lv-LV"/>
              </w:rPr>
              <w:t xml:space="preserve">. iekšējais normatīvais akts </w:t>
            </w:r>
            <w:proofErr w:type="spellStart"/>
            <w:r w:rsidR="0D9F6E12" w:rsidRPr="002D687F">
              <w:rPr>
                <w:color w:val="212529"/>
                <w:sz w:val="22"/>
                <w:szCs w:val="22"/>
                <w:shd w:val="clear" w:color="auto" w:fill="FFFFFF"/>
                <w:lang w:val="lv-LV"/>
              </w:rPr>
              <w:t>Nr.IeNA</w:t>
            </w:r>
            <w:proofErr w:type="spellEnd"/>
            <w:r w:rsidR="0D9F6E12" w:rsidRPr="002D687F">
              <w:rPr>
                <w:color w:val="212529"/>
                <w:sz w:val="22"/>
                <w:szCs w:val="22"/>
                <w:shd w:val="clear" w:color="auto" w:fill="FFFFFF"/>
                <w:lang w:val="lv-LV"/>
              </w:rPr>
              <w:t>/</w:t>
            </w:r>
            <w:r w:rsidR="7D035652" w:rsidRPr="002D687F">
              <w:rPr>
                <w:color w:val="212529"/>
                <w:sz w:val="22"/>
                <w:szCs w:val="22"/>
                <w:shd w:val="clear" w:color="auto" w:fill="FFFFFF"/>
                <w:lang w:val="lv-LV"/>
              </w:rPr>
              <w:t>17</w:t>
            </w:r>
            <w:r w:rsidR="0D9F6E12" w:rsidRPr="002D687F">
              <w:rPr>
                <w:color w:val="212529"/>
                <w:sz w:val="22"/>
                <w:szCs w:val="22"/>
                <w:shd w:val="clear" w:color="auto" w:fill="FFFFFF"/>
                <w:lang w:val="lv-LV"/>
              </w:rPr>
              <w:t>“Ārstniecības procesam tieši nepieciešamo medicīnisko tehnoloģiju vērtēšanas kārtība”;</w:t>
            </w:r>
          </w:p>
          <w:p w14:paraId="2066A859" w14:textId="54885759" w:rsidR="009B6A90" w:rsidRPr="002D687F" w:rsidRDefault="1CE758E9" w:rsidP="00580B6F">
            <w:pPr>
              <w:pStyle w:val="ListParagraph"/>
              <w:numPr>
                <w:ilvl w:val="0"/>
                <w:numId w:val="8"/>
              </w:numPr>
              <w:tabs>
                <w:tab w:val="left" w:pos="1276"/>
              </w:tabs>
              <w:jc w:val="left"/>
              <w:rPr>
                <w:sz w:val="22"/>
                <w:szCs w:val="22"/>
                <w:lang w:val="lv-LV"/>
              </w:rPr>
            </w:pPr>
            <w:bookmarkStart w:id="67" w:name="_Hlk119932029"/>
            <w:r w:rsidRPr="002D687F">
              <w:rPr>
                <w:sz w:val="22"/>
                <w:szCs w:val="22"/>
                <w:lang w:val="lv-LV"/>
              </w:rPr>
              <w:t>28.02.2025</w:t>
            </w:r>
            <w:r w:rsidR="0D9F6E12" w:rsidRPr="002D687F">
              <w:rPr>
                <w:sz w:val="22"/>
                <w:szCs w:val="22"/>
                <w:lang w:val="lv-LV"/>
              </w:rPr>
              <w:t>. procedūra Nr.P.82.</w:t>
            </w:r>
            <w:r w:rsidR="1177407D" w:rsidRPr="002D687F">
              <w:rPr>
                <w:sz w:val="22"/>
                <w:szCs w:val="22"/>
                <w:lang w:val="lv-LV"/>
              </w:rPr>
              <w:t>2</w:t>
            </w:r>
            <w:r w:rsidR="0D9F6E12" w:rsidRPr="002D687F">
              <w:rPr>
                <w:sz w:val="22"/>
                <w:szCs w:val="22"/>
                <w:lang w:val="lv-LV"/>
              </w:rPr>
              <w:t xml:space="preserve"> “Publisko investīciju atbalsta infrastruktūras izmantošana valsts apmaksāto pakalpojumu sniegšanai un citu darbību veikšanai proporcijas aprēķina uzraudzība” ;</w:t>
            </w:r>
          </w:p>
          <w:bookmarkEnd w:id="67"/>
          <w:p w14:paraId="6659442F" w14:textId="28232E63" w:rsidR="009B6A90" w:rsidRPr="002D687F" w:rsidRDefault="5D5FF99A" w:rsidP="00580B6F">
            <w:pPr>
              <w:pStyle w:val="ListParagraph"/>
              <w:numPr>
                <w:ilvl w:val="0"/>
                <w:numId w:val="8"/>
              </w:numPr>
              <w:shd w:val="clear" w:color="auto" w:fill="FFFFFF" w:themeFill="background1"/>
              <w:tabs>
                <w:tab w:val="left" w:pos="1276"/>
              </w:tabs>
              <w:jc w:val="left"/>
              <w:rPr>
                <w:sz w:val="22"/>
                <w:szCs w:val="22"/>
                <w:lang w:val="lv-LV"/>
              </w:rPr>
            </w:pPr>
            <w:r w:rsidRPr="002D687F">
              <w:rPr>
                <w:sz w:val="22"/>
                <w:szCs w:val="22"/>
                <w:lang w:val="lv-LV"/>
              </w:rPr>
              <w:t>11.03,2025</w:t>
            </w:r>
            <w:r w:rsidR="0D9F6E12" w:rsidRPr="002D687F">
              <w:rPr>
                <w:sz w:val="22"/>
                <w:szCs w:val="22"/>
                <w:lang w:val="lv-LV"/>
              </w:rPr>
              <w:t>. procedūra Nr.P.81.</w:t>
            </w:r>
            <w:r w:rsidR="23358B8A" w:rsidRPr="002D687F">
              <w:rPr>
                <w:sz w:val="22"/>
                <w:szCs w:val="22"/>
                <w:lang w:val="lv-LV"/>
              </w:rPr>
              <w:t>6</w:t>
            </w:r>
            <w:r w:rsidR="0D9F6E12" w:rsidRPr="002D687F">
              <w:rPr>
                <w:sz w:val="22"/>
                <w:szCs w:val="22"/>
                <w:lang w:val="lv-LV"/>
              </w:rPr>
              <w:t xml:space="preserve"> “Atveseļošanas un noturības mehānisma atbalsta plānošana un īstenošana”;</w:t>
            </w:r>
          </w:p>
          <w:p w14:paraId="0999B29E" w14:textId="055905B6" w:rsidR="009B6A90" w:rsidRPr="002D687F" w:rsidRDefault="009B6A90" w:rsidP="00580B6F">
            <w:pPr>
              <w:pStyle w:val="tv213"/>
              <w:numPr>
                <w:ilvl w:val="0"/>
                <w:numId w:val="8"/>
              </w:numPr>
              <w:shd w:val="clear" w:color="auto" w:fill="FFFFFF"/>
              <w:spacing w:before="0" w:beforeAutospacing="0" w:after="0" w:afterAutospacing="0"/>
              <w:rPr>
                <w:sz w:val="22"/>
                <w:szCs w:val="22"/>
              </w:rPr>
            </w:pPr>
            <w:r w:rsidRPr="002D687F">
              <w:rPr>
                <w:shd w:val="clear" w:color="auto" w:fill="FFFFFF"/>
              </w:rPr>
              <w:t>09.03.2021. procedūra Nr. P.71.1 “Lobēšana”.</w:t>
            </w:r>
            <w:r w:rsidRPr="002D687F">
              <w:t xml:space="preserve"> </w:t>
            </w:r>
          </w:p>
          <w:p w14:paraId="42026880" w14:textId="77777777" w:rsidR="00913124" w:rsidRPr="002D687F" w:rsidRDefault="009B6A90" w:rsidP="00580B6F">
            <w:pPr>
              <w:pStyle w:val="tv213"/>
              <w:numPr>
                <w:ilvl w:val="0"/>
                <w:numId w:val="8"/>
              </w:numPr>
              <w:shd w:val="clear" w:color="auto" w:fill="FFFFFF"/>
              <w:spacing w:before="0" w:beforeAutospacing="0" w:after="0" w:afterAutospacing="0"/>
              <w:rPr>
                <w:sz w:val="22"/>
                <w:szCs w:val="22"/>
              </w:rPr>
            </w:pPr>
            <w:r w:rsidRPr="002D687F">
              <w:t xml:space="preserve">05.02.2024. iekšējais normatīvais akts Nr. </w:t>
            </w:r>
            <w:proofErr w:type="spellStart"/>
            <w:r w:rsidRPr="002D687F">
              <w:t>IeNA</w:t>
            </w:r>
            <w:proofErr w:type="spellEnd"/>
            <w:r w:rsidRPr="002D687F">
              <w:t>/3 “Korupcijas, krāpšanas un interešu konflikta riska pārvaldības noteikumi”;</w:t>
            </w:r>
          </w:p>
          <w:p w14:paraId="15FE1AC2" w14:textId="77777777" w:rsidR="00CB6592" w:rsidRPr="002D687F" w:rsidRDefault="009B6A90" w:rsidP="00580B6F">
            <w:pPr>
              <w:pStyle w:val="tv213"/>
              <w:numPr>
                <w:ilvl w:val="0"/>
                <w:numId w:val="8"/>
              </w:numPr>
              <w:shd w:val="clear" w:color="auto" w:fill="FFFFFF"/>
              <w:spacing w:before="0" w:beforeAutospacing="0" w:after="0" w:afterAutospacing="0"/>
              <w:rPr>
                <w:sz w:val="22"/>
                <w:szCs w:val="22"/>
              </w:rPr>
            </w:pPr>
            <w:r w:rsidRPr="002D687F">
              <w:rPr>
                <w:sz w:val="22"/>
                <w:szCs w:val="22"/>
              </w:rPr>
              <w:t>11.09.2023. rīkojums Nr.01-01.1/118 “Par infrastruktūras izmantošanas valsts apmaksāto pakalpojumu sniegšanai un citu darbību veikšanai proporcijas aprēķināšanas un aprēķina iekļaušanas projekta iesnieguma veidlapā metodikas apstiprināšanu”</w:t>
            </w:r>
            <w:r w:rsidR="00913124" w:rsidRPr="002D687F">
              <w:rPr>
                <w:sz w:val="22"/>
                <w:szCs w:val="22"/>
              </w:rPr>
              <w:t>;</w:t>
            </w:r>
          </w:p>
          <w:p w14:paraId="1B101FF4" w14:textId="5ACCEF6B" w:rsidR="00913124" w:rsidRPr="002D687F" w:rsidRDefault="19FFFD18" w:rsidP="00580B6F">
            <w:pPr>
              <w:pStyle w:val="tv213"/>
              <w:numPr>
                <w:ilvl w:val="0"/>
                <w:numId w:val="8"/>
              </w:numPr>
              <w:shd w:val="clear" w:color="auto" w:fill="FFFFFF" w:themeFill="background1"/>
              <w:rPr>
                <w:sz w:val="22"/>
                <w:szCs w:val="22"/>
              </w:rPr>
            </w:pPr>
            <w:r w:rsidRPr="002D687F">
              <w:rPr>
                <w:sz w:val="22"/>
                <w:szCs w:val="22"/>
              </w:rPr>
              <w:t>28.07.2025</w:t>
            </w:r>
            <w:r w:rsidR="477A5D14" w:rsidRPr="002D687F">
              <w:rPr>
                <w:sz w:val="22"/>
                <w:szCs w:val="22"/>
              </w:rPr>
              <w:t>. rīkojums Nr.01-01.1/</w:t>
            </w:r>
            <w:r w:rsidR="103F85FE" w:rsidRPr="002D687F">
              <w:rPr>
                <w:sz w:val="22"/>
                <w:szCs w:val="22"/>
              </w:rPr>
              <w:t>112</w:t>
            </w:r>
            <w:r w:rsidR="477A5D14" w:rsidRPr="002D687F">
              <w:rPr>
                <w:sz w:val="22"/>
                <w:szCs w:val="22"/>
              </w:rPr>
              <w:t xml:space="preserve"> “Par dokumentu izskatīšanas un parakstīšanas tiesībām”;</w:t>
            </w:r>
          </w:p>
          <w:p w14:paraId="05017B4D" w14:textId="54A6865E" w:rsidR="00913124" w:rsidRPr="002D687F" w:rsidRDefault="00913124" w:rsidP="00580B6F">
            <w:pPr>
              <w:pStyle w:val="tv213"/>
              <w:numPr>
                <w:ilvl w:val="0"/>
                <w:numId w:val="8"/>
              </w:numPr>
              <w:shd w:val="clear" w:color="auto" w:fill="FFFFFF"/>
              <w:spacing w:before="0" w:beforeAutospacing="0" w:after="0" w:afterAutospacing="0"/>
              <w:rPr>
                <w:sz w:val="22"/>
                <w:szCs w:val="22"/>
              </w:rPr>
            </w:pPr>
            <w:r w:rsidRPr="002D687F">
              <w:rPr>
                <w:sz w:val="22"/>
                <w:szCs w:val="22"/>
              </w:rPr>
              <w:t>31.05.2022. rīkojums Nr.108 “Par Veselības ministrijas kā nozares ministrijas funkciju izpildes nodrošināšanu Eiropas Savienības Atveseļošanas fonda plāna ietvaros”.</w:t>
            </w:r>
          </w:p>
        </w:tc>
      </w:tr>
      <w:tr w:rsidR="00727C33" w:rsidRPr="002D687F" w14:paraId="171E721E" w14:textId="77777777" w:rsidTr="20693729">
        <w:trPr>
          <w:jc w:val="center"/>
        </w:trPr>
        <w:tc>
          <w:tcPr>
            <w:tcW w:w="2972" w:type="dxa"/>
            <w:tcBorders>
              <w:top w:val="single" w:sz="4" w:space="0" w:color="auto"/>
              <w:left w:val="single" w:sz="4" w:space="0" w:color="auto"/>
              <w:bottom w:val="single" w:sz="4" w:space="0" w:color="auto"/>
              <w:right w:val="single" w:sz="4" w:space="0" w:color="auto"/>
            </w:tcBorders>
          </w:tcPr>
          <w:p w14:paraId="4EA8773C" w14:textId="77777777" w:rsidR="00727C33" w:rsidRPr="002D687F" w:rsidRDefault="00727C33" w:rsidP="00457628">
            <w:pPr>
              <w:pStyle w:val="tv213"/>
              <w:shd w:val="clear" w:color="auto" w:fill="FFFFFF"/>
              <w:spacing w:before="0" w:beforeAutospacing="0" w:after="0" w:afterAutospacing="0"/>
              <w:ind w:firstLine="22"/>
              <w:rPr>
                <w:sz w:val="22"/>
                <w:szCs w:val="22"/>
              </w:rPr>
            </w:pPr>
            <w:r w:rsidRPr="002D687F">
              <w:rPr>
                <w:sz w:val="22"/>
                <w:szCs w:val="22"/>
              </w:rPr>
              <w:t xml:space="preserve">Sniegto datu ticamība, izsekojamība, pamatotība, kā arī, ja nepieciešams, piekļuve saistītajai informācijai </w:t>
            </w:r>
          </w:p>
        </w:tc>
        <w:tc>
          <w:tcPr>
            <w:tcW w:w="7796" w:type="dxa"/>
            <w:tcBorders>
              <w:top w:val="single" w:sz="4" w:space="0" w:color="auto"/>
              <w:left w:val="single" w:sz="4" w:space="0" w:color="auto"/>
              <w:bottom w:val="single" w:sz="4" w:space="0" w:color="auto"/>
              <w:right w:val="single" w:sz="4" w:space="0" w:color="auto"/>
            </w:tcBorders>
          </w:tcPr>
          <w:p w14:paraId="2FF30620" w14:textId="161A4A0A" w:rsidR="00727C33" w:rsidRPr="002D687F" w:rsidRDefault="19E16AF0" w:rsidP="20693729">
            <w:pPr>
              <w:pStyle w:val="tv213"/>
              <w:shd w:val="clear" w:color="auto" w:fill="FFFFFF" w:themeFill="background1"/>
              <w:spacing w:before="0" w:beforeAutospacing="0" w:after="0" w:afterAutospacing="0"/>
              <w:ind w:firstLine="0"/>
              <w:rPr>
                <w:sz w:val="22"/>
                <w:szCs w:val="22"/>
              </w:rPr>
            </w:pPr>
            <w:r w:rsidRPr="002D687F">
              <w:rPr>
                <w:sz w:val="22"/>
                <w:szCs w:val="22"/>
              </w:rPr>
              <w:t xml:space="preserve">VM </w:t>
            </w:r>
            <w:r w:rsidR="17867B80" w:rsidRPr="002D687F">
              <w:rPr>
                <w:sz w:val="22"/>
                <w:szCs w:val="22"/>
              </w:rPr>
              <w:t>11.03.2025</w:t>
            </w:r>
            <w:r w:rsidR="10DF65C9" w:rsidRPr="002D687F">
              <w:rPr>
                <w:sz w:val="22"/>
                <w:szCs w:val="22"/>
              </w:rPr>
              <w:t>.</w:t>
            </w:r>
            <w:r w:rsidRPr="002D687F">
              <w:rPr>
                <w:sz w:val="22"/>
                <w:szCs w:val="22"/>
              </w:rPr>
              <w:t>p</w:t>
            </w:r>
            <w:r w:rsidR="4ECA4D6C" w:rsidRPr="002D687F">
              <w:rPr>
                <w:sz w:val="22"/>
                <w:szCs w:val="22"/>
              </w:rPr>
              <w:t xml:space="preserve">rocedūra </w:t>
            </w:r>
            <w:r w:rsidRPr="002D687F">
              <w:rPr>
                <w:sz w:val="22"/>
                <w:szCs w:val="22"/>
              </w:rPr>
              <w:t>Nr.81.</w:t>
            </w:r>
            <w:r w:rsidR="7B47035E" w:rsidRPr="002D687F">
              <w:rPr>
                <w:sz w:val="22"/>
                <w:szCs w:val="22"/>
              </w:rPr>
              <w:t>6</w:t>
            </w:r>
            <w:r w:rsidRPr="002D687F">
              <w:rPr>
                <w:sz w:val="22"/>
                <w:szCs w:val="22"/>
              </w:rPr>
              <w:t xml:space="preserve">. </w:t>
            </w:r>
            <w:r w:rsidR="4ECA4D6C" w:rsidRPr="002D687F">
              <w:rPr>
                <w:sz w:val="22"/>
                <w:szCs w:val="22"/>
              </w:rPr>
              <w:t>“Atveseļošanas un noturības mehānisma atbalsta plānošana un īstenošana”</w:t>
            </w:r>
            <w:r w:rsidR="19722215" w:rsidRPr="002D687F">
              <w:rPr>
                <w:sz w:val="22"/>
                <w:szCs w:val="22"/>
              </w:rPr>
              <w:t>.</w:t>
            </w:r>
          </w:p>
          <w:p w14:paraId="193EBE7D" w14:textId="77777777" w:rsidR="00727C33" w:rsidRPr="002D687F" w:rsidRDefault="00727C33" w:rsidP="00BD29E1">
            <w:pPr>
              <w:pStyle w:val="tv213"/>
              <w:shd w:val="clear" w:color="auto" w:fill="FFFFFF"/>
              <w:spacing w:before="0" w:beforeAutospacing="0" w:after="0" w:afterAutospacing="0"/>
              <w:rPr>
                <w:sz w:val="22"/>
                <w:szCs w:val="22"/>
              </w:rPr>
            </w:pPr>
          </w:p>
        </w:tc>
      </w:tr>
      <w:tr w:rsidR="00727C33" w:rsidRPr="002D687F" w14:paraId="40E7339E" w14:textId="77777777" w:rsidTr="20693729">
        <w:trPr>
          <w:jc w:val="center"/>
        </w:trPr>
        <w:tc>
          <w:tcPr>
            <w:tcW w:w="2972" w:type="dxa"/>
            <w:tcBorders>
              <w:top w:val="single" w:sz="4" w:space="0" w:color="auto"/>
              <w:left w:val="single" w:sz="4" w:space="0" w:color="auto"/>
              <w:bottom w:val="single" w:sz="4" w:space="0" w:color="auto"/>
              <w:right w:val="single" w:sz="4" w:space="0" w:color="auto"/>
            </w:tcBorders>
          </w:tcPr>
          <w:p w14:paraId="2D399C27" w14:textId="5E813846" w:rsidR="00727C33" w:rsidRPr="002D687F" w:rsidRDefault="00727C33" w:rsidP="00457628">
            <w:pPr>
              <w:pStyle w:val="tv213"/>
              <w:shd w:val="clear" w:color="auto" w:fill="FFFFFF"/>
              <w:spacing w:before="0" w:beforeAutospacing="0" w:after="0" w:afterAutospacing="0"/>
              <w:ind w:firstLine="22"/>
              <w:rPr>
                <w:sz w:val="22"/>
                <w:szCs w:val="22"/>
              </w:rPr>
            </w:pPr>
            <w:r w:rsidRPr="002D687F">
              <w:rPr>
                <w:sz w:val="22"/>
                <w:szCs w:val="22"/>
              </w:rPr>
              <w:t>Komercdarbības atbalsta nosacījumu ievērošana A</w:t>
            </w:r>
            <w:r w:rsidR="00137547" w:rsidRPr="002D687F">
              <w:rPr>
                <w:sz w:val="22"/>
                <w:szCs w:val="22"/>
              </w:rPr>
              <w:t>tveseļošanas fonda</w:t>
            </w:r>
            <w:r w:rsidRPr="002D687F">
              <w:rPr>
                <w:sz w:val="22"/>
                <w:szCs w:val="22"/>
              </w:rPr>
              <w:t>, atbalsta programmu un </w:t>
            </w:r>
            <w:proofErr w:type="spellStart"/>
            <w:r w:rsidRPr="002D687F">
              <w:rPr>
                <w:i/>
                <w:iCs/>
                <w:sz w:val="22"/>
                <w:szCs w:val="22"/>
              </w:rPr>
              <w:t>ad</w:t>
            </w:r>
            <w:proofErr w:type="spellEnd"/>
            <w:r w:rsidRPr="002D687F">
              <w:rPr>
                <w:i/>
                <w:iCs/>
                <w:sz w:val="22"/>
                <w:szCs w:val="22"/>
              </w:rPr>
              <w:t xml:space="preserve"> </w:t>
            </w:r>
            <w:proofErr w:type="spellStart"/>
            <w:r w:rsidRPr="002D687F">
              <w:rPr>
                <w:i/>
                <w:iCs/>
                <w:sz w:val="22"/>
                <w:szCs w:val="22"/>
              </w:rPr>
              <w:t>hoc</w:t>
            </w:r>
            <w:proofErr w:type="spellEnd"/>
            <w:r w:rsidRPr="002D687F">
              <w:rPr>
                <w:sz w:val="22"/>
                <w:szCs w:val="22"/>
              </w:rPr>
              <w:t> atbalsta projektu izstrādē un īstenošanā</w:t>
            </w:r>
          </w:p>
        </w:tc>
        <w:tc>
          <w:tcPr>
            <w:tcW w:w="7796" w:type="dxa"/>
            <w:tcBorders>
              <w:top w:val="single" w:sz="4" w:space="0" w:color="auto"/>
              <w:left w:val="single" w:sz="4" w:space="0" w:color="auto"/>
              <w:bottom w:val="single" w:sz="4" w:space="0" w:color="auto"/>
              <w:right w:val="single" w:sz="4" w:space="0" w:color="auto"/>
            </w:tcBorders>
          </w:tcPr>
          <w:p w14:paraId="16284489" w14:textId="058D13C7" w:rsidR="00727C33" w:rsidRPr="002D687F" w:rsidRDefault="19722215" w:rsidP="20693729">
            <w:pPr>
              <w:pStyle w:val="tv213"/>
              <w:shd w:val="clear" w:color="auto" w:fill="FFFFFF" w:themeFill="background1"/>
              <w:spacing w:before="0" w:beforeAutospacing="0" w:after="0" w:afterAutospacing="0"/>
              <w:ind w:firstLine="0"/>
              <w:rPr>
                <w:sz w:val="22"/>
                <w:szCs w:val="22"/>
              </w:rPr>
            </w:pPr>
            <w:r w:rsidRPr="002D687F">
              <w:rPr>
                <w:sz w:val="22"/>
                <w:szCs w:val="22"/>
              </w:rPr>
              <w:t xml:space="preserve">VM </w:t>
            </w:r>
            <w:r w:rsidR="35ADE8A3" w:rsidRPr="002D687F">
              <w:rPr>
                <w:sz w:val="22"/>
                <w:szCs w:val="22"/>
              </w:rPr>
              <w:t>11.03.2025</w:t>
            </w:r>
            <w:r w:rsidR="10DF65C9" w:rsidRPr="002D687F">
              <w:rPr>
                <w:sz w:val="22"/>
                <w:szCs w:val="22"/>
              </w:rPr>
              <w:t xml:space="preserve">. </w:t>
            </w:r>
            <w:r w:rsidRPr="002D687F">
              <w:rPr>
                <w:sz w:val="22"/>
                <w:szCs w:val="22"/>
              </w:rPr>
              <w:t>procedūra Nr.81.</w:t>
            </w:r>
            <w:r w:rsidR="4D72AF5C" w:rsidRPr="002D687F">
              <w:rPr>
                <w:sz w:val="22"/>
                <w:szCs w:val="22"/>
              </w:rPr>
              <w:t>6</w:t>
            </w:r>
            <w:r w:rsidRPr="002D687F">
              <w:rPr>
                <w:sz w:val="22"/>
                <w:szCs w:val="22"/>
              </w:rPr>
              <w:t xml:space="preserve">. </w:t>
            </w:r>
            <w:r w:rsidR="4ECA4D6C" w:rsidRPr="002D687F">
              <w:rPr>
                <w:sz w:val="22"/>
                <w:szCs w:val="22"/>
              </w:rPr>
              <w:t>“Atveseļošanas un noturības mehānisma atbalsta plānošana un īstenošana”</w:t>
            </w:r>
            <w:r w:rsidRPr="002D687F">
              <w:rPr>
                <w:sz w:val="22"/>
                <w:szCs w:val="22"/>
              </w:rPr>
              <w:t xml:space="preserve">. </w:t>
            </w:r>
          </w:p>
          <w:p w14:paraId="21D9F05F" w14:textId="77777777" w:rsidR="00727C33" w:rsidRPr="002D687F" w:rsidRDefault="00727C33" w:rsidP="00BD29E1">
            <w:pPr>
              <w:ind w:firstLine="0"/>
              <w:rPr>
                <w:sz w:val="22"/>
              </w:rPr>
            </w:pPr>
          </w:p>
        </w:tc>
      </w:tr>
      <w:tr w:rsidR="00727C33" w:rsidRPr="002D687F" w14:paraId="442A13E7" w14:textId="77777777" w:rsidTr="20693729">
        <w:trPr>
          <w:jc w:val="center"/>
        </w:trPr>
        <w:tc>
          <w:tcPr>
            <w:tcW w:w="2972" w:type="dxa"/>
            <w:tcBorders>
              <w:top w:val="single" w:sz="4" w:space="0" w:color="auto"/>
              <w:left w:val="single" w:sz="4" w:space="0" w:color="auto"/>
              <w:bottom w:val="single" w:sz="4" w:space="0" w:color="auto"/>
              <w:right w:val="single" w:sz="4" w:space="0" w:color="auto"/>
            </w:tcBorders>
          </w:tcPr>
          <w:p w14:paraId="18BDD2E0" w14:textId="08A16F8B" w:rsidR="00727C33" w:rsidRPr="002D687F" w:rsidRDefault="00727C33" w:rsidP="00137547">
            <w:pPr>
              <w:pStyle w:val="tv213"/>
              <w:shd w:val="clear" w:color="auto" w:fill="FFFFFF"/>
              <w:spacing w:before="0" w:beforeAutospacing="0" w:after="0" w:afterAutospacing="0"/>
              <w:ind w:firstLine="0"/>
              <w:rPr>
                <w:sz w:val="22"/>
                <w:szCs w:val="22"/>
              </w:rPr>
            </w:pPr>
            <w:r w:rsidRPr="002D687F">
              <w:rPr>
                <w:sz w:val="22"/>
                <w:szCs w:val="22"/>
              </w:rPr>
              <w:t>Informācijas sniegšana sabiedrībai par A</w:t>
            </w:r>
            <w:r w:rsidR="00137547" w:rsidRPr="002D687F">
              <w:rPr>
                <w:sz w:val="22"/>
                <w:szCs w:val="22"/>
              </w:rPr>
              <w:t>tveseļošanas fonda</w:t>
            </w:r>
            <w:r w:rsidRPr="002D687F">
              <w:rPr>
                <w:sz w:val="22"/>
                <w:szCs w:val="22"/>
              </w:rPr>
              <w:t xml:space="preserve"> reformu un investīciju rezultātiem</w:t>
            </w:r>
          </w:p>
        </w:tc>
        <w:tc>
          <w:tcPr>
            <w:tcW w:w="7796" w:type="dxa"/>
            <w:tcBorders>
              <w:top w:val="single" w:sz="4" w:space="0" w:color="auto"/>
              <w:left w:val="single" w:sz="4" w:space="0" w:color="auto"/>
              <w:bottom w:val="single" w:sz="4" w:space="0" w:color="auto"/>
              <w:right w:val="single" w:sz="4" w:space="0" w:color="auto"/>
            </w:tcBorders>
          </w:tcPr>
          <w:p w14:paraId="454F98AB" w14:textId="780BDFE9" w:rsidR="00727C33" w:rsidRPr="002D687F" w:rsidRDefault="19722215" w:rsidP="20693729">
            <w:pPr>
              <w:pStyle w:val="tv213"/>
              <w:shd w:val="clear" w:color="auto" w:fill="FFFFFF" w:themeFill="background1"/>
              <w:spacing w:before="0" w:beforeAutospacing="0" w:after="0" w:afterAutospacing="0"/>
              <w:ind w:firstLine="0"/>
              <w:rPr>
                <w:sz w:val="22"/>
                <w:szCs w:val="22"/>
              </w:rPr>
            </w:pPr>
            <w:r w:rsidRPr="002D687F">
              <w:rPr>
                <w:sz w:val="22"/>
                <w:szCs w:val="22"/>
              </w:rPr>
              <w:t xml:space="preserve">VM </w:t>
            </w:r>
            <w:r w:rsidR="158F42A0" w:rsidRPr="002D687F">
              <w:rPr>
                <w:sz w:val="22"/>
                <w:szCs w:val="22"/>
              </w:rPr>
              <w:t>11.03.2025</w:t>
            </w:r>
            <w:r w:rsidR="10DF65C9" w:rsidRPr="002D687F">
              <w:rPr>
                <w:sz w:val="22"/>
                <w:szCs w:val="22"/>
              </w:rPr>
              <w:t xml:space="preserve">. </w:t>
            </w:r>
            <w:r w:rsidRPr="002D687F">
              <w:rPr>
                <w:sz w:val="22"/>
                <w:szCs w:val="22"/>
              </w:rPr>
              <w:t>procedūra Nr.81.</w:t>
            </w:r>
            <w:r w:rsidR="44F5BDA6" w:rsidRPr="002D687F">
              <w:rPr>
                <w:sz w:val="22"/>
                <w:szCs w:val="22"/>
              </w:rPr>
              <w:t>6</w:t>
            </w:r>
            <w:r w:rsidRPr="002D687F">
              <w:rPr>
                <w:sz w:val="22"/>
                <w:szCs w:val="22"/>
              </w:rPr>
              <w:t xml:space="preserve">. </w:t>
            </w:r>
            <w:r w:rsidR="4ECA4D6C" w:rsidRPr="002D687F">
              <w:rPr>
                <w:sz w:val="22"/>
                <w:szCs w:val="22"/>
              </w:rPr>
              <w:t>“Atveseļošanas un noturības mehānisma atbalsta plānošana un īstenošana”</w:t>
            </w:r>
            <w:r w:rsidRPr="002D687F">
              <w:rPr>
                <w:sz w:val="22"/>
                <w:szCs w:val="22"/>
              </w:rPr>
              <w:t>.</w:t>
            </w:r>
          </w:p>
          <w:p w14:paraId="19A0AD6E" w14:textId="77777777" w:rsidR="00727C33" w:rsidRPr="002D687F" w:rsidRDefault="00727C33" w:rsidP="00BD29E1">
            <w:pPr>
              <w:ind w:firstLine="0"/>
              <w:rPr>
                <w:sz w:val="22"/>
              </w:rPr>
            </w:pPr>
          </w:p>
        </w:tc>
      </w:tr>
      <w:tr w:rsidR="00727C33" w:rsidRPr="002D687F" w14:paraId="2C5FB2E4" w14:textId="77777777" w:rsidTr="20693729">
        <w:trPr>
          <w:jc w:val="center"/>
        </w:trPr>
        <w:tc>
          <w:tcPr>
            <w:tcW w:w="2972" w:type="dxa"/>
            <w:tcBorders>
              <w:top w:val="single" w:sz="4" w:space="0" w:color="auto"/>
              <w:left w:val="single" w:sz="4" w:space="0" w:color="auto"/>
              <w:bottom w:val="single" w:sz="4" w:space="0" w:color="auto"/>
              <w:right w:val="single" w:sz="4" w:space="0" w:color="auto"/>
            </w:tcBorders>
          </w:tcPr>
          <w:p w14:paraId="46B52615" w14:textId="6254C9BA" w:rsidR="00727C33" w:rsidRPr="002D687F" w:rsidRDefault="00727C33" w:rsidP="00137547">
            <w:pPr>
              <w:pStyle w:val="tv213"/>
              <w:shd w:val="clear" w:color="auto" w:fill="FFFFFF"/>
              <w:spacing w:before="0" w:beforeAutospacing="0" w:after="0" w:afterAutospacing="0"/>
              <w:ind w:firstLine="0"/>
              <w:rPr>
                <w:sz w:val="22"/>
                <w:szCs w:val="22"/>
              </w:rPr>
            </w:pPr>
            <w:r w:rsidRPr="002D687F">
              <w:rPr>
                <w:sz w:val="22"/>
                <w:szCs w:val="22"/>
              </w:rPr>
              <w:t>Informācijas ievade vadības informācijas sistēmā A</w:t>
            </w:r>
            <w:r w:rsidR="00137547" w:rsidRPr="002D687F">
              <w:rPr>
                <w:sz w:val="22"/>
                <w:szCs w:val="22"/>
              </w:rPr>
              <w:t>tveseļošanas fonda</w:t>
            </w:r>
            <w:r w:rsidRPr="002D687F">
              <w:rPr>
                <w:sz w:val="22"/>
                <w:szCs w:val="22"/>
              </w:rPr>
              <w:t xml:space="preserve"> īstenošanas progresa pusgada ziņojuma (saskaņā ar regulas Nr. </w:t>
            </w:r>
            <w:hyperlink r:id="rId45" w:tgtFrame="_blank" w:history="1">
              <w:r w:rsidRPr="002D687F">
                <w:rPr>
                  <w:rStyle w:val="Hyperlink"/>
                  <w:sz w:val="22"/>
                  <w:szCs w:val="22"/>
                </w:rPr>
                <w:t>2021/241</w:t>
              </w:r>
            </w:hyperlink>
            <w:r w:rsidRPr="002D687F">
              <w:rPr>
                <w:sz w:val="22"/>
                <w:szCs w:val="22"/>
              </w:rPr>
              <w:t> 27. pantu) un maksājuma pieprasījuma (saskaņā ar regulas Nr. </w:t>
            </w:r>
            <w:hyperlink r:id="rId46" w:tgtFrame="_blank" w:history="1">
              <w:r w:rsidRPr="002D687F">
                <w:rPr>
                  <w:rStyle w:val="Hyperlink"/>
                  <w:sz w:val="22"/>
                  <w:szCs w:val="22"/>
                </w:rPr>
                <w:t>2021/241</w:t>
              </w:r>
            </w:hyperlink>
            <w:r w:rsidRPr="002D687F">
              <w:rPr>
                <w:sz w:val="22"/>
                <w:szCs w:val="22"/>
              </w:rPr>
              <w:t> 22.pantu) sagatavošanai</w:t>
            </w:r>
          </w:p>
        </w:tc>
        <w:tc>
          <w:tcPr>
            <w:tcW w:w="7796" w:type="dxa"/>
            <w:tcBorders>
              <w:top w:val="single" w:sz="4" w:space="0" w:color="auto"/>
              <w:left w:val="single" w:sz="4" w:space="0" w:color="auto"/>
              <w:bottom w:val="single" w:sz="4" w:space="0" w:color="auto"/>
              <w:right w:val="single" w:sz="4" w:space="0" w:color="auto"/>
            </w:tcBorders>
          </w:tcPr>
          <w:p w14:paraId="2E82D4D0" w14:textId="7B7D8FA6" w:rsidR="00727C33" w:rsidRPr="002D687F" w:rsidRDefault="19722215" w:rsidP="20693729">
            <w:pPr>
              <w:pStyle w:val="tv213"/>
              <w:shd w:val="clear" w:color="auto" w:fill="FFFFFF" w:themeFill="background1"/>
              <w:spacing w:before="0" w:beforeAutospacing="0" w:after="0" w:afterAutospacing="0"/>
              <w:ind w:firstLine="0"/>
              <w:rPr>
                <w:sz w:val="22"/>
                <w:szCs w:val="22"/>
              </w:rPr>
            </w:pPr>
            <w:r w:rsidRPr="002D687F">
              <w:rPr>
                <w:sz w:val="22"/>
                <w:szCs w:val="22"/>
              </w:rPr>
              <w:t xml:space="preserve">VM </w:t>
            </w:r>
            <w:r w:rsidR="00357E78" w:rsidRPr="002D687F">
              <w:rPr>
                <w:sz w:val="22"/>
                <w:szCs w:val="22"/>
              </w:rPr>
              <w:t>11.03.2025</w:t>
            </w:r>
            <w:r w:rsidR="10DF65C9" w:rsidRPr="002D687F">
              <w:rPr>
                <w:sz w:val="22"/>
                <w:szCs w:val="22"/>
              </w:rPr>
              <w:t xml:space="preserve">. </w:t>
            </w:r>
            <w:r w:rsidRPr="002D687F">
              <w:rPr>
                <w:sz w:val="22"/>
                <w:szCs w:val="22"/>
              </w:rPr>
              <w:t>p</w:t>
            </w:r>
            <w:r w:rsidR="4ECA4D6C" w:rsidRPr="002D687F">
              <w:rPr>
                <w:sz w:val="22"/>
                <w:szCs w:val="22"/>
              </w:rPr>
              <w:t>rocedūra</w:t>
            </w:r>
            <w:r w:rsidRPr="002D687F">
              <w:rPr>
                <w:sz w:val="22"/>
                <w:szCs w:val="22"/>
              </w:rPr>
              <w:t xml:space="preserve"> Nr.81.</w:t>
            </w:r>
            <w:r w:rsidR="7CA6133E" w:rsidRPr="002D687F">
              <w:rPr>
                <w:sz w:val="22"/>
                <w:szCs w:val="22"/>
              </w:rPr>
              <w:t>6</w:t>
            </w:r>
            <w:r w:rsidRPr="002D687F">
              <w:rPr>
                <w:sz w:val="22"/>
                <w:szCs w:val="22"/>
              </w:rPr>
              <w:t>.</w:t>
            </w:r>
            <w:r w:rsidR="4ECA4D6C" w:rsidRPr="002D687F">
              <w:rPr>
                <w:sz w:val="22"/>
                <w:szCs w:val="22"/>
              </w:rPr>
              <w:t xml:space="preserve"> “Atveseļošanas un noturības mehānisma atbalsta plānošana un īstenošana”</w:t>
            </w:r>
            <w:r w:rsidR="001F415A" w:rsidRPr="002D687F">
              <w:rPr>
                <w:sz w:val="22"/>
                <w:szCs w:val="22"/>
              </w:rPr>
              <w:t>.</w:t>
            </w:r>
            <w:r w:rsidR="4ECA4D6C" w:rsidRPr="002D687F">
              <w:rPr>
                <w:sz w:val="22"/>
                <w:szCs w:val="22"/>
              </w:rPr>
              <w:t xml:space="preserve"> </w:t>
            </w:r>
          </w:p>
          <w:p w14:paraId="6C2AF997" w14:textId="77777777" w:rsidR="00727C33" w:rsidRPr="002D687F" w:rsidRDefault="00727C33" w:rsidP="00BD29E1">
            <w:pPr>
              <w:pStyle w:val="tv213"/>
              <w:shd w:val="clear" w:color="auto" w:fill="FFFFFF"/>
              <w:spacing w:before="0" w:beforeAutospacing="0" w:after="0" w:afterAutospacing="0"/>
              <w:rPr>
                <w:sz w:val="22"/>
                <w:szCs w:val="22"/>
              </w:rPr>
            </w:pPr>
          </w:p>
          <w:p w14:paraId="47B60161" w14:textId="77777777" w:rsidR="00727C33" w:rsidRPr="002D687F" w:rsidRDefault="00727C33" w:rsidP="00BD29E1">
            <w:pPr>
              <w:ind w:firstLine="0"/>
              <w:rPr>
                <w:sz w:val="22"/>
              </w:rPr>
            </w:pPr>
          </w:p>
        </w:tc>
      </w:tr>
      <w:tr w:rsidR="00727C33" w:rsidRPr="002D687F" w14:paraId="6CA93F37" w14:textId="77777777" w:rsidTr="20693729">
        <w:trPr>
          <w:jc w:val="center"/>
        </w:trPr>
        <w:tc>
          <w:tcPr>
            <w:tcW w:w="2972" w:type="dxa"/>
            <w:tcBorders>
              <w:top w:val="single" w:sz="4" w:space="0" w:color="auto"/>
              <w:left w:val="single" w:sz="4" w:space="0" w:color="auto"/>
              <w:bottom w:val="single" w:sz="4" w:space="0" w:color="auto"/>
              <w:right w:val="single" w:sz="4" w:space="0" w:color="auto"/>
            </w:tcBorders>
          </w:tcPr>
          <w:p w14:paraId="405453D2" w14:textId="0F5BEBDA" w:rsidR="00727C33" w:rsidRPr="002D687F" w:rsidRDefault="00727C33" w:rsidP="00137547">
            <w:pPr>
              <w:pStyle w:val="tv213"/>
              <w:shd w:val="clear" w:color="auto" w:fill="FFFFFF"/>
              <w:spacing w:before="0" w:beforeAutospacing="0" w:after="0" w:afterAutospacing="0"/>
              <w:ind w:firstLine="0"/>
              <w:rPr>
                <w:sz w:val="22"/>
                <w:szCs w:val="22"/>
              </w:rPr>
            </w:pPr>
            <w:r w:rsidRPr="002D687F">
              <w:rPr>
                <w:sz w:val="22"/>
                <w:szCs w:val="22"/>
              </w:rPr>
              <w:lastRenderedPageBreak/>
              <w:t>Kārtība, kā tiek nodrošināts, ka finansējuma saņēmējs ievēro ar A</w:t>
            </w:r>
            <w:r w:rsidR="00137547" w:rsidRPr="002D687F">
              <w:rPr>
                <w:sz w:val="22"/>
                <w:szCs w:val="22"/>
              </w:rPr>
              <w:t>tveseļošanas fonda</w:t>
            </w:r>
            <w:r w:rsidRPr="002D687F">
              <w:rPr>
                <w:sz w:val="22"/>
                <w:szCs w:val="22"/>
              </w:rPr>
              <w:t xml:space="preserve"> īstenošanu saistītās prasības. Korektīvo darbību veikšana, ja prasības netiek ievērotas </w:t>
            </w:r>
          </w:p>
        </w:tc>
        <w:tc>
          <w:tcPr>
            <w:tcW w:w="7796" w:type="dxa"/>
            <w:tcBorders>
              <w:top w:val="single" w:sz="4" w:space="0" w:color="auto"/>
              <w:left w:val="single" w:sz="4" w:space="0" w:color="auto"/>
              <w:bottom w:val="single" w:sz="4" w:space="0" w:color="auto"/>
              <w:right w:val="single" w:sz="4" w:space="0" w:color="auto"/>
            </w:tcBorders>
          </w:tcPr>
          <w:p w14:paraId="7E207860" w14:textId="6F370063" w:rsidR="00727C33" w:rsidRPr="002D687F" w:rsidRDefault="19722215" w:rsidP="20693729">
            <w:pPr>
              <w:pStyle w:val="tv213"/>
              <w:shd w:val="clear" w:color="auto" w:fill="FFFFFF" w:themeFill="background1"/>
              <w:spacing w:before="0" w:beforeAutospacing="0" w:after="0" w:afterAutospacing="0"/>
              <w:ind w:firstLine="0"/>
              <w:rPr>
                <w:sz w:val="22"/>
                <w:szCs w:val="22"/>
              </w:rPr>
            </w:pPr>
            <w:r w:rsidRPr="002D687F">
              <w:rPr>
                <w:sz w:val="22"/>
                <w:szCs w:val="22"/>
              </w:rPr>
              <w:t>VM</w:t>
            </w:r>
            <w:r w:rsidR="10DF65C9" w:rsidRPr="002D687F">
              <w:rPr>
                <w:sz w:val="22"/>
                <w:szCs w:val="22"/>
              </w:rPr>
              <w:t xml:space="preserve"> </w:t>
            </w:r>
            <w:r w:rsidR="5FE0EA1F" w:rsidRPr="002D687F">
              <w:rPr>
                <w:sz w:val="22"/>
                <w:szCs w:val="22"/>
              </w:rPr>
              <w:t>11.03.2025</w:t>
            </w:r>
            <w:r w:rsidR="10DF65C9" w:rsidRPr="002D687F">
              <w:rPr>
                <w:sz w:val="22"/>
                <w:szCs w:val="22"/>
              </w:rPr>
              <w:t xml:space="preserve">. </w:t>
            </w:r>
            <w:r w:rsidRPr="002D687F">
              <w:rPr>
                <w:sz w:val="22"/>
                <w:szCs w:val="22"/>
              </w:rPr>
              <w:t xml:space="preserve"> p</w:t>
            </w:r>
            <w:r w:rsidR="4ECA4D6C" w:rsidRPr="002D687F">
              <w:rPr>
                <w:sz w:val="22"/>
                <w:szCs w:val="22"/>
              </w:rPr>
              <w:t>rocedūra</w:t>
            </w:r>
            <w:r w:rsidRPr="002D687F">
              <w:rPr>
                <w:sz w:val="22"/>
                <w:szCs w:val="22"/>
              </w:rPr>
              <w:t xml:space="preserve"> Nr.81.</w:t>
            </w:r>
            <w:r w:rsidR="74891CE0" w:rsidRPr="002D687F">
              <w:rPr>
                <w:sz w:val="22"/>
                <w:szCs w:val="22"/>
              </w:rPr>
              <w:t>6</w:t>
            </w:r>
            <w:r w:rsidRPr="002D687F">
              <w:rPr>
                <w:sz w:val="22"/>
                <w:szCs w:val="22"/>
              </w:rPr>
              <w:t>.</w:t>
            </w:r>
            <w:r w:rsidR="4ECA4D6C" w:rsidRPr="002D687F">
              <w:rPr>
                <w:sz w:val="22"/>
                <w:szCs w:val="22"/>
              </w:rPr>
              <w:t xml:space="preserve"> “Atveseļošanas un noturības mehānisma atbalsta plānošana un īstenošana”</w:t>
            </w:r>
            <w:r w:rsidRPr="002D687F">
              <w:rPr>
                <w:sz w:val="22"/>
                <w:szCs w:val="22"/>
              </w:rPr>
              <w:t xml:space="preserve">. </w:t>
            </w:r>
          </w:p>
          <w:p w14:paraId="3EB6F9F4" w14:textId="77777777" w:rsidR="00727C33" w:rsidRPr="002D687F" w:rsidRDefault="00727C33" w:rsidP="00BD29E1">
            <w:pPr>
              <w:pStyle w:val="tv213"/>
              <w:shd w:val="clear" w:color="auto" w:fill="FFFFFF"/>
              <w:spacing w:before="0" w:beforeAutospacing="0" w:after="0" w:afterAutospacing="0"/>
              <w:rPr>
                <w:sz w:val="22"/>
                <w:szCs w:val="22"/>
              </w:rPr>
            </w:pPr>
          </w:p>
          <w:p w14:paraId="0C9FE1E1" w14:textId="77777777" w:rsidR="00727C33" w:rsidRPr="002D687F" w:rsidRDefault="00727C33" w:rsidP="00BD29E1">
            <w:pPr>
              <w:ind w:firstLine="0"/>
              <w:rPr>
                <w:sz w:val="22"/>
              </w:rPr>
            </w:pPr>
          </w:p>
        </w:tc>
      </w:tr>
      <w:tr w:rsidR="00727C33" w:rsidRPr="002D687F" w14:paraId="5BCFB791" w14:textId="77777777" w:rsidTr="20693729">
        <w:trPr>
          <w:jc w:val="center"/>
        </w:trPr>
        <w:tc>
          <w:tcPr>
            <w:tcW w:w="10768" w:type="dxa"/>
            <w:gridSpan w:val="2"/>
            <w:tcBorders>
              <w:top w:val="single" w:sz="4" w:space="0" w:color="auto"/>
              <w:left w:val="single" w:sz="4" w:space="0" w:color="auto"/>
              <w:bottom w:val="single" w:sz="4" w:space="0" w:color="auto"/>
              <w:right w:val="single" w:sz="4" w:space="0" w:color="auto"/>
            </w:tcBorders>
          </w:tcPr>
          <w:p w14:paraId="33EB0FF3" w14:textId="6CFF6381" w:rsidR="00727C33" w:rsidRPr="002D687F" w:rsidRDefault="00727C33" w:rsidP="00BD29E1">
            <w:pPr>
              <w:ind w:firstLine="0"/>
              <w:rPr>
                <w:sz w:val="22"/>
              </w:rPr>
            </w:pPr>
            <w:r w:rsidRPr="002D687F">
              <w:rPr>
                <w:sz w:val="22"/>
              </w:rPr>
              <w:t xml:space="preserve">Citas procedūras </w:t>
            </w:r>
            <w:r w:rsidR="00137547" w:rsidRPr="002D687F">
              <w:rPr>
                <w:sz w:val="22"/>
              </w:rPr>
              <w:t>VM</w:t>
            </w:r>
            <w:r w:rsidRPr="002D687F">
              <w:rPr>
                <w:sz w:val="22"/>
              </w:rPr>
              <w:t>, kas nosaka ministrijas iekšējā darba organizāciju, t.sk. attiecībā uz personāla vadību, saraksti u.c.</w:t>
            </w:r>
          </w:p>
        </w:tc>
      </w:tr>
    </w:tbl>
    <w:p w14:paraId="446889BC" w14:textId="77777777" w:rsidR="00D622C3" w:rsidRPr="002D687F" w:rsidRDefault="00D622C3" w:rsidP="00D622C3">
      <w:pPr>
        <w:pStyle w:val="ListParagraph"/>
        <w:ind w:left="600"/>
        <w:contextualSpacing w:val="0"/>
        <w:jc w:val="left"/>
        <w:rPr>
          <w:lang w:val="lv-LV"/>
        </w:rPr>
      </w:pPr>
    </w:p>
    <w:p w14:paraId="436BDBF3" w14:textId="05DD3A62" w:rsidR="00137547" w:rsidRPr="002D687F" w:rsidRDefault="001F415A" w:rsidP="00580B6F">
      <w:pPr>
        <w:pStyle w:val="ListParagraph"/>
        <w:numPr>
          <w:ilvl w:val="0"/>
          <w:numId w:val="43"/>
        </w:numPr>
        <w:ind w:left="426" w:hanging="426"/>
        <w:rPr>
          <w:rFonts w:eastAsiaTheme="majorEastAsia"/>
          <w:bCs/>
          <w:lang w:val="lv-LV"/>
        </w:rPr>
      </w:pPr>
      <w:r w:rsidRPr="002D687F">
        <w:rPr>
          <w:rFonts w:eastAsiaTheme="majorEastAsia"/>
          <w:lang w:val="lv-LV"/>
        </w:rPr>
        <w:t xml:space="preserve"> </w:t>
      </w:r>
      <w:r w:rsidR="00137547" w:rsidRPr="002D687F">
        <w:rPr>
          <w:rFonts w:eastAsiaTheme="majorEastAsia"/>
          <w:lang w:val="lv-LV"/>
        </w:rPr>
        <w:t>A</w:t>
      </w:r>
      <w:r w:rsidR="003A318C" w:rsidRPr="002D687F">
        <w:rPr>
          <w:rFonts w:eastAsiaTheme="majorEastAsia"/>
          <w:lang w:val="lv-LV"/>
        </w:rPr>
        <w:t>tveseļošanas fonda</w:t>
      </w:r>
      <w:r w:rsidR="00137547" w:rsidRPr="002D687F">
        <w:rPr>
          <w:rFonts w:eastAsiaTheme="majorEastAsia"/>
          <w:lang w:val="lv-LV"/>
        </w:rPr>
        <w:t xml:space="preserve"> plāna komponentes </w:t>
      </w:r>
      <w:r w:rsidR="003A318C" w:rsidRPr="002D687F">
        <w:rPr>
          <w:rFonts w:eastAsiaTheme="majorEastAsia"/>
          <w:lang w:val="lv-LV"/>
        </w:rPr>
        <w:t>“</w:t>
      </w:r>
      <w:r w:rsidR="00137547" w:rsidRPr="002D687F">
        <w:rPr>
          <w:rFonts w:eastAsiaTheme="majorEastAsia"/>
          <w:lang w:val="lv-LV"/>
        </w:rPr>
        <w:t>Veselība</w:t>
      </w:r>
      <w:r w:rsidR="003A318C" w:rsidRPr="002D687F">
        <w:rPr>
          <w:rFonts w:eastAsiaTheme="majorEastAsia"/>
          <w:lang w:val="lv-LV"/>
        </w:rPr>
        <w:t>”</w:t>
      </w:r>
      <w:r w:rsidR="00137547" w:rsidRPr="002D687F">
        <w:rPr>
          <w:rFonts w:eastAsiaTheme="majorEastAsia"/>
          <w:lang w:val="lv-LV"/>
        </w:rPr>
        <w:t xml:space="preserve"> reformu un investīciju ietvaros sasniedzamie rezultāti, pieejamais finansējums, kā arī izmaksu pamatojums un provizoriskais laika grafiks ir norādīti A</w:t>
      </w:r>
      <w:r w:rsidR="003A318C" w:rsidRPr="002D687F">
        <w:rPr>
          <w:rFonts w:eastAsiaTheme="majorEastAsia"/>
          <w:lang w:val="lv-LV"/>
        </w:rPr>
        <w:t>tveseļošanas fonda</w:t>
      </w:r>
      <w:r w:rsidR="00137547" w:rsidRPr="002D687F">
        <w:rPr>
          <w:rFonts w:eastAsiaTheme="majorEastAsia"/>
          <w:lang w:val="lv-LV"/>
        </w:rPr>
        <w:t xml:space="preserve"> plāna pielikumos attiecībā uz katru investīciju un reformu. Vienlaikus</w:t>
      </w:r>
      <w:r w:rsidR="003A318C" w:rsidRPr="002D687F">
        <w:rPr>
          <w:rFonts w:eastAsiaTheme="majorEastAsia"/>
          <w:lang w:val="lv-LV"/>
        </w:rPr>
        <w:t xml:space="preserve"> </w:t>
      </w:r>
      <w:r w:rsidR="00137547" w:rsidRPr="002D687F">
        <w:rPr>
          <w:rFonts w:eastAsiaTheme="majorEastAsia"/>
          <w:lang w:val="lv-LV"/>
        </w:rPr>
        <w:t xml:space="preserve">attiecīgie sasniedzamie rezultāti </w:t>
      </w:r>
      <w:r w:rsidR="00485172" w:rsidRPr="002D687F">
        <w:rPr>
          <w:rFonts w:eastAsiaTheme="majorEastAsia"/>
          <w:lang w:val="lv-LV"/>
        </w:rPr>
        <w:t>ir</w:t>
      </w:r>
      <w:r w:rsidR="00137547" w:rsidRPr="002D687F">
        <w:rPr>
          <w:rFonts w:eastAsiaTheme="majorEastAsia"/>
          <w:lang w:val="lv-LV"/>
        </w:rPr>
        <w:t xml:space="preserve"> dublēti arī </w:t>
      </w:r>
      <w:r w:rsidR="003A318C" w:rsidRPr="002D687F">
        <w:rPr>
          <w:rFonts w:eastAsiaTheme="majorEastAsia"/>
          <w:lang w:val="lv-LV"/>
        </w:rPr>
        <w:t>MK</w:t>
      </w:r>
      <w:r w:rsidR="00137547" w:rsidRPr="002D687F">
        <w:rPr>
          <w:rFonts w:eastAsiaTheme="majorEastAsia"/>
          <w:lang w:val="lv-LV"/>
        </w:rPr>
        <w:t xml:space="preserve"> noteikumu vai informatīvā ziņojuma ietvaros, kā arī līgumā ar finansējuma saņēmēju vai iekšējā </w:t>
      </w:r>
      <w:r w:rsidR="003A318C" w:rsidRPr="002D687F">
        <w:rPr>
          <w:rFonts w:eastAsiaTheme="majorEastAsia"/>
          <w:lang w:val="lv-LV"/>
        </w:rPr>
        <w:t>VM</w:t>
      </w:r>
      <w:r w:rsidR="00137547" w:rsidRPr="002D687F">
        <w:rPr>
          <w:rFonts w:eastAsiaTheme="majorEastAsia"/>
          <w:lang w:val="lv-LV"/>
        </w:rPr>
        <w:t xml:space="preserve"> dokumentā attiecībā uz projektu ieviesējiem, kas ir </w:t>
      </w:r>
      <w:r w:rsidR="003A318C" w:rsidRPr="002D687F">
        <w:rPr>
          <w:rFonts w:eastAsiaTheme="majorEastAsia"/>
          <w:lang w:val="lv-LV"/>
        </w:rPr>
        <w:t>VM</w:t>
      </w:r>
      <w:r w:rsidR="00137547" w:rsidRPr="002D687F">
        <w:rPr>
          <w:rFonts w:eastAsiaTheme="majorEastAsia"/>
          <w:lang w:val="lv-LV"/>
        </w:rPr>
        <w:t xml:space="preserve"> struktūrvienības, lai attiecīgo rezultātu padarītu par saistošu arī projektu ieviesējiem.</w:t>
      </w:r>
    </w:p>
    <w:p w14:paraId="14DF6FBF" w14:textId="41914E18" w:rsidR="00133555" w:rsidRPr="002D687F" w:rsidRDefault="00133555" w:rsidP="00D622C3">
      <w:pPr>
        <w:pStyle w:val="ListParagraph"/>
        <w:ind w:left="600"/>
        <w:rPr>
          <w:b/>
          <w:lang w:val="lv-LV"/>
        </w:rPr>
      </w:pPr>
    </w:p>
    <w:p w14:paraId="576C5CB7" w14:textId="560EB6FC" w:rsidR="00272E5A" w:rsidRPr="002D687F" w:rsidRDefault="00DB3D6A" w:rsidP="007A4709">
      <w:pPr>
        <w:jc w:val="center"/>
        <w:rPr>
          <w:b/>
          <w:bCs/>
        </w:rPr>
      </w:pPr>
      <w:bookmarkStart w:id="68" w:name="_Toc116994849"/>
      <w:bookmarkStart w:id="69" w:name="_Toc454215688"/>
      <w:r w:rsidRPr="002D687F">
        <w:rPr>
          <w:b/>
          <w:bCs/>
        </w:rPr>
        <w:t xml:space="preserve">Galvenās </w:t>
      </w:r>
      <w:r w:rsidR="00272E5A" w:rsidRPr="002D687F">
        <w:rPr>
          <w:b/>
          <w:bCs/>
        </w:rPr>
        <w:t>funkcijas</w:t>
      </w:r>
      <w:bookmarkEnd w:id="68"/>
      <w:bookmarkEnd w:id="69"/>
    </w:p>
    <w:p w14:paraId="3D2CEC98" w14:textId="4A17965A" w:rsidR="00732C52" w:rsidRPr="002D687F" w:rsidRDefault="00DB3D6A" w:rsidP="00580B6F">
      <w:pPr>
        <w:pStyle w:val="ListParagraph"/>
        <w:numPr>
          <w:ilvl w:val="0"/>
          <w:numId w:val="44"/>
        </w:numPr>
        <w:spacing w:before="120" w:after="120"/>
        <w:rPr>
          <w:lang w:val="lv-LV"/>
        </w:rPr>
      </w:pPr>
      <w:r w:rsidRPr="002D687F">
        <w:rPr>
          <w:lang w:val="lv-LV"/>
        </w:rPr>
        <w:t xml:space="preserve">Atveseļošanas fonda </w:t>
      </w:r>
      <w:r w:rsidR="00272E5A" w:rsidRPr="002D687F">
        <w:rPr>
          <w:lang w:val="lv-LV"/>
        </w:rPr>
        <w:t xml:space="preserve">plāna īstenošanai un uzraudzībai </w:t>
      </w:r>
      <w:r w:rsidR="006D1872" w:rsidRPr="002D687F">
        <w:rPr>
          <w:lang w:val="lv-LV"/>
        </w:rPr>
        <w:t>VM</w:t>
      </w:r>
      <w:r w:rsidR="00272E5A" w:rsidRPr="002D687F">
        <w:rPr>
          <w:lang w:val="lv-LV"/>
        </w:rPr>
        <w:t xml:space="preserve"> atbildīgās </w:t>
      </w:r>
      <w:r w:rsidR="002A5086" w:rsidRPr="002D687F">
        <w:rPr>
          <w:lang w:val="lv-LV"/>
        </w:rPr>
        <w:t xml:space="preserve">nozares ministrijas </w:t>
      </w:r>
      <w:r w:rsidR="00272E5A" w:rsidRPr="002D687F">
        <w:rPr>
          <w:lang w:val="lv-LV"/>
        </w:rPr>
        <w:t>funkcijas ministrijā veic Eiropas Savienības fondu (</w:t>
      </w:r>
      <w:r w:rsidR="002A5086" w:rsidRPr="002D687F">
        <w:rPr>
          <w:lang w:val="lv-LV"/>
        </w:rPr>
        <w:t xml:space="preserve">turpmāk- </w:t>
      </w:r>
      <w:r w:rsidR="6EF88CA3" w:rsidRPr="002D687F">
        <w:rPr>
          <w:lang w:val="lv-LV"/>
        </w:rPr>
        <w:t>ESF</w:t>
      </w:r>
      <w:r w:rsidR="00272E5A" w:rsidRPr="002D687F">
        <w:rPr>
          <w:lang w:val="lv-LV"/>
        </w:rPr>
        <w:t xml:space="preserve">) departaments. </w:t>
      </w:r>
    </w:p>
    <w:p w14:paraId="64CCDB38" w14:textId="5C1E32CF" w:rsidR="00272E5A" w:rsidRPr="002D687F" w:rsidRDefault="002A5086" w:rsidP="00580B6F">
      <w:pPr>
        <w:pStyle w:val="ListParagraph"/>
        <w:numPr>
          <w:ilvl w:val="0"/>
          <w:numId w:val="44"/>
        </w:numPr>
        <w:spacing w:before="120" w:after="120"/>
        <w:rPr>
          <w:lang w:val="lv-LV"/>
        </w:rPr>
      </w:pPr>
      <w:r w:rsidRPr="002D687F">
        <w:rPr>
          <w:lang w:val="lv-LV"/>
        </w:rPr>
        <w:t>ESF</w:t>
      </w:r>
      <w:r w:rsidR="00272E5A" w:rsidRPr="002D687F">
        <w:rPr>
          <w:lang w:val="lv-LV"/>
        </w:rPr>
        <w:t xml:space="preserve"> departaments</w:t>
      </w:r>
      <w:r w:rsidRPr="002D687F">
        <w:rPr>
          <w:lang w:val="lv-LV"/>
        </w:rPr>
        <w:t xml:space="preserve"> </w:t>
      </w:r>
      <w:r w:rsidR="00DB3D6A" w:rsidRPr="002D687F">
        <w:rPr>
          <w:lang w:val="lv-LV"/>
        </w:rPr>
        <w:t>Atveseļošanas fonda</w:t>
      </w:r>
      <w:r w:rsidR="00272E5A" w:rsidRPr="002D687F">
        <w:rPr>
          <w:lang w:val="lv-LV"/>
        </w:rPr>
        <w:t xml:space="preserve"> plāna īstenošanas un uzraudzības ietvaros veic </w:t>
      </w:r>
      <w:r w:rsidR="00DB3D6A" w:rsidRPr="002D687F">
        <w:rPr>
          <w:lang w:val="lv-LV"/>
        </w:rPr>
        <w:t>šādas</w:t>
      </w:r>
      <w:r w:rsidR="00272E5A" w:rsidRPr="002D687F">
        <w:rPr>
          <w:lang w:val="lv-LV"/>
        </w:rPr>
        <w:t xml:space="preserve"> funkcijas:</w:t>
      </w:r>
    </w:p>
    <w:p w14:paraId="2202D654" w14:textId="64ED37A4" w:rsidR="00272E5A" w:rsidRPr="002D687F" w:rsidRDefault="00272E5A" w:rsidP="00580B6F">
      <w:pPr>
        <w:pStyle w:val="ListParagraph"/>
        <w:numPr>
          <w:ilvl w:val="1"/>
          <w:numId w:val="42"/>
        </w:numPr>
        <w:spacing w:after="160" w:line="259" w:lineRule="auto"/>
        <w:ind w:left="1276" w:hanging="709"/>
        <w:rPr>
          <w:lang w:val="lv-LV"/>
        </w:rPr>
      </w:pPr>
      <w:r w:rsidRPr="002D687F">
        <w:rPr>
          <w:lang w:val="lv-LV"/>
        </w:rPr>
        <w:t xml:space="preserve">atbild par savā pārraudzībā esošās </w:t>
      </w:r>
      <w:r w:rsidR="00DB3D6A" w:rsidRPr="002D687F">
        <w:rPr>
          <w:lang w:val="lv-LV"/>
        </w:rPr>
        <w:t>Atveseļošanas fonda</w:t>
      </w:r>
      <w:r w:rsidRPr="002D687F">
        <w:rPr>
          <w:lang w:val="lv-LV"/>
        </w:rPr>
        <w:t xml:space="preserve"> plāna investīcij</w:t>
      </w:r>
      <w:r w:rsidR="00485172" w:rsidRPr="002D687F">
        <w:rPr>
          <w:lang w:val="lv-LV"/>
        </w:rPr>
        <w:t>u</w:t>
      </w:r>
      <w:r w:rsidRPr="002D687F">
        <w:rPr>
          <w:lang w:val="lv-LV"/>
        </w:rPr>
        <w:t xml:space="preserve"> un reform</w:t>
      </w:r>
      <w:r w:rsidR="00485172" w:rsidRPr="002D687F">
        <w:rPr>
          <w:lang w:val="lv-LV"/>
        </w:rPr>
        <w:t>u</w:t>
      </w:r>
      <w:r w:rsidRPr="002D687F">
        <w:rPr>
          <w:lang w:val="lv-LV"/>
        </w:rPr>
        <w:t xml:space="preserve"> īstenošanu, tai skaitā atbild par </w:t>
      </w:r>
      <w:r w:rsidR="00DB3D6A" w:rsidRPr="002D687F">
        <w:rPr>
          <w:lang w:val="lv-LV"/>
        </w:rPr>
        <w:t>Atveseļošanas fonda</w:t>
      </w:r>
      <w:r w:rsidRPr="002D687F">
        <w:rPr>
          <w:lang w:val="lv-LV"/>
        </w:rPr>
        <w:t xml:space="preserve"> plāna ietvaros pārraudzībā esošo reformu un investīciju atskaites punktu un mērķu sasniegšanu, tai skaitā, par </w:t>
      </w:r>
      <w:r w:rsidR="00A4328B" w:rsidRPr="002D687F">
        <w:rPr>
          <w:lang w:val="lv-LV"/>
        </w:rPr>
        <w:t>Atveseļošanas fonda</w:t>
      </w:r>
      <w:r w:rsidRPr="002D687F">
        <w:rPr>
          <w:lang w:val="lv-LV"/>
        </w:rPr>
        <w:t xml:space="preserve"> plāna uzraudzību  un risku pārvaldību</w:t>
      </w:r>
      <w:r w:rsidR="00A4328B" w:rsidRPr="002D687F">
        <w:rPr>
          <w:lang w:val="lv-LV"/>
        </w:rPr>
        <w:t>;</w:t>
      </w:r>
    </w:p>
    <w:p w14:paraId="61E505F7" w14:textId="6C16A193" w:rsidR="00272E5A" w:rsidRPr="002D687F" w:rsidRDefault="00272E5A" w:rsidP="00580B6F">
      <w:pPr>
        <w:pStyle w:val="ListParagraph"/>
        <w:numPr>
          <w:ilvl w:val="1"/>
          <w:numId w:val="42"/>
        </w:numPr>
        <w:spacing w:after="160" w:line="259" w:lineRule="auto"/>
        <w:ind w:left="1276" w:hanging="709"/>
        <w:rPr>
          <w:lang w:val="lv-LV"/>
        </w:rPr>
      </w:pPr>
      <w:r w:rsidRPr="002D687F">
        <w:rPr>
          <w:lang w:val="lv-LV"/>
        </w:rPr>
        <w:t xml:space="preserve">atbild par </w:t>
      </w:r>
      <w:r w:rsidR="00A4328B" w:rsidRPr="002D687F">
        <w:rPr>
          <w:lang w:val="lv-LV"/>
        </w:rPr>
        <w:t>Atveseļošanas fonda</w:t>
      </w:r>
      <w:r w:rsidRPr="002D687F">
        <w:rPr>
          <w:lang w:val="lv-LV"/>
        </w:rPr>
        <w:t xml:space="preserve"> plāna reformu un investīciju ietvaros sniegto  datu ticamību, izsekojamību, pamatotību, kā arī nepieciešamības gadījumā nodrošina piekļuvi ar </w:t>
      </w:r>
      <w:r w:rsidR="00A4328B" w:rsidRPr="002D687F">
        <w:rPr>
          <w:lang w:val="lv-LV"/>
        </w:rPr>
        <w:t>Atveseļošanas fonda</w:t>
      </w:r>
      <w:r w:rsidRPr="002D687F">
        <w:rPr>
          <w:lang w:val="lv-LV"/>
        </w:rPr>
        <w:t xml:space="preserve"> plāna ieviešanu saistītajai informācijai un spēj to uzrādīt </w:t>
      </w:r>
      <w:r w:rsidR="00A4328B" w:rsidRPr="002D687F">
        <w:rPr>
          <w:lang w:val="lv-LV"/>
        </w:rPr>
        <w:t>FM</w:t>
      </w:r>
      <w:r w:rsidRPr="002D687F">
        <w:rPr>
          <w:lang w:val="lv-LV"/>
        </w:rPr>
        <w:t xml:space="preserve">, </w:t>
      </w:r>
      <w:r w:rsidR="00A4328B" w:rsidRPr="002D687F">
        <w:rPr>
          <w:lang w:val="lv-LV"/>
        </w:rPr>
        <w:t>CFLA</w:t>
      </w:r>
      <w:r w:rsidRPr="002D687F">
        <w:rPr>
          <w:lang w:val="lv-LV"/>
        </w:rPr>
        <w:t xml:space="preserve">, </w:t>
      </w:r>
      <w:r w:rsidR="001F415A" w:rsidRPr="002D687F">
        <w:rPr>
          <w:lang w:val="lv-LV"/>
        </w:rPr>
        <w:t>IUB</w:t>
      </w:r>
      <w:r w:rsidRPr="002D687F">
        <w:rPr>
          <w:lang w:val="lv-LV"/>
        </w:rPr>
        <w:t xml:space="preserve"> un </w:t>
      </w:r>
      <w:r w:rsidR="00A4328B" w:rsidRPr="002D687F">
        <w:rPr>
          <w:lang w:val="lv-LV"/>
        </w:rPr>
        <w:t>EK;</w:t>
      </w:r>
    </w:p>
    <w:p w14:paraId="24EB6871" w14:textId="6BD20A7B" w:rsidR="00A4328B" w:rsidRPr="002D687F" w:rsidRDefault="00A4328B" w:rsidP="00580B6F">
      <w:pPr>
        <w:pStyle w:val="ListParagraph"/>
        <w:numPr>
          <w:ilvl w:val="1"/>
          <w:numId w:val="42"/>
        </w:numPr>
        <w:spacing w:after="160" w:line="259" w:lineRule="auto"/>
        <w:ind w:left="1276" w:hanging="709"/>
        <w:rPr>
          <w:lang w:val="lv-LV"/>
        </w:rPr>
      </w:pPr>
      <w:r w:rsidRPr="002D687F">
        <w:rPr>
          <w:lang w:val="lv-LV"/>
        </w:rPr>
        <w:t>n</w:t>
      </w:r>
      <w:r w:rsidR="00272E5A" w:rsidRPr="002D687F">
        <w:rPr>
          <w:lang w:val="lv-LV"/>
        </w:rPr>
        <w:t xml:space="preserve">odrošina komercdarbības atbalsta nosacījumu ievērošanu </w:t>
      </w:r>
      <w:r w:rsidRPr="002D687F">
        <w:rPr>
          <w:lang w:val="lv-LV"/>
        </w:rPr>
        <w:t xml:space="preserve">Atveseļošanas fonda </w:t>
      </w:r>
      <w:r w:rsidR="00272E5A" w:rsidRPr="002D687F">
        <w:rPr>
          <w:lang w:val="lv-LV"/>
        </w:rPr>
        <w:t>plāna izstrādē un īstenošanā</w:t>
      </w:r>
      <w:r w:rsidRPr="002D687F">
        <w:rPr>
          <w:lang w:val="lv-LV"/>
        </w:rPr>
        <w:t>;</w:t>
      </w:r>
    </w:p>
    <w:p w14:paraId="14A32E42" w14:textId="7B1CBC6A" w:rsidR="00272E5A" w:rsidRPr="002D687F" w:rsidRDefault="00A4328B" w:rsidP="00580B6F">
      <w:pPr>
        <w:pStyle w:val="ListParagraph"/>
        <w:numPr>
          <w:ilvl w:val="1"/>
          <w:numId w:val="42"/>
        </w:numPr>
        <w:spacing w:after="160" w:line="259" w:lineRule="auto"/>
        <w:ind w:left="1276" w:hanging="709"/>
        <w:rPr>
          <w:lang w:val="lv-LV"/>
        </w:rPr>
      </w:pPr>
      <w:r w:rsidRPr="002D687F">
        <w:rPr>
          <w:lang w:val="lv-LV"/>
        </w:rPr>
        <w:t>s</w:t>
      </w:r>
      <w:r w:rsidR="00272E5A" w:rsidRPr="002D687F">
        <w:rPr>
          <w:lang w:val="lv-LV"/>
        </w:rPr>
        <w:t xml:space="preserve">niedz informāciju sabiedrībai par </w:t>
      </w:r>
      <w:r w:rsidRPr="002D687F">
        <w:rPr>
          <w:lang w:val="lv-LV"/>
        </w:rPr>
        <w:t>Atveseļošanas fonda</w:t>
      </w:r>
      <w:r w:rsidR="00272E5A" w:rsidRPr="002D687F">
        <w:rPr>
          <w:lang w:val="lv-LV"/>
        </w:rPr>
        <w:t xml:space="preserve"> plāna reformu un investīciju rezultātiem</w:t>
      </w:r>
      <w:r w:rsidRPr="002D687F">
        <w:rPr>
          <w:lang w:val="lv-LV"/>
        </w:rPr>
        <w:t>;</w:t>
      </w:r>
    </w:p>
    <w:p w14:paraId="53325E16" w14:textId="7AA0D325" w:rsidR="00272E5A" w:rsidRPr="002D687F" w:rsidRDefault="00A4328B" w:rsidP="00580B6F">
      <w:pPr>
        <w:pStyle w:val="ListParagraph"/>
        <w:numPr>
          <w:ilvl w:val="1"/>
          <w:numId w:val="42"/>
        </w:numPr>
        <w:spacing w:after="160" w:line="259" w:lineRule="auto"/>
        <w:ind w:left="1276" w:hanging="709"/>
        <w:rPr>
          <w:lang w:val="lv-LV"/>
        </w:rPr>
      </w:pPr>
      <w:r w:rsidRPr="002D687F">
        <w:rPr>
          <w:lang w:val="lv-LV"/>
        </w:rPr>
        <w:t>s</w:t>
      </w:r>
      <w:r w:rsidR="00272E5A" w:rsidRPr="002D687F">
        <w:rPr>
          <w:lang w:val="lv-LV"/>
        </w:rPr>
        <w:t xml:space="preserve">niedz informāciju </w:t>
      </w:r>
      <w:r w:rsidRPr="002D687F">
        <w:rPr>
          <w:lang w:val="lv-LV"/>
        </w:rPr>
        <w:t>vadības informācijas sistēmā</w:t>
      </w:r>
      <w:r w:rsidR="00272E5A" w:rsidRPr="002D687F">
        <w:rPr>
          <w:lang w:val="lv-LV"/>
        </w:rPr>
        <w:t xml:space="preserve"> </w:t>
      </w:r>
      <w:r w:rsidRPr="002D687F">
        <w:rPr>
          <w:lang w:val="lv-LV"/>
        </w:rPr>
        <w:t>Atveseļošanas fonda</w:t>
      </w:r>
      <w:r w:rsidR="00272E5A" w:rsidRPr="002D687F">
        <w:rPr>
          <w:lang w:val="lv-LV"/>
        </w:rPr>
        <w:t xml:space="preserve"> plāna ieviešanas progresa pusgada ziņojuma un maksājuma pieprasījuma sagatavošanai</w:t>
      </w:r>
      <w:r w:rsidRPr="002D687F">
        <w:rPr>
          <w:lang w:val="lv-LV"/>
        </w:rPr>
        <w:t>;</w:t>
      </w:r>
    </w:p>
    <w:p w14:paraId="4E50501A" w14:textId="3956A02A" w:rsidR="00272E5A" w:rsidRPr="002D687F" w:rsidRDefault="00A4328B" w:rsidP="00580B6F">
      <w:pPr>
        <w:pStyle w:val="ListParagraph"/>
        <w:numPr>
          <w:ilvl w:val="1"/>
          <w:numId w:val="42"/>
        </w:numPr>
        <w:spacing w:after="160" w:line="259" w:lineRule="auto"/>
        <w:ind w:left="1276" w:hanging="709"/>
        <w:rPr>
          <w:lang w:val="lv-LV"/>
        </w:rPr>
      </w:pPr>
      <w:r w:rsidRPr="002D687F">
        <w:rPr>
          <w:lang w:val="lv-LV"/>
        </w:rPr>
        <w:t>v</w:t>
      </w:r>
      <w:r w:rsidR="00272E5A" w:rsidRPr="002D687F">
        <w:rPr>
          <w:lang w:val="lv-LV"/>
        </w:rPr>
        <w:t xml:space="preserve">eic iekšējās kontroles sistēmas pilnveidi atbilstoši </w:t>
      </w:r>
      <w:r w:rsidRPr="002D687F">
        <w:rPr>
          <w:lang w:val="lv-LV"/>
        </w:rPr>
        <w:t>Atveseļošanas fonda</w:t>
      </w:r>
      <w:r w:rsidR="00272E5A" w:rsidRPr="002D687F">
        <w:rPr>
          <w:lang w:val="lv-LV"/>
        </w:rPr>
        <w:t xml:space="preserve"> plāna īstenošanas prasībām, tai skaitā ir atbild par to, lai </w:t>
      </w:r>
      <w:r w:rsidRPr="002D687F">
        <w:rPr>
          <w:lang w:val="lv-LV"/>
        </w:rPr>
        <w:t>Atveseļošanas fonda</w:t>
      </w:r>
      <w:r w:rsidR="00272E5A" w:rsidRPr="002D687F">
        <w:rPr>
          <w:lang w:val="lv-LV"/>
        </w:rPr>
        <w:t xml:space="preserve"> plāna īstenošanas ietvaros ir nodrošināta </w:t>
      </w:r>
      <w:r w:rsidRPr="002D687F">
        <w:rPr>
          <w:lang w:val="lv-LV"/>
        </w:rPr>
        <w:t>Atveseļošanas fonda</w:t>
      </w:r>
      <w:r w:rsidR="00272E5A" w:rsidRPr="002D687F">
        <w:rPr>
          <w:lang w:val="lv-LV"/>
        </w:rPr>
        <w:t xml:space="preserve"> plāna īstenošanai un uzraudzībai nepieciešamā kapacitāte</w:t>
      </w:r>
      <w:r w:rsidR="00B34208" w:rsidRPr="002D687F">
        <w:rPr>
          <w:lang w:val="lv-LV"/>
        </w:rPr>
        <w:t>;</w:t>
      </w:r>
    </w:p>
    <w:p w14:paraId="7A1DD4AD" w14:textId="5BE8BD2C" w:rsidR="00272E5A" w:rsidRPr="002D687F" w:rsidRDefault="00A4328B" w:rsidP="00580B6F">
      <w:pPr>
        <w:pStyle w:val="ListParagraph"/>
        <w:numPr>
          <w:ilvl w:val="1"/>
          <w:numId w:val="42"/>
        </w:numPr>
        <w:spacing w:after="160" w:line="259" w:lineRule="auto"/>
        <w:ind w:left="1276" w:hanging="709"/>
        <w:rPr>
          <w:lang w:val="lv-LV"/>
        </w:rPr>
      </w:pPr>
      <w:r w:rsidRPr="002D687F">
        <w:rPr>
          <w:lang w:val="lv-LV"/>
        </w:rPr>
        <w:t>n</w:t>
      </w:r>
      <w:r w:rsidR="00272E5A" w:rsidRPr="002D687F">
        <w:rPr>
          <w:lang w:val="lv-LV"/>
        </w:rPr>
        <w:t xml:space="preserve">odrošina, ka pārraudzībā esošās </w:t>
      </w:r>
      <w:r w:rsidR="005130BF" w:rsidRPr="002D687F">
        <w:rPr>
          <w:lang w:val="lv-LV"/>
        </w:rPr>
        <w:t xml:space="preserve">Atveseļošanas fonda </w:t>
      </w:r>
      <w:r w:rsidR="00272E5A" w:rsidRPr="002D687F">
        <w:rPr>
          <w:lang w:val="lv-LV"/>
        </w:rPr>
        <w:t>plāna investīcij</w:t>
      </w:r>
      <w:r w:rsidR="00BB53A3" w:rsidRPr="002D687F">
        <w:rPr>
          <w:lang w:val="lv-LV"/>
        </w:rPr>
        <w:t>u</w:t>
      </w:r>
      <w:r w:rsidR="00272E5A" w:rsidRPr="002D687F">
        <w:rPr>
          <w:lang w:val="lv-LV"/>
        </w:rPr>
        <w:t xml:space="preserve"> un reform</w:t>
      </w:r>
      <w:r w:rsidR="00BB53A3" w:rsidRPr="002D687F">
        <w:rPr>
          <w:lang w:val="lv-LV"/>
        </w:rPr>
        <w:t>u</w:t>
      </w:r>
      <w:r w:rsidR="00272E5A" w:rsidRPr="002D687F">
        <w:rPr>
          <w:lang w:val="lv-LV"/>
        </w:rPr>
        <w:t xml:space="preserve"> īstenošanas ietvaros ar </w:t>
      </w:r>
      <w:r w:rsidR="005130BF" w:rsidRPr="002D687F">
        <w:rPr>
          <w:lang w:val="lv-LV"/>
        </w:rPr>
        <w:t>Atveseļošanas fonda</w:t>
      </w:r>
      <w:r w:rsidR="00272E5A" w:rsidRPr="002D687F">
        <w:rPr>
          <w:lang w:val="lv-LV"/>
        </w:rPr>
        <w:t xml:space="preserve"> plāna īstenošanu saistīto prasību ievērošana tiek nodrošināta arī </w:t>
      </w:r>
      <w:r w:rsidR="005130BF" w:rsidRPr="002D687F">
        <w:rPr>
          <w:lang w:val="lv-LV"/>
        </w:rPr>
        <w:t>Atveseļošanas fonda</w:t>
      </w:r>
      <w:r w:rsidR="00272E5A" w:rsidRPr="002D687F">
        <w:rPr>
          <w:lang w:val="lv-LV"/>
        </w:rPr>
        <w:t xml:space="preserve"> finansējuma saņēmējiem.</w:t>
      </w:r>
    </w:p>
    <w:p w14:paraId="4A50250B" w14:textId="77777777" w:rsidR="002A5086" w:rsidRPr="002D687F" w:rsidRDefault="002A5086" w:rsidP="002A5086">
      <w:pPr>
        <w:spacing w:after="160" w:line="259" w:lineRule="auto"/>
        <w:ind w:left="720"/>
      </w:pPr>
    </w:p>
    <w:p w14:paraId="17ED585A" w14:textId="77777777" w:rsidR="00272E5A" w:rsidRPr="002D687F" w:rsidRDefault="00272E5A" w:rsidP="00272E5A">
      <w:pPr>
        <w:spacing w:after="60"/>
        <w:ind w:firstLine="567"/>
      </w:pPr>
    </w:p>
    <w:p w14:paraId="2C12E799" w14:textId="32593CBA" w:rsidR="007E2DF7" w:rsidRPr="002D687F" w:rsidRDefault="007E2DF7" w:rsidP="007E2DF7">
      <w:pPr>
        <w:sectPr w:rsidR="007E2DF7" w:rsidRPr="002D687F" w:rsidSect="00432EE4">
          <w:headerReference w:type="first" r:id="rId47"/>
          <w:pgSz w:w="16838" w:h="23811" w:code="8"/>
          <w:pgMar w:top="1134" w:right="709" w:bottom="1134" w:left="1701" w:header="709" w:footer="709" w:gutter="0"/>
          <w:cols w:space="708"/>
          <w:docGrid w:linePitch="360"/>
        </w:sectPr>
      </w:pPr>
    </w:p>
    <w:p w14:paraId="6B52E2F7" w14:textId="603A6EFF" w:rsidR="00351E98" w:rsidRPr="002D687F" w:rsidRDefault="00351E98" w:rsidP="00E8526A">
      <w:pPr>
        <w:pStyle w:val="Stylenew1"/>
      </w:pPr>
      <w:bookmarkStart w:id="70" w:name="_Toc54957143"/>
      <w:bookmarkStart w:id="71" w:name="_Toc209613275"/>
      <w:bookmarkStart w:id="72" w:name="_Toc120937653"/>
      <w:bookmarkStart w:id="73" w:name="_Hlk119934841"/>
      <w:r w:rsidRPr="002D687F">
        <w:lastRenderedPageBreak/>
        <w:t>Valsts kancelej</w:t>
      </w:r>
      <w:bookmarkEnd w:id="70"/>
      <w:r w:rsidR="00614A13" w:rsidRPr="002D687F">
        <w:t>a</w:t>
      </w:r>
      <w:bookmarkEnd w:id="71"/>
      <w:r w:rsidR="008F4F81" w:rsidRPr="002D687F">
        <w:t xml:space="preserve"> </w:t>
      </w:r>
      <w:bookmarkEnd w:id="72"/>
    </w:p>
    <w:p w14:paraId="65D9FFA9" w14:textId="4B1CA975" w:rsidR="00B54CF4" w:rsidRPr="002D687F" w:rsidRDefault="00614A13" w:rsidP="00614A13">
      <w:pPr>
        <w:jc w:val="center"/>
        <w:rPr>
          <w:b/>
          <w:bCs/>
        </w:rPr>
      </w:pPr>
      <w:r w:rsidRPr="002D687F">
        <w:rPr>
          <w:b/>
          <w:bCs/>
        </w:rPr>
        <w:t>Organizatoriskā struktūra</w:t>
      </w:r>
    </w:p>
    <w:p w14:paraId="3EA6AD83" w14:textId="6C7963F3" w:rsidR="00B54CF4" w:rsidRPr="002D687F" w:rsidRDefault="309C06FA" w:rsidP="4A63325B">
      <w:pPr>
        <w:jc w:val="center"/>
        <w:rPr>
          <w:b/>
          <w:bCs/>
          <w:color w:val="000000" w:themeColor="text1"/>
          <w:sz w:val="28"/>
          <w:szCs w:val="28"/>
        </w:rPr>
      </w:pPr>
      <w:r w:rsidRPr="002D687F">
        <w:rPr>
          <w:noProof/>
        </w:rPr>
        <w:drawing>
          <wp:inline distT="0" distB="0" distL="0" distR="0" wp14:anchorId="71A4CECB" wp14:editId="701DB033">
            <wp:extent cx="6300342" cy="4552505"/>
            <wp:effectExtent l="0" t="0" r="0" b="0"/>
            <wp:docPr id="56708895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088957" name=""/>
                    <pic:cNvPicPr/>
                  </pic:nvPicPr>
                  <pic:blipFill>
                    <a:blip r:embed="rId48">
                      <a:extLst>
                        <a:ext uri="{28A0092B-C50C-407E-A947-70E740481C1C}">
                          <a14:useLocalDpi xmlns:a14="http://schemas.microsoft.com/office/drawing/2010/main"/>
                        </a:ext>
                      </a:extLst>
                    </a:blip>
                    <a:stretch>
                      <a:fillRect/>
                    </a:stretch>
                  </pic:blipFill>
                  <pic:spPr>
                    <a:xfrm>
                      <a:off x="0" y="0"/>
                      <a:ext cx="6300342" cy="4552505"/>
                    </a:xfrm>
                    <a:prstGeom prst="rect">
                      <a:avLst/>
                    </a:prstGeom>
                  </pic:spPr>
                </pic:pic>
              </a:graphicData>
            </a:graphic>
          </wp:inline>
        </w:drawing>
      </w:r>
    </w:p>
    <w:p w14:paraId="21F00CEC" w14:textId="0D0DD899" w:rsidR="00614A13" w:rsidRPr="002D687F" w:rsidRDefault="00614A13" w:rsidP="0071568C">
      <w:pPr>
        <w:jc w:val="center"/>
      </w:pPr>
    </w:p>
    <w:p w14:paraId="01766897" w14:textId="74961638" w:rsidR="00D96CFB" w:rsidRPr="002D687F" w:rsidRDefault="00D96CFB" w:rsidP="00614A13">
      <w:r w:rsidRPr="002D687F">
        <w:rPr>
          <w:i/>
          <w:iCs/>
        </w:rPr>
        <w:t>8.shēma:</w:t>
      </w:r>
      <w:r w:rsidRPr="002D687F">
        <w:t xml:space="preserve"> Valsts kancelejas organizatoriskā struktūra</w:t>
      </w:r>
    </w:p>
    <w:p w14:paraId="62190A92" w14:textId="58CDAFEA" w:rsidR="0071568C" w:rsidRPr="002D687F" w:rsidRDefault="0071568C" w:rsidP="00614A13">
      <w:pPr>
        <w:tabs>
          <w:tab w:val="left" w:pos="1485"/>
        </w:tabs>
        <w:sectPr w:rsidR="0071568C" w:rsidRPr="002D687F" w:rsidSect="00D96CFB">
          <w:headerReference w:type="first" r:id="rId49"/>
          <w:pgSz w:w="16838" w:h="11906" w:orient="landscape"/>
          <w:pgMar w:top="567" w:right="1440" w:bottom="1276" w:left="1440" w:header="708" w:footer="708" w:gutter="0"/>
          <w:cols w:space="708"/>
          <w:docGrid w:linePitch="360"/>
        </w:sectPr>
      </w:pPr>
    </w:p>
    <w:p w14:paraId="75B77E12" w14:textId="756FA9CC" w:rsidR="00CC2088" w:rsidRPr="002D687F" w:rsidRDefault="00235EC4" w:rsidP="00FE6529">
      <w:pPr>
        <w:jc w:val="center"/>
        <w:rPr>
          <w:b/>
        </w:rPr>
      </w:pPr>
      <w:r w:rsidRPr="002D687F">
        <w:rPr>
          <w:b/>
        </w:rPr>
        <w:lastRenderedPageBreak/>
        <w:t>Struktūrvienību f</w:t>
      </w:r>
      <w:r w:rsidR="00CC2088" w:rsidRPr="002D687F">
        <w:rPr>
          <w:b/>
        </w:rPr>
        <w:t>unkciju sadalījums</w:t>
      </w:r>
    </w:p>
    <w:p w14:paraId="1B6C5C1F" w14:textId="77777777" w:rsidR="00CC2088" w:rsidRPr="002D687F" w:rsidRDefault="00CC2088" w:rsidP="00BF7D04"/>
    <w:p w14:paraId="6238370C" w14:textId="4C4166C6" w:rsidR="00803551" w:rsidRPr="002D687F" w:rsidRDefault="00803551" w:rsidP="00803551">
      <w:pPr>
        <w:rPr>
          <w:b/>
          <w:bCs/>
        </w:rPr>
      </w:pPr>
      <w:r w:rsidRPr="002D687F">
        <w:rPr>
          <w:b/>
          <w:bCs/>
        </w:rPr>
        <w:t>Uzraudzība un ieviešana</w:t>
      </w:r>
    </w:p>
    <w:p w14:paraId="0410951F" w14:textId="71D4FB87" w:rsidR="00235EC4" w:rsidRPr="002D687F" w:rsidRDefault="00235EC4" w:rsidP="00803551">
      <w:pPr>
        <w:rPr>
          <w:b/>
          <w:bCs/>
          <w:i/>
          <w:iCs/>
        </w:rPr>
      </w:pPr>
      <w:r w:rsidRPr="002D687F">
        <w:rPr>
          <w:b/>
          <w:bCs/>
          <w:i/>
          <w:iCs/>
        </w:rPr>
        <w:t>Uzraudzība</w:t>
      </w:r>
    </w:p>
    <w:p w14:paraId="2520CBC0" w14:textId="3F3CFB5A" w:rsidR="009D5939" w:rsidRPr="002D687F" w:rsidRDefault="00803551" w:rsidP="00580B6F">
      <w:pPr>
        <w:pStyle w:val="pf0"/>
        <w:numPr>
          <w:ilvl w:val="0"/>
          <w:numId w:val="45"/>
        </w:numPr>
        <w:tabs>
          <w:tab w:val="left" w:pos="0"/>
        </w:tabs>
        <w:spacing w:before="0" w:beforeAutospacing="0" w:after="0" w:afterAutospacing="0"/>
        <w:ind w:left="567" w:hanging="567"/>
        <w:jc w:val="both"/>
        <w:rPr>
          <w:rStyle w:val="cf11"/>
          <w:rFonts w:ascii="Times New Roman" w:hAnsi="Times New Roman" w:cs="Times New Roman"/>
          <w:b w:val="0"/>
          <w:bCs w:val="0"/>
          <w:sz w:val="24"/>
          <w:szCs w:val="24"/>
        </w:rPr>
      </w:pPr>
      <w:r w:rsidRPr="002D687F">
        <w:t xml:space="preserve">Par </w:t>
      </w:r>
      <w:r w:rsidR="009D5939" w:rsidRPr="002D687F">
        <w:t xml:space="preserve">ES </w:t>
      </w:r>
      <w:r w:rsidR="003B5849" w:rsidRPr="002D687F">
        <w:t>Atveseļošanas fonda</w:t>
      </w:r>
      <w:r w:rsidRPr="002D687F">
        <w:t xml:space="preserve"> </w:t>
      </w:r>
      <w:r w:rsidR="009D5939" w:rsidRPr="002D687F">
        <w:t>k</w:t>
      </w:r>
      <w:r w:rsidR="009D5939" w:rsidRPr="002D687F">
        <w:rPr>
          <w:rStyle w:val="cf01"/>
          <w:rFonts w:ascii="Times New Roman" w:hAnsi="Times New Roman" w:cs="Times New Roman"/>
          <w:sz w:val="24"/>
          <w:szCs w:val="24"/>
        </w:rPr>
        <w:t xml:space="preserve">omponentes Nr. 6 “Likuma vara” reformu un investīciju virziena 6.3. “Publiskās pārvaldes modernizācija” investīcijas 6.3.1.1.i “Atvērta, caurskatāma, godprātīga un atbildīga publiskā pārvalde” (turpmāk – 6.3.1.1.i. investīcija), 6.3.1.2.i “Publiskās pārvaldes </w:t>
      </w:r>
      <w:proofErr w:type="spellStart"/>
      <w:r w:rsidR="009D5939" w:rsidRPr="002D687F">
        <w:rPr>
          <w:rStyle w:val="cf01"/>
          <w:rFonts w:ascii="Times New Roman" w:hAnsi="Times New Roman" w:cs="Times New Roman"/>
          <w:sz w:val="24"/>
          <w:szCs w:val="24"/>
        </w:rPr>
        <w:t>profesionalizācija</w:t>
      </w:r>
      <w:proofErr w:type="spellEnd"/>
      <w:r w:rsidR="009D5939" w:rsidRPr="002D687F">
        <w:rPr>
          <w:rStyle w:val="cf01"/>
          <w:rFonts w:ascii="Times New Roman" w:hAnsi="Times New Roman" w:cs="Times New Roman"/>
          <w:sz w:val="24"/>
          <w:szCs w:val="24"/>
        </w:rPr>
        <w:t xml:space="preserve"> un administratīvās kapacitātes stiprināšana” (turpmāk – 6.3.1.2.i. – investīcija), 6.3.1.3.i “Publiskās pārvaldes inovācijas </w:t>
      </w:r>
      <w:proofErr w:type="spellStart"/>
      <w:r w:rsidR="009D5939" w:rsidRPr="002D687F">
        <w:rPr>
          <w:rStyle w:val="cf01"/>
          <w:rFonts w:ascii="Times New Roman" w:hAnsi="Times New Roman" w:cs="Times New Roman"/>
          <w:sz w:val="24"/>
          <w:szCs w:val="24"/>
        </w:rPr>
        <w:t>eko</w:t>
      </w:r>
      <w:proofErr w:type="spellEnd"/>
      <w:r w:rsidR="009D5939" w:rsidRPr="002D687F">
        <w:rPr>
          <w:rStyle w:val="cf01"/>
          <w:rFonts w:ascii="Times New Roman" w:hAnsi="Times New Roman" w:cs="Times New Roman"/>
          <w:sz w:val="24"/>
          <w:szCs w:val="24"/>
        </w:rPr>
        <w:t xml:space="preserve">-sistēmas attīstība” (turpmāk - 6.3.1.3.i. investīcija), 6.3.1.4.i “Nevalstisko organizāciju izaugsme sociālās drošības pārstāvniecībā un sabiedrības interešu uzraudzībā” (turpmāk – 6.3.1.4.i. investīcija) atbilstošu īstenošanu (tai skaitā to uzraudzību un risku pārvaldību) un iekšējās kontroles sistēmas izstrādi, īstenošanu, uzraudzību atbildīgs ir </w:t>
      </w:r>
      <w:r w:rsidR="009D5939" w:rsidRPr="002D687F">
        <w:rPr>
          <w:rStyle w:val="cf11"/>
          <w:rFonts w:ascii="Times New Roman" w:hAnsi="Times New Roman" w:cs="Times New Roman"/>
          <w:sz w:val="24"/>
          <w:szCs w:val="24"/>
        </w:rPr>
        <w:t xml:space="preserve">Valsts kancelejas </w:t>
      </w:r>
      <w:r w:rsidR="00D44EA5" w:rsidRPr="002D687F">
        <w:rPr>
          <w:rStyle w:val="cf11"/>
          <w:rFonts w:ascii="Times New Roman" w:hAnsi="Times New Roman" w:cs="Times New Roman"/>
          <w:sz w:val="24"/>
          <w:szCs w:val="24"/>
        </w:rPr>
        <w:t>Ārvalstu finanšu instrumentu</w:t>
      </w:r>
      <w:r w:rsidR="009D5939" w:rsidRPr="002D687F">
        <w:rPr>
          <w:rStyle w:val="cf11"/>
          <w:rFonts w:ascii="Times New Roman" w:hAnsi="Times New Roman" w:cs="Times New Roman"/>
          <w:sz w:val="24"/>
          <w:szCs w:val="24"/>
        </w:rPr>
        <w:t xml:space="preserve"> departaments.</w:t>
      </w:r>
    </w:p>
    <w:p w14:paraId="34A08011" w14:textId="6D88EA55" w:rsidR="009D5939" w:rsidRPr="002D687F" w:rsidRDefault="009D5939" w:rsidP="00580B6F">
      <w:pPr>
        <w:pStyle w:val="pf0"/>
        <w:numPr>
          <w:ilvl w:val="0"/>
          <w:numId w:val="45"/>
        </w:numPr>
        <w:spacing w:before="0" w:beforeAutospacing="0" w:after="0" w:afterAutospacing="0"/>
        <w:ind w:left="567" w:hanging="567"/>
        <w:jc w:val="both"/>
      </w:pPr>
      <w:r w:rsidRPr="002D687F">
        <w:t xml:space="preserve">Atveseļošanās fonda investīciju īstenošanas uzraudzību investīcijām 6.3.1.1.i., 6.3.1.2.i. un 6.3.1.3.i. nodrošina Valsts kancelejas </w:t>
      </w:r>
      <w:r w:rsidR="00D44EA5" w:rsidRPr="002D687F">
        <w:t xml:space="preserve">Ārvalstu finanšu instrumentu </w:t>
      </w:r>
      <w:r w:rsidRPr="002D687F">
        <w:t xml:space="preserve">departaments un Iekšējā audita </w:t>
      </w:r>
      <w:r w:rsidR="00D44EA5" w:rsidRPr="002D687F">
        <w:t>vadītājs</w:t>
      </w:r>
      <w:r w:rsidRPr="002D687F">
        <w:t>, savukārt investīcijai 6.3.1.4.i. nodrošina Sabiedrības integrācijas fonds</w:t>
      </w:r>
      <w:r w:rsidR="001F415A" w:rsidRPr="002D687F">
        <w:t xml:space="preserve">    </w:t>
      </w:r>
      <w:r w:rsidRPr="002D687F">
        <w:t xml:space="preserve">(turpmāk- SIF), iesaistot Valsts kancelejas </w:t>
      </w:r>
      <w:r w:rsidR="00D44EA5" w:rsidRPr="002D687F">
        <w:t xml:space="preserve">Ārvalstu finanšu instrumentu </w:t>
      </w:r>
      <w:r w:rsidRPr="002D687F">
        <w:t>departamentu saskaņā ar noslēgtajā vienošanās noteikto un piesaistot neatkarīgu revidentu.</w:t>
      </w:r>
    </w:p>
    <w:p w14:paraId="57ED07DE" w14:textId="77777777" w:rsidR="00173923" w:rsidRPr="002D687F" w:rsidRDefault="009D5939" w:rsidP="00580B6F">
      <w:pPr>
        <w:pStyle w:val="pf0"/>
        <w:numPr>
          <w:ilvl w:val="0"/>
          <w:numId w:val="45"/>
        </w:numPr>
        <w:tabs>
          <w:tab w:val="left" w:pos="0"/>
        </w:tabs>
        <w:spacing w:before="0" w:beforeAutospacing="0" w:after="0" w:afterAutospacing="0"/>
        <w:ind w:left="567" w:hanging="567"/>
        <w:jc w:val="both"/>
      </w:pPr>
      <w:r w:rsidRPr="002D687F">
        <w:t>Valsts kancelejas nolikumā</w:t>
      </w:r>
      <w:r w:rsidRPr="002D687F">
        <w:rPr>
          <w:rStyle w:val="FootnoteReference"/>
        </w:rPr>
        <w:footnoteReference w:id="13"/>
      </w:r>
      <w:r w:rsidRPr="002D687F">
        <w:t xml:space="preserve"> ir noteiktas funkcijas un uzdevumi, kas saistīti ar ārvalstu finanšu instrumentu pārvaldību valsts pārvaldes un cilvēkresursu attīstības politikas izstrādes, koordinēšanas un ieviešanas jomā, kā arī sabiedrības līdzdalības koordinēšanu, informēšanu un izglītošanu par </w:t>
      </w:r>
      <w:r w:rsidR="00073406" w:rsidRPr="002D687F">
        <w:t>MK</w:t>
      </w:r>
      <w:r w:rsidRPr="002D687F">
        <w:t xml:space="preserve"> kompetencē esošajiem jautājumiem un demokrātiskas valsts pamatiem un vērtībām. Šis tematiskais tvērums, jomas un ar to saistītās risināmās problēmas ir ietvertas 6.3.1.1.i., 6.3.1.2.i., 6.3.1.3.i. un 6.3.1.4.i. investīciju mērķos un atskaites punktu sasniedzamajos rādītājos. Savukārt </w:t>
      </w:r>
      <w:r w:rsidR="00D44EA5" w:rsidRPr="002D687F">
        <w:t xml:space="preserve">Ārvalstu finanšu instrumentu </w:t>
      </w:r>
      <w:r w:rsidRPr="002D687F">
        <w:t>departamenta uzdevumi ir noteikti Valsts kancelejas reglamentā, tai skaitā uzdevums par ārvalstu finanšu instrumentu piesaisti un uzraudzību (reglamenta 6.5. un 6.6.punkts)</w:t>
      </w:r>
      <w:r w:rsidR="4A605CDC" w:rsidRPr="002D687F">
        <w:t>.</w:t>
      </w:r>
      <w:r w:rsidRPr="002D687F">
        <w:t xml:space="preserve"> </w:t>
      </w:r>
      <w:r w:rsidR="009C8979" w:rsidRPr="002D687F">
        <w:t>202</w:t>
      </w:r>
      <w:r w:rsidR="00D44EA5" w:rsidRPr="002D687F">
        <w:t>3</w:t>
      </w:r>
      <w:r w:rsidR="009C8979" w:rsidRPr="002D687F">
        <w:t xml:space="preserve">.gada </w:t>
      </w:r>
      <w:r w:rsidR="00D44EA5" w:rsidRPr="002D687F">
        <w:t>2</w:t>
      </w:r>
      <w:r w:rsidR="009C8979" w:rsidRPr="002D687F">
        <w:t>.</w:t>
      </w:r>
      <w:r w:rsidR="00D44EA5" w:rsidRPr="002D687F">
        <w:t>novembra</w:t>
      </w:r>
      <w:r w:rsidR="009C8979" w:rsidRPr="002D687F">
        <w:t xml:space="preserve"> Valsts kancelejas direktora rīkojums </w:t>
      </w:r>
      <w:r w:rsidR="00D44EA5" w:rsidRPr="002D687F">
        <w:t xml:space="preserve">Nr. 2023/7.1.1.-92 </w:t>
      </w:r>
      <w:r w:rsidR="009C8979" w:rsidRPr="002D687F">
        <w:t>“Par Valsts kancelejas struktūrvienību atbildību Eiropas Atveseļošanas fonda ieviešanā”.</w:t>
      </w:r>
    </w:p>
    <w:p w14:paraId="10E7D5E7" w14:textId="56F653CA" w:rsidR="00173923" w:rsidRPr="002D687F" w:rsidRDefault="00173923" w:rsidP="00580B6F">
      <w:pPr>
        <w:pStyle w:val="pf0"/>
        <w:numPr>
          <w:ilvl w:val="0"/>
          <w:numId w:val="45"/>
        </w:numPr>
        <w:tabs>
          <w:tab w:val="left" w:pos="0"/>
        </w:tabs>
        <w:spacing w:before="0" w:beforeAutospacing="0" w:after="0" w:afterAutospacing="0"/>
        <w:ind w:left="567" w:hanging="567"/>
        <w:jc w:val="both"/>
      </w:pPr>
      <w:r w:rsidRPr="002D687F">
        <w:t>Valsts kancelejas Ārvalstu finanšu instrumentu departaments saskaņā ar 2021.gada 7.septembra noteikumu Nr.621 “Eiropas Savienības Atveseļošanas un noturības mehānisma plāna īstenošanas un uzraudzības kārtība” 8.1.apakšpunktu un noslēgtajām starpresoru vienošanām nodrošina resorā īstenoto 2.1.1.1.i. "Valsts pārvaldes, tai skaitā pašvaldību, digitālā transformācija", 2.1.2.1.i. “Centralizētās platformas un sistēmas” un 2.3.2.2.i. “Valsts un pašvaldību digitālās transformācijas prasmju un spēju attīstība” investīciju projektu uzraudzību.</w:t>
      </w:r>
    </w:p>
    <w:p w14:paraId="46F94E78" w14:textId="0A6F9F32" w:rsidR="00803551" w:rsidRPr="002D687F" w:rsidRDefault="00C87D97" w:rsidP="00580B6F">
      <w:pPr>
        <w:pStyle w:val="pf0"/>
        <w:numPr>
          <w:ilvl w:val="0"/>
          <w:numId w:val="45"/>
        </w:numPr>
        <w:spacing w:before="0" w:beforeAutospacing="0" w:after="0" w:afterAutospacing="0"/>
        <w:ind w:left="567" w:hanging="567"/>
        <w:jc w:val="both"/>
      </w:pPr>
      <w:r w:rsidRPr="002D687F">
        <w:t xml:space="preserve">Valsts kancelejas </w:t>
      </w:r>
      <w:r w:rsidR="00D44EA5" w:rsidRPr="002D687F">
        <w:t xml:space="preserve">Ārvalstu finanšu instrumentu </w:t>
      </w:r>
      <w:r w:rsidRPr="002D687F">
        <w:t xml:space="preserve">departaments kopš 2007.gada ir veiksmīgi iesaistīts ES fondu vadībā un uzraudzībā un visas veicamās funkcijas ir akreditētas, kas ļauj secināt, ka tam ir  atbilstoša pieredze un kapacitāte Atveseļošanas fonda uzraudzībā un ieviešanā. Šobrīd </w:t>
      </w:r>
      <w:r w:rsidR="00D44EA5" w:rsidRPr="002D687F">
        <w:t xml:space="preserve">Ārvalstu finanšu instrumentu </w:t>
      </w:r>
      <w:r w:rsidRPr="002D687F">
        <w:t xml:space="preserve">departamentā uzraudzību veic </w:t>
      </w:r>
      <w:r w:rsidR="24FA76FD" w:rsidRPr="002D687F">
        <w:t>5</w:t>
      </w:r>
      <w:r w:rsidRPr="002D687F">
        <w:t xml:space="preserve"> amatpersonas. Cilvēkresursu jautājumus Valsts kancelejā nosaka </w:t>
      </w:r>
      <w:r w:rsidR="00D44EA5" w:rsidRPr="002D687F">
        <w:t xml:space="preserve">2023.gada 17. augusta </w:t>
      </w:r>
      <w:r w:rsidRPr="002D687F">
        <w:t xml:space="preserve"> rīkojums Nr.</w:t>
      </w:r>
      <w:r w:rsidR="00D44EA5" w:rsidRPr="002D687F">
        <w:t xml:space="preserve"> 2023/7.1.1.-72 </w:t>
      </w:r>
      <w:r w:rsidRPr="002D687F">
        <w:t>„</w:t>
      </w:r>
      <w:r w:rsidR="00D44EA5" w:rsidRPr="002D687F">
        <w:t>Kārtība, kādā atbildīgā iestāde īsteno ar Eiropas Savienības kohēzijas politikas fondu jautājumiem saistīto cilvēkresursu politiku 2021.–2027. gada plānošanas periodā</w:t>
      </w:r>
      <w:r w:rsidRPr="002D687F">
        <w:t>”</w:t>
      </w:r>
      <w:r w:rsidR="00016630" w:rsidRPr="002D687F">
        <w:t>.</w:t>
      </w:r>
    </w:p>
    <w:p w14:paraId="5FE687CC" w14:textId="7B88199F" w:rsidR="00020BAA" w:rsidRPr="002D687F" w:rsidRDefault="00E82ADB" w:rsidP="00580B6F">
      <w:pPr>
        <w:pStyle w:val="pf0"/>
        <w:numPr>
          <w:ilvl w:val="0"/>
          <w:numId w:val="45"/>
        </w:numPr>
        <w:spacing w:before="0" w:beforeAutospacing="0" w:after="0" w:afterAutospacing="0"/>
        <w:ind w:left="567" w:hanging="567"/>
        <w:jc w:val="both"/>
      </w:pPr>
      <w:r w:rsidRPr="002D687F">
        <w:t>202</w:t>
      </w:r>
      <w:r w:rsidR="65048C9F" w:rsidRPr="002D687F">
        <w:t>5</w:t>
      </w:r>
      <w:r w:rsidRPr="002D687F">
        <w:t xml:space="preserve">. gada </w:t>
      </w:r>
      <w:r w:rsidR="32BE8E88" w:rsidRPr="002D687F">
        <w:t>1</w:t>
      </w:r>
      <w:r w:rsidRPr="002D687F">
        <w:t>1.</w:t>
      </w:r>
      <w:r w:rsidR="318EA4E0" w:rsidRPr="002D687F">
        <w:t>martā</w:t>
      </w:r>
      <w:r w:rsidR="5456D55F" w:rsidRPr="002D687F">
        <w:t xml:space="preserve"> </w:t>
      </w:r>
      <w:r w:rsidR="00C3106D" w:rsidRPr="002D687F">
        <w:rPr>
          <w:rFonts w:ascii="Times New Roman Bold" w:eastAsia="Times New Roman Bold" w:hAnsi="Times New Roman Bold" w:cs="Times New Roman Bold"/>
        </w:rPr>
        <w:t xml:space="preserve">apstiprināts </w:t>
      </w:r>
      <w:r w:rsidR="00770CC3" w:rsidRPr="002D687F">
        <w:t>ES</w:t>
      </w:r>
      <w:r w:rsidR="5456D55F" w:rsidRPr="002D687F">
        <w:t xml:space="preserve"> struktūrfondu departamenta rīkojums Nr.</w:t>
      </w:r>
      <w:r w:rsidRPr="002D687F">
        <w:t>1</w:t>
      </w:r>
      <w:r w:rsidR="5456D55F" w:rsidRPr="002D687F">
        <w:t xml:space="preserve"> “Par Eiropas Savienības Atveseļošanas un noturības mehānisma plāna vadības un kontroles sistēmu investīciju uzraudzībā”.</w:t>
      </w:r>
    </w:p>
    <w:p w14:paraId="10263D5B" w14:textId="079E5319" w:rsidR="00C87D97" w:rsidRPr="002D687F" w:rsidRDefault="00A90A80" w:rsidP="00580B6F">
      <w:pPr>
        <w:pStyle w:val="pf0"/>
        <w:numPr>
          <w:ilvl w:val="0"/>
          <w:numId w:val="45"/>
        </w:numPr>
        <w:tabs>
          <w:tab w:val="left" w:pos="0"/>
        </w:tabs>
        <w:spacing w:before="0" w:beforeAutospacing="0" w:after="0" w:afterAutospacing="0"/>
        <w:ind w:left="567" w:hanging="567"/>
        <w:jc w:val="both"/>
      </w:pPr>
      <w:r w:rsidRPr="002D687F">
        <w:t>2022.gada 7.jūnija rīkojums Nr.1 “Kārtība, kādā atbildīgā iestāde nodrošina ar Eiropas Savienības fondu un citu finanšu instrumentu jautājumiem saistīto risku pārvaldību”.</w:t>
      </w:r>
    </w:p>
    <w:p w14:paraId="4EA4DF4E" w14:textId="166270BA" w:rsidR="00C87D97" w:rsidRPr="002D687F" w:rsidRDefault="00C87D97" w:rsidP="00580B6F">
      <w:pPr>
        <w:pStyle w:val="ListParagraph"/>
        <w:numPr>
          <w:ilvl w:val="0"/>
          <w:numId w:val="45"/>
        </w:numPr>
        <w:spacing w:after="160" w:line="259" w:lineRule="auto"/>
        <w:ind w:left="567" w:hanging="567"/>
        <w:rPr>
          <w:lang w:val="lv-LV"/>
        </w:rPr>
      </w:pPr>
      <w:r w:rsidRPr="002D687F">
        <w:rPr>
          <w:lang w:val="lv-LV"/>
        </w:rPr>
        <w:lastRenderedPageBreak/>
        <w:t xml:space="preserve">Pārliecību par investīciju atskaites punktu un mērķa rādītāju sasniegšanu investīcijām, kuras ieviesīs Valsts administrācijas skola būs iespēja iegūt no Mācību pārvaldības sistēmas, kuras turētāja ir Valsts administrācijas skola. Sistēmas darbību regulē </w:t>
      </w:r>
      <w:r w:rsidR="00BF7747" w:rsidRPr="002D687F">
        <w:rPr>
          <w:lang w:val="lv-LV"/>
        </w:rPr>
        <w:t>26.10.</w:t>
      </w:r>
      <w:r w:rsidRPr="002D687F">
        <w:rPr>
          <w:lang w:val="lv-LV"/>
        </w:rPr>
        <w:t xml:space="preserve">2021. </w:t>
      </w:r>
      <w:r w:rsidR="00235EC4" w:rsidRPr="002D687F">
        <w:rPr>
          <w:lang w:val="lv-LV"/>
        </w:rPr>
        <w:t>MK</w:t>
      </w:r>
      <w:r w:rsidRPr="002D687F">
        <w:rPr>
          <w:lang w:val="lv-LV"/>
        </w:rPr>
        <w:t xml:space="preserve"> noteikumi Nr. 706 “Mācību pārvaldības sistēmas noteikumi”. Papildu pierādījumi rādītāju sasniegšanai būs iegūstami no Valsts administrācijas skolas izdotajiem iekšējiem normatīvajiem aktiem un mācību dalībnieku uzskaites datiem un atskaitēm</w:t>
      </w:r>
      <w:r w:rsidR="00235EC4" w:rsidRPr="002D687F">
        <w:rPr>
          <w:lang w:val="lv-LV"/>
        </w:rPr>
        <w:t>.</w:t>
      </w:r>
    </w:p>
    <w:p w14:paraId="05A602FE" w14:textId="0B16016F" w:rsidR="00235EC4" w:rsidRPr="002D687F" w:rsidRDefault="3FA6EC6E" w:rsidP="00580B6F">
      <w:pPr>
        <w:pStyle w:val="ListParagraph"/>
        <w:numPr>
          <w:ilvl w:val="0"/>
          <w:numId w:val="45"/>
        </w:numPr>
        <w:spacing w:after="160" w:line="259" w:lineRule="auto"/>
        <w:ind w:left="567" w:hanging="567"/>
        <w:rPr>
          <w:lang w:val="lv-LV"/>
        </w:rPr>
      </w:pPr>
      <w:r w:rsidRPr="002D687F">
        <w:rPr>
          <w:u w:val="single"/>
          <w:lang w:val="lv-LV"/>
        </w:rPr>
        <w:t xml:space="preserve">Finanšu un </w:t>
      </w:r>
      <w:r w:rsidR="3C153CA6" w:rsidRPr="002D687F">
        <w:rPr>
          <w:u w:val="single"/>
          <w:lang w:val="lv-LV"/>
        </w:rPr>
        <w:t>p</w:t>
      </w:r>
      <w:r w:rsidR="00235EC4" w:rsidRPr="002D687F">
        <w:rPr>
          <w:u w:val="single"/>
          <w:lang w:val="lv-LV"/>
        </w:rPr>
        <w:t>ersonāla</w:t>
      </w:r>
      <w:r w:rsidR="6DA17B84" w:rsidRPr="002D687F">
        <w:rPr>
          <w:u w:val="single"/>
          <w:lang w:val="lv-LV"/>
        </w:rPr>
        <w:t xml:space="preserve"> vadības departaments</w:t>
      </w:r>
      <w:r w:rsidR="00235EC4" w:rsidRPr="002D687F">
        <w:rPr>
          <w:u w:val="single"/>
          <w:lang w:val="lv-LV"/>
        </w:rPr>
        <w:t>:</w:t>
      </w:r>
    </w:p>
    <w:p w14:paraId="4CCD8BFC" w14:textId="614C2387" w:rsidR="00235EC4" w:rsidRPr="002D687F" w:rsidRDefault="00235EC4" w:rsidP="00580B6F">
      <w:pPr>
        <w:pStyle w:val="ListParagraph"/>
        <w:numPr>
          <w:ilvl w:val="1"/>
          <w:numId w:val="45"/>
        </w:numPr>
        <w:spacing w:after="160" w:line="259" w:lineRule="auto"/>
        <w:ind w:left="1276" w:hanging="709"/>
        <w:rPr>
          <w:lang w:val="lv-LV"/>
        </w:rPr>
      </w:pPr>
      <w:r w:rsidRPr="002D687F">
        <w:rPr>
          <w:lang w:val="lv-LV"/>
        </w:rPr>
        <w:t>noformē Valsts kancelejas ierēdņu un darbinieku dokumentus, kas saistīti ar civildienesta un darba attiecībām;</w:t>
      </w:r>
    </w:p>
    <w:p w14:paraId="048027DB" w14:textId="03F19208" w:rsidR="00235EC4" w:rsidRPr="002D687F" w:rsidRDefault="00235EC4" w:rsidP="00580B6F">
      <w:pPr>
        <w:pStyle w:val="ListParagraph"/>
        <w:numPr>
          <w:ilvl w:val="1"/>
          <w:numId w:val="45"/>
        </w:numPr>
        <w:spacing w:after="160" w:line="259" w:lineRule="auto"/>
        <w:ind w:left="1276" w:hanging="709"/>
        <w:rPr>
          <w:lang w:val="lv-LV"/>
        </w:rPr>
      </w:pPr>
      <w:r w:rsidRPr="002D687F">
        <w:rPr>
          <w:lang w:val="lv-LV"/>
        </w:rPr>
        <w:t>sadarbībā ar Valsts kancelejas vadību piedalās personāla plānošanā, veic personāla atlasi un uzskaiti, koordinē ierēdņu darbības un tās rezultātu novērtēšanas norisi.</w:t>
      </w:r>
      <w:r w:rsidR="2C614488" w:rsidRPr="002D687F">
        <w:rPr>
          <w:lang w:val="lv-LV"/>
        </w:rPr>
        <w:t>;</w:t>
      </w:r>
    </w:p>
    <w:p w14:paraId="319748B5" w14:textId="2CB18CA0" w:rsidR="2C614488" w:rsidRPr="002D687F" w:rsidRDefault="2C614488" w:rsidP="00580B6F">
      <w:pPr>
        <w:pStyle w:val="ListParagraph"/>
        <w:numPr>
          <w:ilvl w:val="1"/>
          <w:numId w:val="45"/>
        </w:numPr>
        <w:ind w:left="1276" w:hanging="709"/>
        <w:rPr>
          <w:lang w:val="lv-LV"/>
        </w:rPr>
      </w:pPr>
      <w:r w:rsidRPr="002D687F">
        <w:rPr>
          <w:lang w:val="lv-LV"/>
        </w:rPr>
        <w:t xml:space="preserve">veic budžeta plānošanu, budžeta izpildes analīzi un budžeta līdzekļu izlietojuma kontroli; </w:t>
      </w:r>
    </w:p>
    <w:p w14:paraId="2E24F98B" w14:textId="6641B412" w:rsidR="007766A6" w:rsidRPr="002D687F" w:rsidRDefault="2C614488" w:rsidP="00580B6F">
      <w:pPr>
        <w:pStyle w:val="ListParagraph"/>
        <w:numPr>
          <w:ilvl w:val="0"/>
          <w:numId w:val="45"/>
        </w:numPr>
        <w:spacing w:after="160" w:line="259" w:lineRule="auto"/>
        <w:ind w:left="567" w:hanging="567"/>
        <w:rPr>
          <w:lang w:val="lv-LV"/>
        </w:rPr>
      </w:pPr>
      <w:r w:rsidRPr="002D687F">
        <w:rPr>
          <w:lang w:val="lv-LV"/>
        </w:rPr>
        <w:t xml:space="preserve">nodrošina nodalītu ES fondu un Atveseļošanas fonda līdzekļu, kā arī citu ārvalstu finanšu palīdzības projektu līdzekļu grāmatvedības uzskaiti Valsts kancelejas īstenotajiem </w:t>
      </w:r>
      <w:proofErr w:type="spellStart"/>
      <w:r w:rsidRPr="002D687F">
        <w:rPr>
          <w:lang w:val="lv-LV"/>
        </w:rPr>
        <w:t>projektiem.</w:t>
      </w:r>
      <w:r w:rsidR="00235EC4" w:rsidRPr="002D687F">
        <w:rPr>
          <w:u w:val="single"/>
          <w:lang w:val="lv-LV"/>
        </w:rPr>
        <w:t>Dokumentu</w:t>
      </w:r>
      <w:proofErr w:type="spellEnd"/>
      <w:r w:rsidR="00235EC4" w:rsidRPr="002D687F">
        <w:rPr>
          <w:u w:val="single"/>
          <w:lang w:val="lv-LV"/>
        </w:rPr>
        <w:t xml:space="preserve"> pārvaldības departaments:</w:t>
      </w:r>
    </w:p>
    <w:p w14:paraId="785236DF" w14:textId="4A4FC96F" w:rsidR="00235EC4" w:rsidRPr="002D687F" w:rsidRDefault="007766A6" w:rsidP="00580B6F">
      <w:pPr>
        <w:pStyle w:val="ListParagraph"/>
        <w:numPr>
          <w:ilvl w:val="1"/>
          <w:numId w:val="45"/>
        </w:numPr>
        <w:spacing w:after="160" w:line="259" w:lineRule="auto"/>
        <w:ind w:left="1276" w:hanging="709"/>
        <w:rPr>
          <w:lang w:val="lv-LV"/>
        </w:rPr>
      </w:pPr>
      <w:r w:rsidRPr="002D687F">
        <w:rPr>
          <w:lang w:val="lv-LV"/>
        </w:rPr>
        <w:t xml:space="preserve"> </w:t>
      </w:r>
      <w:r w:rsidR="00235EC4" w:rsidRPr="002D687F">
        <w:rPr>
          <w:lang w:val="lv-LV"/>
        </w:rPr>
        <w:t>nodrošina dokumentu apriti Valsts kancelejā;</w:t>
      </w:r>
    </w:p>
    <w:p w14:paraId="05101090" w14:textId="4EBF9A7C" w:rsidR="00235EC4" w:rsidRPr="002D687F" w:rsidRDefault="00235EC4" w:rsidP="00580B6F">
      <w:pPr>
        <w:pStyle w:val="ListParagraph"/>
        <w:numPr>
          <w:ilvl w:val="1"/>
          <w:numId w:val="45"/>
        </w:numPr>
        <w:spacing w:after="160" w:line="259" w:lineRule="auto"/>
        <w:ind w:left="1276" w:hanging="709"/>
        <w:rPr>
          <w:lang w:val="lv-LV"/>
        </w:rPr>
      </w:pPr>
      <w:r w:rsidRPr="002D687F">
        <w:rPr>
          <w:lang w:val="lv-LV"/>
        </w:rPr>
        <w:t>nodrošina lietu nomenklatūras uzturēšanu un organizē Valsts kancelejas arhīva darbu, nodrošinot dokumentu saglabāšanu un izmantošanu.</w:t>
      </w:r>
    </w:p>
    <w:p w14:paraId="5458080D" w14:textId="465C8C2B" w:rsidR="00235EC4" w:rsidRPr="002D687F" w:rsidRDefault="00235EC4" w:rsidP="00580B6F">
      <w:pPr>
        <w:pStyle w:val="ListParagraph"/>
        <w:numPr>
          <w:ilvl w:val="0"/>
          <w:numId w:val="45"/>
        </w:numPr>
        <w:spacing w:line="259" w:lineRule="auto"/>
        <w:ind w:left="567" w:hanging="567"/>
        <w:rPr>
          <w:lang w:val="lv-LV"/>
        </w:rPr>
      </w:pPr>
      <w:r w:rsidRPr="002D687F">
        <w:rPr>
          <w:u w:val="single"/>
          <w:lang w:val="lv-LV"/>
        </w:rPr>
        <w:t>Juridiskais departaments:</w:t>
      </w:r>
    </w:p>
    <w:p w14:paraId="5039CD36" w14:textId="507E45E2" w:rsidR="00235EC4" w:rsidRPr="002D687F" w:rsidRDefault="00235EC4" w:rsidP="00580B6F">
      <w:pPr>
        <w:pStyle w:val="ListParagraph"/>
        <w:numPr>
          <w:ilvl w:val="1"/>
          <w:numId w:val="45"/>
        </w:numPr>
        <w:ind w:left="1276" w:hanging="709"/>
        <w:rPr>
          <w:lang w:val="lv-LV"/>
        </w:rPr>
      </w:pPr>
      <w:r w:rsidRPr="002D687F">
        <w:rPr>
          <w:lang w:val="lv-LV"/>
        </w:rPr>
        <w:t xml:space="preserve">nodrošina tiesību aktu projektu un citu dokumentu juridisko analīzi un juridisko noformēšanu; </w:t>
      </w:r>
    </w:p>
    <w:p w14:paraId="54827F6F" w14:textId="0ADCA00D" w:rsidR="00235EC4" w:rsidRPr="002D687F" w:rsidRDefault="00235EC4" w:rsidP="00580B6F">
      <w:pPr>
        <w:pStyle w:val="ListParagraph"/>
        <w:numPr>
          <w:ilvl w:val="1"/>
          <w:numId w:val="45"/>
        </w:numPr>
        <w:ind w:left="1276" w:hanging="709"/>
        <w:rPr>
          <w:lang w:val="lv-LV"/>
        </w:rPr>
      </w:pPr>
      <w:r w:rsidRPr="002D687F">
        <w:rPr>
          <w:lang w:val="lv-LV"/>
        </w:rPr>
        <w:t xml:space="preserve">sniedz atzinumus par Valsts kancelejas struktūrvienību izstrādātajiem </w:t>
      </w:r>
      <w:r w:rsidR="007766A6" w:rsidRPr="002D687F">
        <w:rPr>
          <w:lang w:val="lv-LV"/>
        </w:rPr>
        <w:t>MK</w:t>
      </w:r>
      <w:r w:rsidRPr="002D687F">
        <w:rPr>
          <w:lang w:val="lv-LV"/>
        </w:rPr>
        <w:t xml:space="preserve"> iesniedzamo attīstības plānošanas dokumentu un tiesību aktu projektiem</w:t>
      </w:r>
      <w:r w:rsidR="007766A6" w:rsidRPr="002D687F">
        <w:rPr>
          <w:lang w:val="lv-LV"/>
        </w:rPr>
        <w:t>.</w:t>
      </w:r>
    </w:p>
    <w:p w14:paraId="2D5FB7F7" w14:textId="5C2E350D" w:rsidR="00235EC4" w:rsidRPr="002D687F" w:rsidRDefault="3A5B4BDF" w:rsidP="00580B6F">
      <w:pPr>
        <w:pStyle w:val="ListParagraph"/>
        <w:numPr>
          <w:ilvl w:val="0"/>
          <w:numId w:val="45"/>
        </w:numPr>
        <w:ind w:left="567" w:hanging="567"/>
        <w:rPr>
          <w:u w:val="single"/>
          <w:lang w:val="lv-LV"/>
        </w:rPr>
      </w:pPr>
      <w:r w:rsidRPr="002D687F">
        <w:rPr>
          <w:u w:val="single"/>
          <w:lang w:val="lv-LV"/>
        </w:rPr>
        <w:t>Nodrošinājuma, iepirkumu un līgumu pārvaldības departaments</w:t>
      </w:r>
      <w:r w:rsidR="00235EC4" w:rsidRPr="002D687F">
        <w:rPr>
          <w:u w:val="single"/>
          <w:lang w:val="lv-LV"/>
        </w:rPr>
        <w:t>:</w:t>
      </w:r>
    </w:p>
    <w:p w14:paraId="1F486886" w14:textId="7C6244E5" w:rsidR="02746A51" w:rsidRPr="002D687F" w:rsidRDefault="02746A51" w:rsidP="00580B6F">
      <w:pPr>
        <w:pStyle w:val="ListParagraph"/>
        <w:numPr>
          <w:ilvl w:val="1"/>
          <w:numId w:val="45"/>
        </w:numPr>
        <w:rPr>
          <w:lang w:val="lv-LV"/>
        </w:rPr>
      </w:pPr>
      <w:proofErr w:type="spellStart"/>
      <w:r w:rsidRPr="002D687F">
        <w:rPr>
          <w:u w:val="single"/>
          <w:lang w:val="lv-LV"/>
        </w:rPr>
        <w:t>a</w:t>
      </w:r>
      <w:r w:rsidRPr="002D687F">
        <w:rPr>
          <w:lang w:val="lv-LV"/>
        </w:rPr>
        <w:t>materiāltehniski</w:t>
      </w:r>
      <w:proofErr w:type="spellEnd"/>
      <w:r w:rsidRPr="002D687F">
        <w:rPr>
          <w:lang w:val="lv-LV"/>
        </w:rPr>
        <w:t xml:space="preserve"> nodrošina Valsts kancelejas darbību, organizē nepieciešamo preču un pakalpojumu iegādi un pieņemšanu;</w:t>
      </w:r>
    </w:p>
    <w:p w14:paraId="16D7530C" w14:textId="5430359F" w:rsidR="02746A51" w:rsidRPr="002D687F" w:rsidRDefault="02746A51" w:rsidP="00580B6F">
      <w:pPr>
        <w:pStyle w:val="ListParagraph"/>
        <w:numPr>
          <w:ilvl w:val="1"/>
          <w:numId w:val="45"/>
        </w:numPr>
        <w:rPr>
          <w:lang w:val="lv-LV"/>
        </w:rPr>
      </w:pPr>
      <w:r w:rsidRPr="002D687F">
        <w:rPr>
          <w:lang w:val="lv-LV"/>
        </w:rPr>
        <w:t>organizē un pārrauga Valsts kancelejas publisko iepirkumu procesu.</w:t>
      </w:r>
    </w:p>
    <w:p w14:paraId="66A3269F" w14:textId="256DADA9" w:rsidR="4A63325B" w:rsidRPr="002D687F" w:rsidRDefault="4A63325B" w:rsidP="4A63325B">
      <w:pPr>
        <w:pStyle w:val="ListParagraph"/>
        <w:ind w:left="0"/>
        <w:rPr>
          <w:u w:val="single"/>
          <w:lang w:val="lv-LV"/>
        </w:rPr>
      </w:pPr>
    </w:p>
    <w:p w14:paraId="5685966E" w14:textId="27607B11" w:rsidR="00235EC4" w:rsidRPr="002D687F" w:rsidRDefault="00235EC4" w:rsidP="00580B6F">
      <w:pPr>
        <w:pStyle w:val="ListParagraph"/>
        <w:numPr>
          <w:ilvl w:val="0"/>
          <w:numId w:val="45"/>
        </w:numPr>
        <w:ind w:left="567" w:hanging="567"/>
        <w:rPr>
          <w:lang w:val="lv-LV"/>
        </w:rPr>
      </w:pPr>
      <w:r w:rsidRPr="002D687F">
        <w:rPr>
          <w:u w:val="single"/>
          <w:lang w:val="lv-LV"/>
        </w:rPr>
        <w:t xml:space="preserve">Valsts pārvaldes </w:t>
      </w:r>
      <w:r w:rsidR="00F55504" w:rsidRPr="002D687F">
        <w:rPr>
          <w:u w:val="single"/>
          <w:lang w:val="lv-LV"/>
        </w:rPr>
        <w:t>politikas</w:t>
      </w:r>
      <w:r w:rsidRPr="002D687F">
        <w:rPr>
          <w:u w:val="single"/>
          <w:lang w:val="lv-LV"/>
        </w:rPr>
        <w:t xml:space="preserve"> departaments</w:t>
      </w:r>
      <w:r w:rsidRPr="002D687F">
        <w:rPr>
          <w:lang w:val="lv-LV"/>
        </w:rPr>
        <w:t xml:space="preserve">: </w:t>
      </w:r>
    </w:p>
    <w:p w14:paraId="0FF37E58" w14:textId="6B32EB93" w:rsidR="00235EC4" w:rsidRPr="002D687F" w:rsidRDefault="00235EC4" w:rsidP="00580B6F">
      <w:pPr>
        <w:pStyle w:val="ListParagraph"/>
        <w:numPr>
          <w:ilvl w:val="0"/>
          <w:numId w:val="45"/>
        </w:numPr>
        <w:rPr>
          <w:lang w:val="lv-LV"/>
        </w:rPr>
      </w:pPr>
      <w:r w:rsidRPr="002D687F">
        <w:rPr>
          <w:lang w:val="lv-LV"/>
        </w:rPr>
        <w:t xml:space="preserve">piedalās </w:t>
      </w:r>
      <w:r w:rsidR="007766A6" w:rsidRPr="002D687F">
        <w:rPr>
          <w:lang w:val="lv-LV"/>
        </w:rPr>
        <w:t>ES</w:t>
      </w:r>
      <w:r w:rsidRPr="002D687F">
        <w:rPr>
          <w:lang w:val="lv-LV"/>
        </w:rPr>
        <w:t xml:space="preserve"> struktūrfondu politikas plānošanas dokumentu izstrādē</w:t>
      </w:r>
      <w:r w:rsidR="4D828F7B" w:rsidRPr="002D687F">
        <w:rPr>
          <w:lang w:val="lv-LV"/>
        </w:rPr>
        <w:t>;</w:t>
      </w:r>
    </w:p>
    <w:p w14:paraId="58ADDA89" w14:textId="3CCA295F" w:rsidR="00235EC4" w:rsidRPr="002D687F" w:rsidRDefault="51AC6F76" w:rsidP="00580B6F">
      <w:pPr>
        <w:pStyle w:val="ListParagraph"/>
        <w:numPr>
          <w:ilvl w:val="0"/>
          <w:numId w:val="45"/>
        </w:numPr>
        <w:rPr>
          <w:lang w:val="lv-LV"/>
        </w:rPr>
      </w:pPr>
      <w:r w:rsidRPr="002D687F">
        <w:rPr>
          <w:lang w:val="lv-LV"/>
        </w:rPr>
        <w:t>īsteno Atveseļošanas fonda projektu</w:t>
      </w:r>
      <w:r w:rsidR="00235EC4" w:rsidRPr="002D687F">
        <w:rPr>
          <w:lang w:val="lv-LV"/>
        </w:rPr>
        <w:t>.</w:t>
      </w:r>
    </w:p>
    <w:p w14:paraId="20A59D20" w14:textId="77777777" w:rsidR="00235EC4" w:rsidRPr="002D687F" w:rsidRDefault="00235EC4" w:rsidP="00580B6F">
      <w:pPr>
        <w:pStyle w:val="ListParagraph"/>
        <w:numPr>
          <w:ilvl w:val="0"/>
          <w:numId w:val="45"/>
        </w:numPr>
        <w:ind w:left="567" w:hanging="567"/>
        <w:rPr>
          <w:lang w:val="lv-LV"/>
        </w:rPr>
      </w:pPr>
      <w:r w:rsidRPr="002D687F">
        <w:rPr>
          <w:u w:val="single"/>
          <w:lang w:val="lv-LV"/>
        </w:rPr>
        <w:t>Tiesību aktu redakcijas departaments:</w:t>
      </w:r>
    </w:p>
    <w:p w14:paraId="0C89A8EC" w14:textId="04BB0B15" w:rsidR="00235EC4" w:rsidRPr="002D687F" w:rsidRDefault="00235EC4" w:rsidP="00580B6F">
      <w:pPr>
        <w:pStyle w:val="ListParagraph"/>
        <w:numPr>
          <w:ilvl w:val="1"/>
          <w:numId w:val="45"/>
        </w:numPr>
        <w:ind w:left="1276" w:hanging="709"/>
        <w:rPr>
          <w:lang w:val="lv-LV"/>
        </w:rPr>
      </w:pPr>
      <w:r w:rsidRPr="002D687F">
        <w:rPr>
          <w:lang w:val="lv-LV"/>
        </w:rPr>
        <w:t>izvērtē tiesību aktos lietotās terminoloģijas vienotību un precizitāti;</w:t>
      </w:r>
    </w:p>
    <w:p w14:paraId="1822267A" w14:textId="05C0C27E" w:rsidR="00235EC4" w:rsidRPr="002D687F" w:rsidRDefault="00235EC4" w:rsidP="00580B6F">
      <w:pPr>
        <w:pStyle w:val="ListParagraph"/>
        <w:numPr>
          <w:ilvl w:val="1"/>
          <w:numId w:val="45"/>
        </w:numPr>
        <w:ind w:left="1276" w:hanging="709"/>
        <w:rPr>
          <w:lang w:val="lv-LV"/>
        </w:rPr>
      </w:pPr>
      <w:r w:rsidRPr="002D687F">
        <w:rPr>
          <w:lang w:val="lv-LV"/>
        </w:rPr>
        <w:t>nodrošina sagatavotās korespondences svešvalodā izskatīšanu, rediģēšanu, ievērojot attiecīgā dokumenta formu un stilu.</w:t>
      </w:r>
    </w:p>
    <w:p w14:paraId="712AC765" w14:textId="0DE30223" w:rsidR="00235EC4" w:rsidRPr="002D687F" w:rsidRDefault="006D1B5E" w:rsidP="00580B6F">
      <w:pPr>
        <w:pStyle w:val="ListParagraph"/>
        <w:numPr>
          <w:ilvl w:val="0"/>
          <w:numId w:val="45"/>
        </w:numPr>
        <w:ind w:left="567" w:hanging="567"/>
        <w:rPr>
          <w:lang w:val="lv-LV"/>
        </w:rPr>
      </w:pPr>
      <w:r w:rsidRPr="002D687F">
        <w:rPr>
          <w:u w:val="single"/>
          <w:lang w:val="lv-LV"/>
        </w:rPr>
        <w:t xml:space="preserve"> </w:t>
      </w:r>
      <w:r w:rsidR="00F55504" w:rsidRPr="002D687F">
        <w:rPr>
          <w:u w:val="single"/>
          <w:lang w:val="lv-LV"/>
        </w:rPr>
        <w:t>Informācijas tehnoloģiju</w:t>
      </w:r>
      <w:r w:rsidR="00235EC4" w:rsidRPr="002D687F">
        <w:rPr>
          <w:u w:val="single"/>
          <w:lang w:val="lv-LV"/>
        </w:rPr>
        <w:t xml:space="preserve"> departaments:</w:t>
      </w:r>
    </w:p>
    <w:p w14:paraId="11306CEC" w14:textId="189A663C" w:rsidR="00235EC4" w:rsidRPr="002D687F" w:rsidRDefault="00235EC4" w:rsidP="00580B6F">
      <w:pPr>
        <w:pStyle w:val="ListParagraph"/>
        <w:numPr>
          <w:ilvl w:val="1"/>
          <w:numId w:val="45"/>
        </w:numPr>
        <w:ind w:left="1276" w:hanging="709"/>
        <w:rPr>
          <w:lang w:val="lv-LV"/>
        </w:rPr>
      </w:pPr>
      <w:r w:rsidRPr="002D687F">
        <w:rPr>
          <w:lang w:val="lv-LV"/>
        </w:rPr>
        <w:t xml:space="preserve">nodrošina informācijas un komunikācijas tehnoloģiju resursu efektīvu pārvaldību, darbību un pieejamību; </w:t>
      </w:r>
    </w:p>
    <w:p w14:paraId="09CF5DB3" w14:textId="132DBAB8" w:rsidR="00235EC4" w:rsidRPr="002D687F" w:rsidRDefault="00235EC4" w:rsidP="00580B6F">
      <w:pPr>
        <w:pStyle w:val="ListParagraph"/>
        <w:numPr>
          <w:ilvl w:val="1"/>
          <w:numId w:val="45"/>
        </w:numPr>
        <w:ind w:left="1276" w:hanging="709"/>
        <w:rPr>
          <w:lang w:val="lv-LV"/>
        </w:rPr>
      </w:pPr>
      <w:r w:rsidRPr="002D687F">
        <w:rPr>
          <w:lang w:val="lv-LV"/>
        </w:rPr>
        <w:t xml:space="preserve">nodrošina informācijas un telekomunikāciju sistēmu lietotāju tehniski konsultatīvo atbalstu un apmācību; </w:t>
      </w:r>
    </w:p>
    <w:p w14:paraId="7CA2DA56" w14:textId="653A324B" w:rsidR="00235EC4" w:rsidRPr="002D687F" w:rsidRDefault="00235EC4" w:rsidP="00580B6F">
      <w:pPr>
        <w:pStyle w:val="ListParagraph"/>
        <w:numPr>
          <w:ilvl w:val="0"/>
          <w:numId w:val="45"/>
        </w:numPr>
        <w:ind w:left="567" w:hanging="567"/>
        <w:rPr>
          <w:lang w:val="lv-LV"/>
        </w:rPr>
      </w:pPr>
      <w:r w:rsidRPr="002D687F">
        <w:rPr>
          <w:u w:val="single"/>
          <w:lang w:val="lv-LV"/>
        </w:rPr>
        <w:t xml:space="preserve">Iekšējā audita </w:t>
      </w:r>
      <w:r w:rsidR="00F55504" w:rsidRPr="002D687F">
        <w:rPr>
          <w:u w:val="single"/>
          <w:lang w:val="lv-LV"/>
        </w:rPr>
        <w:t>vadītājs</w:t>
      </w:r>
      <w:r w:rsidRPr="002D687F">
        <w:rPr>
          <w:u w:val="single"/>
          <w:lang w:val="lv-LV"/>
        </w:rPr>
        <w:t xml:space="preserve">: </w:t>
      </w:r>
    </w:p>
    <w:p w14:paraId="0E9F06D6" w14:textId="27834C98" w:rsidR="00235EC4" w:rsidRPr="002D687F" w:rsidRDefault="00235EC4" w:rsidP="00580B6F">
      <w:pPr>
        <w:pStyle w:val="ListParagraph"/>
        <w:numPr>
          <w:ilvl w:val="1"/>
          <w:numId w:val="45"/>
        </w:numPr>
        <w:ind w:left="1276" w:hanging="709"/>
        <w:rPr>
          <w:lang w:val="lv-LV"/>
        </w:rPr>
      </w:pPr>
      <w:r w:rsidRPr="002D687F">
        <w:rPr>
          <w:lang w:val="lv-LV"/>
        </w:rPr>
        <w:t xml:space="preserve">izvērtē iekšējās kontroles sistēmas efektivitāti un atbilstību Valsts kancelejas mērķiem; </w:t>
      </w:r>
    </w:p>
    <w:p w14:paraId="05D6014F" w14:textId="2FD0A4D6" w:rsidR="00235EC4" w:rsidRPr="002D687F" w:rsidRDefault="00235EC4" w:rsidP="00580B6F">
      <w:pPr>
        <w:pStyle w:val="ListParagraph"/>
        <w:numPr>
          <w:ilvl w:val="1"/>
          <w:numId w:val="45"/>
        </w:numPr>
        <w:ind w:left="1276" w:hanging="709"/>
        <w:rPr>
          <w:lang w:val="lv-LV"/>
        </w:rPr>
      </w:pPr>
      <w:r w:rsidRPr="002D687F">
        <w:rPr>
          <w:lang w:val="lv-LV"/>
        </w:rPr>
        <w:t xml:space="preserve">veic finanšu, vadības, izpildes novērtējuma, kvalitātes un informācijas sistēmu iekšējos auditus; </w:t>
      </w:r>
    </w:p>
    <w:p w14:paraId="7DFCE4B3" w14:textId="2DDA8577" w:rsidR="00235EC4" w:rsidRPr="002D687F" w:rsidRDefault="00235EC4" w:rsidP="00580B6F">
      <w:pPr>
        <w:pStyle w:val="ListParagraph"/>
        <w:numPr>
          <w:ilvl w:val="1"/>
          <w:numId w:val="45"/>
        </w:numPr>
        <w:ind w:left="1276" w:hanging="709"/>
        <w:rPr>
          <w:lang w:val="lv-LV"/>
        </w:rPr>
      </w:pPr>
      <w:r w:rsidRPr="002D687F">
        <w:rPr>
          <w:lang w:val="lv-LV"/>
        </w:rPr>
        <w:t xml:space="preserve">veic </w:t>
      </w:r>
      <w:r w:rsidR="00AD26EE" w:rsidRPr="002D687F">
        <w:rPr>
          <w:lang w:val="lv-LV"/>
        </w:rPr>
        <w:t>ES</w:t>
      </w:r>
      <w:r w:rsidRPr="002D687F">
        <w:rPr>
          <w:lang w:val="lv-LV"/>
        </w:rPr>
        <w:t xml:space="preserve"> fondu, Atveseļošanas fonda un citu ārvalstu finanšu palīdzības vadības un kontroles sistēmu auditus.</w:t>
      </w:r>
    </w:p>
    <w:p w14:paraId="69DE9F49" w14:textId="13B1119C" w:rsidR="00235EC4" w:rsidRPr="002D687F" w:rsidRDefault="54F385A0" w:rsidP="00580B6F">
      <w:pPr>
        <w:pStyle w:val="ListParagraph"/>
        <w:numPr>
          <w:ilvl w:val="0"/>
          <w:numId w:val="45"/>
        </w:numPr>
        <w:ind w:left="567" w:hanging="567"/>
        <w:rPr>
          <w:lang w:val="lv-LV"/>
        </w:rPr>
      </w:pPr>
      <w:r w:rsidRPr="002D687F">
        <w:rPr>
          <w:u w:val="single"/>
          <w:lang w:val="lv-LV"/>
        </w:rPr>
        <w:t xml:space="preserve">Stratēģiskās </w:t>
      </w:r>
      <w:r w:rsidR="38283441" w:rsidRPr="002D687F">
        <w:rPr>
          <w:u w:val="single"/>
          <w:lang w:val="lv-LV"/>
        </w:rPr>
        <w:t>k</w:t>
      </w:r>
      <w:r w:rsidR="00235EC4" w:rsidRPr="002D687F">
        <w:rPr>
          <w:u w:val="single"/>
          <w:lang w:val="lv-LV"/>
        </w:rPr>
        <w:t xml:space="preserve">omunikācijas </w:t>
      </w:r>
      <w:r w:rsidR="5BA743E1" w:rsidRPr="002D687F">
        <w:rPr>
          <w:u w:val="single"/>
          <w:lang w:val="lv-LV"/>
        </w:rPr>
        <w:t xml:space="preserve">un koordinācijas </w:t>
      </w:r>
      <w:r w:rsidR="00235EC4" w:rsidRPr="002D687F">
        <w:rPr>
          <w:u w:val="single"/>
          <w:lang w:val="lv-LV"/>
        </w:rPr>
        <w:t xml:space="preserve">departaments: </w:t>
      </w:r>
    </w:p>
    <w:p w14:paraId="1C91A1E4" w14:textId="4A92E844" w:rsidR="00235EC4" w:rsidRPr="002D687F" w:rsidRDefault="00235EC4" w:rsidP="00580B6F">
      <w:pPr>
        <w:pStyle w:val="ListParagraph"/>
        <w:numPr>
          <w:ilvl w:val="1"/>
          <w:numId w:val="45"/>
        </w:numPr>
        <w:ind w:left="1276" w:hanging="709"/>
        <w:rPr>
          <w:lang w:val="lv-LV"/>
        </w:rPr>
      </w:pPr>
      <w:r w:rsidRPr="002D687F">
        <w:rPr>
          <w:lang w:val="lv-LV"/>
        </w:rPr>
        <w:lastRenderedPageBreak/>
        <w:t>tieši un ar plašsaziņas līdzekļu starpniecību sniedz sabiedrībai informāciju un nodrošina publicitāti jautājumos, kas saistīti ar ES fondu un Atveseļošanas fonda pasākumu īstenošanu;</w:t>
      </w:r>
    </w:p>
    <w:p w14:paraId="6130DCD4" w14:textId="5023FC6C" w:rsidR="00235EC4" w:rsidRPr="002D687F" w:rsidRDefault="00235EC4" w:rsidP="00580B6F">
      <w:pPr>
        <w:pStyle w:val="ListParagraph"/>
        <w:numPr>
          <w:ilvl w:val="1"/>
          <w:numId w:val="45"/>
        </w:numPr>
        <w:ind w:left="1276" w:hanging="709"/>
        <w:rPr>
          <w:lang w:val="lv-LV"/>
        </w:rPr>
      </w:pPr>
      <w:r w:rsidRPr="002D687F">
        <w:rPr>
          <w:lang w:val="lv-LV"/>
        </w:rPr>
        <w:t xml:space="preserve">nodrošina </w:t>
      </w:r>
      <w:r w:rsidR="00AD26EE" w:rsidRPr="002D687F">
        <w:rPr>
          <w:lang w:val="lv-LV"/>
        </w:rPr>
        <w:t>MK</w:t>
      </w:r>
      <w:r w:rsidRPr="002D687F">
        <w:rPr>
          <w:lang w:val="lv-LV"/>
        </w:rPr>
        <w:t xml:space="preserve"> tīmekļvietnes (www.mk.gov.lv) darbību, kā arī </w:t>
      </w:r>
      <w:r w:rsidR="00AD26EE" w:rsidRPr="002D687F">
        <w:rPr>
          <w:lang w:val="lv-LV"/>
        </w:rPr>
        <w:t>MK</w:t>
      </w:r>
      <w:r w:rsidRPr="002D687F">
        <w:rPr>
          <w:lang w:val="lv-LV"/>
        </w:rPr>
        <w:t xml:space="preserve"> un Valsts kancelejas komunikāciju ar sabiedrību sociālajās platformās, sagatavojot informatīvos materiālus un pasākumus.</w:t>
      </w:r>
    </w:p>
    <w:p w14:paraId="7CE5308D" w14:textId="633D1F2E" w:rsidR="7184BFC0" w:rsidRPr="002D687F" w:rsidRDefault="7184BFC0" w:rsidP="00580B6F">
      <w:pPr>
        <w:pStyle w:val="ListParagraph"/>
        <w:numPr>
          <w:ilvl w:val="0"/>
          <w:numId w:val="45"/>
        </w:numPr>
        <w:rPr>
          <w:lang w:val="lv-LV"/>
        </w:rPr>
      </w:pPr>
      <w:proofErr w:type="spellStart"/>
      <w:r w:rsidRPr="002D687F">
        <w:rPr>
          <w:lang w:val="lv-LV"/>
        </w:rPr>
        <w:t>Civēkresursu</w:t>
      </w:r>
      <w:proofErr w:type="spellEnd"/>
      <w:r w:rsidRPr="002D687F">
        <w:rPr>
          <w:lang w:val="lv-LV"/>
        </w:rPr>
        <w:t xml:space="preserve"> politikas departaments: īsteno Atveseļošanas fonda </w:t>
      </w:r>
      <w:r w:rsidR="7EAAC995" w:rsidRPr="002D687F">
        <w:rPr>
          <w:lang w:val="lv-LV"/>
        </w:rPr>
        <w:t>projektu.</w:t>
      </w:r>
    </w:p>
    <w:p w14:paraId="71D8D2FD" w14:textId="77777777" w:rsidR="00020BAA" w:rsidRPr="002D687F" w:rsidRDefault="00020BAA" w:rsidP="006C0546">
      <w:pPr>
        <w:rPr>
          <w:b/>
          <w:bCs/>
          <w:i/>
          <w:iCs/>
        </w:rPr>
      </w:pPr>
    </w:p>
    <w:p w14:paraId="7652F8B2" w14:textId="14DCB357" w:rsidR="006C0546" w:rsidRPr="002D687F" w:rsidRDefault="006C0546" w:rsidP="006C0546">
      <w:pPr>
        <w:rPr>
          <w:b/>
          <w:bCs/>
          <w:i/>
          <w:iCs/>
        </w:rPr>
      </w:pPr>
      <w:r w:rsidRPr="002D687F">
        <w:rPr>
          <w:b/>
          <w:bCs/>
          <w:i/>
          <w:iCs/>
        </w:rPr>
        <w:t>Ieviešana</w:t>
      </w:r>
    </w:p>
    <w:p w14:paraId="17921A20" w14:textId="57378276" w:rsidR="006C0546" w:rsidRPr="002D687F" w:rsidRDefault="006C0546" w:rsidP="00580B6F">
      <w:pPr>
        <w:pStyle w:val="ListParagraph"/>
        <w:numPr>
          <w:ilvl w:val="0"/>
          <w:numId w:val="46"/>
        </w:numPr>
        <w:ind w:left="567" w:hanging="567"/>
        <w:rPr>
          <w:lang w:val="lv-LV"/>
        </w:rPr>
      </w:pPr>
      <w:r w:rsidRPr="002D687F">
        <w:rPr>
          <w:b/>
          <w:bCs/>
          <w:lang w:val="lv-LV"/>
        </w:rPr>
        <w:t>Valsts administrācijas skola</w:t>
      </w:r>
      <w:r w:rsidRPr="002D687F">
        <w:rPr>
          <w:lang w:val="lv-LV"/>
        </w:rPr>
        <w:t xml:space="preserve"> ir noteikta par īstenotāju investīcijai 6.3.1.1.i. un 6.3.1.2.i. Valsts administrācijas skolai ir vairāk nekā 20 gadu pieredze dažādu veidu projektu īstenošanā, bet kopš 2015.gada Valsts administrācijas skola veiksmīgi īsteno Eiropas Sociālā fonda projektus, kuru kopējais finansējums sastāda nepilnus 7 miljonus </w:t>
      </w:r>
      <w:proofErr w:type="spellStart"/>
      <w:r w:rsidRPr="002D687F">
        <w:rPr>
          <w:lang w:val="lv-LV"/>
        </w:rPr>
        <w:t>euro</w:t>
      </w:r>
      <w:proofErr w:type="spellEnd"/>
      <w:r w:rsidRPr="002D687F">
        <w:rPr>
          <w:lang w:val="lv-LV"/>
        </w:rPr>
        <w:t>. Plānoto investīciju 6.3.1.1.i. un 6.3.1.2.i. sasniedzamie mērķi un īstenojamie pasākumi atbilst Valsts administrācijas skolas nolikumā</w:t>
      </w:r>
      <w:r w:rsidRPr="002D687F">
        <w:rPr>
          <w:rStyle w:val="FootnoteReference"/>
          <w:lang w:val="lv-LV"/>
        </w:rPr>
        <w:footnoteReference w:id="14"/>
      </w:r>
      <w:r w:rsidRPr="002D687F">
        <w:rPr>
          <w:lang w:val="lv-LV"/>
        </w:rPr>
        <w:t xml:space="preserve"> noteiktajam funkciju un uzdevumu tvērumam. Valsts administrācijas skolai ir atbilstoša pieredze, lai varētu investīcijas ieviest augstā kvalitātē, sasniedzot noteiktos mērķus un atskaites punktus. Investīciju īstenošanai nepieciešamais personāls tiks piesaistīts uz noteiktu laiku. </w:t>
      </w:r>
    </w:p>
    <w:p w14:paraId="2446A4F8" w14:textId="0527BCE7" w:rsidR="006D1B5E" w:rsidRPr="002D687F" w:rsidRDefault="006C0546" w:rsidP="00580B6F">
      <w:pPr>
        <w:pStyle w:val="ListParagraph"/>
        <w:numPr>
          <w:ilvl w:val="0"/>
          <w:numId w:val="46"/>
        </w:numPr>
        <w:ind w:left="567" w:hanging="567"/>
        <w:rPr>
          <w:lang w:val="lv-LV"/>
        </w:rPr>
      </w:pPr>
      <w:r w:rsidRPr="002D687F">
        <w:rPr>
          <w:lang w:val="lv-LV"/>
        </w:rPr>
        <w:t>Valsts administrācijas skolas projektu īstenošanu  un rezultātu sasniegšanu nosaka: Iekšējās kontroles sistēmas apraksts (risku vadība, neatbilstību konstatēšana un korektīvās darbības, atskaišu sagatavošanas kārtība u.c.), kas tiks precizēta atbilstoši Atveseļošanas fonda investīciju ieviešanas un uzraudzības prasībām.</w:t>
      </w:r>
    </w:p>
    <w:p w14:paraId="5EBBC974" w14:textId="334F689C"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Valsts administrācijas skola apmācību veiksmīgai īstenošanai, atskaišu gatavošanai, kā arī rezultātu uzskatei izmanto Mācību pārvaldības sistēmu.</w:t>
      </w:r>
    </w:p>
    <w:p w14:paraId="7FB97051" w14:textId="496F8C96"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Par 6.3.1.3.i. investīcijas īstenotāju  ir noteikts </w:t>
      </w:r>
      <w:r w:rsidRPr="002D687F">
        <w:rPr>
          <w:b/>
          <w:bCs/>
          <w:lang w:val="lv-LV"/>
        </w:rPr>
        <w:t>Valsts kancelejas Valsts pārvaldes politikas departaments</w:t>
      </w:r>
      <w:r w:rsidRPr="002D687F">
        <w:rPr>
          <w:lang w:val="lv-LV"/>
        </w:rPr>
        <w:t>, kuram ir pieredze projektu īstenošanā kopš 2007.gada. Iepriekš minētā departamenta veicamās funkcijas ir noteiktas Valsts kancelejas nolikumā</w:t>
      </w:r>
      <w:r w:rsidRPr="002D687F">
        <w:rPr>
          <w:rStyle w:val="FootnoteReference"/>
          <w:lang w:val="lv-LV"/>
        </w:rPr>
        <w:footnoteReference w:id="15"/>
      </w:r>
      <w:r w:rsidRPr="002D687F">
        <w:rPr>
          <w:lang w:val="lv-LV"/>
        </w:rPr>
        <w:t xml:space="preserve"> un</w:t>
      </w:r>
      <w:r w:rsidR="00F55504" w:rsidRPr="002D687F">
        <w:rPr>
          <w:lang w:val="lv-LV"/>
        </w:rPr>
        <w:t xml:space="preserve"> </w:t>
      </w:r>
      <w:r w:rsidRPr="002D687F">
        <w:rPr>
          <w:lang w:val="lv-LV"/>
        </w:rPr>
        <w:t>Valsts kancelejas reglamentā. Projektu īstenošanu nosaka projekta ieviešanas apraksts.</w:t>
      </w:r>
    </w:p>
    <w:p w14:paraId="0816E22B" w14:textId="2D1EE080"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Par 6.3.1.4.i. investīcijas īstenotāju ir noteiktas nevalstiskās organizācijas, kas atklāta projekta iesnieguma konkursa rezultātā kļūs par projektu īstenotājiem jeb finansējuma saņēmējiem. Savukārt 6.3.1.4.i. investīcijas projektu atlasi un uzraudzību veiks </w:t>
      </w:r>
      <w:r w:rsidR="002B1CAE" w:rsidRPr="002D687F">
        <w:rPr>
          <w:lang w:val="lv-LV"/>
        </w:rPr>
        <w:t xml:space="preserve">SIF </w:t>
      </w:r>
      <w:r w:rsidRPr="002D687F">
        <w:rPr>
          <w:lang w:val="lv-LV"/>
        </w:rPr>
        <w:t>sadarbībā ar Valsts kancelejas ES struktūrfondu departamentu  saskaņā ar noslēgto  starpresoru vienošanos.</w:t>
      </w:r>
    </w:p>
    <w:p w14:paraId="70EF4025" w14:textId="7BB732A0"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Saskaņā ar Sabiedrības integrācijas fonda likuma (turpmāk – likums) 3. pantu fonda mērķis ir finansiāli atbalstīt un veicināt sabiedrības integrāciju atbilstoši attīstības plānošanas dokumentiem. SIF uzdevumos ietilpst līdzekļu piesaistīšana,  uzkrāšana, pārvaldīšana un sadale sabiedrības integrācijas un publiskā un nevalstiskā sektora attīstības projektu īstenošanai. Papildus SIF uzdevums ir nodrošināt iesniegto un tā finansēto sabiedrības integrācijas un publiskā un nevalstiskā sektora attīstības projektu publiski pieejamās datu bāzes uzturēšanu un atjaunošanu, kā arī saņemt un analizēt informāciju par perspektīvajiem finansējuma projektiem. Ļoti būtiska SIF funkcija ir mērķtiecīgi un efektīvi apsaimniekot piešķirto finansējumu, nodrošinot kontroli pār līdzekļu izlietošanu un kā finansējuma saņēmējam īstenot </w:t>
      </w:r>
      <w:r w:rsidR="00AB4443" w:rsidRPr="002D687F">
        <w:rPr>
          <w:lang w:val="lv-LV"/>
        </w:rPr>
        <w:t>ES</w:t>
      </w:r>
      <w:r w:rsidRPr="002D687F">
        <w:rPr>
          <w:lang w:val="lv-LV"/>
        </w:rPr>
        <w:t xml:space="preserve"> politiku instrumentu un pārējās ārvalstu finanšu palīdzības līdzfinansētos projekt</w:t>
      </w:r>
      <w:r w:rsidR="00AB4443" w:rsidRPr="002D687F">
        <w:rPr>
          <w:lang w:val="lv-LV"/>
        </w:rPr>
        <w:t>o</w:t>
      </w:r>
      <w:r w:rsidRPr="002D687F">
        <w:rPr>
          <w:lang w:val="lv-LV"/>
        </w:rPr>
        <w:t>s.</w:t>
      </w:r>
    </w:p>
    <w:p w14:paraId="257CB1F2" w14:textId="67E01374"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SIF ir ilggadīga pieredz</w:t>
      </w:r>
      <w:r w:rsidR="00CB289E" w:rsidRPr="002D687F">
        <w:rPr>
          <w:lang w:val="lv-LV"/>
        </w:rPr>
        <w:t>e</w:t>
      </w:r>
      <w:r w:rsidRPr="002D687F">
        <w:rPr>
          <w:lang w:val="lv-LV"/>
        </w:rPr>
        <w:t xml:space="preserve"> dažāda veida ārvalstu finanšu palīdzības administrēšanā NVO sektoram. 2003. gadā SIF ieguva tiesības administrēt PHARE </w:t>
      </w:r>
      <w:proofErr w:type="spellStart"/>
      <w:r w:rsidRPr="002D687F">
        <w:rPr>
          <w:lang w:val="lv-LV"/>
        </w:rPr>
        <w:t>grantu</w:t>
      </w:r>
      <w:proofErr w:type="spellEnd"/>
      <w:r w:rsidRPr="002D687F">
        <w:rPr>
          <w:lang w:val="lv-LV"/>
        </w:rPr>
        <w:t xml:space="preserve"> programmas. </w:t>
      </w:r>
      <w:r w:rsidR="00CB289E" w:rsidRPr="002D687F">
        <w:rPr>
          <w:lang w:val="lv-LV"/>
        </w:rPr>
        <w:t xml:space="preserve">                    </w:t>
      </w:r>
      <w:r w:rsidRPr="002D687F">
        <w:rPr>
          <w:lang w:val="lv-LV"/>
        </w:rPr>
        <w:t xml:space="preserve">2004. gadā SIF ieguva tiesības administrēt ES struktūrfondu </w:t>
      </w:r>
      <w:proofErr w:type="spellStart"/>
      <w:r w:rsidRPr="002D687F">
        <w:rPr>
          <w:lang w:val="lv-LV"/>
        </w:rPr>
        <w:t>grantu</w:t>
      </w:r>
      <w:proofErr w:type="spellEnd"/>
      <w:r w:rsidRPr="002D687F">
        <w:rPr>
          <w:lang w:val="lv-LV"/>
        </w:rPr>
        <w:t xml:space="preserve"> shēmas un tika akreditēts </w:t>
      </w:r>
      <w:r w:rsidRPr="002D687F">
        <w:rPr>
          <w:lang w:val="lv-LV"/>
        </w:rPr>
        <w:lastRenderedPageBreak/>
        <w:t>kā programmas administrators uz diviem periodiem. 2007. gadā SIF ieguva tiesības administrēt Eiropas Ekonomikas zonas finanšu instrumenta un Norvēģijas valdības divpusējā finanšu instrumenta līdzekļus un bija arī programmu administrators NVO programmām uz diviem periodiem. SIF ir arī pārvaldījis dotāciju programmu NVO, ko finansē ar Šveices valdības atbalstu. SIF ir arī administrējis vairākas NVO atbalsta programmas, kas tika finansētas no valsts budžeta. Līdz 2019. gada beigām tika atbalstīti vairāk nekā 3000 projekti par vairāk nekā 80 miljoniem eiro. Šobrīd SIF pārvalda astoņas valsts budžeta programmas, Eiropas atbalsta fondu vistrūcīgākajām personām</w:t>
      </w:r>
      <w:r w:rsidR="002403D6" w:rsidRPr="002D687F">
        <w:rPr>
          <w:lang w:val="lv-LV"/>
        </w:rPr>
        <w:t xml:space="preserve"> </w:t>
      </w:r>
      <w:r w:rsidRPr="002D687F">
        <w:rPr>
          <w:lang w:val="lv-LV"/>
        </w:rPr>
        <w:t>2014. –2020. gadam un Eiropas Sociālā fonda finansētos projektus.</w:t>
      </w:r>
    </w:p>
    <w:p w14:paraId="3BC356F9" w14:textId="6CA36795"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Tajā pašā laikā SIF vienmēr ir bijis iesaistīts valsts plānošanas dokumentu izstrādē, izmantojot gan atbalstu NVO sektoram, gan atbilstošu pilsoniskās sabiedrības iesaistīšanos lēmumu pieņemšanā un interešu aizsardzībā, ja tas ir plānots vai paredzēts.</w:t>
      </w:r>
    </w:p>
    <w:p w14:paraId="4FEC61ED" w14:textId="3BCEEADA"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SIF iekšējais audits ir sniedzis atzinumu fonda padomei, ka iekšējās kontroles sistēma regulējuma ievērošanas, aktīvu aizsardzības un efektivitātes, kā arī korupcijas un interešu konflikta jomā ir balstīta uz efektivitāti. Finanšu pārskatu vajadzībām iekšējās kontroles vērtējumu pamato Valsts kontroles sniegtie atzinumi. </w:t>
      </w:r>
    </w:p>
    <w:p w14:paraId="3A75A846" w14:textId="3214806E"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SIF apstiprināja ētikas kodeksu iestādes darbiniekiem, kurā izklāstīti darbības pamatprincipi un pasākumi interešu konflikta novēršanā.</w:t>
      </w:r>
    </w:p>
    <w:p w14:paraId="1628D345" w14:textId="77777777" w:rsidR="00CB289E" w:rsidRPr="002D687F" w:rsidRDefault="006C0546" w:rsidP="00580B6F">
      <w:pPr>
        <w:pStyle w:val="ListParagraph"/>
        <w:numPr>
          <w:ilvl w:val="0"/>
          <w:numId w:val="46"/>
        </w:numPr>
        <w:spacing w:after="160" w:line="259" w:lineRule="auto"/>
        <w:ind w:left="567" w:hanging="567"/>
        <w:rPr>
          <w:lang w:val="lv-LV"/>
        </w:rPr>
      </w:pPr>
      <w:r w:rsidRPr="002D687F">
        <w:rPr>
          <w:lang w:val="lv-LV"/>
        </w:rPr>
        <w:t>Saskaņā ar dažādiem valsts un ārvalstu finanšu instrumentiem un nosacījumiem, kas tos reglamentē, SIF jābūt spējīgam apkalpot ne tikai lielu, bet arī atšķirīgu klientu loku, nodrošinot vienādi augstu kvalitāti visā darbības procesā. Lai to izdarītu, SIF ir izveidojis sistēmu, kas nodrošina sekojošus procesus:</w:t>
      </w:r>
    </w:p>
    <w:p w14:paraId="059403DA" w14:textId="023B2B57"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dokumentācijas izstrāde (iekšējie normatīvie akti, katras attiecīgās programmas apgūšanas kārtības rokasgrāmatas (finansējuma avots) u.c.);</w:t>
      </w:r>
    </w:p>
    <w:p w14:paraId="1A648662" w14:textId="74701E5A"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programmu (aktivitāšu) skaidra, pārredzama un efektīva administrēšana;</w:t>
      </w:r>
    </w:p>
    <w:p w14:paraId="1D841C52" w14:textId="1E9D6754"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līgumu pieņemšana, reģistrācija, vērtēšana, slēgšana;</w:t>
      </w:r>
    </w:p>
    <w:p w14:paraId="703F2A89" w14:textId="57226415"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programmas (aktivitātes) ietvaros īstenoto projektu uzraudzību un kontroli deleģētajā summā;</w:t>
      </w:r>
    </w:p>
    <w:p w14:paraId="424FC52D" w14:textId="44F91C5D"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maksājumu veikšana projekta īstenotājiem par aktivitāšu īstenošanu saskaņā ar noslēgto finansēšanas līgumu;</w:t>
      </w:r>
    </w:p>
    <w:p w14:paraId="094C2F7C" w14:textId="3D466E8F" w:rsidR="006C0546" w:rsidRPr="002D687F" w:rsidRDefault="006C0546" w:rsidP="00580B6F">
      <w:pPr>
        <w:pStyle w:val="ListParagraph"/>
        <w:numPr>
          <w:ilvl w:val="1"/>
          <w:numId w:val="46"/>
        </w:numPr>
        <w:spacing w:after="160" w:line="259" w:lineRule="auto"/>
        <w:ind w:left="1276" w:hanging="709"/>
        <w:rPr>
          <w:lang w:val="lv-LV"/>
        </w:rPr>
      </w:pPr>
      <w:r w:rsidRPr="002D687F">
        <w:rPr>
          <w:lang w:val="lv-LV"/>
        </w:rPr>
        <w:t>statistisko datu vākšana par īstenoto projektu izpildes rādītājiem un ietekmi uz sabiedrības integrācijas procesu veicināšanu;</w:t>
      </w:r>
    </w:p>
    <w:p w14:paraId="7DE59243" w14:textId="6CF2BD3E" w:rsidR="00CB289E" w:rsidRPr="002D687F" w:rsidRDefault="006C0546" w:rsidP="00580B6F">
      <w:pPr>
        <w:pStyle w:val="ListParagraph"/>
        <w:numPr>
          <w:ilvl w:val="1"/>
          <w:numId w:val="46"/>
        </w:numPr>
        <w:spacing w:after="160" w:line="259" w:lineRule="auto"/>
        <w:ind w:left="1276" w:hanging="709"/>
        <w:rPr>
          <w:lang w:val="lv-LV"/>
        </w:rPr>
      </w:pPr>
      <w:r w:rsidRPr="002D687F">
        <w:rPr>
          <w:lang w:val="lv-LV"/>
        </w:rPr>
        <w:t>informācijas sniegšana, semināru un citu publicitātes pasākumu organizēšana.</w:t>
      </w:r>
    </w:p>
    <w:p w14:paraId="36F41261" w14:textId="52F7A6A8" w:rsidR="006C0546"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Ņemot vērā SIF funkciju apjomu un sarežģītību, sistemātiska un kvalitatīva piešķirto līdzekļu ieviešanas procesu vadība ir nepieciešama, tādēļ SIF izstrādātās plānošanas vadības procedūru vadlīnijas tiek uzlabotas regulāri. Programmu vadības procedūru rokasgrāmatu uzdevums ir sniegt pamatotu pārliecību, ka SIF uzdotie uzdevumi tiek pildīti atbilstoši ārējo un iekšējo normatīvo aktu prasībām, darbojas efektīvi, nepārtraukti izvērtē un uzrauga operacionālos riskus, kā arī nodrošina riska novēršanas mehānismu īstenošanu atbilstoši SIF riska vadības kārtībai. </w:t>
      </w:r>
      <w:r w:rsidR="007E3B9F" w:rsidRPr="002D687F">
        <w:rPr>
          <w:lang w:val="lv-LV"/>
        </w:rPr>
        <w:t xml:space="preserve">Rokasgrāmata </w:t>
      </w:r>
      <w:r w:rsidRPr="002D687F">
        <w:rPr>
          <w:lang w:val="lv-LV"/>
        </w:rPr>
        <w:t>tiks papildināta atbilstoši Atveseļošanas fonda prasībām. Risku vadība aptver visus SIF darbības procesus un nosaka kārtību, kādā tiek identificēti, analizēti, izvērtēti un veikti riska mazināšanas pasākumi SIF, kā arī visu iesaistīto struktūrvienību un darbinieku atbildību. Riska pārvaldības pasākumu saturu var pārskatīt un vajadzības gadījumā pielāgot, lai nodrošinātu riska pārvaldības kvalitāti un piemērotību ikdienas lietošanai.</w:t>
      </w:r>
    </w:p>
    <w:p w14:paraId="0FB22B20" w14:textId="42007408" w:rsidR="00020BAA" w:rsidRPr="002D687F" w:rsidRDefault="006C0546" w:rsidP="00580B6F">
      <w:pPr>
        <w:pStyle w:val="ListParagraph"/>
        <w:numPr>
          <w:ilvl w:val="0"/>
          <w:numId w:val="46"/>
        </w:numPr>
        <w:spacing w:after="160" w:line="259" w:lineRule="auto"/>
        <w:ind w:left="567" w:hanging="567"/>
        <w:rPr>
          <w:lang w:val="lv-LV"/>
        </w:rPr>
      </w:pPr>
      <w:r w:rsidRPr="002D687F">
        <w:rPr>
          <w:lang w:val="lv-LV"/>
        </w:rPr>
        <w:t xml:space="preserve">SIF ir izveidota projektu vadības un uzraudzības sistēma, kas kalpo kā e-rīks projektu vērtēšanai, uzraudzībai un kontrolei, kā arī vienkāršo projektu pieteikumu iesniegšanu, ziņošanu un izmaiņu pārvaldību projektu virzītājiem. Šī programma nodrošina vienlīdzīgu </w:t>
      </w:r>
      <w:r w:rsidRPr="002D687F">
        <w:rPr>
          <w:lang w:val="lv-LV"/>
        </w:rPr>
        <w:lastRenderedPageBreak/>
        <w:t xml:space="preserve">un kopīgu pieeju projektu uzraudzībai, tādējādi izslēdzot kļūdas, kas varētu rasties dažādiem darbiniekiem, kuri strādā dažādos projektos, kā arī dodot iespēju pakāpeniski pilnveidot uzraudzības procesu. </w:t>
      </w:r>
    </w:p>
    <w:p w14:paraId="46DAE9E2" w14:textId="78B69655" w:rsidR="006C0546" w:rsidRPr="002D687F" w:rsidRDefault="006C0546" w:rsidP="006C0546">
      <w:pPr>
        <w:rPr>
          <w:b/>
          <w:bCs/>
          <w:i/>
          <w:iCs/>
        </w:rPr>
      </w:pPr>
      <w:r w:rsidRPr="002D687F">
        <w:rPr>
          <w:b/>
          <w:bCs/>
          <w:i/>
          <w:iCs/>
        </w:rPr>
        <w:t>Audits</w:t>
      </w:r>
    </w:p>
    <w:p w14:paraId="574B4A95" w14:textId="0E816CBB" w:rsidR="006C0546" w:rsidRPr="002D687F" w:rsidRDefault="006C0546" w:rsidP="00580B6F">
      <w:pPr>
        <w:pStyle w:val="ListParagraph"/>
        <w:numPr>
          <w:ilvl w:val="0"/>
          <w:numId w:val="47"/>
        </w:numPr>
        <w:ind w:left="567" w:hanging="567"/>
        <w:rPr>
          <w:lang w:val="lv-LV"/>
        </w:rPr>
      </w:pPr>
      <w:r w:rsidRPr="002D687F">
        <w:rPr>
          <w:lang w:val="lv-LV"/>
        </w:rPr>
        <w:t xml:space="preserve">Valsts kancelejā sistēmas kontroles, kas sevī ietver arī interešu konflikta  pieļaušanas risku, korupcijas risku un iespējamo krāpšanas gadījumu pārbaudi/auditus veic Iekšējās audita nodaļa. Kontroles Valsts kancelejā veic gan iekšējie auditori, gan ārējie revidenti. Valsts kancelejas Iekšējā audita </w:t>
      </w:r>
      <w:r w:rsidR="00F55504" w:rsidRPr="002D687F">
        <w:rPr>
          <w:lang w:val="lv-LV"/>
        </w:rPr>
        <w:t>vadītājai</w:t>
      </w:r>
      <w:r w:rsidRPr="002D687F">
        <w:rPr>
          <w:lang w:val="lv-LV"/>
        </w:rPr>
        <w:t xml:space="preserve"> ir vairāk kā desmit gadu pieredze dažādu ārvalstu finanšu instrumentu projektu auditēšanā un tās darbību un veicamās funkcijas nosaka: </w:t>
      </w:r>
    </w:p>
    <w:p w14:paraId="7E791AE7" w14:textId="0F15D61D" w:rsidR="006C0546" w:rsidRPr="002D687F" w:rsidRDefault="006C0546" w:rsidP="00580B6F">
      <w:pPr>
        <w:pStyle w:val="ListParagraph"/>
        <w:numPr>
          <w:ilvl w:val="1"/>
          <w:numId w:val="47"/>
        </w:numPr>
        <w:spacing w:after="160" w:line="259" w:lineRule="auto"/>
        <w:ind w:left="1134" w:hanging="708"/>
        <w:rPr>
          <w:lang w:val="lv-LV"/>
        </w:rPr>
      </w:pPr>
      <w:r w:rsidRPr="002D687F">
        <w:rPr>
          <w:lang w:val="lv-LV"/>
        </w:rPr>
        <w:t>Valsts kancelejas 04.07.2016. iekšējie noteikumi “Iekšējā audita veikšanas kārtība”</w:t>
      </w:r>
      <w:r w:rsidR="00F20354" w:rsidRPr="002D687F">
        <w:rPr>
          <w:lang w:val="lv-LV"/>
        </w:rPr>
        <w:t>;</w:t>
      </w:r>
    </w:p>
    <w:p w14:paraId="070A1BE3" w14:textId="61518D3E" w:rsidR="006C0546" w:rsidRPr="002D687F" w:rsidRDefault="006C0546" w:rsidP="00580B6F">
      <w:pPr>
        <w:pStyle w:val="ListParagraph"/>
        <w:numPr>
          <w:ilvl w:val="1"/>
          <w:numId w:val="47"/>
        </w:numPr>
        <w:spacing w:after="160" w:line="259" w:lineRule="auto"/>
        <w:ind w:left="1134" w:hanging="708"/>
        <w:rPr>
          <w:lang w:val="lv-LV"/>
        </w:rPr>
      </w:pPr>
      <w:r w:rsidRPr="002D687F">
        <w:rPr>
          <w:lang w:val="lv-LV"/>
        </w:rPr>
        <w:t>Valsts kancelejas Iekšējā audita nodaļas 04.07.2016. iekšējie noteikumi “Risku vadības politika”</w:t>
      </w:r>
      <w:r w:rsidR="00F20354" w:rsidRPr="002D687F">
        <w:rPr>
          <w:lang w:val="lv-LV"/>
        </w:rPr>
        <w:t>;</w:t>
      </w:r>
    </w:p>
    <w:p w14:paraId="29DC92A2" w14:textId="12D0393D" w:rsidR="006C0546" w:rsidRPr="002D687F" w:rsidRDefault="006C0546" w:rsidP="00580B6F">
      <w:pPr>
        <w:pStyle w:val="ListParagraph"/>
        <w:numPr>
          <w:ilvl w:val="1"/>
          <w:numId w:val="47"/>
        </w:numPr>
        <w:spacing w:after="160" w:line="259" w:lineRule="auto"/>
        <w:ind w:left="1134" w:hanging="708"/>
        <w:rPr>
          <w:lang w:val="lv-LV"/>
        </w:rPr>
      </w:pPr>
      <w:r w:rsidRPr="002D687F">
        <w:rPr>
          <w:lang w:val="lv-LV"/>
        </w:rPr>
        <w:t>Valsts kancelejas Iekšējā audita nodaļas 15.12.2020. iekšējie noteikumi “Iekšējā audita veikšanas metodika”.</w:t>
      </w:r>
    </w:p>
    <w:p w14:paraId="0DF2090D" w14:textId="3ECACED3" w:rsidR="006C0546" w:rsidRPr="002D687F" w:rsidRDefault="00F20354" w:rsidP="00580B6F">
      <w:pPr>
        <w:pStyle w:val="ListParagraph"/>
        <w:numPr>
          <w:ilvl w:val="0"/>
          <w:numId w:val="47"/>
        </w:numPr>
        <w:spacing w:after="160" w:line="259" w:lineRule="auto"/>
        <w:ind w:left="567" w:hanging="567"/>
        <w:rPr>
          <w:lang w:val="lv-LV"/>
        </w:rPr>
      </w:pPr>
      <w:r w:rsidRPr="002D687F">
        <w:rPr>
          <w:lang w:val="lv-LV"/>
        </w:rPr>
        <w:t>Visas</w:t>
      </w:r>
      <w:r w:rsidR="006C0546" w:rsidRPr="002D687F">
        <w:rPr>
          <w:lang w:val="lv-LV"/>
        </w:rPr>
        <w:t xml:space="preserve"> kārtības un procedūras ir izstrādātas, ievērojot un balstoties uz iekšējā audita profesionālās prakses starptautiskajiem standartiem, L</w:t>
      </w:r>
      <w:r w:rsidRPr="002D687F">
        <w:rPr>
          <w:lang w:val="lv-LV"/>
        </w:rPr>
        <w:t>atvijas Republikas</w:t>
      </w:r>
      <w:r w:rsidR="006C0546" w:rsidRPr="002D687F">
        <w:rPr>
          <w:lang w:val="lv-LV"/>
        </w:rPr>
        <w:t xml:space="preserve"> Iekšējā audita likumu un </w:t>
      </w:r>
      <w:r w:rsidRPr="002D687F">
        <w:rPr>
          <w:lang w:val="lv-LV"/>
        </w:rPr>
        <w:t>MK</w:t>
      </w:r>
      <w:r w:rsidR="006C0546" w:rsidRPr="002D687F">
        <w:rPr>
          <w:lang w:val="lv-LV"/>
        </w:rPr>
        <w:t xml:space="preserve"> </w:t>
      </w:r>
      <w:r w:rsidR="00401B3A" w:rsidRPr="002D687F">
        <w:rPr>
          <w:lang w:val="lv-LV"/>
        </w:rPr>
        <w:t>09.07.</w:t>
      </w:r>
      <w:r w:rsidR="006C0546" w:rsidRPr="002D687F">
        <w:rPr>
          <w:lang w:val="lv-LV"/>
        </w:rPr>
        <w:t>2013. noteikumiem Nr.385 “Iekšējā audita veikšanas un novērtēšanas kārtība”.</w:t>
      </w:r>
    </w:p>
    <w:p w14:paraId="1951F40B" w14:textId="0BCB59A3" w:rsidR="006C0546" w:rsidRPr="002D687F" w:rsidRDefault="006C0546" w:rsidP="00580B6F">
      <w:pPr>
        <w:pStyle w:val="ListParagraph"/>
        <w:numPr>
          <w:ilvl w:val="0"/>
          <w:numId w:val="47"/>
        </w:numPr>
        <w:spacing w:after="160" w:line="259" w:lineRule="auto"/>
        <w:ind w:left="567" w:hanging="567"/>
        <w:rPr>
          <w:lang w:val="lv-LV"/>
        </w:rPr>
      </w:pPr>
      <w:r w:rsidRPr="002D687F">
        <w:rPr>
          <w:lang w:val="lv-LV"/>
        </w:rPr>
        <w:t xml:space="preserve">Valsts kancelejā ir izstrādātas vairākas procedūras un kārtības, kuras regulē jautājumus  par korupciju, risku, trauksmes celšanu, ētiku un interešu konfliktu, kas nodrošina godprātīgu, caurskatāmu uz ētiskiem principiem balstītu darbu Valsts kancelejā: </w:t>
      </w:r>
    </w:p>
    <w:p w14:paraId="599EC0BB" w14:textId="17E009D2" w:rsidR="00FA7087" w:rsidRPr="002D687F" w:rsidRDefault="006C0546" w:rsidP="00580B6F">
      <w:pPr>
        <w:pStyle w:val="ListParagraph"/>
        <w:numPr>
          <w:ilvl w:val="1"/>
          <w:numId w:val="47"/>
        </w:numPr>
        <w:spacing w:after="160" w:line="259" w:lineRule="auto"/>
        <w:ind w:left="1276" w:hanging="709"/>
        <w:rPr>
          <w:lang w:val="lv-LV"/>
        </w:rPr>
      </w:pPr>
      <w:r w:rsidRPr="002D687F">
        <w:rPr>
          <w:lang w:val="lv-LV"/>
        </w:rPr>
        <w:t>Trauksmes celšanas likuma īstenošanas kārtība Valsts kancelejā</w:t>
      </w:r>
      <w:r w:rsidR="00FA7087" w:rsidRPr="002D687F">
        <w:rPr>
          <w:lang w:val="lv-LV"/>
        </w:rPr>
        <w:t>;</w:t>
      </w:r>
    </w:p>
    <w:p w14:paraId="18BCA39A" w14:textId="0ACA715F" w:rsidR="006C0546" w:rsidRPr="002D687F" w:rsidRDefault="006C0546" w:rsidP="00580B6F">
      <w:pPr>
        <w:pStyle w:val="ListParagraph"/>
        <w:numPr>
          <w:ilvl w:val="1"/>
          <w:numId w:val="47"/>
        </w:numPr>
        <w:spacing w:after="160" w:line="259" w:lineRule="auto"/>
        <w:ind w:left="1276" w:hanging="709"/>
        <w:rPr>
          <w:lang w:val="lv-LV"/>
        </w:rPr>
      </w:pPr>
      <w:r w:rsidRPr="002D687F">
        <w:rPr>
          <w:lang w:val="lv-LV"/>
        </w:rPr>
        <w:t>Valsts kancelejas darba kārtības noteikumi (kas ietver XI. Nodaļu par Ētikas pamatprincipiem interešu konfliktu novēršanā un komunikācijā ar lobētājiem)</w:t>
      </w:r>
      <w:r w:rsidR="00FA7087" w:rsidRPr="002D687F">
        <w:rPr>
          <w:lang w:val="lv-LV"/>
        </w:rPr>
        <w:t>;</w:t>
      </w:r>
    </w:p>
    <w:p w14:paraId="17DCFDC0" w14:textId="1773AADB" w:rsidR="006C0546" w:rsidRPr="002D687F" w:rsidRDefault="006C0546" w:rsidP="00580B6F">
      <w:pPr>
        <w:pStyle w:val="ListParagraph"/>
        <w:numPr>
          <w:ilvl w:val="1"/>
          <w:numId w:val="47"/>
        </w:numPr>
        <w:spacing w:after="160" w:line="259" w:lineRule="auto"/>
        <w:ind w:left="1276" w:hanging="709"/>
        <w:rPr>
          <w:lang w:val="lv-LV"/>
        </w:rPr>
      </w:pPr>
      <w:r w:rsidRPr="002D687F">
        <w:rPr>
          <w:lang w:val="lv-LV" w:eastAsia="lv-LV"/>
        </w:rPr>
        <w:t>Valsts kancelejas 02.04.2020.iekšējie noteikumi Nr. 2020/7.2.1.-2 “Fizisko personu datu aizsardzības politika”</w:t>
      </w:r>
      <w:r w:rsidR="00FA7087" w:rsidRPr="002D687F">
        <w:rPr>
          <w:lang w:val="lv-LV" w:eastAsia="lv-LV"/>
        </w:rPr>
        <w:t>;</w:t>
      </w:r>
    </w:p>
    <w:p w14:paraId="652C6FF2" w14:textId="77777777" w:rsidR="005C0AF3" w:rsidRPr="002D687F" w:rsidRDefault="006C0546" w:rsidP="00580B6F">
      <w:pPr>
        <w:pStyle w:val="ListParagraph"/>
        <w:numPr>
          <w:ilvl w:val="1"/>
          <w:numId w:val="47"/>
        </w:numPr>
        <w:spacing w:after="160" w:line="259" w:lineRule="auto"/>
        <w:ind w:left="1276" w:hanging="709"/>
        <w:rPr>
          <w:lang w:val="lv-LV"/>
        </w:rPr>
      </w:pPr>
      <w:r w:rsidRPr="002D687F">
        <w:rPr>
          <w:lang w:val="lv-LV"/>
        </w:rPr>
        <w:t>Valsts kancelejas Iekšējā audita nodaļas 04.07.2016. iekšējie noteikumi “Risku vadības politika”</w:t>
      </w:r>
      <w:r w:rsidR="00FA7087" w:rsidRPr="002D687F">
        <w:rPr>
          <w:lang w:val="lv-LV"/>
        </w:rPr>
        <w:t>.</w:t>
      </w:r>
    </w:p>
    <w:bookmarkEnd w:id="73"/>
    <w:p w14:paraId="0546CD2B" w14:textId="4BA21032" w:rsidR="00CC2088" w:rsidRPr="002D687F" w:rsidRDefault="00CC2088" w:rsidP="00BF7D04">
      <w:pPr>
        <w:sectPr w:rsidR="00CC2088" w:rsidRPr="002D687F" w:rsidSect="005C0AF3">
          <w:headerReference w:type="first" r:id="rId50"/>
          <w:pgSz w:w="11906" w:h="16838"/>
          <w:pgMar w:top="1134" w:right="851" w:bottom="851" w:left="1701" w:header="709" w:footer="709" w:gutter="0"/>
          <w:cols w:space="708"/>
          <w:docGrid w:linePitch="360"/>
        </w:sectPr>
      </w:pPr>
    </w:p>
    <w:tbl>
      <w:tblPr>
        <w:tblpPr w:leftFromText="180" w:rightFromText="180" w:bottomFromText="16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
      </w:tblGrid>
      <w:tr w:rsidR="009E4999" w:rsidRPr="002D687F" w14:paraId="27D5BE8E" w14:textId="77777777" w:rsidTr="009E4999">
        <w:trPr>
          <w:trHeight w:val="580"/>
        </w:trPr>
        <w:tc>
          <w:tcPr>
            <w:tcW w:w="240" w:type="dxa"/>
            <w:tcBorders>
              <w:top w:val="nil"/>
              <w:left w:val="single" w:sz="4" w:space="0" w:color="auto"/>
              <w:bottom w:val="nil"/>
              <w:right w:val="nil"/>
            </w:tcBorders>
          </w:tcPr>
          <w:p w14:paraId="255ACF77" w14:textId="77777777" w:rsidR="009E4999" w:rsidRPr="002D687F" w:rsidRDefault="009E4999">
            <w:pPr>
              <w:jc w:val="center"/>
              <w:rPr>
                <w:sz w:val="20"/>
                <w:szCs w:val="20"/>
                <w:lang w:eastAsia="lv-LV"/>
              </w:rPr>
            </w:pPr>
          </w:p>
        </w:tc>
      </w:tr>
    </w:tbl>
    <w:p w14:paraId="035299A6" w14:textId="1329DC4B" w:rsidR="22423E5B" w:rsidRPr="002D687F" w:rsidRDefault="00F205A3" w:rsidP="00FD13AB">
      <w:pPr>
        <w:pStyle w:val="Stylenew1"/>
        <w:spacing w:before="0"/>
      </w:pPr>
      <w:bookmarkStart w:id="74" w:name="_Toc719681038"/>
      <w:bookmarkStart w:id="75" w:name="_Toc209613276"/>
      <w:r w:rsidRPr="002D687F">
        <w:t>Satiksmes ministrija</w:t>
      </w:r>
      <w:bookmarkEnd w:id="74"/>
      <w:bookmarkEnd w:id="75"/>
    </w:p>
    <w:p w14:paraId="11F03A2A" w14:textId="439483E6" w:rsidR="1A9C5000" w:rsidRPr="002D687F" w:rsidRDefault="1A9C5000" w:rsidP="00FD13AB">
      <w:pPr>
        <w:jc w:val="center"/>
      </w:pPr>
      <w:r w:rsidRPr="002D687F">
        <w:rPr>
          <w:noProof/>
        </w:rPr>
        <w:drawing>
          <wp:inline distT="0" distB="0" distL="0" distR="0" wp14:anchorId="44F1BFE9" wp14:editId="34F3C9CC">
            <wp:extent cx="6122504" cy="5079285"/>
            <wp:effectExtent l="0" t="0" r="0" b="7620"/>
            <wp:docPr id="1885035514"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035514" name=""/>
                    <pic:cNvPicPr/>
                  </pic:nvPicPr>
                  <pic:blipFill>
                    <a:blip r:embed="rId51">
                      <a:extLst>
                        <a:ext uri="{28A0092B-C50C-407E-A947-70E740481C1C}">
                          <a14:useLocalDpi xmlns:a14="http://schemas.microsoft.com/office/drawing/2010/main" val="0"/>
                        </a:ext>
                      </a:extLst>
                    </a:blip>
                    <a:stretch>
                      <a:fillRect/>
                    </a:stretch>
                  </pic:blipFill>
                  <pic:spPr>
                    <a:xfrm>
                      <a:off x="0" y="0"/>
                      <a:ext cx="6156606" cy="5107576"/>
                    </a:xfrm>
                    <a:prstGeom prst="rect">
                      <a:avLst/>
                    </a:prstGeom>
                  </pic:spPr>
                </pic:pic>
              </a:graphicData>
            </a:graphic>
          </wp:inline>
        </w:drawing>
      </w:r>
    </w:p>
    <w:p w14:paraId="760F5EA5" w14:textId="6E6B1131" w:rsidR="00E316B0" w:rsidRPr="002D687F" w:rsidRDefault="00243F22" w:rsidP="00FD13AB">
      <w:r w:rsidRPr="002D687F">
        <w:rPr>
          <w:i/>
          <w:iCs/>
        </w:rPr>
        <w:t>9.shēma:</w:t>
      </w:r>
      <w:r w:rsidRPr="002D687F">
        <w:t xml:space="preserve"> Satiksmes ministrijas organizatoriskā struktūra</w:t>
      </w:r>
      <w:r w:rsidR="00FD13AB" w:rsidRPr="002D687F">
        <w:t>.</w:t>
      </w:r>
    </w:p>
    <w:p w14:paraId="679F1349" w14:textId="77777777" w:rsidR="00E316B0" w:rsidRPr="002D687F" w:rsidRDefault="00E316B0" w:rsidP="00E316B0">
      <w:pPr>
        <w:jc w:val="center"/>
        <w:rPr>
          <w:b/>
          <w:bCs/>
        </w:rPr>
      </w:pPr>
      <w:r w:rsidRPr="002D687F">
        <w:rPr>
          <w:b/>
          <w:bCs/>
        </w:rPr>
        <w:lastRenderedPageBreak/>
        <w:t xml:space="preserve">Atveseļošanas fonda plānā noteikto reformu un investīciju </w:t>
      </w:r>
    </w:p>
    <w:p w14:paraId="2528EF96" w14:textId="21B197D9" w:rsidR="00E316B0" w:rsidRPr="002D687F" w:rsidRDefault="00E316B0" w:rsidP="00E316B0">
      <w:pPr>
        <w:jc w:val="center"/>
        <w:rPr>
          <w:b/>
          <w:bCs/>
        </w:rPr>
      </w:pPr>
      <w:r w:rsidRPr="002D687F">
        <w:rPr>
          <w:b/>
          <w:bCs/>
        </w:rPr>
        <w:t xml:space="preserve">īstenošana un uzraudzība </w:t>
      </w:r>
    </w:p>
    <w:p w14:paraId="351B1927" w14:textId="77777777" w:rsidR="002565E9" w:rsidRPr="002D687F" w:rsidRDefault="002565E9" w:rsidP="00E316B0">
      <w:pPr>
        <w:jc w:val="center"/>
        <w:rPr>
          <w:b/>
          <w:bCs/>
        </w:rPr>
      </w:pPr>
    </w:p>
    <w:p w14:paraId="77C5D270" w14:textId="681E5BD9" w:rsidR="00E316B0" w:rsidRPr="002D687F" w:rsidRDefault="00E316B0" w:rsidP="00580B6F">
      <w:pPr>
        <w:pStyle w:val="ListParagraph"/>
        <w:numPr>
          <w:ilvl w:val="0"/>
          <w:numId w:val="10"/>
        </w:numPr>
        <w:rPr>
          <w:lang w:val="lv-LV"/>
        </w:rPr>
      </w:pPr>
      <w:r w:rsidRPr="002D687F">
        <w:rPr>
          <w:lang w:val="lv-LV"/>
        </w:rPr>
        <w:t>S</w:t>
      </w:r>
      <w:r w:rsidR="00B421F1" w:rsidRPr="002D687F">
        <w:rPr>
          <w:lang w:val="lv-LV"/>
        </w:rPr>
        <w:t>atiksmes ministrijas (turpmāk- SM)</w:t>
      </w:r>
      <w:r w:rsidRPr="002D687F">
        <w:rPr>
          <w:lang w:val="lv-LV"/>
        </w:rPr>
        <w:t xml:space="preserve"> </w:t>
      </w:r>
      <w:r w:rsidR="00B421F1" w:rsidRPr="002D687F">
        <w:rPr>
          <w:lang w:val="lv-LV"/>
        </w:rPr>
        <w:t>Atveseļošanas fonda</w:t>
      </w:r>
      <w:r w:rsidRPr="002D687F">
        <w:rPr>
          <w:lang w:val="lv-LV"/>
        </w:rPr>
        <w:t xml:space="preserve"> ieviešana un uzraudzība tiks īstenota attiecībā uz šādām </w:t>
      </w:r>
      <w:r w:rsidR="00B421F1" w:rsidRPr="002D687F">
        <w:rPr>
          <w:lang w:val="lv-LV"/>
        </w:rPr>
        <w:t>Atveseļošanas fonda</w:t>
      </w:r>
      <w:r w:rsidRPr="002D687F">
        <w:rPr>
          <w:lang w:val="lv-LV"/>
        </w:rPr>
        <w:t xml:space="preserve"> plānā paredzētām reformām un investīcijām:</w:t>
      </w:r>
    </w:p>
    <w:p w14:paraId="7B2703D3" w14:textId="6A493E9C" w:rsidR="00E316B0" w:rsidRPr="002D687F" w:rsidRDefault="005C0AF3" w:rsidP="00580B6F">
      <w:pPr>
        <w:pStyle w:val="ListParagraph"/>
        <w:numPr>
          <w:ilvl w:val="1"/>
          <w:numId w:val="10"/>
        </w:numPr>
        <w:spacing w:after="160" w:line="259" w:lineRule="auto"/>
        <w:ind w:left="1418" w:hanging="709"/>
        <w:rPr>
          <w:lang w:val="lv-LV"/>
        </w:rPr>
      </w:pPr>
      <w:r w:rsidRPr="002D687F">
        <w:rPr>
          <w:lang w:val="lv-LV"/>
        </w:rPr>
        <w:t xml:space="preserve"> </w:t>
      </w:r>
      <w:r w:rsidR="00E316B0" w:rsidRPr="002D687F">
        <w:rPr>
          <w:lang w:val="lv-LV"/>
        </w:rPr>
        <w:t xml:space="preserve">Rīgas metropoles areāla transporta sistēmas </w:t>
      </w:r>
      <w:proofErr w:type="spellStart"/>
      <w:r w:rsidR="00E316B0" w:rsidRPr="002D687F">
        <w:rPr>
          <w:lang w:val="lv-LV"/>
        </w:rPr>
        <w:t>zaļināšana</w:t>
      </w:r>
      <w:proofErr w:type="spellEnd"/>
      <w:r w:rsidR="00B421F1" w:rsidRPr="002D687F">
        <w:rPr>
          <w:lang w:val="lv-LV"/>
        </w:rPr>
        <w:t xml:space="preserve"> (1.1.1.r.)</w:t>
      </w:r>
      <w:r w:rsidR="00E316B0" w:rsidRPr="002D687F">
        <w:rPr>
          <w:lang w:val="lv-LV"/>
        </w:rPr>
        <w:t>;</w:t>
      </w:r>
    </w:p>
    <w:p w14:paraId="22CAC0A5" w14:textId="45C65B53" w:rsidR="00E316B0" w:rsidRPr="002D687F" w:rsidRDefault="00E316B0" w:rsidP="00580B6F">
      <w:pPr>
        <w:pStyle w:val="ListParagraph"/>
        <w:numPr>
          <w:ilvl w:val="1"/>
          <w:numId w:val="10"/>
        </w:numPr>
        <w:spacing w:after="160" w:line="259" w:lineRule="auto"/>
        <w:ind w:left="1418" w:hanging="709"/>
        <w:rPr>
          <w:lang w:val="lv-LV"/>
        </w:rPr>
      </w:pPr>
      <w:r w:rsidRPr="002D687F">
        <w:rPr>
          <w:lang w:val="lv-LV"/>
        </w:rPr>
        <w:t>Konkurētspējīgs dzelzceļa pasažieru transports kopējā Rīgas pilsētas sabiedriskā transporta sistēmā</w:t>
      </w:r>
      <w:r w:rsidR="00B421F1" w:rsidRPr="002D687F">
        <w:rPr>
          <w:lang w:val="lv-LV"/>
        </w:rPr>
        <w:t xml:space="preserve"> (1.1.1.1.i.)</w:t>
      </w:r>
      <w:r w:rsidRPr="002D687F">
        <w:rPr>
          <w:lang w:val="lv-LV"/>
        </w:rPr>
        <w:t>;</w:t>
      </w:r>
    </w:p>
    <w:p w14:paraId="574D51AE" w14:textId="097D8A9B" w:rsidR="00E316B0" w:rsidRPr="002D687F" w:rsidRDefault="00E316B0" w:rsidP="00580B6F">
      <w:pPr>
        <w:pStyle w:val="ListParagraph"/>
        <w:numPr>
          <w:ilvl w:val="1"/>
          <w:numId w:val="10"/>
        </w:numPr>
        <w:spacing w:after="160" w:line="259" w:lineRule="auto"/>
        <w:ind w:left="1418" w:hanging="709"/>
        <w:rPr>
          <w:lang w:val="lv-LV"/>
        </w:rPr>
      </w:pPr>
    </w:p>
    <w:p w14:paraId="52EA67F7" w14:textId="00CE8F80" w:rsidR="00E316B0" w:rsidRPr="002D687F" w:rsidRDefault="00E316B0" w:rsidP="00580B6F">
      <w:pPr>
        <w:pStyle w:val="ListParagraph"/>
        <w:numPr>
          <w:ilvl w:val="1"/>
          <w:numId w:val="10"/>
        </w:numPr>
        <w:spacing w:after="160" w:line="259" w:lineRule="auto"/>
        <w:ind w:left="1418" w:hanging="709"/>
        <w:rPr>
          <w:lang w:val="lv-LV"/>
        </w:rPr>
      </w:pPr>
      <w:r w:rsidRPr="002D687F">
        <w:rPr>
          <w:lang w:val="lv-LV"/>
        </w:rPr>
        <w:t>Videi draudzīgi uzlabojumi Rīgas pilsētas sabiedriskā transporta sistēmā (</w:t>
      </w:r>
      <w:proofErr w:type="spellStart"/>
      <w:r w:rsidRPr="002D687F">
        <w:rPr>
          <w:lang w:val="lv-LV"/>
        </w:rPr>
        <w:t>ektroautobusu</w:t>
      </w:r>
      <w:proofErr w:type="spellEnd"/>
      <w:r w:rsidRPr="002D687F">
        <w:rPr>
          <w:lang w:val="lv-LV"/>
        </w:rPr>
        <w:t xml:space="preserve"> iegāde, autobusu </w:t>
      </w:r>
      <w:proofErr w:type="spellStart"/>
      <w:r w:rsidRPr="002D687F">
        <w:rPr>
          <w:lang w:val="lv-LV"/>
        </w:rPr>
        <w:t>elektrouzlādes</w:t>
      </w:r>
      <w:proofErr w:type="spellEnd"/>
      <w:r w:rsidRPr="002D687F">
        <w:rPr>
          <w:lang w:val="lv-LV"/>
        </w:rPr>
        <w:t xml:space="preserve"> staciju izbūve)</w:t>
      </w:r>
      <w:r w:rsidR="00F37375" w:rsidRPr="002D687F">
        <w:rPr>
          <w:lang w:val="lv-LV"/>
        </w:rPr>
        <w:t xml:space="preserve"> (1.1.1.2.i.1.)</w:t>
      </w:r>
      <w:r w:rsidRPr="002D687F">
        <w:rPr>
          <w:lang w:val="lv-LV"/>
        </w:rPr>
        <w:t>;</w:t>
      </w:r>
      <w:r w:rsidR="002565E9" w:rsidRPr="002D687F">
        <w:rPr>
          <w:lang w:val="lv-LV"/>
        </w:rPr>
        <w:t xml:space="preserve"> </w:t>
      </w:r>
    </w:p>
    <w:p w14:paraId="05A358D5" w14:textId="303B2285" w:rsidR="00E316B0" w:rsidRPr="002D687F" w:rsidRDefault="00E316B0" w:rsidP="00580B6F">
      <w:pPr>
        <w:pStyle w:val="ListParagraph"/>
        <w:numPr>
          <w:ilvl w:val="1"/>
          <w:numId w:val="10"/>
        </w:numPr>
        <w:spacing w:after="160" w:line="259" w:lineRule="auto"/>
        <w:ind w:left="1418" w:hanging="709"/>
        <w:rPr>
          <w:lang w:val="lv-LV"/>
        </w:rPr>
      </w:pPr>
      <w:r w:rsidRPr="002D687F">
        <w:rPr>
          <w:lang w:val="lv-LV"/>
        </w:rPr>
        <w:t>Videi draudzīgi uzlabojumi Rīgas pilsētas sabiedriskā transporta sistēmā (tramvaj</w:t>
      </w:r>
      <w:r w:rsidR="00FC04F6" w:rsidRPr="002D687F">
        <w:rPr>
          <w:lang w:val="lv-LV"/>
        </w:rPr>
        <w:t>u un trolejbusu</w:t>
      </w:r>
      <w:r w:rsidRPr="002D687F">
        <w:rPr>
          <w:lang w:val="lv-LV"/>
        </w:rPr>
        <w:t xml:space="preserve"> līniju infrastruktūras, mobilitātes punktu publiskās lietošanas infrastruktūras gājēju, velosipēdistu un sabiedriskā transporta vajadzībām izbūve, pārbūve)</w:t>
      </w:r>
      <w:r w:rsidR="00F37375" w:rsidRPr="002D687F">
        <w:rPr>
          <w:lang w:val="lv-LV"/>
        </w:rPr>
        <w:t xml:space="preserve"> (1.1.1.2.i.2.)</w:t>
      </w:r>
      <w:r w:rsidRPr="002D687F">
        <w:rPr>
          <w:lang w:val="lv-LV"/>
        </w:rPr>
        <w:t>;</w:t>
      </w:r>
    </w:p>
    <w:p w14:paraId="66939EA5" w14:textId="1893AE5D" w:rsidR="00E316B0" w:rsidRPr="002D687F" w:rsidRDefault="00E316B0" w:rsidP="00580B6F">
      <w:pPr>
        <w:pStyle w:val="ListParagraph"/>
        <w:numPr>
          <w:ilvl w:val="1"/>
          <w:numId w:val="10"/>
        </w:numPr>
        <w:spacing w:after="160" w:line="259" w:lineRule="auto"/>
        <w:ind w:left="1418" w:hanging="709"/>
        <w:rPr>
          <w:lang w:val="lv-LV"/>
        </w:rPr>
      </w:pPr>
      <w:r w:rsidRPr="002D687F">
        <w:rPr>
          <w:bCs/>
          <w:lang w:val="lv-LV"/>
        </w:rPr>
        <w:t xml:space="preserve">Pilnveidota </w:t>
      </w:r>
      <w:proofErr w:type="spellStart"/>
      <w:r w:rsidRPr="002D687F">
        <w:rPr>
          <w:bCs/>
          <w:lang w:val="lv-LV"/>
        </w:rPr>
        <w:t>veloceļu</w:t>
      </w:r>
      <w:proofErr w:type="spellEnd"/>
      <w:r w:rsidRPr="002D687F">
        <w:rPr>
          <w:bCs/>
          <w:lang w:val="lv-LV"/>
        </w:rPr>
        <w:t xml:space="preserve"> infrastruktūra</w:t>
      </w:r>
      <w:r w:rsidR="00F37375" w:rsidRPr="002D687F">
        <w:rPr>
          <w:bCs/>
          <w:lang w:val="lv-LV"/>
        </w:rPr>
        <w:t xml:space="preserve"> (1.1.1.3.i.)</w:t>
      </w:r>
      <w:r w:rsidRPr="002D687F">
        <w:rPr>
          <w:bCs/>
          <w:lang w:val="lv-LV"/>
        </w:rPr>
        <w:t>;</w:t>
      </w:r>
    </w:p>
    <w:p w14:paraId="483A13C8" w14:textId="3B4D91F1" w:rsidR="00E316B0" w:rsidRPr="002D687F" w:rsidRDefault="00E316B0" w:rsidP="00580B6F">
      <w:pPr>
        <w:pStyle w:val="ListParagraph"/>
        <w:numPr>
          <w:ilvl w:val="1"/>
          <w:numId w:val="10"/>
        </w:numPr>
        <w:spacing w:after="160" w:line="259" w:lineRule="auto"/>
        <w:ind w:left="1418" w:hanging="709"/>
        <w:rPr>
          <w:lang w:val="lv-LV"/>
        </w:rPr>
      </w:pPr>
      <w:r w:rsidRPr="002D687F">
        <w:rPr>
          <w:lang w:val="lv-LV"/>
        </w:rPr>
        <w:t>Platjoslas infrastruktūras attīstība</w:t>
      </w:r>
      <w:r w:rsidR="00F37375" w:rsidRPr="002D687F">
        <w:rPr>
          <w:lang w:val="lv-LV"/>
        </w:rPr>
        <w:t xml:space="preserve"> (2.4.1.r.)</w:t>
      </w:r>
      <w:r w:rsidRPr="002D687F">
        <w:rPr>
          <w:lang w:val="lv-LV"/>
        </w:rPr>
        <w:t>;</w:t>
      </w:r>
    </w:p>
    <w:p w14:paraId="166BDAF8" w14:textId="153FA468" w:rsidR="00E316B0" w:rsidRPr="002D687F" w:rsidRDefault="00E316B0" w:rsidP="00580B6F">
      <w:pPr>
        <w:pStyle w:val="ListParagraph"/>
        <w:numPr>
          <w:ilvl w:val="1"/>
          <w:numId w:val="10"/>
        </w:numPr>
        <w:spacing w:after="160" w:line="259" w:lineRule="auto"/>
        <w:ind w:left="1418" w:hanging="709"/>
        <w:rPr>
          <w:lang w:val="lv-LV"/>
        </w:rPr>
      </w:pPr>
      <w:r w:rsidRPr="002D687F">
        <w:rPr>
          <w:lang w:val="lv-LV"/>
        </w:rPr>
        <w:t>Platjoslas jeb ļoti augstas veiktspējas tīklu “pēdējās jūdzes” infrastruktūras attīstībā</w:t>
      </w:r>
      <w:r w:rsidR="00F37375" w:rsidRPr="002D687F">
        <w:rPr>
          <w:lang w:val="lv-LV"/>
        </w:rPr>
        <w:t xml:space="preserve"> (2.4.1.2.i.)</w:t>
      </w:r>
      <w:r w:rsidRPr="002D687F">
        <w:rPr>
          <w:lang w:val="lv-LV"/>
        </w:rPr>
        <w:t>.</w:t>
      </w:r>
    </w:p>
    <w:p w14:paraId="157B1ACF" w14:textId="3F03A479" w:rsidR="001F687F" w:rsidRPr="002D687F" w:rsidRDefault="001F687F" w:rsidP="00580B6F">
      <w:pPr>
        <w:pStyle w:val="ListParagraph"/>
        <w:numPr>
          <w:ilvl w:val="0"/>
          <w:numId w:val="10"/>
        </w:numPr>
        <w:ind w:left="567" w:hanging="567"/>
        <w:rPr>
          <w:lang w:val="lv-LV"/>
        </w:rPr>
      </w:pPr>
      <w:r w:rsidRPr="002D687F">
        <w:rPr>
          <w:lang w:val="lv-LV"/>
        </w:rPr>
        <w:t xml:space="preserve">Reformu un investīciju ietvaros sasniedzamie rezultāti ir norādīti Atveseļošanas fonda plānā un Atveseļošanas fonda plāna Darbības kārtībā. Attiecīgie sasniedzamie rezultāti tiek noteikti arī MK noteikumos par Atveseļošanas fonda investīcijas ieviešanu, kā arī līgumā / vienošanās ar finansējuma saņēmēju par projekta īstenošanu, lai attiecīgo rezultātu padarītu par saistošu finansējuma saņēmējam. </w:t>
      </w:r>
    </w:p>
    <w:p w14:paraId="1FE06A23" w14:textId="67A8035C" w:rsidR="001F687F" w:rsidRPr="002D687F" w:rsidRDefault="001F687F" w:rsidP="00580B6F">
      <w:pPr>
        <w:pStyle w:val="ListParagraph"/>
        <w:numPr>
          <w:ilvl w:val="0"/>
          <w:numId w:val="10"/>
        </w:numPr>
        <w:ind w:left="567" w:hanging="567"/>
        <w:rPr>
          <w:lang w:val="lv-LV"/>
        </w:rPr>
      </w:pPr>
      <w:r w:rsidRPr="002D687F">
        <w:rPr>
          <w:lang w:val="lv-LV"/>
        </w:rPr>
        <w:t xml:space="preserve">Reforma 1.1.1.r. “Rīgas metropoles areāla transporta sistēmas </w:t>
      </w:r>
      <w:proofErr w:type="spellStart"/>
      <w:r w:rsidRPr="002D687F">
        <w:rPr>
          <w:lang w:val="lv-LV"/>
        </w:rPr>
        <w:t>zaļināšana</w:t>
      </w:r>
      <w:proofErr w:type="spellEnd"/>
      <w:r w:rsidRPr="002D687F">
        <w:rPr>
          <w:lang w:val="lv-LV"/>
        </w:rPr>
        <w:t xml:space="preserve">” tiek </w:t>
      </w:r>
      <w:r w:rsidRPr="002D687F">
        <w:rPr>
          <w:b/>
          <w:bCs/>
          <w:u w:val="single"/>
          <w:lang w:val="lv-LV"/>
        </w:rPr>
        <w:t>īstenota</w:t>
      </w:r>
      <w:r w:rsidRPr="002D687F">
        <w:rPr>
          <w:lang w:val="lv-LV"/>
        </w:rPr>
        <w:t xml:space="preserve"> Rīgas metropoles areāla sabiedriskā transporta plānošanas koordinācijas darba grupas, kas izveidota ar satiksmes ministra 04.10.2021. rīkojumu Nr.01-03/171 “Par Rīgas metropoles areāla sabiedriskā transporta plānošanas koordinācijas darba grupu”, pamatojoties uz MK 07.07.2021. rīkojumu Nr.484 “Par Rīgas metropoles areāla sabiedriskā transporta plānošanas koordinācijas darba grupu”. Darba grupas sekretariāta funkcijas veic Sabiedriskā transporta pakalpojumu departaments.</w:t>
      </w:r>
      <w:r w:rsidR="004A3CE2" w:rsidRPr="002D687F">
        <w:rPr>
          <w:lang w:val="lv-LV"/>
        </w:rPr>
        <w:t xml:space="preserve"> </w:t>
      </w:r>
      <w:r w:rsidRPr="002D687F">
        <w:rPr>
          <w:lang w:val="lv-LV"/>
        </w:rPr>
        <w:t xml:space="preserve">Savukārt reformas 1.1.1.r. “Rīgas metropoles areāla transporta sistēmas </w:t>
      </w:r>
      <w:proofErr w:type="spellStart"/>
      <w:r w:rsidRPr="002D687F">
        <w:rPr>
          <w:lang w:val="lv-LV"/>
        </w:rPr>
        <w:t>zaļināšana</w:t>
      </w:r>
      <w:proofErr w:type="spellEnd"/>
      <w:r w:rsidRPr="002D687F">
        <w:rPr>
          <w:lang w:val="lv-LV"/>
        </w:rPr>
        <w:t xml:space="preserve">” </w:t>
      </w:r>
      <w:r w:rsidRPr="002D687F">
        <w:rPr>
          <w:b/>
          <w:bCs/>
          <w:u w:val="single"/>
          <w:lang w:val="lv-LV"/>
        </w:rPr>
        <w:t>investīciju ieviešanu</w:t>
      </w:r>
      <w:r w:rsidRPr="002D687F">
        <w:rPr>
          <w:lang w:val="lv-LV"/>
        </w:rPr>
        <w:t xml:space="preserve"> nodrošinās attiecīgi finansējuma saņēmēji – VAS “Latvijas dzelzceļš”, </w:t>
      </w:r>
      <w:r w:rsidR="0FEDB126" w:rsidRPr="002D687F">
        <w:rPr>
          <w:lang w:val="lv-LV"/>
        </w:rPr>
        <w:t xml:space="preserve">SIA “Eiropas dzelzceļa līnijas”, </w:t>
      </w:r>
      <w:r w:rsidRPr="002D687F">
        <w:rPr>
          <w:lang w:val="lv-LV"/>
        </w:rPr>
        <w:t xml:space="preserve">Rīgas </w:t>
      </w:r>
      <w:proofErr w:type="spellStart"/>
      <w:r w:rsidRPr="002D687F">
        <w:rPr>
          <w:lang w:val="lv-LV"/>
        </w:rPr>
        <w:t>valstspilsētas</w:t>
      </w:r>
      <w:proofErr w:type="spellEnd"/>
      <w:r w:rsidRPr="002D687F">
        <w:rPr>
          <w:lang w:val="lv-LV"/>
        </w:rPr>
        <w:t xml:space="preserve"> pašvaldība, Rīgas pašvaldības SIA “Rīgas satiksme”, Ādažu novada pašvaldība, Ķekavas novada pašvaldība, Mārupes novada pašvaldība, Ropažu novada pašvaldība, pamatojoties uz noslēgtajiem līgumiem par projektu īstenošanu.</w:t>
      </w:r>
    </w:p>
    <w:p w14:paraId="69784540" w14:textId="3395BF5B" w:rsidR="001F687F" w:rsidRPr="002D687F" w:rsidRDefault="001F687F" w:rsidP="00580B6F">
      <w:pPr>
        <w:pStyle w:val="ListParagraph"/>
        <w:numPr>
          <w:ilvl w:val="0"/>
          <w:numId w:val="10"/>
        </w:numPr>
        <w:ind w:left="567" w:hanging="567"/>
        <w:rPr>
          <w:lang w:val="lv-LV"/>
        </w:rPr>
      </w:pPr>
      <w:r w:rsidRPr="002D687F">
        <w:rPr>
          <w:lang w:val="lv-LV"/>
        </w:rPr>
        <w:t xml:space="preserve">Reformu 2.4.1.r. </w:t>
      </w:r>
      <w:r w:rsidR="003A776C" w:rsidRPr="002D687F">
        <w:rPr>
          <w:lang w:val="lv-LV"/>
        </w:rPr>
        <w:t>“</w:t>
      </w:r>
      <w:r w:rsidRPr="002D687F">
        <w:rPr>
          <w:lang w:val="lv-LV"/>
        </w:rPr>
        <w:t>Platjoslas infrastruktūras attīstība</w:t>
      </w:r>
      <w:r w:rsidR="003A776C" w:rsidRPr="002D687F">
        <w:rPr>
          <w:lang w:val="lv-LV"/>
        </w:rPr>
        <w:t>”</w:t>
      </w:r>
      <w:r w:rsidRPr="002D687F">
        <w:rPr>
          <w:b/>
          <w:bCs/>
          <w:u w:val="single"/>
          <w:lang w:val="lv-LV"/>
        </w:rPr>
        <w:t xml:space="preserve"> īsteno</w:t>
      </w:r>
      <w:r w:rsidRPr="002D687F">
        <w:rPr>
          <w:lang w:val="lv-LV"/>
        </w:rPr>
        <w:t xml:space="preserve"> </w:t>
      </w:r>
      <w:r w:rsidR="004A3CE2" w:rsidRPr="002D687F">
        <w:rPr>
          <w:lang w:val="lv-LV"/>
        </w:rPr>
        <w:t>SM</w:t>
      </w:r>
      <w:r w:rsidRPr="002D687F">
        <w:rPr>
          <w:lang w:val="lv-LV"/>
        </w:rPr>
        <w:t xml:space="preserve"> Sakaru departaments.</w:t>
      </w:r>
      <w:r w:rsidR="004A3CE2" w:rsidRPr="002D687F">
        <w:rPr>
          <w:lang w:val="lv-LV"/>
        </w:rPr>
        <w:t xml:space="preserve"> Savukārt r</w:t>
      </w:r>
      <w:r w:rsidRPr="002D687F">
        <w:rPr>
          <w:lang w:val="lv-LV"/>
        </w:rPr>
        <w:t xml:space="preserve">eformas 2.4.1.r. investīciju </w:t>
      </w:r>
      <w:r w:rsidR="00EA3A86" w:rsidRPr="002D687F">
        <w:rPr>
          <w:b/>
          <w:bCs/>
          <w:u w:val="single"/>
          <w:lang w:val="lv-LV"/>
        </w:rPr>
        <w:t xml:space="preserve">ieviešanu </w:t>
      </w:r>
      <w:r w:rsidRPr="002D687F">
        <w:rPr>
          <w:lang w:val="lv-LV"/>
        </w:rPr>
        <w:t>nodrošin</w:t>
      </w:r>
      <w:r w:rsidR="3B2AA38E" w:rsidRPr="002D687F">
        <w:rPr>
          <w:lang w:val="lv-LV"/>
        </w:rPr>
        <w:t>a</w:t>
      </w:r>
      <w:r w:rsidRPr="002D687F">
        <w:rPr>
          <w:lang w:val="lv-LV"/>
        </w:rPr>
        <w:t xml:space="preserve"> attiecīgi finansējuma saņēmēji – </w:t>
      </w:r>
      <w:r w:rsidR="00EA3A86" w:rsidRPr="002D687F">
        <w:rPr>
          <w:lang w:val="lv-LV"/>
        </w:rPr>
        <w:t>elektronisko sakaru komersanti</w:t>
      </w:r>
      <w:r w:rsidRPr="002D687F">
        <w:rPr>
          <w:lang w:val="lv-LV"/>
        </w:rPr>
        <w:t>, pamatojoties uz noslēgtajiem līgumiem par projektu īstenošanu.</w:t>
      </w:r>
    </w:p>
    <w:p w14:paraId="1F8108F5" w14:textId="3AB07F99" w:rsidR="004A3CE2" w:rsidRPr="002D687F" w:rsidRDefault="004A3CE2" w:rsidP="00580B6F">
      <w:pPr>
        <w:pStyle w:val="ListParagraph"/>
        <w:numPr>
          <w:ilvl w:val="0"/>
          <w:numId w:val="10"/>
        </w:numPr>
        <w:ind w:left="567" w:hanging="567"/>
        <w:rPr>
          <w:lang w:val="lv-LV"/>
        </w:rPr>
      </w:pPr>
      <w:bookmarkStart w:id="76" w:name="_Hlk110240791"/>
      <w:r w:rsidRPr="002D687F">
        <w:rPr>
          <w:lang w:val="lv-LV"/>
        </w:rPr>
        <w:t xml:space="preserve">Atveseļošanas fonda investīciju </w:t>
      </w:r>
      <w:r w:rsidRPr="002D687F">
        <w:rPr>
          <w:b/>
          <w:bCs/>
          <w:u w:val="single"/>
          <w:lang w:val="lv-LV"/>
        </w:rPr>
        <w:t>īstenošanas uzraudzības</w:t>
      </w:r>
      <w:r w:rsidRPr="002D687F">
        <w:rPr>
          <w:lang w:val="lv-LV"/>
        </w:rPr>
        <w:t xml:space="preserve"> nodrošināšan</w:t>
      </w:r>
      <w:bookmarkStart w:id="77" w:name="_Hlk96605658"/>
      <w:r w:rsidRPr="002D687F">
        <w:rPr>
          <w:lang w:val="lv-LV"/>
        </w:rPr>
        <w:t>ai SM un CFLA  noslēdz vienošanos par sadarbību Atveseļošanas fonda investīciju uzraudzībā</w:t>
      </w:r>
      <w:bookmarkEnd w:id="77"/>
      <w:r w:rsidRPr="002D687F">
        <w:rPr>
          <w:lang w:val="lv-LV"/>
        </w:rPr>
        <w:t xml:space="preserve">, saskaņā ar kuru līgumus vai vienošanos par projektu īstenošanu slēdz un projektu īstenošanas uzraudzību nodrošina CFLA. </w:t>
      </w:r>
    </w:p>
    <w:bookmarkEnd w:id="76"/>
    <w:p w14:paraId="64F9DFC2" w14:textId="02740B69" w:rsidR="00292D4F" w:rsidRPr="002D687F" w:rsidRDefault="00292D4F" w:rsidP="00580B6F">
      <w:pPr>
        <w:pStyle w:val="ListParagraph"/>
        <w:numPr>
          <w:ilvl w:val="0"/>
          <w:numId w:val="10"/>
        </w:numPr>
        <w:ind w:left="567" w:hanging="567"/>
        <w:rPr>
          <w:bCs/>
          <w:lang w:val="lv-LV"/>
        </w:rPr>
      </w:pPr>
      <w:r w:rsidRPr="002D687F">
        <w:rPr>
          <w:lang w:val="lv-LV"/>
        </w:rPr>
        <w:lastRenderedPageBreak/>
        <w:t xml:space="preserve">Reformas 1.1.1.r. “Rīgas metropoles areāla transporta sistēmas </w:t>
      </w:r>
      <w:proofErr w:type="spellStart"/>
      <w:r w:rsidRPr="002D687F">
        <w:rPr>
          <w:lang w:val="lv-LV"/>
        </w:rPr>
        <w:t>zaļināšana</w:t>
      </w:r>
      <w:proofErr w:type="spellEnd"/>
      <w:r w:rsidRPr="002D687F">
        <w:rPr>
          <w:lang w:val="lv-LV"/>
        </w:rPr>
        <w:t xml:space="preserve"> un tās investīciju </w:t>
      </w:r>
      <w:r w:rsidRPr="002D687F">
        <w:rPr>
          <w:b/>
          <w:bCs/>
          <w:u w:val="single"/>
          <w:lang w:val="lv-LV"/>
        </w:rPr>
        <w:t>īstenošanas uzraudzībai</w:t>
      </w:r>
      <w:r w:rsidRPr="002D687F">
        <w:rPr>
          <w:lang w:val="lv-LV"/>
        </w:rPr>
        <w:t xml:space="preserve">, t.sk. reformu un investīciju rezultātu un starprezultātu sasniegšanas uzraudzībai, ir apstiprināti SM </w:t>
      </w:r>
      <w:r w:rsidR="0010624D" w:rsidRPr="002D687F">
        <w:rPr>
          <w:lang w:val="lv-LV"/>
        </w:rPr>
        <w:t>01</w:t>
      </w:r>
      <w:r w:rsidRPr="002D687F">
        <w:rPr>
          <w:lang w:val="lv-LV"/>
        </w:rPr>
        <w:t>.0</w:t>
      </w:r>
      <w:r w:rsidR="0010624D" w:rsidRPr="002D687F">
        <w:rPr>
          <w:lang w:val="lv-LV"/>
        </w:rPr>
        <w:t>3</w:t>
      </w:r>
      <w:r w:rsidRPr="002D687F">
        <w:rPr>
          <w:lang w:val="lv-LV"/>
        </w:rPr>
        <w:t>.202</w:t>
      </w:r>
      <w:r w:rsidR="0010624D" w:rsidRPr="002D687F">
        <w:rPr>
          <w:lang w:val="lv-LV"/>
        </w:rPr>
        <w:t>3</w:t>
      </w:r>
      <w:r w:rsidRPr="002D687F">
        <w:rPr>
          <w:lang w:val="lv-LV"/>
        </w:rPr>
        <w:t>. iekšējie noteikumi Nr.01-02/</w:t>
      </w:r>
      <w:r w:rsidR="0010624D" w:rsidRPr="002D687F">
        <w:rPr>
          <w:lang w:val="lv-LV"/>
        </w:rPr>
        <w:t>15</w:t>
      </w:r>
      <w:r w:rsidRPr="002D687F">
        <w:rPr>
          <w:lang w:val="lv-LV"/>
        </w:rPr>
        <w:t xml:space="preserve"> “</w:t>
      </w:r>
      <w:r w:rsidR="0010624D" w:rsidRPr="002D687F">
        <w:rPr>
          <w:bCs/>
          <w:lang w:val="lv-LV"/>
        </w:rPr>
        <w:t xml:space="preserve">Kārtība, kādā Satiksmes ministrija nodrošina Atveseļošanas un noturības mehānisma plāna reformas 1.1.1.r. “Rīgas metropoles areāla transporta sistēmas </w:t>
      </w:r>
      <w:proofErr w:type="spellStart"/>
      <w:r w:rsidR="0010624D" w:rsidRPr="002D687F">
        <w:rPr>
          <w:bCs/>
          <w:lang w:val="lv-LV"/>
        </w:rPr>
        <w:t>zaļināšana</w:t>
      </w:r>
      <w:proofErr w:type="spellEnd"/>
      <w:r w:rsidR="0010624D" w:rsidRPr="002D687F">
        <w:rPr>
          <w:bCs/>
          <w:lang w:val="lv-LV"/>
        </w:rPr>
        <w:t xml:space="preserve">” īstenošanas un tās investīciju mērķu izpildes uzraudzību”. </w:t>
      </w:r>
    </w:p>
    <w:p w14:paraId="602DBE67" w14:textId="27DB17C5" w:rsidR="00292D4F" w:rsidRPr="002D687F" w:rsidRDefault="00292D4F" w:rsidP="00580B6F">
      <w:pPr>
        <w:pStyle w:val="ListParagraph"/>
        <w:numPr>
          <w:ilvl w:val="0"/>
          <w:numId w:val="10"/>
        </w:numPr>
        <w:ind w:left="567" w:hanging="567"/>
        <w:rPr>
          <w:lang w:val="lv-LV"/>
        </w:rPr>
      </w:pPr>
      <w:r w:rsidRPr="002D687F">
        <w:rPr>
          <w:lang w:val="lv-LV"/>
        </w:rPr>
        <w:t xml:space="preserve">Reformas 1.1.1.r. “Rīgas metropoles areāla transporta sistēmas </w:t>
      </w:r>
      <w:proofErr w:type="spellStart"/>
      <w:r w:rsidRPr="002D687F">
        <w:rPr>
          <w:lang w:val="lv-LV"/>
        </w:rPr>
        <w:t>zaļināšana</w:t>
      </w:r>
      <w:proofErr w:type="spellEnd"/>
      <w:r w:rsidRPr="002D687F">
        <w:rPr>
          <w:lang w:val="lv-LV"/>
        </w:rPr>
        <w:t>” un tās investīciju īstenošanas uzraudzību un risku pārvaldību atbilstoši Atveseļošanas fonda prasībām nodrošina:</w:t>
      </w:r>
    </w:p>
    <w:p w14:paraId="55EE66B5" w14:textId="08251188" w:rsidR="00292D4F" w:rsidRPr="002D687F" w:rsidRDefault="005C0AF3" w:rsidP="00580B6F">
      <w:pPr>
        <w:pStyle w:val="ListParagraph"/>
        <w:numPr>
          <w:ilvl w:val="1"/>
          <w:numId w:val="10"/>
        </w:numPr>
        <w:spacing w:after="160" w:line="259" w:lineRule="auto"/>
        <w:ind w:left="1276" w:hanging="709"/>
        <w:rPr>
          <w:lang w:val="lv-LV"/>
        </w:rPr>
      </w:pPr>
      <w:r w:rsidRPr="002D687F">
        <w:rPr>
          <w:lang w:val="lv-LV"/>
        </w:rPr>
        <w:t xml:space="preserve"> </w:t>
      </w:r>
      <w:r w:rsidR="00292D4F" w:rsidRPr="002D687F">
        <w:rPr>
          <w:lang w:val="lv-LV"/>
        </w:rPr>
        <w:t>Investīciju departaments;</w:t>
      </w:r>
    </w:p>
    <w:p w14:paraId="35E7202C" w14:textId="31796F3A" w:rsidR="00292D4F" w:rsidRPr="002D687F" w:rsidRDefault="005C0AF3" w:rsidP="00580B6F">
      <w:pPr>
        <w:pStyle w:val="ListParagraph"/>
        <w:numPr>
          <w:ilvl w:val="1"/>
          <w:numId w:val="10"/>
        </w:numPr>
        <w:spacing w:after="160" w:line="259" w:lineRule="auto"/>
        <w:ind w:left="1276" w:hanging="709"/>
        <w:rPr>
          <w:lang w:val="lv-LV"/>
        </w:rPr>
      </w:pPr>
      <w:r w:rsidRPr="002D687F">
        <w:rPr>
          <w:lang w:val="lv-LV"/>
        </w:rPr>
        <w:t xml:space="preserve"> </w:t>
      </w:r>
      <w:r w:rsidR="00292D4F" w:rsidRPr="002D687F">
        <w:rPr>
          <w:lang w:val="lv-LV"/>
        </w:rPr>
        <w:t>ar satiksmes ministra 24.11.2021. rīkojumu Nr.01-03/211 izveidotā Uzraudzības komisija (turpmāk – Uzraudzības komisija);</w:t>
      </w:r>
    </w:p>
    <w:p w14:paraId="2574675B" w14:textId="0DD2845A" w:rsidR="00292D4F" w:rsidRPr="002D687F" w:rsidRDefault="005C0AF3" w:rsidP="00580B6F">
      <w:pPr>
        <w:pStyle w:val="ListParagraph"/>
        <w:numPr>
          <w:ilvl w:val="1"/>
          <w:numId w:val="10"/>
        </w:numPr>
        <w:spacing w:after="160" w:line="259" w:lineRule="auto"/>
        <w:ind w:left="1276" w:hanging="709"/>
        <w:rPr>
          <w:lang w:val="lv-LV"/>
        </w:rPr>
      </w:pPr>
      <w:r w:rsidRPr="002D687F">
        <w:rPr>
          <w:lang w:val="lv-LV"/>
        </w:rPr>
        <w:t xml:space="preserve"> </w:t>
      </w:r>
      <w:r w:rsidR="00292D4F" w:rsidRPr="002D687F">
        <w:rPr>
          <w:lang w:val="lv-LV"/>
        </w:rPr>
        <w:t xml:space="preserve">CFLA atbilstoši starp SM un CFLA noslēgtajai vienošanās par sadarbību </w:t>
      </w:r>
      <w:r w:rsidR="001A677E" w:rsidRPr="002D687F">
        <w:rPr>
          <w:lang w:val="lv-LV"/>
        </w:rPr>
        <w:t>Atveseļošanas fonda</w:t>
      </w:r>
      <w:r w:rsidR="00292D4F" w:rsidRPr="002D687F">
        <w:rPr>
          <w:lang w:val="lv-LV"/>
        </w:rPr>
        <w:t xml:space="preserve"> investīciju uzraudzībā.</w:t>
      </w:r>
    </w:p>
    <w:p w14:paraId="52972F3D" w14:textId="0681E53A" w:rsidR="001A677E" w:rsidRPr="002D687F" w:rsidRDefault="001A677E" w:rsidP="00580B6F">
      <w:pPr>
        <w:pStyle w:val="ListParagraph"/>
        <w:numPr>
          <w:ilvl w:val="0"/>
          <w:numId w:val="10"/>
        </w:numPr>
        <w:spacing w:after="160" w:line="259" w:lineRule="auto"/>
        <w:ind w:left="567" w:hanging="567"/>
        <w:rPr>
          <w:lang w:val="lv-LV"/>
        </w:rPr>
      </w:pPr>
      <w:r w:rsidRPr="002D687F">
        <w:rPr>
          <w:lang w:val="lv-LV"/>
        </w:rPr>
        <w:t xml:space="preserve">Reformas 2.4.1.r. “Platjoslas infrastruktūras attīstība” un tās investīciju </w:t>
      </w:r>
      <w:r w:rsidRPr="002D687F">
        <w:rPr>
          <w:b/>
          <w:bCs/>
          <w:u w:val="single"/>
          <w:lang w:val="lv-LV"/>
        </w:rPr>
        <w:t>īstenošanas uzraudzībai</w:t>
      </w:r>
      <w:r w:rsidRPr="002D687F">
        <w:rPr>
          <w:lang w:val="lv-LV"/>
        </w:rPr>
        <w:t xml:space="preserve">, t.sk. reformu un investīciju rezultātu un starprezultātu sasniegšanas uzraudzībai, ir apstiprināti SM </w:t>
      </w:r>
      <w:r w:rsidR="4F0E4038" w:rsidRPr="002D687F">
        <w:rPr>
          <w:lang w:val="lv-LV"/>
        </w:rPr>
        <w:t>16.04.2025.</w:t>
      </w:r>
      <w:r w:rsidRPr="002D687F">
        <w:rPr>
          <w:lang w:val="lv-LV"/>
        </w:rPr>
        <w:t xml:space="preserve"> iekšējie noteikumi Nr.</w:t>
      </w:r>
      <w:r w:rsidR="156DEC10" w:rsidRPr="002D687F">
        <w:rPr>
          <w:lang w:val="lv-LV"/>
        </w:rPr>
        <w:t>01-02/10</w:t>
      </w:r>
      <w:r w:rsidRPr="002D687F">
        <w:rPr>
          <w:lang w:val="lv-LV"/>
        </w:rPr>
        <w:t xml:space="preserve"> </w:t>
      </w:r>
      <w:r w:rsidR="0010624D" w:rsidRPr="002D687F">
        <w:rPr>
          <w:lang w:val="lv-LV"/>
        </w:rPr>
        <w:t>“</w:t>
      </w:r>
      <w:r w:rsidR="4688989B" w:rsidRPr="002D687F">
        <w:rPr>
          <w:lang w:val="lv-LV"/>
        </w:rPr>
        <w:t xml:space="preserve">Kārtība, kādā Satiksmes ministrija nodrošina Atveseļošanas un noturības mehānisma plāna reformas 2.4.1.r. “Platjoslas infrastruktūras attīstība” un tās investīciju un reformas 2.1.2.r. “Valsts IKT resursu izmantošanas efektivitātes un </w:t>
      </w:r>
      <w:proofErr w:type="spellStart"/>
      <w:r w:rsidR="4688989B" w:rsidRPr="002D687F">
        <w:rPr>
          <w:lang w:val="lv-LV"/>
        </w:rPr>
        <w:t>sadarbspējas</w:t>
      </w:r>
      <w:proofErr w:type="spellEnd"/>
      <w:r w:rsidR="4688989B" w:rsidRPr="002D687F">
        <w:rPr>
          <w:lang w:val="lv-LV"/>
        </w:rPr>
        <w:t xml:space="preserve"> paaugstināšana” 2.1.2.2.i. investīcijas “Latvijas nacionālais </w:t>
      </w:r>
      <w:proofErr w:type="spellStart"/>
      <w:r w:rsidR="4688989B" w:rsidRPr="002D687F">
        <w:rPr>
          <w:lang w:val="lv-LV"/>
        </w:rPr>
        <w:t>federētais</w:t>
      </w:r>
      <w:proofErr w:type="spellEnd"/>
      <w:r w:rsidR="4688989B" w:rsidRPr="002D687F">
        <w:rPr>
          <w:lang w:val="lv-LV"/>
        </w:rPr>
        <w:t xml:space="preserve"> mākonis” projekta “Latvijas Valsts radio un televīzijas centra </w:t>
      </w:r>
      <w:proofErr w:type="spellStart"/>
      <w:r w:rsidR="4688989B" w:rsidRPr="002D687F">
        <w:rPr>
          <w:lang w:val="lv-LV"/>
        </w:rPr>
        <w:t>mākoņdatošanas</w:t>
      </w:r>
      <w:proofErr w:type="spellEnd"/>
      <w:r w:rsidR="4688989B" w:rsidRPr="002D687F">
        <w:rPr>
          <w:lang w:val="lv-LV"/>
        </w:rPr>
        <w:t xml:space="preserve"> pakalpojumu attīstība valsts </w:t>
      </w:r>
      <w:proofErr w:type="spellStart"/>
      <w:r w:rsidR="4688989B" w:rsidRPr="002D687F">
        <w:rPr>
          <w:lang w:val="lv-LV"/>
        </w:rPr>
        <w:t>federētā</w:t>
      </w:r>
      <w:proofErr w:type="spellEnd"/>
      <w:r w:rsidR="4688989B" w:rsidRPr="002D687F">
        <w:rPr>
          <w:lang w:val="lv-LV"/>
        </w:rPr>
        <w:t xml:space="preserve"> mākoņa ietvaros” īstenošanas uzraudzību</w:t>
      </w:r>
      <w:r w:rsidR="0010624D" w:rsidRPr="002D687F">
        <w:rPr>
          <w:lang w:val="lv-LV"/>
        </w:rPr>
        <w:t>”.</w:t>
      </w:r>
    </w:p>
    <w:p w14:paraId="0CFC1340" w14:textId="753B1DFB" w:rsidR="001A677E" w:rsidRPr="002D687F" w:rsidRDefault="00C93ED5" w:rsidP="00580B6F">
      <w:pPr>
        <w:pStyle w:val="ListParagraph"/>
        <w:numPr>
          <w:ilvl w:val="0"/>
          <w:numId w:val="10"/>
        </w:numPr>
        <w:spacing w:after="160" w:line="259" w:lineRule="auto"/>
        <w:ind w:left="567" w:hanging="567"/>
        <w:rPr>
          <w:lang w:val="lv-LV"/>
        </w:rPr>
      </w:pPr>
      <w:r w:rsidRPr="002D687F">
        <w:rPr>
          <w:lang w:val="lv-LV"/>
        </w:rPr>
        <w:t xml:space="preserve">Reformas </w:t>
      </w:r>
      <w:r w:rsidR="001A677E" w:rsidRPr="002D687F">
        <w:rPr>
          <w:lang w:val="lv-LV"/>
        </w:rPr>
        <w:t xml:space="preserve">2.4.1.r. “Platjoslas infrastruktūras attīstība” un tās investīciju īstenošanas uzraudzību un risku pārvaldību atbilstoši </w:t>
      </w:r>
      <w:r w:rsidRPr="002D687F">
        <w:rPr>
          <w:lang w:val="lv-LV"/>
        </w:rPr>
        <w:t>Atveseļošanas fonda</w:t>
      </w:r>
      <w:r w:rsidR="001A677E" w:rsidRPr="002D687F">
        <w:rPr>
          <w:lang w:val="lv-LV"/>
        </w:rPr>
        <w:t xml:space="preserve"> prasībām nodrošina:</w:t>
      </w:r>
    </w:p>
    <w:p w14:paraId="5A6A1472" w14:textId="7173AD34" w:rsidR="00C93ED5" w:rsidRPr="002D687F" w:rsidRDefault="00840BAC" w:rsidP="00580B6F">
      <w:pPr>
        <w:pStyle w:val="ListParagraph"/>
        <w:numPr>
          <w:ilvl w:val="1"/>
          <w:numId w:val="10"/>
        </w:numPr>
        <w:spacing w:after="160" w:line="259" w:lineRule="auto"/>
        <w:ind w:left="1276" w:hanging="709"/>
        <w:rPr>
          <w:lang w:val="lv-LV"/>
        </w:rPr>
      </w:pPr>
      <w:r w:rsidRPr="002D687F">
        <w:rPr>
          <w:lang w:val="lv-LV"/>
        </w:rPr>
        <w:t xml:space="preserve"> </w:t>
      </w:r>
      <w:r w:rsidR="001A677E" w:rsidRPr="002D687F">
        <w:rPr>
          <w:lang w:val="lv-LV"/>
        </w:rPr>
        <w:t>Sakaru departaments;</w:t>
      </w:r>
    </w:p>
    <w:p w14:paraId="3B8B4E98" w14:textId="5853DA11" w:rsidR="001A677E" w:rsidRPr="002D687F" w:rsidRDefault="001A677E" w:rsidP="00580B6F">
      <w:pPr>
        <w:pStyle w:val="ListParagraph"/>
        <w:numPr>
          <w:ilvl w:val="1"/>
          <w:numId w:val="10"/>
        </w:numPr>
        <w:spacing w:after="160" w:line="259" w:lineRule="auto"/>
        <w:ind w:left="1276" w:hanging="709"/>
        <w:rPr>
          <w:lang w:val="lv-LV"/>
        </w:rPr>
      </w:pPr>
      <w:r w:rsidRPr="002D687F">
        <w:rPr>
          <w:lang w:val="lv-LV"/>
        </w:rPr>
        <w:t>Uzraudzības komisija;</w:t>
      </w:r>
    </w:p>
    <w:p w14:paraId="6A52F6AE" w14:textId="6D53C46C" w:rsidR="001A677E" w:rsidRPr="002D687F" w:rsidRDefault="001A677E" w:rsidP="00580B6F">
      <w:pPr>
        <w:pStyle w:val="ListParagraph"/>
        <w:numPr>
          <w:ilvl w:val="1"/>
          <w:numId w:val="10"/>
        </w:numPr>
        <w:spacing w:after="160" w:line="259" w:lineRule="auto"/>
        <w:ind w:left="1276" w:hanging="709"/>
        <w:rPr>
          <w:lang w:val="lv-LV"/>
        </w:rPr>
      </w:pPr>
      <w:r w:rsidRPr="002D687F">
        <w:rPr>
          <w:lang w:val="lv-LV"/>
        </w:rPr>
        <w:t xml:space="preserve">ar SM valsts sekretāra </w:t>
      </w:r>
      <w:r w:rsidR="005A030B" w:rsidRPr="002D687F">
        <w:rPr>
          <w:lang w:val="lv-LV"/>
        </w:rPr>
        <w:t>29.11.</w:t>
      </w:r>
      <w:r w:rsidRPr="002D687F">
        <w:rPr>
          <w:lang w:val="lv-LV"/>
        </w:rPr>
        <w:t>2021. rīkojumu Nr. 01-03/216 izveidotā Digitālās infrastruktūras transformācijas darba grupa</w:t>
      </w:r>
      <w:r w:rsidR="00C93ED5" w:rsidRPr="002D687F">
        <w:rPr>
          <w:lang w:val="lv-LV"/>
        </w:rPr>
        <w:t>;</w:t>
      </w:r>
    </w:p>
    <w:p w14:paraId="60A611A1" w14:textId="2661F7E6" w:rsidR="00C93ED5" w:rsidRPr="002D687F" w:rsidRDefault="001A677E" w:rsidP="00580B6F">
      <w:pPr>
        <w:pStyle w:val="ListParagraph"/>
        <w:numPr>
          <w:ilvl w:val="1"/>
          <w:numId w:val="10"/>
        </w:numPr>
        <w:spacing w:after="160" w:line="259" w:lineRule="auto"/>
        <w:ind w:left="1276" w:hanging="709"/>
        <w:rPr>
          <w:lang w:val="lv-LV"/>
        </w:rPr>
      </w:pPr>
      <w:r w:rsidRPr="002D687F">
        <w:rPr>
          <w:lang w:val="lv-LV"/>
        </w:rPr>
        <w:t xml:space="preserve">CFLA atbilstoši starp SM un CFLA noslēgtajai vienošanās par sadarbību </w:t>
      </w:r>
      <w:r w:rsidR="00C93ED5" w:rsidRPr="002D687F">
        <w:rPr>
          <w:lang w:val="lv-LV"/>
        </w:rPr>
        <w:t>Atveseļošanas fonda</w:t>
      </w:r>
      <w:r w:rsidRPr="002D687F">
        <w:rPr>
          <w:lang w:val="lv-LV"/>
        </w:rPr>
        <w:t xml:space="preserve"> investīciju uzraudzībā.</w:t>
      </w:r>
      <w:bookmarkStart w:id="78" w:name="_Hlk104382595"/>
    </w:p>
    <w:p w14:paraId="3194EB51" w14:textId="464D10E6" w:rsidR="00C93ED5" w:rsidRPr="002D687F" w:rsidRDefault="00FE746D" w:rsidP="00580B6F">
      <w:pPr>
        <w:pStyle w:val="ListParagraph"/>
        <w:numPr>
          <w:ilvl w:val="0"/>
          <w:numId w:val="10"/>
        </w:numPr>
        <w:spacing w:after="160" w:line="259" w:lineRule="auto"/>
        <w:ind w:left="567" w:hanging="567"/>
        <w:rPr>
          <w:lang w:val="lv-LV"/>
        </w:rPr>
      </w:pPr>
      <w:r w:rsidRPr="002D687F">
        <w:rPr>
          <w:lang w:val="lv-LV"/>
        </w:rPr>
        <w:t xml:space="preserve">Reformas </w:t>
      </w:r>
      <w:r w:rsidR="00C93ED5" w:rsidRPr="002D687F">
        <w:rPr>
          <w:lang w:val="lv-LV"/>
        </w:rPr>
        <w:t>2.4.1.r. “Platjoslas infrastruktūras attīstība” investīciju valsts atbalsta nosacījumu uzraudzību nodrošinās  īpaši šim mērķim izveidota plašas pārstāvības komiteja, kas risinās uzraudzības jautājumus, tādus kā, piemēram, piekļuves nosacījumu un tarifu noteikšana, kā arī konkurences izkropļojumu novēršana elektronisko sakaru tirgū u.c.</w:t>
      </w:r>
    </w:p>
    <w:bookmarkEnd w:id="78"/>
    <w:p w14:paraId="63457EED" w14:textId="140E9723" w:rsidR="00C93ED5" w:rsidRPr="002D687F" w:rsidRDefault="00C93ED5" w:rsidP="00580B6F">
      <w:pPr>
        <w:pStyle w:val="ListParagraph"/>
        <w:numPr>
          <w:ilvl w:val="0"/>
          <w:numId w:val="10"/>
        </w:numPr>
        <w:tabs>
          <w:tab w:val="left" w:pos="360"/>
        </w:tabs>
        <w:ind w:left="426" w:hanging="426"/>
        <w:rPr>
          <w:lang w:val="lv-LV"/>
        </w:rPr>
      </w:pPr>
      <w:r w:rsidRPr="002D687F">
        <w:rPr>
          <w:lang w:val="lv-LV"/>
        </w:rPr>
        <w:t xml:space="preserve">Komunikācijas nodaļa īsteno informatīvos un publicitātes pasākumus par </w:t>
      </w:r>
      <w:r w:rsidR="00345785" w:rsidRPr="002D687F">
        <w:rPr>
          <w:lang w:val="lv-LV"/>
        </w:rPr>
        <w:t>Atveseļošanas fonda</w:t>
      </w:r>
      <w:r w:rsidRPr="002D687F">
        <w:rPr>
          <w:lang w:val="lv-LV"/>
        </w:rPr>
        <w:t xml:space="preserve"> plāna reformām un to investīcijām, t.sk. sniedz sabiedrībai informāciju par reformas un investīciju rezultātiem atbilstoši Uzraudzības komisijas un Darba grupu sēdēs lemtajam.</w:t>
      </w:r>
    </w:p>
    <w:p w14:paraId="7C23322B" w14:textId="502A102C" w:rsidR="00C93ED5" w:rsidRPr="002D687F" w:rsidRDefault="00840BAC" w:rsidP="00580B6F">
      <w:pPr>
        <w:pStyle w:val="ListParagraph"/>
        <w:numPr>
          <w:ilvl w:val="0"/>
          <w:numId w:val="10"/>
        </w:numPr>
        <w:tabs>
          <w:tab w:val="left" w:pos="360"/>
        </w:tabs>
        <w:ind w:left="426" w:hanging="426"/>
        <w:rPr>
          <w:lang w:val="lv-LV"/>
        </w:rPr>
      </w:pPr>
      <w:r w:rsidRPr="002D687F">
        <w:rPr>
          <w:lang w:val="lv-LV"/>
        </w:rPr>
        <w:t xml:space="preserve"> </w:t>
      </w:r>
      <w:r w:rsidR="0010624D" w:rsidRPr="002D687F">
        <w:rPr>
          <w:lang w:val="lv-LV"/>
        </w:rPr>
        <w:t xml:space="preserve">Lai nodrošinātu reformas 2.4.1.r. “Platjoslas infrastruktūras attīstība” un investīciju iekšējās kontroles sistēmas īstenošanas novērtējumu, </w:t>
      </w:r>
      <w:r w:rsidR="00C93ED5" w:rsidRPr="002D687F">
        <w:rPr>
          <w:lang w:val="lv-LV"/>
        </w:rPr>
        <w:t>Iekšējā audita nodaļa veic uz risku novērtējumu balstītu iekšējo auditu</w:t>
      </w:r>
      <w:r w:rsidR="0010624D" w:rsidRPr="002D687F">
        <w:rPr>
          <w:lang w:val="lv-LV"/>
        </w:rPr>
        <w:t xml:space="preserve"> </w:t>
      </w:r>
      <w:r w:rsidR="0010624D" w:rsidRPr="002D687F">
        <w:rPr>
          <w:lang w:val="lv-LV" w:eastAsia="lv-LV"/>
        </w:rPr>
        <w:t>par 2.4.1.2.i. investīcijas “Platjoslas jeb ļoti augstas veiktspējas tīklu “pēdējās jūdzes” infrastruktūras attīstība” īstenošanu un uzraudzību</w:t>
      </w:r>
      <w:r w:rsidR="00C93ED5" w:rsidRPr="002D687F">
        <w:rPr>
          <w:lang w:val="lv-LV"/>
        </w:rPr>
        <w:t>, aptverot šādus aspektus:</w:t>
      </w:r>
    </w:p>
    <w:p w14:paraId="6F5058F8" w14:textId="117676A5" w:rsidR="00C93ED5" w:rsidRPr="002D687F" w:rsidRDefault="00840BAC" w:rsidP="00580B6F">
      <w:pPr>
        <w:pStyle w:val="ListParagraph"/>
        <w:numPr>
          <w:ilvl w:val="1"/>
          <w:numId w:val="10"/>
        </w:numPr>
        <w:spacing w:after="160" w:line="259" w:lineRule="auto"/>
        <w:rPr>
          <w:lang w:val="lv-LV"/>
        </w:rPr>
      </w:pPr>
      <w:r w:rsidRPr="002D687F">
        <w:rPr>
          <w:lang w:val="lv-LV"/>
        </w:rPr>
        <w:t xml:space="preserve"> </w:t>
      </w:r>
      <w:r w:rsidR="00C93ED5" w:rsidRPr="002D687F">
        <w:rPr>
          <w:lang w:val="lv-LV"/>
        </w:rPr>
        <w:t>Interešu konflikta, korupcijas un krāpšanas novēršana;</w:t>
      </w:r>
    </w:p>
    <w:p w14:paraId="6D48A749" w14:textId="4043A030" w:rsidR="00C93ED5" w:rsidRPr="002D687F" w:rsidRDefault="00C93ED5" w:rsidP="00580B6F">
      <w:pPr>
        <w:pStyle w:val="ListParagraph"/>
        <w:numPr>
          <w:ilvl w:val="1"/>
          <w:numId w:val="10"/>
        </w:numPr>
        <w:spacing w:after="160" w:line="259" w:lineRule="auto"/>
        <w:rPr>
          <w:lang w:val="lv-LV"/>
        </w:rPr>
      </w:pPr>
      <w:proofErr w:type="spellStart"/>
      <w:r w:rsidRPr="002D687F">
        <w:rPr>
          <w:lang w:val="lv-LV"/>
        </w:rPr>
        <w:lastRenderedPageBreak/>
        <w:t>dubultfinansējuma</w:t>
      </w:r>
      <w:proofErr w:type="spellEnd"/>
      <w:r w:rsidRPr="002D687F">
        <w:rPr>
          <w:lang w:val="lv-LV"/>
        </w:rPr>
        <w:t xml:space="preserve"> riska novēršana;</w:t>
      </w:r>
    </w:p>
    <w:p w14:paraId="648622C2" w14:textId="466931A1" w:rsidR="00840BAC" w:rsidRPr="002D687F" w:rsidRDefault="00840BAC" w:rsidP="00580B6F">
      <w:pPr>
        <w:pStyle w:val="ListParagraph"/>
        <w:numPr>
          <w:ilvl w:val="1"/>
          <w:numId w:val="10"/>
        </w:numPr>
        <w:spacing w:after="160" w:line="259" w:lineRule="auto"/>
        <w:rPr>
          <w:lang w:val="lv-LV"/>
        </w:rPr>
      </w:pPr>
      <w:r w:rsidRPr="002D687F">
        <w:rPr>
          <w:lang w:val="lv-LV"/>
        </w:rPr>
        <w:t xml:space="preserve"> </w:t>
      </w:r>
      <w:r w:rsidR="00C93ED5" w:rsidRPr="002D687F">
        <w:rPr>
          <w:lang w:val="lv-LV"/>
        </w:rPr>
        <w:t>atskaites punktu un mērķu pamatojošās dokumentācijas pārbaude, tostarp datu ticamības pārbaude</w:t>
      </w:r>
      <w:r w:rsidR="003F586B" w:rsidRPr="002D687F">
        <w:rPr>
          <w:lang w:val="lv-LV"/>
        </w:rPr>
        <w:t>.</w:t>
      </w:r>
    </w:p>
    <w:p w14:paraId="0863F5E4" w14:textId="795DA6CC" w:rsidR="00C93ED5" w:rsidRPr="002D687F" w:rsidRDefault="00840BAC" w:rsidP="00580B6F">
      <w:pPr>
        <w:pStyle w:val="ListParagraph"/>
        <w:numPr>
          <w:ilvl w:val="0"/>
          <w:numId w:val="10"/>
        </w:numPr>
        <w:spacing w:after="160" w:line="259" w:lineRule="auto"/>
        <w:ind w:left="426" w:hanging="426"/>
        <w:rPr>
          <w:lang w:val="lv-LV"/>
        </w:rPr>
      </w:pPr>
      <w:r w:rsidRPr="002D687F">
        <w:rPr>
          <w:lang w:val="lv-LV"/>
        </w:rPr>
        <w:t xml:space="preserve"> </w:t>
      </w:r>
      <w:r w:rsidR="00C93ED5" w:rsidRPr="002D687F">
        <w:rPr>
          <w:lang w:val="lv-LV"/>
        </w:rPr>
        <w:t>SM atbilstoši MK noteikumiem Nr. 630</w:t>
      </w:r>
      <w:r w:rsidR="00C93ED5" w:rsidRPr="002D687F">
        <w:rPr>
          <w:vertAlign w:val="superscript"/>
          <w:lang w:val="lv-LV"/>
        </w:rPr>
        <w:footnoteReference w:id="16"/>
      </w:r>
      <w:r w:rsidR="00C93ED5" w:rsidRPr="002D687F">
        <w:rPr>
          <w:lang w:val="lv-LV"/>
        </w:rPr>
        <w:t xml:space="preserve"> </w:t>
      </w:r>
      <w:r w:rsidR="00345785" w:rsidRPr="002D687F">
        <w:rPr>
          <w:lang w:val="lv-LV"/>
        </w:rPr>
        <w:t xml:space="preserve">veic </w:t>
      </w:r>
      <w:r w:rsidR="00C93ED5" w:rsidRPr="002D687F">
        <w:rPr>
          <w:lang w:val="lv-LV"/>
        </w:rPr>
        <w:t>noteiktas pamatprasīb</w:t>
      </w:r>
      <w:r w:rsidR="00345785" w:rsidRPr="002D687F">
        <w:rPr>
          <w:lang w:val="lv-LV"/>
        </w:rPr>
        <w:t>as</w:t>
      </w:r>
      <w:r w:rsidR="00C93ED5" w:rsidRPr="002D687F">
        <w:rPr>
          <w:lang w:val="lv-LV"/>
        </w:rPr>
        <w:t xml:space="preserve"> korupcijas un interešu konflikta riska novēršanai institūcijā. Lai nodrošinātu SM iekšējās kontroles vidi, kas vērsta uz korupcijas risku novēršanu, kā arī ieviestu un īstenotu pasākumus korupcijas risku novēršanai un uzraudzītu noteikto pasākumu izpildi, ir apstiprināts 14.01.2021. rīkojums Nr.01-03/18 “Par iekšējās kontroles sistēmu korupcijas un interešu konflikta risku novēršanai Satiksmes ministrijā”.</w:t>
      </w:r>
    </w:p>
    <w:p w14:paraId="6E61B2C6" w14:textId="58603FD2" w:rsidR="00874D0D" w:rsidRPr="002D687F" w:rsidRDefault="00840BAC" w:rsidP="00580B6F">
      <w:pPr>
        <w:pStyle w:val="ListParagraph"/>
        <w:numPr>
          <w:ilvl w:val="0"/>
          <w:numId w:val="10"/>
        </w:numPr>
        <w:spacing w:after="160" w:line="259" w:lineRule="auto"/>
        <w:ind w:left="426" w:hanging="426"/>
        <w:rPr>
          <w:lang w:val="lv-LV"/>
        </w:rPr>
      </w:pPr>
      <w:r w:rsidRPr="002D687F">
        <w:rPr>
          <w:lang w:val="lv-LV"/>
        </w:rPr>
        <w:t xml:space="preserve"> </w:t>
      </w:r>
      <w:r w:rsidR="00C93ED5" w:rsidRPr="002D687F">
        <w:rPr>
          <w:lang w:val="lv-LV"/>
        </w:rPr>
        <w:t>SM A</w:t>
      </w:r>
      <w:r w:rsidR="00874D0D" w:rsidRPr="002D687F">
        <w:rPr>
          <w:lang w:val="lv-LV"/>
        </w:rPr>
        <w:t>tveseļošanas fonda</w:t>
      </w:r>
      <w:r w:rsidR="00C93ED5" w:rsidRPr="002D687F">
        <w:rPr>
          <w:lang w:val="lv-LV"/>
        </w:rPr>
        <w:t xml:space="preserve"> plāna ieviešana un uzraudzība tiek veikta esošo struktūrvienību ietvaros, neveidojot atsevišķas struktūrvienības tieši uz </w:t>
      </w:r>
      <w:r w:rsidR="00874D0D" w:rsidRPr="002D687F">
        <w:rPr>
          <w:lang w:val="lv-LV"/>
        </w:rPr>
        <w:t>Atveseļošanas fonda</w:t>
      </w:r>
      <w:r w:rsidR="00C93ED5" w:rsidRPr="002D687F">
        <w:rPr>
          <w:lang w:val="lv-LV"/>
        </w:rPr>
        <w:t xml:space="preserve"> plāna ieviešanu un uzraudzību. </w:t>
      </w:r>
    </w:p>
    <w:p w14:paraId="2D2345A0" w14:textId="6EC336E2" w:rsidR="00F205A3" w:rsidRPr="002D687F" w:rsidRDefault="00840BAC" w:rsidP="00580B6F">
      <w:pPr>
        <w:pStyle w:val="ListParagraph"/>
        <w:numPr>
          <w:ilvl w:val="0"/>
          <w:numId w:val="10"/>
        </w:numPr>
        <w:spacing w:after="160" w:line="259" w:lineRule="auto"/>
        <w:ind w:left="426" w:hanging="426"/>
        <w:rPr>
          <w:lang w:val="lv-LV"/>
        </w:rPr>
      </w:pPr>
      <w:r w:rsidRPr="002D687F">
        <w:rPr>
          <w:lang w:val="lv-LV"/>
        </w:rPr>
        <w:t xml:space="preserve"> </w:t>
      </w:r>
      <w:r w:rsidR="00874D0D" w:rsidRPr="002D687F">
        <w:rPr>
          <w:lang w:val="lv-LV"/>
        </w:rPr>
        <w:t>SM n</w:t>
      </w:r>
      <w:r w:rsidR="00C93ED5" w:rsidRPr="002D687F">
        <w:rPr>
          <w:lang w:val="lv-LV"/>
        </w:rPr>
        <w:t xml:space="preserve">odrošināta funkciju nošķiršana, nodalot </w:t>
      </w:r>
      <w:r w:rsidR="00874D0D" w:rsidRPr="002D687F">
        <w:rPr>
          <w:lang w:val="lv-LV"/>
        </w:rPr>
        <w:t>Atveseļošanas fonda</w:t>
      </w:r>
      <w:r w:rsidR="00C93ED5" w:rsidRPr="002D687F">
        <w:rPr>
          <w:lang w:val="lv-LV"/>
        </w:rPr>
        <w:t xml:space="preserve"> plāna ieviešanas funkcijas no </w:t>
      </w:r>
      <w:r w:rsidR="00874D0D" w:rsidRPr="002D687F">
        <w:rPr>
          <w:lang w:val="lv-LV"/>
        </w:rPr>
        <w:t>Atveseļošanas fonda</w:t>
      </w:r>
      <w:r w:rsidR="00C93ED5" w:rsidRPr="002D687F">
        <w:rPr>
          <w:lang w:val="lv-LV"/>
        </w:rPr>
        <w:t xml:space="preserve"> plāna uzraudzības. </w:t>
      </w:r>
      <w:r w:rsidR="3D8D967A" w:rsidRPr="002D687F">
        <w:rPr>
          <w:lang w:val="lv-LV"/>
        </w:rPr>
        <w:t>SM nodrošina, lai funkcijas, kuras tā pilda Atveseļošanas fonda ietvaros, tiktu nodalītas no ES fondu atbildīgās iestādes funkcijām.</w:t>
      </w:r>
    </w:p>
    <w:p w14:paraId="3D32C8B7" w14:textId="77777777" w:rsidR="00F205A3" w:rsidRPr="002D687F" w:rsidRDefault="00F205A3" w:rsidP="00F205A3">
      <w:pPr>
        <w:jc w:val="center"/>
        <w:rPr>
          <w:sz w:val="20"/>
          <w:szCs w:val="20"/>
          <w:lang w:eastAsia="lv-LV"/>
        </w:rPr>
      </w:pPr>
    </w:p>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F205A3" w:rsidRPr="002D687F" w14:paraId="376BBD07" w14:textId="77777777" w:rsidTr="00BD29E1">
        <w:trPr>
          <w:trHeight w:val="580"/>
        </w:trPr>
        <w:tc>
          <w:tcPr>
            <w:tcW w:w="240" w:type="dxa"/>
            <w:tcBorders>
              <w:top w:val="nil"/>
              <w:bottom w:val="nil"/>
              <w:right w:val="nil"/>
            </w:tcBorders>
          </w:tcPr>
          <w:p w14:paraId="604AFA28" w14:textId="77777777" w:rsidR="00F205A3" w:rsidRPr="002D687F" w:rsidRDefault="00F205A3" w:rsidP="00BD29E1">
            <w:pPr>
              <w:jc w:val="center"/>
              <w:rPr>
                <w:sz w:val="20"/>
                <w:szCs w:val="20"/>
                <w:lang w:eastAsia="lv-LV"/>
              </w:rPr>
            </w:pPr>
          </w:p>
        </w:tc>
      </w:tr>
    </w:tbl>
    <w:p w14:paraId="11D006A6" w14:textId="2EBCE549" w:rsidR="00576D31" w:rsidRPr="002D687F" w:rsidRDefault="00576D31" w:rsidP="00E8526A">
      <w:pPr>
        <w:pStyle w:val="Stylenew1"/>
      </w:pPr>
      <w:bookmarkStart w:id="79" w:name="_Toc454556939"/>
      <w:bookmarkStart w:id="80" w:name="_Toc209613277"/>
      <w:r w:rsidRPr="002D687F">
        <w:t>Kultūras ministrija</w:t>
      </w:r>
      <w:bookmarkEnd w:id="79"/>
      <w:bookmarkEnd w:id="80"/>
    </w:p>
    <w:p w14:paraId="6909F7F4" w14:textId="749BD735" w:rsidR="001742AA" w:rsidRPr="002D687F" w:rsidRDefault="001742AA" w:rsidP="00576D31">
      <w:pPr>
        <w:tabs>
          <w:tab w:val="left" w:pos="2010"/>
        </w:tabs>
        <w:rPr>
          <w:lang w:eastAsia="lv-LV"/>
        </w:rPr>
      </w:pPr>
    </w:p>
    <w:p w14:paraId="5FFA5216" w14:textId="25BC3DBE" w:rsidR="00237DB8" w:rsidRPr="002D687F" w:rsidRDefault="00381B24" w:rsidP="00E05EAF">
      <w:pPr>
        <w:jc w:val="center"/>
        <w:rPr>
          <w:b/>
          <w:bCs/>
        </w:rPr>
      </w:pPr>
      <w:r w:rsidRPr="002D687F">
        <w:rPr>
          <w:noProof/>
          <w:lang w:eastAsia="en-GB" w:bidi="ne-NP"/>
        </w:rPr>
        <mc:AlternateContent>
          <mc:Choice Requires="wps">
            <w:drawing>
              <wp:anchor distT="0" distB="0" distL="114300" distR="114300" simplePos="0" relativeHeight="251658240" behindDoc="0" locked="0" layoutInCell="1" allowOverlap="1" wp14:anchorId="6E0E921A" wp14:editId="707EDD16">
                <wp:simplePos x="0" y="0"/>
                <wp:positionH relativeFrom="column">
                  <wp:posOffset>8147685</wp:posOffset>
                </wp:positionH>
                <wp:positionV relativeFrom="paragraph">
                  <wp:posOffset>-57150</wp:posOffset>
                </wp:positionV>
                <wp:extent cx="1391920" cy="311785"/>
                <wp:effectExtent l="0" t="0" r="0" b="0"/>
                <wp:wrapNone/>
                <wp:docPr id="905" name="Text Box 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11785"/>
                        </a:xfrm>
                        <a:prstGeom prst="rect">
                          <a:avLst/>
                        </a:prstGeom>
                        <a:solidFill>
                          <a:srgbClr val="FFFFFF"/>
                        </a:solidFill>
                        <a:ln w="9525">
                          <a:solidFill>
                            <a:srgbClr val="FFFFFF"/>
                          </a:solidFill>
                          <a:miter lim="800000"/>
                          <a:headEnd/>
                          <a:tailEnd/>
                        </a:ln>
                      </wps:spPr>
                      <wps:txbx>
                        <w:txbxContent>
                          <w:p w14:paraId="04541FB5" w14:textId="77777777" w:rsidR="00AE57F5" w:rsidRPr="009451C1" w:rsidRDefault="00AE57F5" w:rsidP="00BF7D0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0E921A" id="_x0000_t202" coordsize="21600,21600" o:spt="202" path="m,l,21600r21600,l21600,xe">
                <v:stroke joinstyle="miter"/>
                <v:path gradientshapeok="t" o:connecttype="rect"/>
              </v:shapetype>
              <v:shape id="Text Box 905" o:spid="_x0000_s1026" type="#_x0000_t202" style="position:absolute;left:0;text-align:left;margin-left:641.55pt;margin-top:-4.5pt;width:109.6pt;height:24.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" strokecolor="white">
                <v:textbox>
                  <w:txbxContent>
                    <w:p w14:paraId="04541FB5" w14:textId="77777777" w:rsidR="00AE57F5" w:rsidRPr="009451C1" w:rsidRDefault="00AE57F5" w:rsidP="00BF7D04"/>
                  </w:txbxContent>
                </v:textbox>
              </v:shape>
            </w:pict>
          </mc:Fallback>
        </mc:AlternateContent>
      </w:r>
      <w:r w:rsidR="00E05EAF" w:rsidRPr="002D687F">
        <w:rPr>
          <w:b/>
          <w:bCs/>
        </w:rPr>
        <w:t xml:space="preserve">Organizatoriskā </w:t>
      </w:r>
      <w:r w:rsidR="00854AFF" w:rsidRPr="002D687F">
        <w:rPr>
          <w:b/>
          <w:bCs/>
        </w:rPr>
        <w:t>struktūra</w:t>
      </w:r>
    </w:p>
    <w:p w14:paraId="17F7D5D5" w14:textId="77777777" w:rsidR="00E05EAF" w:rsidRPr="002D687F" w:rsidRDefault="00E05EAF" w:rsidP="003649A0">
      <w:pPr>
        <w:ind w:left="567"/>
      </w:pPr>
    </w:p>
    <w:p w14:paraId="4EDF2408" w14:textId="7D7EC277" w:rsidR="00E05EAF" w:rsidRPr="002D687F" w:rsidRDefault="0066111F" w:rsidP="0066111F">
      <w:pPr>
        <w:ind w:left="567"/>
        <w:jc w:val="center"/>
      </w:pPr>
      <w:r w:rsidRPr="002D687F">
        <w:rPr>
          <w:noProof/>
        </w:rPr>
        <w:drawing>
          <wp:inline distT="0" distB="0" distL="0" distR="0" wp14:anchorId="02F74F70" wp14:editId="43B40072">
            <wp:extent cx="6748929" cy="4273550"/>
            <wp:effectExtent l="0" t="0" r="0" b="0"/>
            <wp:docPr id="2111814013" name="Attēls 10"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14013" name="Attēls 10" descr="A diagram of a company&#10;&#10;Description automatically generated"/>
                    <pic:cNvPicPr/>
                  </pic:nvPicPr>
                  <pic:blipFill>
                    <a:blip r:embed="rId52"/>
                    <a:stretch>
                      <a:fillRect/>
                    </a:stretch>
                  </pic:blipFill>
                  <pic:spPr>
                    <a:xfrm>
                      <a:off x="0" y="0"/>
                      <a:ext cx="6776252" cy="4290851"/>
                    </a:xfrm>
                    <a:prstGeom prst="rect">
                      <a:avLst/>
                    </a:prstGeom>
                  </pic:spPr>
                </pic:pic>
              </a:graphicData>
            </a:graphic>
          </wp:inline>
        </w:drawing>
      </w:r>
    </w:p>
    <w:p w14:paraId="3E95E274" w14:textId="613C19B9" w:rsidR="003649A0" w:rsidRPr="002D687F" w:rsidRDefault="003649A0" w:rsidP="00E05EAF"/>
    <w:p w14:paraId="28E79B05" w14:textId="74754D4B" w:rsidR="00E05EAF" w:rsidRPr="002D687F" w:rsidRDefault="00243F22" w:rsidP="00E05EAF">
      <w:r w:rsidRPr="002D687F">
        <w:rPr>
          <w:i/>
          <w:iCs/>
        </w:rPr>
        <w:t>10.shēma:</w:t>
      </w:r>
      <w:r w:rsidRPr="002D687F">
        <w:t xml:space="preserve"> Kultūras ministrijas organizatoriskā struktūra</w:t>
      </w:r>
    </w:p>
    <w:p w14:paraId="609E8924" w14:textId="7F5CBAAE" w:rsidR="00E20BB4" w:rsidRPr="002D687F" w:rsidRDefault="00E05EAF" w:rsidP="00E05EAF">
      <w:pPr>
        <w:jc w:val="center"/>
        <w:rPr>
          <w:rFonts w:eastAsiaTheme="majorEastAsia"/>
          <w:b/>
          <w:bCs/>
        </w:rPr>
      </w:pPr>
      <w:r w:rsidRPr="002D687F">
        <w:rPr>
          <w:rFonts w:eastAsiaTheme="majorEastAsia"/>
          <w:b/>
          <w:bCs/>
        </w:rPr>
        <w:lastRenderedPageBreak/>
        <w:t>F</w:t>
      </w:r>
      <w:r w:rsidR="00E20BB4" w:rsidRPr="002D687F">
        <w:rPr>
          <w:rFonts w:eastAsiaTheme="majorEastAsia"/>
          <w:b/>
          <w:bCs/>
        </w:rPr>
        <w:t>unkciju sadalījums</w:t>
      </w:r>
    </w:p>
    <w:p w14:paraId="1A30E912" w14:textId="77777777" w:rsidR="00E17468" w:rsidRPr="002D687F" w:rsidRDefault="00E17468" w:rsidP="00E17468">
      <w:pPr>
        <w:autoSpaceDE w:val="0"/>
        <w:autoSpaceDN w:val="0"/>
        <w:adjustRightInd w:val="0"/>
      </w:pPr>
    </w:p>
    <w:p w14:paraId="20D26309" w14:textId="6025B602" w:rsidR="00E17468" w:rsidRPr="002D687F" w:rsidRDefault="00DF4045" w:rsidP="00580B6F">
      <w:pPr>
        <w:pStyle w:val="ListParagraph"/>
        <w:numPr>
          <w:ilvl w:val="0"/>
          <w:numId w:val="48"/>
        </w:numPr>
        <w:autoSpaceDE w:val="0"/>
        <w:autoSpaceDN w:val="0"/>
        <w:adjustRightInd w:val="0"/>
        <w:ind w:left="426" w:hanging="426"/>
        <w:rPr>
          <w:color w:val="000000"/>
          <w:lang w:val="lv-LV"/>
        </w:rPr>
      </w:pPr>
      <w:r w:rsidRPr="002D687F">
        <w:rPr>
          <w:color w:val="000000" w:themeColor="text1"/>
          <w:lang w:val="lv-LV"/>
        </w:rPr>
        <w:t>Kultūras ministrija</w:t>
      </w:r>
      <w:r w:rsidR="00E17468" w:rsidRPr="002D687F">
        <w:rPr>
          <w:color w:val="000000" w:themeColor="text1"/>
          <w:lang w:val="lv-LV"/>
        </w:rPr>
        <w:t xml:space="preserve"> (turpmāk- </w:t>
      </w:r>
      <w:r w:rsidR="68C26B82" w:rsidRPr="002D687F">
        <w:rPr>
          <w:color w:val="000000" w:themeColor="text1"/>
          <w:lang w:val="lv-LV"/>
        </w:rPr>
        <w:t>nozares ministrija</w:t>
      </w:r>
      <w:r w:rsidR="00E17468" w:rsidRPr="002D687F">
        <w:rPr>
          <w:color w:val="000000" w:themeColor="text1"/>
          <w:lang w:val="lv-LV"/>
        </w:rPr>
        <w:t>)</w:t>
      </w:r>
      <w:r w:rsidRPr="002D687F">
        <w:rPr>
          <w:color w:val="000000" w:themeColor="text1"/>
          <w:lang w:val="lv-LV"/>
        </w:rPr>
        <w:t xml:space="preserve"> atbild par </w:t>
      </w:r>
      <w:r w:rsidR="00E17468" w:rsidRPr="002D687F">
        <w:rPr>
          <w:color w:val="000000" w:themeColor="text1"/>
          <w:lang w:val="lv-LV"/>
        </w:rPr>
        <w:t>Atveseļošanas fonda</w:t>
      </w:r>
      <w:r w:rsidRPr="002D687F">
        <w:rPr>
          <w:color w:val="000000" w:themeColor="text1"/>
          <w:lang w:val="lv-LV"/>
        </w:rPr>
        <w:t xml:space="preserve"> komponentes Digitālā transformācija investīcijas  2.2.1.5.i. </w:t>
      </w:r>
      <w:r w:rsidR="00E17468" w:rsidRPr="002D687F">
        <w:rPr>
          <w:color w:val="000000" w:themeColor="text1"/>
          <w:lang w:val="lv-LV"/>
        </w:rPr>
        <w:t>“</w:t>
      </w:r>
      <w:r w:rsidRPr="002D687F">
        <w:rPr>
          <w:color w:val="000000" w:themeColor="text1"/>
          <w:lang w:val="lv-LV"/>
        </w:rPr>
        <w:t>Mediju nozares uzņēmumu digitālās transformācijas veicināšana</w:t>
      </w:r>
      <w:r w:rsidR="00E17468" w:rsidRPr="002D687F">
        <w:rPr>
          <w:color w:val="000000" w:themeColor="text1"/>
          <w:lang w:val="lv-LV"/>
        </w:rPr>
        <w:t>”</w:t>
      </w:r>
      <w:r w:rsidRPr="002D687F">
        <w:rPr>
          <w:color w:val="000000" w:themeColor="text1"/>
          <w:lang w:val="lv-LV"/>
        </w:rPr>
        <w:t xml:space="preserve"> īstenošanu. </w:t>
      </w:r>
      <w:r w:rsidR="00E17468" w:rsidRPr="002D687F">
        <w:rPr>
          <w:color w:val="000000" w:themeColor="text1"/>
          <w:lang w:val="lv-LV"/>
        </w:rPr>
        <w:t xml:space="preserve"> </w:t>
      </w:r>
    </w:p>
    <w:p w14:paraId="0C92A93D" w14:textId="0C6F72D3" w:rsidR="00E17468" w:rsidRPr="002D687F" w:rsidRDefault="48263CB9" w:rsidP="00580B6F">
      <w:pPr>
        <w:pStyle w:val="ListParagraph"/>
        <w:numPr>
          <w:ilvl w:val="0"/>
          <w:numId w:val="48"/>
        </w:numPr>
        <w:autoSpaceDE w:val="0"/>
        <w:autoSpaceDN w:val="0"/>
        <w:adjustRightInd w:val="0"/>
        <w:ind w:left="426" w:hanging="426"/>
        <w:rPr>
          <w:color w:val="000000"/>
          <w:lang w:val="lv-LV"/>
        </w:rPr>
      </w:pPr>
      <w:r w:rsidRPr="002D687F">
        <w:rPr>
          <w:color w:val="000000" w:themeColor="text1"/>
          <w:lang w:val="lv-LV"/>
        </w:rPr>
        <w:t>Nozares mini</w:t>
      </w:r>
      <w:r w:rsidR="0095723C" w:rsidRPr="002D687F">
        <w:rPr>
          <w:color w:val="000000" w:themeColor="text1"/>
          <w:lang w:val="lv-LV"/>
        </w:rPr>
        <w:t>s</w:t>
      </w:r>
      <w:r w:rsidRPr="002D687F">
        <w:rPr>
          <w:color w:val="000000" w:themeColor="text1"/>
          <w:lang w:val="lv-LV"/>
        </w:rPr>
        <w:t>trijas</w:t>
      </w:r>
      <w:r w:rsidR="00DF4045" w:rsidRPr="002D687F">
        <w:rPr>
          <w:color w:val="000000" w:themeColor="text1"/>
          <w:lang w:val="lv-LV"/>
        </w:rPr>
        <w:t xml:space="preserve"> valsts sekretār</w:t>
      </w:r>
      <w:r w:rsidR="4A20D2B5" w:rsidRPr="002D687F">
        <w:rPr>
          <w:color w:val="000000" w:themeColor="text1"/>
          <w:lang w:val="lv-LV"/>
        </w:rPr>
        <w:t>s</w:t>
      </w:r>
      <w:r w:rsidR="00DF4045" w:rsidRPr="002D687F">
        <w:rPr>
          <w:color w:val="000000" w:themeColor="text1"/>
          <w:lang w:val="lv-LV"/>
        </w:rPr>
        <w:t xml:space="preserve"> nodrošina </w:t>
      </w:r>
      <w:r w:rsidR="00E17468" w:rsidRPr="002D687F">
        <w:rPr>
          <w:color w:val="000000" w:themeColor="text1"/>
          <w:lang w:val="lv-LV"/>
        </w:rPr>
        <w:t>Atveseļošanas fonda</w:t>
      </w:r>
      <w:r w:rsidR="00DF4045" w:rsidRPr="002D687F">
        <w:rPr>
          <w:color w:val="000000" w:themeColor="text1"/>
          <w:lang w:val="lv-LV"/>
        </w:rPr>
        <w:t xml:space="preserve"> investīcijas  2.2.1.5.i. </w:t>
      </w:r>
      <w:r w:rsidR="00E17468" w:rsidRPr="002D687F">
        <w:rPr>
          <w:color w:val="000000" w:themeColor="text1"/>
          <w:lang w:val="lv-LV"/>
        </w:rPr>
        <w:t>“</w:t>
      </w:r>
      <w:r w:rsidR="00DF4045" w:rsidRPr="002D687F">
        <w:rPr>
          <w:color w:val="000000" w:themeColor="text1"/>
          <w:lang w:val="lv-LV"/>
        </w:rPr>
        <w:t>Mediju nozares uzņēmumu digitālās transformācijas veicināšana</w:t>
      </w:r>
      <w:r w:rsidR="00E17468" w:rsidRPr="002D687F">
        <w:rPr>
          <w:color w:val="000000" w:themeColor="text1"/>
          <w:lang w:val="lv-LV"/>
        </w:rPr>
        <w:t>”</w:t>
      </w:r>
      <w:r w:rsidR="00DF4045" w:rsidRPr="002D687F">
        <w:rPr>
          <w:color w:val="000000" w:themeColor="text1"/>
          <w:lang w:val="lv-LV"/>
        </w:rPr>
        <w:t xml:space="preserve"> īstenošanu. </w:t>
      </w:r>
    </w:p>
    <w:p w14:paraId="7C6E4A00" w14:textId="2A94C45F" w:rsidR="00DF4045" w:rsidRPr="002D687F" w:rsidRDefault="78B9B450" w:rsidP="00580B6F">
      <w:pPr>
        <w:pStyle w:val="ListParagraph"/>
        <w:numPr>
          <w:ilvl w:val="0"/>
          <w:numId w:val="48"/>
        </w:numPr>
        <w:autoSpaceDE w:val="0"/>
        <w:autoSpaceDN w:val="0"/>
        <w:adjustRightInd w:val="0"/>
        <w:ind w:left="426" w:hanging="426"/>
        <w:rPr>
          <w:color w:val="000000"/>
          <w:lang w:val="lv-LV"/>
        </w:rPr>
      </w:pPr>
      <w:r w:rsidRPr="002D687F">
        <w:rPr>
          <w:color w:val="000000" w:themeColor="text1"/>
          <w:lang w:val="lv-LV"/>
        </w:rPr>
        <w:t>Nozares ministrijas</w:t>
      </w:r>
      <w:r w:rsidR="00DF4045" w:rsidRPr="002D687F">
        <w:rPr>
          <w:color w:val="000000" w:themeColor="text1"/>
          <w:lang w:val="lv-LV"/>
        </w:rPr>
        <w:t xml:space="preserve"> valsts sekretāra  prombūtnes laikā , tā pienākumu izpildi attiecībā uz </w:t>
      </w:r>
      <w:r w:rsidR="00E17468" w:rsidRPr="002D687F">
        <w:rPr>
          <w:color w:val="000000" w:themeColor="text1"/>
          <w:lang w:val="lv-LV"/>
        </w:rPr>
        <w:t>Atveseļošanas fonda</w:t>
      </w:r>
      <w:r w:rsidR="00DF4045" w:rsidRPr="002D687F">
        <w:rPr>
          <w:color w:val="000000" w:themeColor="text1"/>
          <w:lang w:val="lv-LV"/>
        </w:rPr>
        <w:t xml:space="preserve"> ieviešanu nodrošina </w:t>
      </w:r>
      <w:r w:rsidR="17A7639D" w:rsidRPr="002D687F">
        <w:rPr>
          <w:color w:val="000000" w:themeColor="text1"/>
          <w:lang w:val="lv-LV"/>
        </w:rPr>
        <w:t>nozares ministrijas</w:t>
      </w:r>
      <w:r w:rsidR="3F6368F0" w:rsidRPr="002D687F">
        <w:rPr>
          <w:color w:val="000000" w:themeColor="text1"/>
          <w:lang w:val="lv-LV"/>
        </w:rPr>
        <w:t xml:space="preserve"> valsts sekretāra </w:t>
      </w:r>
      <w:r w:rsidR="1EAED219" w:rsidRPr="002D687F">
        <w:rPr>
          <w:color w:val="000000" w:themeColor="text1"/>
          <w:lang w:val="lv-LV"/>
        </w:rPr>
        <w:t xml:space="preserve"> vietniek</w:t>
      </w:r>
      <w:r w:rsidR="04EBE64A" w:rsidRPr="002D687F">
        <w:rPr>
          <w:color w:val="000000" w:themeColor="text1"/>
          <w:lang w:val="lv-LV"/>
        </w:rPr>
        <w:t>s</w:t>
      </w:r>
      <w:r w:rsidR="1EAED219" w:rsidRPr="002D687F">
        <w:rPr>
          <w:color w:val="000000" w:themeColor="text1"/>
          <w:lang w:val="lv-LV"/>
        </w:rPr>
        <w:t xml:space="preserve"> attīstības un finanšu jautājumos</w:t>
      </w:r>
      <w:r w:rsidR="00DF4045" w:rsidRPr="002D687F">
        <w:rPr>
          <w:color w:val="000000" w:themeColor="text1"/>
          <w:lang w:val="lv-LV"/>
        </w:rPr>
        <w:t>.</w:t>
      </w:r>
    </w:p>
    <w:p w14:paraId="2E19CF52" w14:textId="283E4170" w:rsidR="00DF4045" w:rsidRPr="002D687F" w:rsidRDefault="00E17468" w:rsidP="00580B6F">
      <w:pPr>
        <w:pStyle w:val="ListParagraph"/>
        <w:numPr>
          <w:ilvl w:val="0"/>
          <w:numId w:val="48"/>
        </w:numPr>
        <w:autoSpaceDE w:val="0"/>
        <w:autoSpaceDN w:val="0"/>
        <w:adjustRightInd w:val="0"/>
        <w:ind w:left="426" w:hanging="426"/>
        <w:rPr>
          <w:color w:val="000000"/>
          <w:lang w:val="lv-LV"/>
        </w:rPr>
      </w:pPr>
      <w:r w:rsidRPr="002D687F">
        <w:rPr>
          <w:color w:val="000000" w:themeColor="text1"/>
          <w:lang w:val="lv-LV"/>
        </w:rPr>
        <w:t xml:space="preserve">Atveseļošanas fonda </w:t>
      </w:r>
      <w:r w:rsidR="00DF4045" w:rsidRPr="002D687F">
        <w:rPr>
          <w:color w:val="000000" w:themeColor="text1"/>
          <w:lang w:val="lv-LV"/>
        </w:rPr>
        <w:t xml:space="preserve">komponentes </w:t>
      </w:r>
      <w:r w:rsidRPr="002D687F">
        <w:rPr>
          <w:color w:val="000000" w:themeColor="text1"/>
          <w:lang w:val="lv-LV"/>
        </w:rPr>
        <w:t>“</w:t>
      </w:r>
      <w:r w:rsidR="00DF4045" w:rsidRPr="002D687F">
        <w:rPr>
          <w:color w:val="000000" w:themeColor="text1"/>
          <w:lang w:val="lv-LV"/>
        </w:rPr>
        <w:t>Digitālā transformācija</w:t>
      </w:r>
      <w:r w:rsidRPr="002D687F">
        <w:rPr>
          <w:color w:val="000000" w:themeColor="text1"/>
          <w:lang w:val="lv-LV"/>
        </w:rPr>
        <w:t>”</w:t>
      </w:r>
      <w:r w:rsidR="00DF4045" w:rsidRPr="002D687F">
        <w:rPr>
          <w:color w:val="000000" w:themeColor="text1"/>
          <w:lang w:val="lv-LV"/>
        </w:rPr>
        <w:t xml:space="preserve"> investīcijas  2.2.1.5.i. </w:t>
      </w:r>
      <w:r w:rsidRPr="002D687F">
        <w:rPr>
          <w:color w:val="000000" w:themeColor="text1"/>
          <w:lang w:val="lv-LV"/>
        </w:rPr>
        <w:t>“</w:t>
      </w:r>
      <w:r w:rsidR="00DF4045" w:rsidRPr="002D687F">
        <w:rPr>
          <w:color w:val="000000" w:themeColor="text1"/>
          <w:lang w:val="lv-LV"/>
        </w:rPr>
        <w:t>Mediju nozares uzņēmumu digitālās transformācijas veicināšana</w:t>
      </w:r>
      <w:r w:rsidRPr="002D687F">
        <w:rPr>
          <w:color w:val="000000" w:themeColor="text1"/>
          <w:lang w:val="lv-LV"/>
        </w:rPr>
        <w:t>”</w:t>
      </w:r>
      <w:r w:rsidR="00DF4045" w:rsidRPr="002D687F">
        <w:rPr>
          <w:color w:val="000000" w:themeColor="text1"/>
          <w:lang w:val="lv-LV"/>
        </w:rPr>
        <w:t xml:space="preserve"> ieviešanas koordināciju </w:t>
      </w:r>
      <w:r w:rsidR="08C2E6EB" w:rsidRPr="002D687F">
        <w:rPr>
          <w:color w:val="000000" w:themeColor="text1"/>
          <w:lang w:val="lv-LV"/>
        </w:rPr>
        <w:t xml:space="preserve">nozares </w:t>
      </w:r>
      <w:r w:rsidR="00DF4045" w:rsidRPr="002D687F">
        <w:rPr>
          <w:color w:val="000000" w:themeColor="text1"/>
          <w:lang w:val="lv-LV"/>
        </w:rPr>
        <w:t xml:space="preserve">ministrijā nodrošina šādas </w:t>
      </w:r>
      <w:r w:rsidRPr="002D687F">
        <w:rPr>
          <w:color w:val="000000" w:themeColor="text1"/>
          <w:lang w:val="lv-LV"/>
        </w:rPr>
        <w:t>ES</w:t>
      </w:r>
      <w:r w:rsidR="00DF4045" w:rsidRPr="002D687F">
        <w:rPr>
          <w:color w:val="000000" w:themeColor="text1"/>
          <w:lang w:val="lv-LV"/>
        </w:rPr>
        <w:t xml:space="preserve"> fondu departamenta nodaļas:</w:t>
      </w:r>
    </w:p>
    <w:p w14:paraId="2F33573B" w14:textId="6FA4D306" w:rsidR="00DF4045" w:rsidRPr="002D687F" w:rsidRDefault="00840BAC" w:rsidP="00580B6F">
      <w:pPr>
        <w:pStyle w:val="ListParagraph"/>
        <w:numPr>
          <w:ilvl w:val="1"/>
          <w:numId w:val="48"/>
        </w:numPr>
        <w:rPr>
          <w:color w:val="000000"/>
          <w:lang w:val="lv-LV"/>
        </w:rPr>
      </w:pPr>
      <w:r w:rsidRPr="002D687F">
        <w:rPr>
          <w:color w:val="000000"/>
          <w:lang w:val="lv-LV"/>
        </w:rPr>
        <w:t xml:space="preserve"> </w:t>
      </w:r>
      <w:r w:rsidR="00DF4045" w:rsidRPr="002D687F">
        <w:rPr>
          <w:color w:val="000000"/>
          <w:lang w:val="lv-LV"/>
        </w:rPr>
        <w:t>Finanšu instrumentu attīstības nodaļa;</w:t>
      </w:r>
    </w:p>
    <w:p w14:paraId="620873FA" w14:textId="2F67E20A" w:rsidR="004135D3" w:rsidRPr="002D687F" w:rsidRDefault="00840BAC" w:rsidP="00580B6F">
      <w:pPr>
        <w:pStyle w:val="ListParagraph"/>
        <w:numPr>
          <w:ilvl w:val="1"/>
          <w:numId w:val="48"/>
        </w:numPr>
        <w:rPr>
          <w:color w:val="000000"/>
          <w:lang w:val="lv-LV"/>
        </w:rPr>
      </w:pPr>
      <w:r w:rsidRPr="002D687F">
        <w:rPr>
          <w:color w:val="000000"/>
          <w:lang w:val="lv-LV"/>
        </w:rPr>
        <w:t xml:space="preserve"> </w:t>
      </w:r>
      <w:r w:rsidR="00E17468" w:rsidRPr="002D687F">
        <w:rPr>
          <w:color w:val="000000"/>
          <w:lang w:val="lv-LV"/>
        </w:rPr>
        <w:t>ES</w:t>
      </w:r>
      <w:r w:rsidR="00DF4045" w:rsidRPr="002D687F">
        <w:rPr>
          <w:color w:val="000000"/>
          <w:lang w:val="lv-LV"/>
        </w:rPr>
        <w:t xml:space="preserve"> fondu uzraudzības nodaļa.</w:t>
      </w:r>
    </w:p>
    <w:p w14:paraId="7FAACB9B" w14:textId="781217A0" w:rsidR="004135D3" w:rsidRPr="002D687F" w:rsidRDefault="00840BAC" w:rsidP="00580B6F">
      <w:pPr>
        <w:pStyle w:val="ListParagraph"/>
        <w:numPr>
          <w:ilvl w:val="0"/>
          <w:numId w:val="48"/>
        </w:numPr>
        <w:ind w:left="567" w:hanging="567"/>
        <w:rPr>
          <w:color w:val="000000"/>
          <w:lang w:val="lv-LV"/>
        </w:rPr>
      </w:pPr>
      <w:r w:rsidRPr="002D687F">
        <w:rPr>
          <w:lang w:val="lv-LV"/>
        </w:rPr>
        <w:t xml:space="preserve"> </w:t>
      </w:r>
      <w:r w:rsidR="004135D3" w:rsidRPr="002D687F">
        <w:rPr>
          <w:lang w:val="lv-LV"/>
        </w:rPr>
        <w:t xml:space="preserve">Attiecībā uz Atveseļošanas fonda plāna ieviešanu </w:t>
      </w:r>
      <w:r w:rsidR="00FD4E73" w:rsidRPr="002D687F">
        <w:rPr>
          <w:lang w:val="lv-LV"/>
        </w:rPr>
        <w:t xml:space="preserve">ar atsevišķām procedūrām un iekšējiem normatīvajiem aktiem </w:t>
      </w:r>
      <w:r w:rsidR="004135D3" w:rsidRPr="002D687F">
        <w:rPr>
          <w:lang w:val="lv-LV"/>
        </w:rPr>
        <w:t>tiks nodrošināta funkciju noš</w:t>
      </w:r>
      <w:r w:rsidR="00FD4E73" w:rsidRPr="002D687F">
        <w:rPr>
          <w:lang w:val="lv-LV"/>
        </w:rPr>
        <w:t xml:space="preserve">ķirtība. </w:t>
      </w:r>
    </w:p>
    <w:p w14:paraId="39CE8181" w14:textId="424B064F" w:rsidR="00E17468" w:rsidRPr="002D687F" w:rsidRDefault="00E17468" w:rsidP="00E17468">
      <w:pPr>
        <w:rPr>
          <w:color w:val="000000"/>
        </w:rPr>
      </w:pPr>
    </w:p>
    <w:p w14:paraId="7E00ACE1" w14:textId="0D90C14E" w:rsidR="008052DC" w:rsidRPr="002D687F" w:rsidRDefault="008052DC" w:rsidP="008052DC">
      <w:pPr>
        <w:ind w:firstLine="851"/>
        <w:jc w:val="center"/>
        <w:rPr>
          <w:b/>
        </w:rPr>
      </w:pPr>
      <w:r w:rsidRPr="002D687F">
        <w:rPr>
          <w:b/>
        </w:rPr>
        <w:t>Struktūrvienību kompetence Atveseļošanas fonda plāna funkciju nodrošināšanā</w:t>
      </w:r>
    </w:p>
    <w:p w14:paraId="7AF53E5A" w14:textId="77777777" w:rsidR="008052DC" w:rsidRPr="002D687F" w:rsidRDefault="008052DC" w:rsidP="008052DC">
      <w:pPr>
        <w:ind w:firstLine="851"/>
        <w:jc w:val="center"/>
      </w:pPr>
    </w:p>
    <w:p w14:paraId="2D660466" w14:textId="1859308A" w:rsidR="008052DC" w:rsidRPr="002D687F" w:rsidRDefault="008052DC" w:rsidP="00580B6F">
      <w:pPr>
        <w:pStyle w:val="ListParagraph"/>
        <w:numPr>
          <w:ilvl w:val="0"/>
          <w:numId w:val="49"/>
        </w:numPr>
        <w:ind w:left="709" w:hanging="709"/>
        <w:rPr>
          <w:color w:val="000000"/>
          <w:lang w:val="lv-LV"/>
        </w:rPr>
      </w:pPr>
      <w:r w:rsidRPr="002D687F">
        <w:rPr>
          <w:color w:val="000000" w:themeColor="text1"/>
          <w:lang w:val="lv-LV"/>
        </w:rPr>
        <w:t>Nozares ministrijas Atveseļošanas fonda funkciju un uzdevumu izpildi, atbilstoši K</w:t>
      </w:r>
      <w:r w:rsidR="6DEB434E" w:rsidRPr="002D687F">
        <w:rPr>
          <w:color w:val="000000" w:themeColor="text1"/>
          <w:lang w:val="lv-LV"/>
        </w:rPr>
        <w:t>ultūras ministrijas</w:t>
      </w:r>
      <w:r w:rsidRPr="002D687F">
        <w:rPr>
          <w:color w:val="000000" w:themeColor="text1"/>
          <w:lang w:val="lv-LV"/>
        </w:rPr>
        <w:t xml:space="preserve"> struktūrvienību kompetencei, nodrošina </w:t>
      </w:r>
      <w:r w:rsidR="71FA7137" w:rsidRPr="002D687F">
        <w:rPr>
          <w:color w:val="000000" w:themeColor="text1"/>
          <w:lang w:val="lv-LV"/>
        </w:rPr>
        <w:t>šādas</w:t>
      </w:r>
      <w:r w:rsidRPr="002D687F">
        <w:rPr>
          <w:color w:val="000000" w:themeColor="text1"/>
          <w:lang w:val="lv-LV"/>
        </w:rPr>
        <w:t xml:space="preserve">  struktūrvienības:</w:t>
      </w:r>
    </w:p>
    <w:p w14:paraId="3DC380B7" w14:textId="0D7D3859" w:rsidR="008052DC" w:rsidRPr="002D687F" w:rsidRDefault="00840BAC" w:rsidP="00580B6F">
      <w:pPr>
        <w:pStyle w:val="ListParagraph"/>
        <w:numPr>
          <w:ilvl w:val="1"/>
          <w:numId w:val="49"/>
        </w:numPr>
        <w:ind w:left="1418" w:hanging="709"/>
        <w:rPr>
          <w:color w:val="000000"/>
          <w:lang w:val="lv-LV"/>
        </w:rPr>
      </w:pPr>
      <w:r w:rsidRPr="002D687F">
        <w:rPr>
          <w:color w:val="000000"/>
          <w:lang w:val="lv-LV"/>
        </w:rPr>
        <w:t xml:space="preserve"> </w:t>
      </w:r>
      <w:r w:rsidR="008052DC" w:rsidRPr="002D687F">
        <w:rPr>
          <w:color w:val="000000"/>
          <w:lang w:val="lv-LV"/>
        </w:rPr>
        <w:t>Finanšu instrumentu attīstības nodaļa;</w:t>
      </w:r>
    </w:p>
    <w:p w14:paraId="102DC726" w14:textId="1821BEB7"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ES fondu uzraudzības nodaļa;</w:t>
      </w:r>
    </w:p>
    <w:p w14:paraId="473DA80A" w14:textId="337F63BF"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Budžeta nodaļa;</w:t>
      </w:r>
    </w:p>
    <w:p w14:paraId="23645A0E" w14:textId="55F9EB20"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Grāmatvedības uzskaites un atskaites nodaļa;</w:t>
      </w:r>
    </w:p>
    <w:p w14:paraId="5BDF9D6E" w14:textId="241C0510"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Iekšējā audita nodaļa;</w:t>
      </w:r>
    </w:p>
    <w:p w14:paraId="2CA776B4" w14:textId="7DD33A96"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Juridiskā nodaļa;</w:t>
      </w:r>
    </w:p>
    <w:p w14:paraId="2F81A6E4" w14:textId="6E2C8F27"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Mediju politikas nodaļa;</w:t>
      </w:r>
    </w:p>
    <w:p w14:paraId="1BEC47F4" w14:textId="034ECD84"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Personāla nodaļa;</w:t>
      </w:r>
    </w:p>
    <w:p w14:paraId="52912E49" w14:textId="2DF1B614"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Dokumentu pārvaldības nodaļa;</w:t>
      </w:r>
    </w:p>
    <w:p w14:paraId="26A98DC6" w14:textId="2600B26E" w:rsidR="008052DC" w:rsidRPr="002D687F" w:rsidRDefault="00840BAC" w:rsidP="00580B6F">
      <w:pPr>
        <w:pStyle w:val="ListParagraph"/>
        <w:numPr>
          <w:ilvl w:val="1"/>
          <w:numId w:val="49"/>
        </w:numPr>
        <w:ind w:left="1418" w:hanging="709"/>
        <w:rPr>
          <w:color w:val="000000"/>
          <w:lang w:val="lv-LV"/>
        </w:rPr>
      </w:pPr>
      <w:r w:rsidRPr="002D687F">
        <w:rPr>
          <w:color w:val="000000"/>
          <w:lang w:val="lv-LV"/>
        </w:rPr>
        <w:t xml:space="preserve"> </w:t>
      </w:r>
      <w:r w:rsidR="008052DC" w:rsidRPr="002D687F">
        <w:rPr>
          <w:color w:val="000000"/>
          <w:lang w:val="lv-LV"/>
        </w:rPr>
        <w:t>Sabiedrisko attiecību nodaļa;</w:t>
      </w:r>
    </w:p>
    <w:p w14:paraId="4F1CE339" w14:textId="29EDBE63" w:rsidR="007B36B6" w:rsidRPr="002D687F" w:rsidRDefault="0095723C" w:rsidP="00580B6F">
      <w:pPr>
        <w:pStyle w:val="ListParagraph"/>
        <w:numPr>
          <w:ilvl w:val="1"/>
          <w:numId w:val="49"/>
        </w:numPr>
        <w:ind w:left="1418" w:hanging="709"/>
        <w:rPr>
          <w:color w:val="000000"/>
          <w:lang w:val="lv-LV"/>
        </w:rPr>
      </w:pPr>
      <w:r w:rsidRPr="002D687F">
        <w:rPr>
          <w:color w:val="000000"/>
          <w:lang w:val="lv-LV"/>
        </w:rPr>
        <w:t>Kultūras informācijas sistēmu centrs</w:t>
      </w:r>
      <w:r w:rsidR="008052DC" w:rsidRPr="002D687F">
        <w:rPr>
          <w:color w:val="000000"/>
          <w:lang w:val="lv-LV"/>
        </w:rPr>
        <w:t>.</w:t>
      </w:r>
    </w:p>
    <w:p w14:paraId="435583D2" w14:textId="77777777" w:rsidR="00556CAA" w:rsidRPr="002D687F" w:rsidRDefault="00556CAA" w:rsidP="00556CAA">
      <w:pPr>
        <w:pStyle w:val="ListParagraph"/>
        <w:ind w:left="1418"/>
        <w:rPr>
          <w:color w:val="000000"/>
          <w:lang w:val="lv-LV"/>
        </w:rPr>
      </w:pPr>
    </w:p>
    <w:p w14:paraId="6DF4B1B1" w14:textId="65BF9130" w:rsidR="008052DC" w:rsidRPr="002D687F" w:rsidRDefault="00840BAC" w:rsidP="00580B6F">
      <w:pPr>
        <w:pStyle w:val="ListParagraph"/>
        <w:numPr>
          <w:ilvl w:val="0"/>
          <w:numId w:val="49"/>
        </w:numPr>
        <w:ind w:left="567" w:hanging="567"/>
        <w:rPr>
          <w:color w:val="000000"/>
          <w:lang w:val="lv-LV"/>
        </w:rPr>
      </w:pPr>
      <w:r w:rsidRPr="002D687F">
        <w:rPr>
          <w:b/>
          <w:bCs/>
          <w:color w:val="000000" w:themeColor="text1"/>
          <w:lang w:val="lv-LV"/>
        </w:rPr>
        <w:t xml:space="preserve"> </w:t>
      </w:r>
      <w:r w:rsidR="008052DC" w:rsidRPr="002D687F">
        <w:rPr>
          <w:b/>
          <w:bCs/>
          <w:color w:val="000000" w:themeColor="text1"/>
          <w:lang w:val="lv-LV"/>
        </w:rPr>
        <w:t>Finanšu instrumentu attīstības nodaļa</w:t>
      </w:r>
      <w:r w:rsidR="008052DC" w:rsidRPr="002D687F">
        <w:rPr>
          <w:color w:val="000000" w:themeColor="text1"/>
          <w:lang w:val="lv-LV"/>
        </w:rPr>
        <w:t xml:space="preserve"> nodrošina šādu uzdevumu izpildi:</w:t>
      </w:r>
    </w:p>
    <w:p w14:paraId="5F51B4DB" w14:textId="2B60ED8C" w:rsidR="008052DC" w:rsidRPr="002D687F" w:rsidRDefault="00840BAC" w:rsidP="00580B6F">
      <w:pPr>
        <w:pStyle w:val="ListParagraph"/>
        <w:numPr>
          <w:ilvl w:val="1"/>
          <w:numId w:val="49"/>
        </w:numPr>
        <w:ind w:left="1276" w:hanging="709"/>
        <w:rPr>
          <w:color w:val="000000"/>
          <w:lang w:val="lv-LV"/>
        </w:rPr>
      </w:pPr>
      <w:r w:rsidRPr="002D687F">
        <w:rPr>
          <w:color w:val="000000" w:themeColor="text1"/>
          <w:lang w:val="lv-LV"/>
        </w:rPr>
        <w:lastRenderedPageBreak/>
        <w:t xml:space="preserve"> </w:t>
      </w:r>
      <w:r w:rsidR="008052DC" w:rsidRPr="002D687F">
        <w:rPr>
          <w:color w:val="000000" w:themeColor="text1"/>
          <w:lang w:val="lv-LV"/>
        </w:rPr>
        <w:t xml:space="preserve">nodrošina </w:t>
      </w:r>
      <w:r w:rsidR="007B36B6" w:rsidRPr="002D687F">
        <w:rPr>
          <w:color w:val="000000" w:themeColor="text1"/>
          <w:lang w:val="lv-LV"/>
        </w:rPr>
        <w:t>Atveseļošanas fonda</w:t>
      </w:r>
      <w:r w:rsidR="008052DC" w:rsidRPr="002D687F">
        <w:rPr>
          <w:color w:val="000000" w:themeColor="text1"/>
          <w:lang w:val="lv-LV"/>
        </w:rPr>
        <w:t xml:space="preserve"> plāna komponentes </w:t>
      </w:r>
      <w:r w:rsidR="00B655D1" w:rsidRPr="002D687F">
        <w:rPr>
          <w:color w:val="000000" w:themeColor="text1"/>
          <w:lang w:val="lv-LV"/>
        </w:rPr>
        <w:t>“</w:t>
      </w:r>
      <w:r w:rsidR="008052DC" w:rsidRPr="002D687F">
        <w:rPr>
          <w:color w:val="000000" w:themeColor="text1"/>
          <w:lang w:val="lv-LV"/>
        </w:rPr>
        <w:t>Digitālā transformācija</w:t>
      </w:r>
      <w:r w:rsidR="00B655D1" w:rsidRPr="002D687F">
        <w:rPr>
          <w:color w:val="000000" w:themeColor="text1"/>
          <w:lang w:val="lv-LV"/>
        </w:rPr>
        <w:t>”</w:t>
      </w:r>
      <w:r w:rsidR="008052DC" w:rsidRPr="002D687F">
        <w:rPr>
          <w:color w:val="000000" w:themeColor="text1"/>
          <w:lang w:val="lv-LV"/>
        </w:rPr>
        <w:t xml:space="preserve"> investīcijas  </w:t>
      </w:r>
      <w:r w:rsidR="54E594A3" w:rsidRPr="002D687F">
        <w:rPr>
          <w:color w:val="000000" w:themeColor="text1"/>
          <w:lang w:val="lv-LV"/>
        </w:rPr>
        <w:t xml:space="preserve">2.2.1.5.i. “Mediju nozares uzņēmumu digitālās transformācijas veicināšana” </w:t>
      </w:r>
      <w:r w:rsidR="00B655D1" w:rsidRPr="002D687F">
        <w:rPr>
          <w:color w:val="000000" w:themeColor="text1"/>
          <w:lang w:val="lv-LV"/>
        </w:rPr>
        <w:t>nozares ministrijas</w:t>
      </w:r>
      <w:r w:rsidR="008052DC" w:rsidRPr="002D687F">
        <w:rPr>
          <w:color w:val="000000" w:themeColor="text1"/>
          <w:lang w:val="lv-LV"/>
        </w:rPr>
        <w:t xml:space="preserve"> kompetences ietvaros esošo plānošanas dokumentu izstrādi sadarbībā ar Mediju politikas nodaļu;</w:t>
      </w:r>
    </w:p>
    <w:p w14:paraId="5DA05DB8" w14:textId="642F25E7" w:rsidR="0B8E9CAF" w:rsidRPr="002D687F" w:rsidRDefault="00840BAC" w:rsidP="00580B6F">
      <w:pPr>
        <w:pStyle w:val="ListParagraph"/>
        <w:numPr>
          <w:ilvl w:val="1"/>
          <w:numId w:val="49"/>
        </w:numPr>
        <w:ind w:left="1276" w:hanging="709"/>
        <w:rPr>
          <w:color w:val="000000"/>
          <w:lang w:val="lv-LV"/>
        </w:rPr>
      </w:pPr>
      <w:r w:rsidRPr="002D687F">
        <w:rPr>
          <w:color w:val="000000" w:themeColor="text1"/>
          <w:lang w:val="lv-LV"/>
        </w:rPr>
        <w:t>i</w:t>
      </w:r>
      <w:r w:rsidR="0B8E9CAF" w:rsidRPr="002D687F">
        <w:rPr>
          <w:color w:val="000000" w:themeColor="text1"/>
          <w:lang w:val="lv-LV"/>
        </w:rPr>
        <w:t>zstrādā Atveseļošanas fonda plāna komponentes “Digitālā transformācija” investīcijas  2.2.1.5.i. “Mediju nozares uzņēmumu digitālās transformācijas veicināšana” īstenošanas nosacījumus</w:t>
      </w:r>
      <w:r w:rsidR="5BDAAEA6" w:rsidRPr="002D687F">
        <w:rPr>
          <w:color w:val="000000" w:themeColor="text1"/>
          <w:lang w:val="lv-LV"/>
        </w:rPr>
        <w:t>, izvērtējot komercdarbības atbalsta nosacījumu piemērošanu;</w:t>
      </w:r>
    </w:p>
    <w:p w14:paraId="5C942DF8" w14:textId="50C8B06B"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izstrādā </w:t>
      </w:r>
      <w:r w:rsidR="007B36B6" w:rsidRPr="002D687F">
        <w:rPr>
          <w:color w:val="000000" w:themeColor="text1"/>
          <w:lang w:val="lv-LV"/>
        </w:rPr>
        <w:t>Atveseļošanas fonda</w:t>
      </w:r>
      <w:r w:rsidRPr="002D687F">
        <w:rPr>
          <w:color w:val="000000" w:themeColor="text1"/>
          <w:lang w:val="lv-LV"/>
        </w:rPr>
        <w:t xml:space="preserve"> plāna komponentes </w:t>
      </w:r>
      <w:r w:rsidR="00B655D1" w:rsidRPr="002D687F">
        <w:rPr>
          <w:color w:val="000000" w:themeColor="text1"/>
          <w:lang w:val="lv-LV"/>
        </w:rPr>
        <w:t>“</w:t>
      </w:r>
      <w:r w:rsidRPr="002D687F">
        <w:rPr>
          <w:color w:val="000000" w:themeColor="text1"/>
          <w:lang w:val="lv-LV"/>
        </w:rPr>
        <w:t>Digitālā transformācija</w:t>
      </w:r>
      <w:r w:rsidR="00B655D1" w:rsidRPr="002D687F">
        <w:rPr>
          <w:color w:val="000000" w:themeColor="text1"/>
          <w:lang w:val="lv-LV"/>
        </w:rPr>
        <w:t>”</w:t>
      </w:r>
      <w:r w:rsidRPr="002D687F">
        <w:rPr>
          <w:color w:val="000000" w:themeColor="text1"/>
          <w:lang w:val="lv-LV"/>
        </w:rPr>
        <w:t xml:space="preserve"> investīcijas  2.2.1.5.i. </w:t>
      </w:r>
      <w:r w:rsidR="007B36B6" w:rsidRPr="002D687F">
        <w:rPr>
          <w:color w:val="000000" w:themeColor="text1"/>
          <w:lang w:val="lv-LV"/>
        </w:rPr>
        <w:t xml:space="preserve"> </w:t>
      </w:r>
      <w:r w:rsidR="603B947D" w:rsidRPr="002D687F">
        <w:rPr>
          <w:color w:val="000000" w:themeColor="text1"/>
          <w:lang w:val="lv-LV"/>
        </w:rPr>
        <w:t>“</w:t>
      </w:r>
      <w:r w:rsidRPr="002D687F">
        <w:rPr>
          <w:color w:val="000000" w:themeColor="text1"/>
          <w:lang w:val="lv-LV"/>
        </w:rPr>
        <w:t>Mediju nozares uzņēmumu digitālās transformācijas veicināšana</w:t>
      </w:r>
      <w:r w:rsidR="7FFD5776" w:rsidRPr="002D687F">
        <w:rPr>
          <w:color w:val="000000" w:themeColor="text1"/>
          <w:lang w:val="lv-LV"/>
        </w:rPr>
        <w:t>”</w:t>
      </w:r>
      <w:r w:rsidRPr="002D687F">
        <w:rPr>
          <w:color w:val="000000" w:themeColor="text1"/>
          <w:lang w:val="lv-LV"/>
        </w:rPr>
        <w:t xml:space="preserve"> </w:t>
      </w:r>
      <w:r w:rsidRPr="002D687F">
        <w:rPr>
          <w:lang w:val="lv-LV"/>
        </w:rPr>
        <w:t xml:space="preserve"> atbalsta piešķiršanas mehānisma ieviešanas un īstenošanas kārtību, izstrādājot MK noteikumus </w:t>
      </w:r>
      <w:r w:rsidRPr="002D687F">
        <w:rPr>
          <w:color w:val="000000" w:themeColor="text1"/>
          <w:lang w:val="lv-LV"/>
        </w:rPr>
        <w:t>sadarbībā ar Mediju politikas nodaļu;</w:t>
      </w:r>
    </w:p>
    <w:p w14:paraId="3BB458F6" w14:textId="3E24CAD8"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izstrādā </w:t>
      </w:r>
      <w:r w:rsidR="007B36B6" w:rsidRPr="002D687F">
        <w:rPr>
          <w:color w:val="000000" w:themeColor="text1"/>
          <w:lang w:val="lv-LV"/>
        </w:rPr>
        <w:t>Atveseļošanas fonda</w:t>
      </w:r>
      <w:r w:rsidRPr="002D687F">
        <w:rPr>
          <w:color w:val="000000" w:themeColor="text1"/>
          <w:lang w:val="lv-LV"/>
        </w:rPr>
        <w:t xml:space="preserve"> plāna komponentes </w:t>
      </w:r>
      <w:r w:rsidR="00B655D1" w:rsidRPr="002D687F">
        <w:rPr>
          <w:color w:val="000000" w:themeColor="text1"/>
          <w:lang w:val="lv-LV"/>
        </w:rPr>
        <w:t>“</w:t>
      </w:r>
      <w:r w:rsidRPr="002D687F">
        <w:rPr>
          <w:color w:val="000000" w:themeColor="text1"/>
          <w:lang w:val="lv-LV"/>
        </w:rPr>
        <w:t>Digitālā transformācija</w:t>
      </w:r>
      <w:r w:rsidR="00B655D1" w:rsidRPr="002D687F">
        <w:rPr>
          <w:color w:val="000000" w:themeColor="text1"/>
          <w:lang w:val="lv-LV"/>
        </w:rPr>
        <w:t>”</w:t>
      </w:r>
      <w:r w:rsidRPr="002D687F">
        <w:rPr>
          <w:color w:val="000000" w:themeColor="text1"/>
          <w:lang w:val="lv-LV"/>
        </w:rPr>
        <w:t xml:space="preserve"> investīcijas  2.2.1.5.i. </w:t>
      </w:r>
      <w:r w:rsidR="0F6E39D7" w:rsidRPr="002D687F">
        <w:rPr>
          <w:color w:val="000000" w:themeColor="text1"/>
          <w:lang w:val="lv-LV"/>
        </w:rPr>
        <w:t>“</w:t>
      </w:r>
      <w:r w:rsidRPr="002D687F">
        <w:rPr>
          <w:color w:val="000000" w:themeColor="text1"/>
          <w:lang w:val="lv-LV"/>
        </w:rPr>
        <w:t>Mediju nozares uzņēmumu digitālās transformācijas veicināšana</w:t>
      </w:r>
      <w:r w:rsidR="0DAB2483" w:rsidRPr="002D687F">
        <w:rPr>
          <w:color w:val="000000" w:themeColor="text1"/>
          <w:lang w:val="lv-LV"/>
        </w:rPr>
        <w:t>”</w:t>
      </w:r>
      <w:r w:rsidRPr="002D687F">
        <w:rPr>
          <w:color w:val="000000" w:themeColor="text1"/>
          <w:lang w:val="lv-LV"/>
        </w:rPr>
        <w:t xml:space="preserve"> projektu iesniegumu atlases kritērijus, kā arī  kritēriju piemērošanas metodiku;</w:t>
      </w:r>
    </w:p>
    <w:p w14:paraId="10C5B55B" w14:textId="1634A86F"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kā eksperti piedalās </w:t>
      </w:r>
      <w:r w:rsidR="007B36B6" w:rsidRPr="002D687F">
        <w:rPr>
          <w:color w:val="000000" w:themeColor="text1"/>
          <w:lang w:val="lv-LV"/>
        </w:rPr>
        <w:t>Atveseļošanas fonda</w:t>
      </w:r>
      <w:r w:rsidRPr="002D687F">
        <w:rPr>
          <w:color w:val="000000" w:themeColor="text1"/>
          <w:lang w:val="lv-LV"/>
        </w:rPr>
        <w:t xml:space="preserve"> plāna komponentes </w:t>
      </w:r>
      <w:r w:rsidR="00B655D1" w:rsidRPr="002D687F">
        <w:rPr>
          <w:color w:val="000000" w:themeColor="text1"/>
          <w:lang w:val="lv-LV"/>
        </w:rPr>
        <w:t>“</w:t>
      </w:r>
      <w:r w:rsidRPr="002D687F">
        <w:rPr>
          <w:color w:val="000000" w:themeColor="text1"/>
          <w:lang w:val="lv-LV"/>
        </w:rPr>
        <w:t>Digitālā transformācija</w:t>
      </w:r>
      <w:r w:rsidR="00B655D1" w:rsidRPr="002D687F">
        <w:rPr>
          <w:color w:val="000000" w:themeColor="text1"/>
          <w:lang w:val="lv-LV"/>
        </w:rPr>
        <w:t>”</w:t>
      </w:r>
      <w:r w:rsidRPr="002D687F">
        <w:rPr>
          <w:color w:val="000000" w:themeColor="text1"/>
          <w:lang w:val="lv-LV"/>
        </w:rPr>
        <w:t xml:space="preserve"> investīcijas  2.2.1.5.i. </w:t>
      </w:r>
      <w:r w:rsidR="0362DCD7" w:rsidRPr="002D687F">
        <w:rPr>
          <w:color w:val="000000" w:themeColor="text1"/>
          <w:lang w:val="lv-LV"/>
        </w:rPr>
        <w:t>“</w:t>
      </w:r>
      <w:r w:rsidRPr="002D687F">
        <w:rPr>
          <w:color w:val="000000" w:themeColor="text1"/>
          <w:lang w:val="lv-LV"/>
        </w:rPr>
        <w:t>Mediju nozares uzņēmumu digitālās transformācijas veicināšana</w:t>
      </w:r>
      <w:r w:rsidR="393D2822" w:rsidRPr="002D687F">
        <w:rPr>
          <w:color w:val="000000" w:themeColor="text1"/>
          <w:lang w:val="lv-LV"/>
        </w:rPr>
        <w:t>”</w:t>
      </w:r>
      <w:r w:rsidRPr="002D687F">
        <w:rPr>
          <w:color w:val="000000" w:themeColor="text1"/>
          <w:lang w:val="lv-LV"/>
        </w:rPr>
        <w:t xml:space="preserve"> projektu atlasē.</w:t>
      </w:r>
    </w:p>
    <w:p w14:paraId="0BCB0B53" w14:textId="77777777" w:rsidR="008052DC" w:rsidRPr="002D687F" w:rsidRDefault="008052DC" w:rsidP="008052DC">
      <w:pPr>
        <w:tabs>
          <w:tab w:val="num" w:pos="720"/>
          <w:tab w:val="left" w:pos="900"/>
        </w:tabs>
        <w:rPr>
          <w:color w:val="000000"/>
        </w:rPr>
      </w:pPr>
    </w:p>
    <w:p w14:paraId="077E2986" w14:textId="37815C1E" w:rsidR="008052DC" w:rsidRPr="002D687F" w:rsidRDefault="00840BAC" w:rsidP="00580B6F">
      <w:pPr>
        <w:pStyle w:val="ListParagraph"/>
        <w:numPr>
          <w:ilvl w:val="0"/>
          <w:numId w:val="49"/>
        </w:numPr>
        <w:tabs>
          <w:tab w:val="left" w:pos="1276"/>
        </w:tabs>
        <w:ind w:left="426" w:hanging="426"/>
        <w:rPr>
          <w:color w:val="000000"/>
          <w:lang w:val="lv-LV"/>
        </w:rPr>
      </w:pPr>
      <w:r w:rsidRPr="002D687F">
        <w:rPr>
          <w:b/>
          <w:bCs/>
          <w:color w:val="000000" w:themeColor="text1"/>
          <w:lang w:val="lv-LV"/>
        </w:rPr>
        <w:t xml:space="preserve"> </w:t>
      </w:r>
      <w:r w:rsidR="007B36B6" w:rsidRPr="002D687F">
        <w:rPr>
          <w:b/>
          <w:bCs/>
          <w:color w:val="000000" w:themeColor="text1"/>
          <w:lang w:val="lv-LV"/>
        </w:rPr>
        <w:t>ES</w:t>
      </w:r>
      <w:r w:rsidR="008052DC" w:rsidRPr="002D687F">
        <w:rPr>
          <w:b/>
          <w:bCs/>
          <w:color w:val="000000" w:themeColor="text1"/>
          <w:lang w:val="lv-LV"/>
        </w:rPr>
        <w:t xml:space="preserve"> fondu uzraudzības nodaļa</w:t>
      </w:r>
      <w:r w:rsidR="008052DC" w:rsidRPr="002D687F">
        <w:rPr>
          <w:color w:val="000000" w:themeColor="text1"/>
          <w:lang w:val="lv-LV"/>
        </w:rPr>
        <w:t xml:space="preserve"> nodrošina šādu uzdevumu izpildi:</w:t>
      </w:r>
    </w:p>
    <w:p w14:paraId="7A3A3D63" w14:textId="30DB8126" w:rsidR="00840BAC" w:rsidRPr="002D687F" w:rsidRDefault="00840BAC" w:rsidP="00580B6F">
      <w:pPr>
        <w:pStyle w:val="ListParagraph"/>
        <w:numPr>
          <w:ilvl w:val="1"/>
          <w:numId w:val="49"/>
        </w:numPr>
        <w:ind w:left="1276" w:hanging="709"/>
        <w:rPr>
          <w:color w:val="000000"/>
          <w:lang w:val="lv-LV"/>
        </w:rPr>
      </w:pPr>
      <w:r w:rsidRPr="002D687F">
        <w:rPr>
          <w:lang w:val="lv-LV"/>
        </w:rPr>
        <w:t xml:space="preserve"> </w:t>
      </w:r>
      <w:r w:rsidR="008052DC" w:rsidRPr="002D687F">
        <w:rPr>
          <w:lang w:val="lv-LV"/>
        </w:rPr>
        <w:t xml:space="preserve">nodrošina </w:t>
      </w:r>
      <w:r w:rsidR="007B36B6" w:rsidRPr="002D687F">
        <w:rPr>
          <w:color w:val="000000" w:themeColor="text1"/>
          <w:lang w:val="lv-LV"/>
        </w:rPr>
        <w:t>Atveseļošanas fonda</w:t>
      </w:r>
      <w:r w:rsidR="008052DC" w:rsidRPr="002D687F">
        <w:rPr>
          <w:color w:val="000000" w:themeColor="text1"/>
          <w:lang w:val="lv-LV"/>
        </w:rPr>
        <w:t xml:space="preserve"> plāna komponentes </w:t>
      </w:r>
      <w:r w:rsidR="005A3B32" w:rsidRPr="002D687F">
        <w:rPr>
          <w:color w:val="000000" w:themeColor="text1"/>
          <w:lang w:val="lv-LV"/>
        </w:rPr>
        <w:t>“</w:t>
      </w:r>
      <w:r w:rsidR="008052DC" w:rsidRPr="002D687F">
        <w:rPr>
          <w:color w:val="000000" w:themeColor="text1"/>
          <w:lang w:val="lv-LV"/>
        </w:rPr>
        <w:t>Digitālā transformācija</w:t>
      </w:r>
      <w:r w:rsidR="005A3B32" w:rsidRPr="002D687F">
        <w:rPr>
          <w:color w:val="000000" w:themeColor="text1"/>
          <w:lang w:val="lv-LV"/>
        </w:rPr>
        <w:t>”</w:t>
      </w:r>
      <w:r w:rsidR="008052DC" w:rsidRPr="002D687F">
        <w:rPr>
          <w:color w:val="000000" w:themeColor="text1"/>
          <w:lang w:val="lv-LV"/>
        </w:rPr>
        <w:t xml:space="preserve"> investīcijas  2.2.1.5.i. </w:t>
      </w:r>
      <w:r w:rsidR="1427368E" w:rsidRPr="002D687F">
        <w:rPr>
          <w:color w:val="000000" w:themeColor="text1"/>
          <w:lang w:val="lv-LV"/>
        </w:rPr>
        <w:t>“</w:t>
      </w:r>
      <w:r w:rsidR="008052DC" w:rsidRPr="002D687F">
        <w:rPr>
          <w:color w:val="000000" w:themeColor="text1"/>
          <w:lang w:val="lv-LV"/>
        </w:rPr>
        <w:t>Mediju nozares uzņēmumu digitālās transformācijas veicināšana</w:t>
      </w:r>
      <w:r w:rsidR="2423E384" w:rsidRPr="002D687F">
        <w:rPr>
          <w:color w:val="000000" w:themeColor="text1"/>
          <w:lang w:val="lv-LV"/>
        </w:rPr>
        <w:t>”</w:t>
      </w:r>
      <w:r w:rsidR="008052DC" w:rsidRPr="002D687F">
        <w:rPr>
          <w:lang w:val="lv-LV"/>
        </w:rPr>
        <w:t xml:space="preserve"> mērķu sasniegšanu, atbild par  investīcijas ieviešanu, tai skaitā  mērķu sasniegšanas uzraudzību un datu atbilstību, analizē problēmas investīciju īstenošanā, konstatē trūkumus un veic korektīvās darbības</w:t>
      </w:r>
      <w:r w:rsidR="6D0CF1D1" w:rsidRPr="002D687F">
        <w:rPr>
          <w:color w:val="000000" w:themeColor="text1"/>
          <w:lang w:val="lv-LV"/>
        </w:rPr>
        <w:t xml:space="preserve"> pamatojoties uz ministrijā izstrādātajām Atveseļošanas fonda plāna īstenošanas uzraudzības veikšanas procedūrām;</w:t>
      </w:r>
    </w:p>
    <w:p w14:paraId="4CD18366" w14:textId="56E3641C"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uzrauga </w:t>
      </w:r>
      <w:r w:rsidR="00790629" w:rsidRPr="002D687F">
        <w:rPr>
          <w:color w:val="000000" w:themeColor="text1"/>
          <w:lang w:val="lv-LV"/>
        </w:rPr>
        <w:t xml:space="preserve">Atveseļošanas fonda </w:t>
      </w:r>
      <w:r w:rsidRPr="002D687F">
        <w:rPr>
          <w:color w:val="000000" w:themeColor="text1"/>
          <w:lang w:val="lv-LV"/>
        </w:rPr>
        <w:t xml:space="preserve">plāna komponentes </w:t>
      </w:r>
      <w:r w:rsidR="005A3B32" w:rsidRPr="002D687F">
        <w:rPr>
          <w:color w:val="000000" w:themeColor="text1"/>
          <w:lang w:val="lv-LV"/>
        </w:rPr>
        <w:t>“</w:t>
      </w:r>
      <w:r w:rsidRPr="002D687F">
        <w:rPr>
          <w:color w:val="000000" w:themeColor="text1"/>
          <w:lang w:val="lv-LV"/>
        </w:rPr>
        <w:t>Digitālā transformācija</w:t>
      </w:r>
      <w:r w:rsidR="005A3B32" w:rsidRPr="002D687F">
        <w:rPr>
          <w:color w:val="000000" w:themeColor="text1"/>
          <w:lang w:val="lv-LV"/>
        </w:rPr>
        <w:t>”</w:t>
      </w:r>
      <w:r w:rsidRPr="002D687F">
        <w:rPr>
          <w:color w:val="000000" w:themeColor="text1"/>
          <w:lang w:val="lv-LV"/>
        </w:rPr>
        <w:t xml:space="preserve"> investīcijas  2.2.1.5.i. </w:t>
      </w:r>
      <w:r w:rsidR="4A4BB660" w:rsidRPr="002D687F">
        <w:rPr>
          <w:color w:val="000000" w:themeColor="text1"/>
          <w:lang w:val="lv-LV"/>
        </w:rPr>
        <w:t>“</w:t>
      </w:r>
      <w:r w:rsidRPr="002D687F">
        <w:rPr>
          <w:color w:val="000000" w:themeColor="text1"/>
          <w:lang w:val="lv-LV"/>
        </w:rPr>
        <w:t>Mediju nozares uzņēmumu digitālās transformācijas veicināšana</w:t>
      </w:r>
      <w:r w:rsidR="52674E7B" w:rsidRPr="002D687F">
        <w:rPr>
          <w:color w:val="000000" w:themeColor="text1"/>
          <w:lang w:val="lv-LV"/>
        </w:rPr>
        <w:t>”</w:t>
      </w:r>
      <w:r w:rsidRPr="002D687F">
        <w:rPr>
          <w:color w:val="000000" w:themeColor="text1"/>
          <w:lang w:val="lv-LV"/>
        </w:rPr>
        <w:t xml:space="preserve"> </w:t>
      </w:r>
      <w:r w:rsidRPr="002D687F">
        <w:rPr>
          <w:rFonts w:eastAsia="Calibri"/>
          <w:lang w:val="lv-LV"/>
        </w:rPr>
        <w:t xml:space="preserve"> risku pārvaldību</w:t>
      </w:r>
      <w:r w:rsidR="4350D183" w:rsidRPr="002D687F">
        <w:rPr>
          <w:rFonts w:eastAsia="Calibri"/>
          <w:lang w:val="lv-LV"/>
        </w:rPr>
        <w:t>;</w:t>
      </w:r>
      <w:bookmarkStart w:id="81" w:name="_Hlk76563150"/>
      <w:r w:rsidR="00832949" w:rsidRPr="002D687F">
        <w:rPr>
          <w:lang w:val="lv-LV"/>
        </w:rPr>
        <w:t xml:space="preserve"> </w:t>
      </w:r>
      <w:r w:rsidRPr="002D687F">
        <w:rPr>
          <w:lang w:val="lv-LV"/>
        </w:rPr>
        <w:t>izmanto</w:t>
      </w:r>
      <w:r w:rsidR="00790629" w:rsidRPr="002D687F">
        <w:rPr>
          <w:lang w:val="lv-LV"/>
        </w:rPr>
        <w:t xml:space="preserve"> vadības informācijas sistēmas </w:t>
      </w:r>
      <w:r w:rsidRPr="002D687F">
        <w:rPr>
          <w:lang w:val="lv-LV"/>
        </w:rPr>
        <w:t xml:space="preserve">datus </w:t>
      </w:r>
      <w:r w:rsidR="00790629" w:rsidRPr="002D687F">
        <w:rPr>
          <w:color w:val="000000" w:themeColor="text1"/>
          <w:lang w:val="lv-LV"/>
        </w:rPr>
        <w:t xml:space="preserve">Atveseļošanas fonda </w:t>
      </w:r>
      <w:r w:rsidRPr="002D687F">
        <w:rPr>
          <w:color w:val="000000" w:themeColor="text1"/>
          <w:lang w:val="lv-LV"/>
        </w:rPr>
        <w:t xml:space="preserve">plāna komponentes  </w:t>
      </w:r>
      <w:r w:rsidR="005A3B32" w:rsidRPr="002D687F">
        <w:rPr>
          <w:color w:val="000000" w:themeColor="text1"/>
          <w:lang w:val="lv-LV"/>
        </w:rPr>
        <w:t>“</w:t>
      </w:r>
      <w:r w:rsidRPr="002D687F">
        <w:rPr>
          <w:color w:val="000000" w:themeColor="text1"/>
          <w:lang w:val="lv-LV"/>
        </w:rPr>
        <w:t>Digitālā transformācija</w:t>
      </w:r>
      <w:r w:rsidR="005A3B32" w:rsidRPr="002D687F">
        <w:rPr>
          <w:color w:val="000000" w:themeColor="text1"/>
          <w:lang w:val="lv-LV"/>
        </w:rPr>
        <w:t>”</w:t>
      </w:r>
      <w:r w:rsidRPr="002D687F">
        <w:rPr>
          <w:color w:val="000000" w:themeColor="text1"/>
          <w:lang w:val="lv-LV"/>
        </w:rPr>
        <w:t xml:space="preserve"> investīcijas  2.2.1.5.i. </w:t>
      </w:r>
      <w:r w:rsidR="541943EC" w:rsidRPr="002D687F">
        <w:rPr>
          <w:color w:val="000000" w:themeColor="text1"/>
          <w:lang w:val="lv-LV"/>
        </w:rPr>
        <w:t>“</w:t>
      </w:r>
      <w:r w:rsidRPr="002D687F">
        <w:rPr>
          <w:color w:val="000000" w:themeColor="text1"/>
          <w:lang w:val="lv-LV"/>
        </w:rPr>
        <w:t>Mediju nozares uzņēmumu digitālās transformācijas veicināšana</w:t>
      </w:r>
      <w:r w:rsidR="3E28351F" w:rsidRPr="002D687F">
        <w:rPr>
          <w:color w:val="000000" w:themeColor="text1"/>
          <w:lang w:val="lv-LV"/>
        </w:rPr>
        <w:t>”</w:t>
      </w:r>
      <w:r w:rsidRPr="002D687F">
        <w:rPr>
          <w:lang w:val="lv-LV"/>
        </w:rPr>
        <w:t xml:space="preserve">  mērķu sasniegšanas un īstenošanas uzraudzībai un atbild par sniegto datu ticamību, izsekojamību, pamatotību un nodrošina piekļuvi</w:t>
      </w:r>
      <w:bookmarkEnd w:id="81"/>
      <w:r w:rsidRPr="002D687F">
        <w:rPr>
          <w:lang w:val="lv-LV"/>
        </w:rPr>
        <w:t xml:space="preserve"> uzraugošajām iestādēm;</w:t>
      </w:r>
    </w:p>
    <w:p w14:paraId="1CAAC117" w14:textId="7D7225F8"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ievada </w:t>
      </w:r>
      <w:r w:rsidR="00790629" w:rsidRPr="002D687F">
        <w:rPr>
          <w:color w:val="000000" w:themeColor="text1"/>
          <w:lang w:val="lv-LV"/>
        </w:rPr>
        <w:t>vadības informācijas sistēmā</w:t>
      </w:r>
      <w:r w:rsidRPr="002D687F">
        <w:rPr>
          <w:color w:val="000000" w:themeColor="text1"/>
          <w:lang w:val="lv-LV"/>
        </w:rPr>
        <w:t xml:space="preserve"> datus par </w:t>
      </w:r>
      <w:r w:rsidR="00790629" w:rsidRPr="002D687F">
        <w:rPr>
          <w:color w:val="000000" w:themeColor="text1"/>
          <w:lang w:val="lv-LV"/>
        </w:rPr>
        <w:t>Atveseļošanas fonda</w:t>
      </w:r>
      <w:r w:rsidRPr="002D687F">
        <w:rPr>
          <w:color w:val="000000" w:themeColor="text1"/>
          <w:lang w:val="lv-LV"/>
        </w:rPr>
        <w:t xml:space="preserve"> plāna komponentes  </w:t>
      </w:r>
      <w:r w:rsidR="005A3B32" w:rsidRPr="002D687F">
        <w:rPr>
          <w:color w:val="000000" w:themeColor="text1"/>
          <w:lang w:val="lv-LV"/>
        </w:rPr>
        <w:t>“</w:t>
      </w:r>
      <w:r w:rsidRPr="002D687F">
        <w:rPr>
          <w:color w:val="000000" w:themeColor="text1"/>
          <w:lang w:val="lv-LV"/>
        </w:rPr>
        <w:t>Digitālā transformācija</w:t>
      </w:r>
      <w:r w:rsidR="005A3B32" w:rsidRPr="002D687F">
        <w:rPr>
          <w:color w:val="000000" w:themeColor="text1"/>
          <w:lang w:val="lv-LV"/>
        </w:rPr>
        <w:t>”</w:t>
      </w:r>
      <w:r w:rsidRPr="002D687F">
        <w:rPr>
          <w:color w:val="000000" w:themeColor="text1"/>
          <w:lang w:val="lv-LV"/>
        </w:rPr>
        <w:t xml:space="preserve"> investīcijas  2.2.1.5.i. </w:t>
      </w:r>
      <w:r w:rsidR="63FE5EEA" w:rsidRPr="002D687F">
        <w:rPr>
          <w:color w:val="000000" w:themeColor="text1"/>
          <w:lang w:val="lv-LV"/>
        </w:rPr>
        <w:t>“</w:t>
      </w:r>
      <w:r w:rsidRPr="002D687F">
        <w:rPr>
          <w:color w:val="000000" w:themeColor="text1"/>
          <w:lang w:val="lv-LV"/>
        </w:rPr>
        <w:t>Mediju nozares uzņēmumu digitālās transformācijas veicināšana</w:t>
      </w:r>
      <w:r w:rsidR="119662F5" w:rsidRPr="002D687F">
        <w:rPr>
          <w:color w:val="000000" w:themeColor="text1"/>
          <w:lang w:val="lv-LV"/>
        </w:rPr>
        <w:t>”</w:t>
      </w:r>
      <w:r w:rsidRPr="002D687F">
        <w:rPr>
          <w:color w:val="000000" w:themeColor="text1"/>
          <w:lang w:val="lv-LV"/>
        </w:rPr>
        <w:t xml:space="preserve"> </w:t>
      </w:r>
      <w:r w:rsidRPr="002D687F">
        <w:rPr>
          <w:lang w:val="lv-LV"/>
        </w:rPr>
        <w:t xml:space="preserve">atbilstoši </w:t>
      </w:r>
      <w:r w:rsidR="00790629" w:rsidRPr="002D687F">
        <w:rPr>
          <w:lang w:val="lv-LV"/>
        </w:rPr>
        <w:t>EK</w:t>
      </w:r>
      <w:r w:rsidRPr="002D687F">
        <w:rPr>
          <w:lang w:val="lv-LV"/>
        </w:rPr>
        <w:t xml:space="preserve"> sniegtajām norādēm (veidnei), kā arī piedalās MK pusgada ziņojuma saskaņošanā par ES fondu aktualitātēm</w:t>
      </w:r>
      <w:r w:rsidRPr="002D687F">
        <w:rPr>
          <w:color w:val="000000" w:themeColor="text1"/>
          <w:lang w:val="lv-LV"/>
        </w:rPr>
        <w:t>;</w:t>
      </w:r>
    </w:p>
    <w:p w14:paraId="5DBE4B72" w14:textId="080DC87E" w:rsidR="008052DC" w:rsidRPr="002D687F" w:rsidRDefault="008052DC" w:rsidP="00580B6F">
      <w:pPr>
        <w:pStyle w:val="ListParagraph"/>
        <w:numPr>
          <w:ilvl w:val="1"/>
          <w:numId w:val="49"/>
        </w:numPr>
        <w:ind w:left="1276" w:hanging="709"/>
        <w:rPr>
          <w:color w:val="000000"/>
          <w:lang w:val="lv-LV"/>
        </w:rPr>
      </w:pPr>
      <w:r w:rsidRPr="002D687F">
        <w:rPr>
          <w:lang w:val="lv-LV"/>
        </w:rPr>
        <w:t xml:space="preserve">sniedz kopsavilkumu par </w:t>
      </w:r>
      <w:r w:rsidR="00790629" w:rsidRPr="002D687F">
        <w:rPr>
          <w:color w:val="000000" w:themeColor="text1"/>
          <w:lang w:val="lv-LV"/>
        </w:rPr>
        <w:t>Atveseļošanas fonda</w:t>
      </w:r>
      <w:r w:rsidRPr="002D687F">
        <w:rPr>
          <w:color w:val="000000" w:themeColor="text1"/>
          <w:lang w:val="lv-LV"/>
        </w:rPr>
        <w:t xml:space="preserve"> plāna komponentes </w:t>
      </w:r>
      <w:r w:rsidR="005A3B32" w:rsidRPr="002D687F">
        <w:rPr>
          <w:color w:val="000000" w:themeColor="text1"/>
          <w:lang w:val="lv-LV"/>
        </w:rPr>
        <w:t>“</w:t>
      </w:r>
      <w:r w:rsidRPr="002D687F">
        <w:rPr>
          <w:color w:val="000000" w:themeColor="text1"/>
          <w:lang w:val="lv-LV"/>
        </w:rPr>
        <w:t>Digitālā transformācija</w:t>
      </w:r>
      <w:r w:rsidR="005A3B32" w:rsidRPr="002D687F">
        <w:rPr>
          <w:color w:val="000000" w:themeColor="text1"/>
          <w:lang w:val="lv-LV"/>
        </w:rPr>
        <w:t>”</w:t>
      </w:r>
      <w:r w:rsidRPr="002D687F">
        <w:rPr>
          <w:color w:val="000000" w:themeColor="text1"/>
          <w:lang w:val="lv-LV"/>
        </w:rPr>
        <w:t xml:space="preserve"> investīcijas 2.2.1.5.i. </w:t>
      </w:r>
      <w:r w:rsidR="638F9640" w:rsidRPr="002D687F">
        <w:rPr>
          <w:color w:val="000000" w:themeColor="text1"/>
          <w:lang w:val="lv-LV"/>
        </w:rPr>
        <w:t>“</w:t>
      </w:r>
      <w:r w:rsidRPr="002D687F">
        <w:rPr>
          <w:color w:val="000000" w:themeColor="text1"/>
          <w:lang w:val="lv-LV"/>
        </w:rPr>
        <w:t>Mediju nozares uzņēmumu digitālās transformācijas veicināšana</w:t>
      </w:r>
      <w:r w:rsidR="450B7B7F" w:rsidRPr="002D687F">
        <w:rPr>
          <w:color w:val="000000" w:themeColor="text1"/>
          <w:lang w:val="lv-LV"/>
        </w:rPr>
        <w:t>”</w:t>
      </w:r>
      <w:r w:rsidRPr="002D687F">
        <w:rPr>
          <w:lang w:val="lv-LV"/>
        </w:rPr>
        <w:t xml:space="preserve"> veiktajām pārbaudēm, tostarp konstatētajiem trūkumiem un visām veiktajām korektīvajām darbībām, kā arī </w:t>
      </w:r>
      <w:r w:rsidR="4CB2F400" w:rsidRPr="002D687F">
        <w:rPr>
          <w:lang w:val="lv-LV"/>
        </w:rPr>
        <w:t xml:space="preserve">gatavo </w:t>
      </w:r>
      <w:r w:rsidRPr="002D687F">
        <w:rPr>
          <w:lang w:val="lv-LV"/>
        </w:rPr>
        <w:t xml:space="preserve">pārvaldības deklarāciju par to, ka </w:t>
      </w:r>
      <w:r w:rsidR="00790629" w:rsidRPr="002D687F">
        <w:rPr>
          <w:lang w:val="lv-LV"/>
        </w:rPr>
        <w:t xml:space="preserve">Atveseļošanas fonda </w:t>
      </w:r>
      <w:r w:rsidRPr="002D687F">
        <w:rPr>
          <w:lang w:val="lv-LV"/>
        </w:rPr>
        <w:t>līdzekļi ir izmantoti paredzētajam mērķim;</w:t>
      </w:r>
    </w:p>
    <w:p w14:paraId="744C4309" w14:textId="6018B009" w:rsidR="003E3664" w:rsidRPr="002D687F" w:rsidRDefault="00790629" w:rsidP="00580B6F">
      <w:pPr>
        <w:pStyle w:val="ListParagraph"/>
        <w:numPr>
          <w:ilvl w:val="1"/>
          <w:numId w:val="49"/>
        </w:numPr>
        <w:ind w:left="1276" w:hanging="709"/>
        <w:rPr>
          <w:color w:val="000000"/>
          <w:lang w:val="lv-LV"/>
        </w:rPr>
      </w:pPr>
      <w:r w:rsidRPr="002D687F">
        <w:rPr>
          <w:color w:val="000000" w:themeColor="text1"/>
          <w:lang w:val="lv-LV"/>
        </w:rPr>
        <w:t>Atveseļošanas fonda</w:t>
      </w:r>
      <w:r w:rsidR="008052DC" w:rsidRPr="002D687F">
        <w:rPr>
          <w:color w:val="000000" w:themeColor="text1"/>
          <w:lang w:val="lv-LV"/>
        </w:rPr>
        <w:t xml:space="preserve"> plāna komponentes </w:t>
      </w:r>
      <w:r w:rsidR="005A3B32" w:rsidRPr="002D687F">
        <w:rPr>
          <w:color w:val="000000" w:themeColor="text1"/>
          <w:lang w:val="lv-LV"/>
        </w:rPr>
        <w:t>“</w:t>
      </w:r>
      <w:r w:rsidR="008052DC" w:rsidRPr="002D687F">
        <w:rPr>
          <w:color w:val="000000" w:themeColor="text1"/>
          <w:lang w:val="lv-LV"/>
        </w:rPr>
        <w:t>Digitālā transformācija</w:t>
      </w:r>
      <w:r w:rsidR="005A3B32" w:rsidRPr="002D687F">
        <w:rPr>
          <w:color w:val="000000" w:themeColor="text1"/>
          <w:lang w:val="lv-LV"/>
        </w:rPr>
        <w:t xml:space="preserve">” </w:t>
      </w:r>
      <w:r w:rsidR="008052DC" w:rsidRPr="002D687F">
        <w:rPr>
          <w:color w:val="000000" w:themeColor="text1"/>
          <w:lang w:val="lv-LV"/>
        </w:rPr>
        <w:t xml:space="preserve">investīcijas 2.2.1.5.i. </w:t>
      </w:r>
      <w:r w:rsidR="56AB02AC" w:rsidRPr="002D687F">
        <w:rPr>
          <w:color w:val="000000" w:themeColor="text1"/>
          <w:lang w:val="lv-LV"/>
        </w:rPr>
        <w:t>“</w:t>
      </w:r>
      <w:r w:rsidR="008052DC" w:rsidRPr="002D687F">
        <w:rPr>
          <w:color w:val="000000" w:themeColor="text1"/>
          <w:lang w:val="lv-LV"/>
        </w:rPr>
        <w:t>Mediju nozares uzņēmumu digitālās transformācijas veicināšana</w:t>
      </w:r>
      <w:r w:rsidR="4BE8B831" w:rsidRPr="002D687F">
        <w:rPr>
          <w:color w:val="000000" w:themeColor="text1"/>
          <w:lang w:val="lv-LV"/>
        </w:rPr>
        <w:t>”</w:t>
      </w:r>
      <w:r w:rsidR="008052DC" w:rsidRPr="002D687F">
        <w:rPr>
          <w:color w:val="000000" w:themeColor="text1"/>
          <w:lang w:val="lv-LV"/>
        </w:rPr>
        <w:t xml:space="preserve"> īstenošanas atbilstības normatīvo aktu prasībām kontrolei, </w:t>
      </w:r>
      <w:r w:rsidR="70E4F9E6" w:rsidRPr="002D687F">
        <w:rPr>
          <w:color w:val="000000" w:themeColor="text1"/>
          <w:lang w:val="lv-LV"/>
        </w:rPr>
        <w:t>kopā ar C</w:t>
      </w:r>
      <w:r w:rsidR="3F9516A5" w:rsidRPr="002D687F">
        <w:rPr>
          <w:color w:val="000000" w:themeColor="text1"/>
          <w:lang w:val="lv-LV"/>
        </w:rPr>
        <w:t>FLA</w:t>
      </w:r>
      <w:r w:rsidR="70E4F9E6" w:rsidRPr="002D687F">
        <w:rPr>
          <w:color w:val="000000" w:themeColor="text1"/>
          <w:lang w:val="lv-LV"/>
        </w:rPr>
        <w:t xml:space="preserve"> izlases veidā </w:t>
      </w:r>
      <w:r w:rsidR="008052DC" w:rsidRPr="002D687F">
        <w:rPr>
          <w:color w:val="000000" w:themeColor="text1"/>
          <w:lang w:val="lv-LV"/>
        </w:rPr>
        <w:t>veic pārbaudes projektu īstenošanas vietā un sagatavo ziņojumu par pārbaudēs konstatēto;</w:t>
      </w:r>
    </w:p>
    <w:p w14:paraId="771AD889" w14:textId="290072CC"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lastRenderedPageBreak/>
        <w:t xml:space="preserve">sniedz atzinumu par plānotajiem grozījumiem vienošanās vai līgumā par investīciju projektu īstenošanu saskaņā ar starpresoru vienošanos par sadarbību </w:t>
      </w:r>
      <w:r w:rsidR="00790629" w:rsidRPr="002D687F">
        <w:rPr>
          <w:color w:val="000000" w:themeColor="text1"/>
          <w:lang w:val="lv-LV"/>
        </w:rPr>
        <w:t>Atveseļošanas fonda</w:t>
      </w:r>
      <w:r w:rsidRPr="002D687F">
        <w:rPr>
          <w:color w:val="000000" w:themeColor="text1"/>
          <w:lang w:val="lv-LV"/>
        </w:rPr>
        <w:t xml:space="preserve"> īstenošanā;</w:t>
      </w:r>
    </w:p>
    <w:p w14:paraId="5BF1F914" w14:textId="38F9B713" w:rsidR="008052DC" w:rsidRPr="002D687F" w:rsidRDefault="008052DC" w:rsidP="00580B6F">
      <w:pPr>
        <w:pStyle w:val="ListParagraph"/>
        <w:numPr>
          <w:ilvl w:val="1"/>
          <w:numId w:val="49"/>
        </w:numPr>
        <w:ind w:left="1276" w:hanging="709"/>
        <w:rPr>
          <w:color w:val="000000"/>
          <w:lang w:val="lv-LV"/>
        </w:rPr>
      </w:pPr>
      <w:r w:rsidRPr="002D687F">
        <w:rPr>
          <w:color w:val="000000" w:themeColor="text1"/>
          <w:lang w:val="lv-LV"/>
        </w:rPr>
        <w:t xml:space="preserve">apkopo un </w:t>
      </w:r>
      <w:proofErr w:type="spellStart"/>
      <w:r w:rsidRPr="002D687F">
        <w:rPr>
          <w:color w:val="000000" w:themeColor="text1"/>
          <w:lang w:val="lv-LV"/>
        </w:rPr>
        <w:t>nosūta</w:t>
      </w:r>
      <w:proofErr w:type="spellEnd"/>
      <w:r w:rsidRPr="002D687F">
        <w:rPr>
          <w:color w:val="000000" w:themeColor="text1"/>
          <w:lang w:val="lv-LV"/>
        </w:rPr>
        <w:t xml:space="preserve"> </w:t>
      </w:r>
      <w:r w:rsidR="00790629" w:rsidRPr="002D687F">
        <w:rPr>
          <w:color w:val="000000" w:themeColor="text1"/>
          <w:lang w:val="lv-LV"/>
        </w:rPr>
        <w:t xml:space="preserve">FM kā Atveseļošanas fonda </w:t>
      </w:r>
      <w:r w:rsidR="00036780" w:rsidRPr="002D687F">
        <w:rPr>
          <w:color w:val="000000" w:themeColor="text1"/>
          <w:lang w:val="lv-LV"/>
        </w:rPr>
        <w:t>plāna koordinatoram</w:t>
      </w:r>
      <w:r w:rsidRPr="002D687F">
        <w:rPr>
          <w:color w:val="000000" w:themeColor="text1"/>
          <w:lang w:val="lv-LV"/>
        </w:rPr>
        <w:t xml:space="preserve"> informāciju par pārskata periodā institūcijā veiktajām izmaiņām, kuras ir nepieciešams aktualizēt </w:t>
      </w:r>
      <w:r w:rsidR="00036780" w:rsidRPr="002D687F">
        <w:rPr>
          <w:color w:val="000000" w:themeColor="text1"/>
          <w:lang w:val="lv-LV"/>
        </w:rPr>
        <w:t>Atveseļošanas fonda</w:t>
      </w:r>
      <w:r w:rsidRPr="002D687F">
        <w:rPr>
          <w:color w:val="000000" w:themeColor="text1"/>
          <w:lang w:val="lv-LV"/>
        </w:rPr>
        <w:t xml:space="preserve"> īstenošanas vadības un kontroles sistēmas aprakstā, kā arī par plānotajām izmaiņām nākamajā pārskata periodā.</w:t>
      </w:r>
    </w:p>
    <w:p w14:paraId="5EF12366" w14:textId="77777777" w:rsidR="005A3B32" w:rsidRPr="002D687F" w:rsidRDefault="005A3B32" w:rsidP="005A3B32">
      <w:pPr>
        <w:ind w:left="1134"/>
        <w:rPr>
          <w:color w:val="000000"/>
        </w:rPr>
      </w:pPr>
    </w:p>
    <w:p w14:paraId="674D2E4E" w14:textId="363FB1C4" w:rsidR="008052DC" w:rsidRPr="002D687F" w:rsidRDefault="008052DC" w:rsidP="00580B6F">
      <w:pPr>
        <w:pStyle w:val="ListParagraph"/>
        <w:numPr>
          <w:ilvl w:val="0"/>
          <w:numId w:val="49"/>
        </w:numPr>
        <w:tabs>
          <w:tab w:val="left" w:pos="900"/>
        </w:tabs>
        <w:rPr>
          <w:color w:val="000000"/>
          <w:lang w:val="lv-LV"/>
        </w:rPr>
      </w:pPr>
      <w:r w:rsidRPr="002D687F">
        <w:rPr>
          <w:b/>
          <w:bCs/>
          <w:color w:val="000000" w:themeColor="text1"/>
          <w:lang w:val="lv-LV"/>
        </w:rPr>
        <w:t>Finanšu instrumentu attīstības nodaļa un</w:t>
      </w:r>
      <w:r w:rsidRPr="002D687F">
        <w:rPr>
          <w:color w:val="000000" w:themeColor="text1"/>
          <w:lang w:val="lv-LV"/>
        </w:rPr>
        <w:t xml:space="preserve"> </w:t>
      </w:r>
      <w:r w:rsidR="00036780" w:rsidRPr="002D687F">
        <w:rPr>
          <w:b/>
          <w:bCs/>
          <w:color w:val="000000" w:themeColor="text1"/>
          <w:lang w:val="lv-LV"/>
        </w:rPr>
        <w:t>ES</w:t>
      </w:r>
      <w:r w:rsidRPr="002D687F">
        <w:rPr>
          <w:b/>
          <w:bCs/>
          <w:color w:val="000000" w:themeColor="text1"/>
          <w:lang w:val="lv-LV"/>
        </w:rPr>
        <w:t xml:space="preserve"> fondu uzraudzības nodaļa</w:t>
      </w:r>
      <w:r w:rsidRPr="002D687F">
        <w:rPr>
          <w:color w:val="000000" w:themeColor="text1"/>
          <w:lang w:val="lv-LV"/>
        </w:rPr>
        <w:t>:</w:t>
      </w:r>
    </w:p>
    <w:p w14:paraId="16F65ADA" w14:textId="1017A13A" w:rsidR="008052DC" w:rsidRPr="002D687F" w:rsidRDefault="00832949" w:rsidP="00580B6F">
      <w:pPr>
        <w:pStyle w:val="ListParagraph"/>
        <w:numPr>
          <w:ilvl w:val="1"/>
          <w:numId w:val="49"/>
        </w:numPr>
        <w:ind w:left="1418" w:hanging="709"/>
        <w:rPr>
          <w:color w:val="000000"/>
          <w:lang w:val="lv-LV"/>
        </w:rPr>
      </w:pPr>
      <w:r w:rsidRPr="002D687F">
        <w:rPr>
          <w:lang w:val="lv-LV"/>
        </w:rPr>
        <w:t xml:space="preserve"> </w:t>
      </w:r>
      <w:r w:rsidR="008052DC" w:rsidRPr="002D687F">
        <w:rPr>
          <w:lang w:val="lv-LV"/>
        </w:rPr>
        <w:t xml:space="preserve">nodrošina </w:t>
      </w:r>
      <w:r w:rsidR="00036780" w:rsidRPr="002D687F">
        <w:rPr>
          <w:color w:val="000000" w:themeColor="text1"/>
          <w:lang w:val="lv-LV"/>
        </w:rPr>
        <w:t>Atveseļošanas fonda</w:t>
      </w:r>
      <w:r w:rsidR="008052DC" w:rsidRPr="002D687F">
        <w:rPr>
          <w:color w:val="000000" w:themeColor="text1"/>
          <w:lang w:val="lv-LV"/>
        </w:rPr>
        <w:t xml:space="preserve"> plāna komponentes </w:t>
      </w:r>
      <w:r w:rsidR="000830B0" w:rsidRPr="002D687F">
        <w:rPr>
          <w:color w:val="000000" w:themeColor="text1"/>
          <w:lang w:val="lv-LV"/>
        </w:rPr>
        <w:t>“</w:t>
      </w:r>
      <w:r w:rsidR="008052DC" w:rsidRPr="002D687F">
        <w:rPr>
          <w:color w:val="000000" w:themeColor="text1"/>
          <w:lang w:val="lv-LV"/>
        </w:rPr>
        <w:t>Digitālā transformācija</w:t>
      </w:r>
      <w:r w:rsidR="000830B0" w:rsidRPr="002D687F">
        <w:rPr>
          <w:color w:val="000000" w:themeColor="text1"/>
          <w:lang w:val="lv-LV"/>
        </w:rPr>
        <w:t>”</w:t>
      </w:r>
      <w:r w:rsidR="008052DC" w:rsidRPr="002D687F">
        <w:rPr>
          <w:color w:val="000000" w:themeColor="text1"/>
          <w:lang w:val="lv-LV"/>
        </w:rPr>
        <w:t xml:space="preserve"> investīcijas  2.2.1.5.i. </w:t>
      </w:r>
      <w:r w:rsidR="768FCBF4" w:rsidRPr="002D687F">
        <w:rPr>
          <w:color w:val="000000" w:themeColor="text1"/>
          <w:lang w:val="lv-LV"/>
        </w:rPr>
        <w:t>“</w:t>
      </w:r>
      <w:r w:rsidR="008052DC" w:rsidRPr="002D687F">
        <w:rPr>
          <w:color w:val="000000" w:themeColor="text1"/>
          <w:lang w:val="lv-LV"/>
        </w:rPr>
        <w:t>Mediju nozares uzņēmumu digitālās transformācijas veicināšana</w:t>
      </w:r>
      <w:r w:rsidR="069FDA86" w:rsidRPr="002D687F">
        <w:rPr>
          <w:color w:val="000000" w:themeColor="text1"/>
          <w:lang w:val="lv-LV"/>
        </w:rPr>
        <w:t>”</w:t>
      </w:r>
      <w:r w:rsidR="008052DC" w:rsidRPr="002D687F">
        <w:rPr>
          <w:lang w:val="lv-LV"/>
        </w:rPr>
        <w:t xml:space="preserve">  mērķu sasniegšanu</w:t>
      </w:r>
      <w:r w:rsidR="6F7580C9" w:rsidRPr="002D687F">
        <w:rPr>
          <w:lang w:val="lv-LV"/>
        </w:rPr>
        <w:t xml:space="preserve"> un</w:t>
      </w:r>
      <w:r w:rsidR="008052DC" w:rsidRPr="002D687F">
        <w:rPr>
          <w:lang w:val="lv-LV"/>
        </w:rPr>
        <w:t xml:space="preserve"> atbild par  investīcijas ieviešanu;</w:t>
      </w:r>
    </w:p>
    <w:p w14:paraId="040821FC" w14:textId="7A3525A3" w:rsidR="008052DC" w:rsidRPr="002D687F" w:rsidRDefault="008052DC" w:rsidP="00580B6F">
      <w:pPr>
        <w:pStyle w:val="ListParagraph"/>
        <w:numPr>
          <w:ilvl w:val="1"/>
          <w:numId w:val="49"/>
        </w:numPr>
        <w:ind w:left="1418" w:hanging="709"/>
        <w:rPr>
          <w:color w:val="000000"/>
          <w:lang w:val="lv-LV"/>
        </w:rPr>
      </w:pPr>
      <w:r w:rsidRPr="002D687F">
        <w:rPr>
          <w:color w:val="000000"/>
          <w:lang w:val="lv-LV"/>
        </w:rPr>
        <w:t xml:space="preserve">nodrošina </w:t>
      </w:r>
      <w:r w:rsidR="00036780" w:rsidRPr="002D687F">
        <w:rPr>
          <w:color w:val="000000"/>
          <w:lang w:val="lv-LV"/>
        </w:rPr>
        <w:t>Atveseļošanas fonda</w:t>
      </w:r>
      <w:r w:rsidRPr="002D687F">
        <w:rPr>
          <w:color w:val="000000"/>
          <w:lang w:val="lv-LV"/>
        </w:rPr>
        <w:t xml:space="preserve"> īstenošanas vadības un kontroles sistēmas izveidošanu atbilstoši iekšējās kontroles sistēmas izveidošanas jomu regulējošajos normatīvajos aktos noteiktajām prasībām</w:t>
      </w:r>
      <w:r w:rsidR="00036780" w:rsidRPr="002D687F">
        <w:rPr>
          <w:color w:val="000000"/>
          <w:lang w:val="lv-LV"/>
        </w:rPr>
        <w:t>:</w:t>
      </w:r>
    </w:p>
    <w:p w14:paraId="470C6A48" w14:textId="39BD152D" w:rsidR="008052DC" w:rsidRPr="002D687F" w:rsidRDefault="008052DC" w:rsidP="00580B6F">
      <w:pPr>
        <w:pStyle w:val="ListParagraph"/>
        <w:numPr>
          <w:ilvl w:val="2"/>
          <w:numId w:val="49"/>
        </w:numPr>
        <w:ind w:left="2268" w:hanging="850"/>
        <w:rPr>
          <w:color w:val="000000"/>
          <w:lang w:val="lv-LV"/>
        </w:rPr>
      </w:pPr>
      <w:r w:rsidRPr="002D687F">
        <w:rPr>
          <w:color w:val="000000"/>
          <w:lang w:val="lv-LV"/>
        </w:rPr>
        <w:t>atbilstoši iekšējiem normatīvajiem aktiem nodrošina risku vadību;</w:t>
      </w:r>
    </w:p>
    <w:p w14:paraId="42562CAA" w14:textId="33C66C91" w:rsidR="008052DC" w:rsidRPr="002D687F" w:rsidRDefault="008052DC" w:rsidP="00580B6F">
      <w:pPr>
        <w:pStyle w:val="ListParagraph"/>
        <w:numPr>
          <w:ilvl w:val="2"/>
          <w:numId w:val="49"/>
        </w:numPr>
        <w:ind w:left="2268" w:hanging="850"/>
        <w:rPr>
          <w:color w:val="000000"/>
          <w:lang w:val="lv-LV"/>
        </w:rPr>
      </w:pPr>
      <w:r w:rsidRPr="002D687F">
        <w:rPr>
          <w:color w:val="000000"/>
          <w:lang w:val="lv-LV"/>
        </w:rPr>
        <w:t>atbilstoši iekšējai kārtībai sadarbībā ar ministrijas sabiedrisko attiecību speciālistu nodrošina sabiedrības</w:t>
      </w:r>
      <w:r w:rsidRPr="002D687F">
        <w:rPr>
          <w:lang w:val="lv-LV"/>
        </w:rPr>
        <w:t xml:space="preserve"> informēšanu un publicitāti jautājumos, kas saistīti ar </w:t>
      </w:r>
      <w:r w:rsidR="00036780" w:rsidRPr="002D687F">
        <w:rPr>
          <w:lang w:val="lv-LV"/>
        </w:rPr>
        <w:t>Atveseļošanas fonda</w:t>
      </w:r>
      <w:r w:rsidRPr="002D687F">
        <w:rPr>
          <w:lang w:val="lv-LV"/>
        </w:rPr>
        <w:t xml:space="preserve"> plāna īstenošanu</w:t>
      </w:r>
      <w:r w:rsidRPr="002D687F">
        <w:rPr>
          <w:color w:val="000000"/>
          <w:lang w:val="lv-LV"/>
        </w:rPr>
        <w:t>;</w:t>
      </w:r>
    </w:p>
    <w:p w14:paraId="3041755C" w14:textId="7CE53853" w:rsidR="008052DC" w:rsidRPr="002D687F" w:rsidRDefault="008052DC" w:rsidP="00580B6F">
      <w:pPr>
        <w:pStyle w:val="ListParagraph"/>
        <w:numPr>
          <w:ilvl w:val="2"/>
          <w:numId w:val="49"/>
        </w:numPr>
        <w:ind w:left="2268" w:hanging="850"/>
        <w:rPr>
          <w:color w:val="000000"/>
          <w:lang w:val="lv-LV"/>
        </w:rPr>
      </w:pPr>
      <w:r w:rsidRPr="002D687F">
        <w:rPr>
          <w:color w:val="000000" w:themeColor="text1"/>
          <w:lang w:val="lv-LV"/>
        </w:rPr>
        <w:t xml:space="preserve">izskata un sniedz atzinumu par </w:t>
      </w:r>
      <w:r w:rsidR="00036780" w:rsidRPr="002D687F">
        <w:rPr>
          <w:color w:val="000000" w:themeColor="text1"/>
          <w:lang w:val="lv-LV"/>
        </w:rPr>
        <w:t xml:space="preserve">Atveseļošanas fonda </w:t>
      </w:r>
      <w:r w:rsidRPr="002D687F">
        <w:rPr>
          <w:color w:val="000000" w:themeColor="text1"/>
          <w:lang w:val="lv-LV"/>
        </w:rPr>
        <w:t>īstenošanas vadībā iesaistīto institūciju izstrādātajiem tiesību aktu un politikas plānošanas dokumentu projektiem, nodrošina dalību sanāksmēs;</w:t>
      </w:r>
    </w:p>
    <w:p w14:paraId="5A4013C7" w14:textId="326AD0F0" w:rsidR="008052DC" w:rsidRPr="002D687F" w:rsidRDefault="008052DC" w:rsidP="00580B6F">
      <w:pPr>
        <w:pStyle w:val="ListParagraph"/>
        <w:numPr>
          <w:ilvl w:val="2"/>
          <w:numId w:val="49"/>
        </w:numPr>
        <w:ind w:left="2268" w:hanging="850"/>
        <w:rPr>
          <w:color w:val="000000"/>
          <w:lang w:val="lv-LV"/>
        </w:rPr>
      </w:pPr>
      <w:r w:rsidRPr="002D687F">
        <w:rPr>
          <w:color w:val="000000" w:themeColor="text1"/>
          <w:lang w:val="lv-LV"/>
        </w:rPr>
        <w:t xml:space="preserve">sadarbojas ar </w:t>
      </w:r>
      <w:r w:rsidR="00036780" w:rsidRPr="002D687F">
        <w:rPr>
          <w:color w:val="000000" w:themeColor="text1"/>
          <w:lang w:val="lv-LV"/>
        </w:rPr>
        <w:t>CFLA</w:t>
      </w:r>
      <w:r w:rsidRPr="002D687F">
        <w:rPr>
          <w:color w:val="000000" w:themeColor="text1"/>
          <w:lang w:val="lv-LV"/>
        </w:rPr>
        <w:t xml:space="preserve"> atbilstoši starpresoru vienošanās par sadarbību </w:t>
      </w:r>
      <w:r w:rsidR="00036780" w:rsidRPr="002D687F">
        <w:rPr>
          <w:color w:val="000000" w:themeColor="text1"/>
          <w:lang w:val="lv-LV"/>
        </w:rPr>
        <w:t>Atveseļošanas fonda</w:t>
      </w:r>
      <w:r w:rsidRPr="002D687F">
        <w:rPr>
          <w:color w:val="000000" w:themeColor="text1"/>
          <w:lang w:val="lv-LV"/>
        </w:rPr>
        <w:t xml:space="preserve"> īstenošanā noteiktajam;</w:t>
      </w:r>
    </w:p>
    <w:p w14:paraId="25707C89" w14:textId="5BF68C52" w:rsidR="008052DC" w:rsidRPr="002D687F" w:rsidRDefault="008052DC" w:rsidP="00580B6F">
      <w:pPr>
        <w:pStyle w:val="ListParagraph"/>
        <w:numPr>
          <w:ilvl w:val="2"/>
          <w:numId w:val="49"/>
        </w:numPr>
        <w:ind w:left="2268" w:hanging="850"/>
        <w:rPr>
          <w:color w:val="000000"/>
          <w:lang w:val="lv-LV"/>
        </w:rPr>
      </w:pPr>
      <w:r w:rsidRPr="002D687F">
        <w:rPr>
          <w:color w:val="000000" w:themeColor="text1"/>
          <w:lang w:val="lv-LV"/>
        </w:rPr>
        <w:t xml:space="preserve">atbilstoši kompetencei sniedz </w:t>
      </w:r>
      <w:r w:rsidR="0055100D" w:rsidRPr="002D687F">
        <w:rPr>
          <w:color w:val="000000" w:themeColor="text1"/>
          <w:lang w:val="lv-LV"/>
        </w:rPr>
        <w:t xml:space="preserve">FM kā Atveseļošanas fonda </w:t>
      </w:r>
      <w:r w:rsidR="000830B0" w:rsidRPr="002D687F">
        <w:rPr>
          <w:color w:val="000000" w:themeColor="text1"/>
          <w:lang w:val="lv-LV"/>
        </w:rPr>
        <w:t xml:space="preserve">plāna </w:t>
      </w:r>
      <w:r w:rsidR="0055100D" w:rsidRPr="002D687F">
        <w:rPr>
          <w:color w:val="000000" w:themeColor="text1"/>
          <w:lang w:val="lv-LV"/>
        </w:rPr>
        <w:t>koordinatoram</w:t>
      </w:r>
      <w:r w:rsidRPr="002D687F">
        <w:rPr>
          <w:color w:val="000000" w:themeColor="text1"/>
          <w:lang w:val="lv-LV"/>
        </w:rPr>
        <w:t>,</w:t>
      </w:r>
      <w:r w:rsidR="0055100D" w:rsidRPr="002D687F">
        <w:rPr>
          <w:color w:val="000000" w:themeColor="text1"/>
          <w:lang w:val="lv-LV"/>
        </w:rPr>
        <w:t xml:space="preserve"> CFLA</w:t>
      </w:r>
      <w:r w:rsidRPr="002D687F">
        <w:rPr>
          <w:color w:val="000000" w:themeColor="text1"/>
          <w:lang w:val="lv-LV"/>
        </w:rPr>
        <w:t xml:space="preserve"> un citām atbildīgajām iestādēm informāciju, kas ir būtiska šo iestāžu pienākumu izpildē.</w:t>
      </w:r>
    </w:p>
    <w:p w14:paraId="67665C4C" w14:textId="250E34D3" w:rsidR="008052DC" w:rsidRPr="002D687F" w:rsidRDefault="008052DC" w:rsidP="00580B6F">
      <w:pPr>
        <w:pStyle w:val="ListParagraph"/>
        <w:numPr>
          <w:ilvl w:val="0"/>
          <w:numId w:val="49"/>
        </w:numPr>
        <w:ind w:left="567" w:hanging="283"/>
        <w:rPr>
          <w:color w:val="000000"/>
          <w:lang w:val="lv-LV"/>
        </w:rPr>
      </w:pPr>
      <w:r w:rsidRPr="002D687F">
        <w:rPr>
          <w:b/>
          <w:bCs/>
          <w:color w:val="000000" w:themeColor="text1"/>
          <w:lang w:val="lv-LV"/>
        </w:rPr>
        <w:t>Budžeta nodaļa</w:t>
      </w:r>
      <w:r w:rsidRPr="002D687F">
        <w:rPr>
          <w:color w:val="000000" w:themeColor="text1"/>
          <w:lang w:val="lv-LV"/>
        </w:rPr>
        <w:t xml:space="preserve">, </w:t>
      </w:r>
      <w:r w:rsidR="770D7971" w:rsidRPr="002D687F">
        <w:rPr>
          <w:color w:val="000000" w:themeColor="text1"/>
          <w:lang w:val="lv-LV"/>
        </w:rPr>
        <w:t xml:space="preserve">konsultē </w:t>
      </w:r>
      <w:r w:rsidR="002565E9" w:rsidRPr="002D687F">
        <w:rPr>
          <w:color w:val="000000" w:themeColor="text1"/>
          <w:lang w:val="lv-LV"/>
        </w:rPr>
        <w:t>ES</w:t>
      </w:r>
      <w:r w:rsidR="770D7971" w:rsidRPr="002D687F">
        <w:rPr>
          <w:color w:val="000000" w:themeColor="text1"/>
          <w:lang w:val="lv-LV"/>
        </w:rPr>
        <w:t xml:space="preserve"> fondu uzraudzības nodaļu plāna investīcijas īstenošanā</w:t>
      </w:r>
      <w:r w:rsidR="002565E9" w:rsidRPr="002D687F">
        <w:rPr>
          <w:color w:val="000000" w:themeColor="text1"/>
          <w:lang w:val="lv-LV"/>
        </w:rPr>
        <w:t>.</w:t>
      </w:r>
      <w:r w:rsidRPr="002D687F">
        <w:rPr>
          <w:color w:val="000000" w:themeColor="text1"/>
          <w:lang w:val="lv-LV"/>
        </w:rPr>
        <w:t xml:space="preserve"> </w:t>
      </w:r>
    </w:p>
    <w:p w14:paraId="76073B9D" w14:textId="20FE5BCB" w:rsidR="008052DC" w:rsidRPr="002D687F" w:rsidRDefault="008052DC" w:rsidP="00580B6F">
      <w:pPr>
        <w:pStyle w:val="ListParagraph"/>
        <w:numPr>
          <w:ilvl w:val="0"/>
          <w:numId w:val="49"/>
        </w:numPr>
        <w:ind w:left="567" w:hanging="283"/>
        <w:rPr>
          <w:color w:val="000000"/>
          <w:lang w:val="lv-LV"/>
        </w:rPr>
      </w:pPr>
      <w:r w:rsidRPr="002D687F">
        <w:rPr>
          <w:b/>
          <w:bCs/>
          <w:color w:val="000000" w:themeColor="text1"/>
          <w:lang w:val="lv-LV"/>
        </w:rPr>
        <w:t>Grāmatvedības uzskaites un atskaites nodaļa</w:t>
      </w:r>
      <w:r w:rsidRPr="002D687F">
        <w:rPr>
          <w:color w:val="000000" w:themeColor="text1"/>
          <w:lang w:val="lv-LV"/>
        </w:rPr>
        <w:t xml:space="preserve"> </w:t>
      </w:r>
      <w:r w:rsidR="794AD229" w:rsidRPr="002D687F">
        <w:rPr>
          <w:color w:val="000000" w:themeColor="text1"/>
          <w:lang w:val="lv-LV"/>
        </w:rPr>
        <w:t xml:space="preserve"> konsultē </w:t>
      </w:r>
      <w:r w:rsidR="002565E9" w:rsidRPr="002D687F">
        <w:rPr>
          <w:color w:val="000000" w:themeColor="text1"/>
          <w:lang w:val="lv-LV"/>
        </w:rPr>
        <w:t>ES</w:t>
      </w:r>
      <w:r w:rsidR="794AD229" w:rsidRPr="002D687F">
        <w:rPr>
          <w:color w:val="000000" w:themeColor="text1"/>
          <w:lang w:val="lv-LV"/>
        </w:rPr>
        <w:t xml:space="preserve"> fondu uzraudzības nodaļu plāna investīcijas īstenošanā</w:t>
      </w:r>
      <w:r w:rsidRPr="002D687F">
        <w:rPr>
          <w:color w:val="000000" w:themeColor="text1"/>
          <w:lang w:val="lv-LV"/>
        </w:rPr>
        <w:t>.</w:t>
      </w:r>
    </w:p>
    <w:p w14:paraId="676B38E4" w14:textId="71D1CCD3" w:rsidR="008052DC" w:rsidRPr="002D687F" w:rsidRDefault="008052DC" w:rsidP="00580B6F">
      <w:pPr>
        <w:pStyle w:val="ListParagraph"/>
        <w:numPr>
          <w:ilvl w:val="0"/>
          <w:numId w:val="49"/>
        </w:numPr>
        <w:ind w:left="567" w:hanging="283"/>
        <w:rPr>
          <w:color w:val="000000"/>
          <w:lang w:val="lv-LV"/>
        </w:rPr>
      </w:pPr>
      <w:r w:rsidRPr="002D687F">
        <w:rPr>
          <w:b/>
          <w:bCs/>
          <w:color w:val="000000" w:themeColor="text1"/>
          <w:lang w:val="lv-LV"/>
        </w:rPr>
        <w:t>Iekšēja audita nodaļa</w:t>
      </w:r>
      <w:r w:rsidRPr="002D687F">
        <w:rPr>
          <w:color w:val="000000" w:themeColor="text1"/>
          <w:lang w:val="lv-LV"/>
        </w:rPr>
        <w:t xml:space="preserve"> </w:t>
      </w:r>
      <w:r w:rsidR="0055100D" w:rsidRPr="002D687F">
        <w:rPr>
          <w:color w:val="000000" w:themeColor="text1"/>
          <w:lang w:val="lv-LV"/>
        </w:rPr>
        <w:t>nozares ministrijā</w:t>
      </w:r>
      <w:r w:rsidRPr="002D687F">
        <w:rPr>
          <w:color w:val="000000" w:themeColor="text1"/>
          <w:lang w:val="lv-LV"/>
        </w:rPr>
        <w:t xml:space="preserve"> veic auditu saskaņā ar Iekšējā audita nodaļas Stratēģisko plānu un ievada audita datus vadības informācijas sistēmā.</w:t>
      </w:r>
    </w:p>
    <w:p w14:paraId="1E7B82B2" w14:textId="00C830C6" w:rsidR="008052DC" w:rsidRPr="002D687F" w:rsidRDefault="008052DC" w:rsidP="00580B6F">
      <w:pPr>
        <w:pStyle w:val="ListParagraph"/>
        <w:numPr>
          <w:ilvl w:val="0"/>
          <w:numId w:val="49"/>
        </w:numPr>
        <w:ind w:left="567" w:hanging="283"/>
        <w:rPr>
          <w:color w:val="000000"/>
          <w:lang w:val="lv-LV"/>
        </w:rPr>
      </w:pPr>
      <w:r w:rsidRPr="002D687F">
        <w:rPr>
          <w:b/>
          <w:bCs/>
          <w:color w:val="000000" w:themeColor="text1"/>
          <w:lang w:val="lv-LV"/>
        </w:rPr>
        <w:t xml:space="preserve">Juridiskā nodaļa </w:t>
      </w:r>
      <w:r w:rsidRPr="002D687F">
        <w:rPr>
          <w:color w:val="000000" w:themeColor="text1"/>
          <w:lang w:val="lv-LV"/>
        </w:rPr>
        <w:t>nodrošina šādu uzdevumu izpildi:</w:t>
      </w:r>
    </w:p>
    <w:p w14:paraId="0351962C" w14:textId="3073623B" w:rsidR="008052DC" w:rsidRPr="002D687F" w:rsidRDefault="00832949" w:rsidP="00580B6F">
      <w:pPr>
        <w:pStyle w:val="ListParagraph"/>
        <w:numPr>
          <w:ilvl w:val="1"/>
          <w:numId w:val="49"/>
        </w:numPr>
        <w:tabs>
          <w:tab w:val="left" w:pos="1843"/>
        </w:tabs>
        <w:ind w:left="1134" w:hanging="425"/>
        <w:rPr>
          <w:color w:val="000000"/>
          <w:lang w:val="lv-LV"/>
        </w:rPr>
      </w:pPr>
      <w:r w:rsidRPr="002D687F">
        <w:rPr>
          <w:color w:val="000000" w:themeColor="text1"/>
          <w:lang w:val="lv-LV"/>
        </w:rPr>
        <w:t xml:space="preserve"> </w:t>
      </w:r>
      <w:r w:rsidR="008052DC" w:rsidRPr="002D687F">
        <w:rPr>
          <w:color w:val="000000" w:themeColor="text1"/>
          <w:lang w:val="lv-LV"/>
        </w:rPr>
        <w:t xml:space="preserve">izvērtē  </w:t>
      </w:r>
      <w:r w:rsidR="0055100D" w:rsidRPr="002D687F">
        <w:rPr>
          <w:color w:val="000000" w:themeColor="text1"/>
          <w:lang w:val="lv-LV"/>
        </w:rPr>
        <w:t>nozares ministrijas</w:t>
      </w:r>
      <w:r w:rsidR="008052DC" w:rsidRPr="002D687F">
        <w:rPr>
          <w:color w:val="000000" w:themeColor="text1"/>
          <w:lang w:val="lv-LV"/>
        </w:rPr>
        <w:t xml:space="preserve"> sagatavoto dokumentu projektu tiesiskumu;</w:t>
      </w:r>
    </w:p>
    <w:p w14:paraId="0FFB3AF1" w14:textId="558C2D86" w:rsidR="008052DC" w:rsidRPr="002D687F" w:rsidRDefault="008052DC" w:rsidP="00580B6F">
      <w:pPr>
        <w:pStyle w:val="ListParagraph"/>
        <w:numPr>
          <w:ilvl w:val="1"/>
          <w:numId w:val="49"/>
        </w:numPr>
        <w:tabs>
          <w:tab w:val="left" w:pos="1843"/>
        </w:tabs>
        <w:ind w:left="1134" w:hanging="425"/>
        <w:rPr>
          <w:color w:val="000000"/>
          <w:lang w:val="lv-LV"/>
        </w:rPr>
      </w:pPr>
      <w:r w:rsidRPr="002D687F">
        <w:rPr>
          <w:color w:val="000000" w:themeColor="text1"/>
          <w:lang w:val="lv-LV"/>
        </w:rPr>
        <w:t xml:space="preserve">konsultē  </w:t>
      </w:r>
      <w:r w:rsidR="0055100D" w:rsidRPr="002D687F">
        <w:rPr>
          <w:color w:val="000000" w:themeColor="text1"/>
          <w:lang w:val="lv-LV"/>
        </w:rPr>
        <w:t>nozares ministrijas</w:t>
      </w:r>
      <w:r w:rsidRPr="002D687F">
        <w:rPr>
          <w:color w:val="000000" w:themeColor="text1"/>
          <w:lang w:val="lv-LV"/>
        </w:rPr>
        <w:t xml:space="preserve"> darbiniekus normatīvo aktu piemērošanas jautājumos.</w:t>
      </w:r>
    </w:p>
    <w:p w14:paraId="3410DAA3" w14:textId="03308A66" w:rsidR="008052DC" w:rsidRPr="002D687F" w:rsidRDefault="008052DC" w:rsidP="00580B6F">
      <w:pPr>
        <w:pStyle w:val="ListParagraph"/>
        <w:numPr>
          <w:ilvl w:val="0"/>
          <w:numId w:val="49"/>
        </w:numPr>
        <w:tabs>
          <w:tab w:val="left" w:pos="900"/>
        </w:tabs>
        <w:ind w:left="567" w:hanging="283"/>
        <w:rPr>
          <w:b/>
          <w:bCs/>
          <w:color w:val="000000"/>
          <w:lang w:val="lv-LV"/>
        </w:rPr>
      </w:pPr>
      <w:r w:rsidRPr="002D687F">
        <w:rPr>
          <w:b/>
          <w:bCs/>
          <w:color w:val="000000" w:themeColor="text1"/>
          <w:lang w:val="lv-LV"/>
        </w:rPr>
        <w:t xml:space="preserve">Mediju politikas nodaļa </w:t>
      </w:r>
      <w:r w:rsidRPr="002D687F">
        <w:rPr>
          <w:color w:val="000000" w:themeColor="text1"/>
          <w:lang w:val="lv-LV"/>
        </w:rPr>
        <w:t>nodrošina šādu uzdevumu izpildi:</w:t>
      </w:r>
    </w:p>
    <w:p w14:paraId="05A063B4" w14:textId="680F6895" w:rsidR="008052DC" w:rsidRPr="002D687F" w:rsidRDefault="00832949" w:rsidP="00580B6F">
      <w:pPr>
        <w:pStyle w:val="ListParagraph"/>
        <w:numPr>
          <w:ilvl w:val="1"/>
          <w:numId w:val="49"/>
        </w:numPr>
        <w:tabs>
          <w:tab w:val="left" w:pos="1701"/>
        </w:tabs>
        <w:ind w:left="1276" w:hanging="567"/>
        <w:rPr>
          <w:color w:val="000000"/>
          <w:lang w:val="lv-LV"/>
        </w:rPr>
      </w:pPr>
      <w:r w:rsidRPr="002D687F">
        <w:rPr>
          <w:color w:val="000000"/>
          <w:lang w:val="lv-LV"/>
        </w:rPr>
        <w:t xml:space="preserve"> </w:t>
      </w:r>
      <w:r w:rsidR="008052DC" w:rsidRPr="002D687F">
        <w:rPr>
          <w:color w:val="000000"/>
          <w:lang w:val="lv-LV"/>
        </w:rPr>
        <w:t>piedalās plānošanas dokumentu un to grozījumu izstrādē;</w:t>
      </w:r>
    </w:p>
    <w:p w14:paraId="751DA49D" w14:textId="0C75C292" w:rsidR="008052DC" w:rsidRPr="002D687F" w:rsidRDefault="008052DC" w:rsidP="00580B6F">
      <w:pPr>
        <w:pStyle w:val="ListParagraph"/>
        <w:numPr>
          <w:ilvl w:val="1"/>
          <w:numId w:val="49"/>
        </w:numPr>
        <w:tabs>
          <w:tab w:val="left" w:pos="1701"/>
        </w:tabs>
        <w:ind w:left="1276" w:hanging="567"/>
        <w:rPr>
          <w:color w:val="000000"/>
          <w:lang w:val="lv-LV"/>
        </w:rPr>
      </w:pPr>
      <w:r w:rsidRPr="002D687F">
        <w:rPr>
          <w:color w:val="000000" w:themeColor="text1"/>
          <w:lang w:val="lv-LV"/>
        </w:rPr>
        <w:t>nodrošin</w:t>
      </w:r>
      <w:r w:rsidR="0055100D" w:rsidRPr="002D687F">
        <w:rPr>
          <w:color w:val="000000" w:themeColor="text1"/>
          <w:lang w:val="lv-LV"/>
        </w:rPr>
        <w:t>a</w:t>
      </w:r>
      <w:r w:rsidRPr="002D687F">
        <w:rPr>
          <w:color w:val="000000" w:themeColor="text1"/>
          <w:lang w:val="lv-LV"/>
        </w:rPr>
        <w:t xml:space="preserve"> nepieciešamo nozares informāciju un statistikas datus, tajā skaitā sniedzot atbalstu </w:t>
      </w:r>
      <w:r w:rsidR="0055100D" w:rsidRPr="002D687F">
        <w:rPr>
          <w:color w:val="000000" w:themeColor="text1"/>
          <w:lang w:val="lv-LV"/>
        </w:rPr>
        <w:t>Atveseļošanas fonda</w:t>
      </w:r>
      <w:r w:rsidRPr="002D687F">
        <w:rPr>
          <w:color w:val="000000" w:themeColor="text1"/>
          <w:lang w:val="lv-LV"/>
        </w:rPr>
        <w:t xml:space="preserve"> plāna komponentes  </w:t>
      </w:r>
      <w:r w:rsidR="008A30D7" w:rsidRPr="002D687F">
        <w:rPr>
          <w:color w:val="000000" w:themeColor="text1"/>
          <w:lang w:val="lv-LV"/>
        </w:rPr>
        <w:t>“</w:t>
      </w:r>
      <w:r w:rsidRPr="002D687F">
        <w:rPr>
          <w:color w:val="000000" w:themeColor="text1"/>
          <w:lang w:val="lv-LV"/>
        </w:rPr>
        <w:t>Digitālā transformācija</w:t>
      </w:r>
      <w:r w:rsidR="008A30D7" w:rsidRPr="002D687F">
        <w:rPr>
          <w:color w:val="000000" w:themeColor="text1"/>
          <w:lang w:val="lv-LV"/>
        </w:rPr>
        <w:t>”</w:t>
      </w:r>
      <w:r w:rsidRPr="002D687F">
        <w:rPr>
          <w:color w:val="000000" w:themeColor="text1"/>
          <w:lang w:val="lv-LV"/>
        </w:rPr>
        <w:t xml:space="preserve"> investīcijas  2.2.1.5.i. </w:t>
      </w:r>
      <w:r w:rsidR="653BC2AB" w:rsidRPr="002D687F">
        <w:rPr>
          <w:color w:val="000000" w:themeColor="text1"/>
          <w:lang w:val="lv-LV"/>
        </w:rPr>
        <w:t>“</w:t>
      </w:r>
      <w:r w:rsidRPr="002D687F">
        <w:rPr>
          <w:color w:val="000000" w:themeColor="text1"/>
          <w:lang w:val="lv-LV"/>
        </w:rPr>
        <w:t>Mediju nozares uzņēmumu digitālās transformācijas veicināšana</w:t>
      </w:r>
      <w:r w:rsidR="5FF6D5CF" w:rsidRPr="002D687F">
        <w:rPr>
          <w:color w:val="000000" w:themeColor="text1"/>
          <w:lang w:val="lv-LV"/>
        </w:rPr>
        <w:t>”</w:t>
      </w:r>
      <w:r w:rsidRPr="002D687F">
        <w:rPr>
          <w:color w:val="000000" w:themeColor="text1"/>
          <w:lang w:val="lv-LV"/>
        </w:rPr>
        <w:t xml:space="preserve"> īstenošanai nepieciešamo dokumentu izstrādē;</w:t>
      </w:r>
    </w:p>
    <w:p w14:paraId="08C8AF55" w14:textId="77777777" w:rsidR="003D7BD9" w:rsidRPr="002D687F" w:rsidRDefault="0055100D" w:rsidP="00580B6F">
      <w:pPr>
        <w:pStyle w:val="ListParagraph"/>
        <w:numPr>
          <w:ilvl w:val="1"/>
          <w:numId w:val="49"/>
        </w:numPr>
        <w:tabs>
          <w:tab w:val="left" w:pos="1701"/>
        </w:tabs>
        <w:ind w:left="1276" w:hanging="567"/>
        <w:rPr>
          <w:color w:val="000000"/>
          <w:lang w:val="lv-LV"/>
        </w:rPr>
      </w:pPr>
      <w:r w:rsidRPr="002D687F">
        <w:rPr>
          <w:color w:val="000000" w:themeColor="text1"/>
          <w:lang w:val="lv-LV"/>
        </w:rPr>
        <w:lastRenderedPageBreak/>
        <w:t>p</w:t>
      </w:r>
      <w:r w:rsidR="008052DC" w:rsidRPr="002D687F">
        <w:rPr>
          <w:color w:val="000000" w:themeColor="text1"/>
          <w:lang w:val="lv-LV"/>
        </w:rPr>
        <w:t xml:space="preserve">iedalās </w:t>
      </w:r>
      <w:r w:rsidR="00BC1E85" w:rsidRPr="002D687F">
        <w:rPr>
          <w:color w:val="000000" w:themeColor="text1"/>
          <w:lang w:val="lv-LV"/>
        </w:rPr>
        <w:t>Atveseļošanas fonda</w:t>
      </w:r>
      <w:r w:rsidR="008052DC" w:rsidRPr="002D687F">
        <w:rPr>
          <w:color w:val="000000" w:themeColor="text1"/>
          <w:lang w:val="lv-LV"/>
        </w:rPr>
        <w:t xml:space="preserve"> plāna komponentes  </w:t>
      </w:r>
      <w:r w:rsidR="008A30D7" w:rsidRPr="002D687F">
        <w:rPr>
          <w:color w:val="000000" w:themeColor="text1"/>
          <w:lang w:val="lv-LV"/>
        </w:rPr>
        <w:t>“</w:t>
      </w:r>
      <w:r w:rsidR="008052DC" w:rsidRPr="002D687F">
        <w:rPr>
          <w:color w:val="000000" w:themeColor="text1"/>
          <w:lang w:val="lv-LV"/>
        </w:rPr>
        <w:t>Digitālā transformācija</w:t>
      </w:r>
      <w:r w:rsidR="008A30D7" w:rsidRPr="002D687F">
        <w:rPr>
          <w:color w:val="000000" w:themeColor="text1"/>
          <w:lang w:val="lv-LV"/>
        </w:rPr>
        <w:t>”</w:t>
      </w:r>
      <w:r w:rsidR="008052DC" w:rsidRPr="002D687F">
        <w:rPr>
          <w:color w:val="000000" w:themeColor="text1"/>
          <w:lang w:val="lv-LV"/>
        </w:rPr>
        <w:t xml:space="preserve"> investīcijas  2.2.1.5.i. </w:t>
      </w:r>
      <w:r w:rsidR="5BBA038E" w:rsidRPr="002D687F">
        <w:rPr>
          <w:color w:val="000000" w:themeColor="text1"/>
          <w:lang w:val="lv-LV"/>
        </w:rPr>
        <w:t>“</w:t>
      </w:r>
      <w:r w:rsidR="008052DC" w:rsidRPr="002D687F">
        <w:rPr>
          <w:color w:val="000000" w:themeColor="text1"/>
          <w:lang w:val="lv-LV"/>
        </w:rPr>
        <w:t>Mediju nozares uzņēmumu digitālās transformācijas veicināšana</w:t>
      </w:r>
      <w:r w:rsidR="585ED1E5" w:rsidRPr="002D687F">
        <w:rPr>
          <w:color w:val="000000" w:themeColor="text1"/>
          <w:lang w:val="lv-LV"/>
        </w:rPr>
        <w:t>”</w:t>
      </w:r>
      <w:r w:rsidR="008052DC" w:rsidRPr="002D687F">
        <w:rPr>
          <w:color w:val="000000" w:themeColor="text1"/>
          <w:lang w:val="lv-LV"/>
        </w:rPr>
        <w:t xml:space="preserve"> projektu iesniegumu vērtēšanas kritēriju izstrādē</w:t>
      </w:r>
      <w:r w:rsidR="00BC1E85" w:rsidRPr="002D687F">
        <w:rPr>
          <w:color w:val="000000" w:themeColor="text1"/>
          <w:lang w:val="lv-LV"/>
        </w:rPr>
        <w:t>;</w:t>
      </w:r>
    </w:p>
    <w:p w14:paraId="3151AE6F" w14:textId="77777777" w:rsidR="003D7BD9" w:rsidRPr="002D687F" w:rsidRDefault="008052DC" w:rsidP="00580B6F">
      <w:pPr>
        <w:pStyle w:val="ListParagraph"/>
        <w:numPr>
          <w:ilvl w:val="1"/>
          <w:numId w:val="49"/>
        </w:numPr>
        <w:tabs>
          <w:tab w:val="left" w:pos="1701"/>
        </w:tabs>
        <w:ind w:left="1276" w:hanging="567"/>
        <w:rPr>
          <w:color w:val="000000"/>
          <w:lang w:val="lv-LV"/>
        </w:rPr>
      </w:pPr>
      <w:r w:rsidRPr="002D687F">
        <w:rPr>
          <w:color w:val="000000" w:themeColor="text1"/>
          <w:lang w:val="lv-LV"/>
        </w:rPr>
        <w:t>piedalās ideju/kvalitātes atlasē publiskām personām (ja attiecināms);</w:t>
      </w:r>
    </w:p>
    <w:p w14:paraId="60BC00F6" w14:textId="0FB51775" w:rsidR="008052DC" w:rsidRPr="002D687F" w:rsidRDefault="008052DC" w:rsidP="00580B6F">
      <w:pPr>
        <w:pStyle w:val="ListParagraph"/>
        <w:numPr>
          <w:ilvl w:val="1"/>
          <w:numId w:val="49"/>
        </w:numPr>
        <w:tabs>
          <w:tab w:val="left" w:pos="1701"/>
        </w:tabs>
        <w:ind w:left="1276" w:hanging="567"/>
        <w:rPr>
          <w:color w:val="000000"/>
          <w:lang w:val="lv-LV"/>
        </w:rPr>
      </w:pPr>
      <w:r w:rsidRPr="002D687F">
        <w:rPr>
          <w:color w:val="000000" w:themeColor="text1"/>
          <w:lang w:val="lv-LV"/>
        </w:rPr>
        <w:t xml:space="preserve">kā eksperti piedalās </w:t>
      </w:r>
      <w:r w:rsidR="00BC1E85" w:rsidRPr="002D687F">
        <w:rPr>
          <w:color w:val="000000" w:themeColor="text1"/>
          <w:lang w:val="lv-LV"/>
        </w:rPr>
        <w:t>Atveseļošanas fonda</w:t>
      </w:r>
      <w:r w:rsidRPr="002D687F">
        <w:rPr>
          <w:color w:val="000000" w:themeColor="text1"/>
          <w:lang w:val="lv-LV"/>
        </w:rPr>
        <w:t xml:space="preserve"> plāna komponentes </w:t>
      </w:r>
      <w:r w:rsidR="008A30D7" w:rsidRPr="002D687F">
        <w:rPr>
          <w:color w:val="000000" w:themeColor="text1"/>
          <w:lang w:val="lv-LV"/>
        </w:rPr>
        <w:t>“</w:t>
      </w:r>
      <w:r w:rsidRPr="002D687F">
        <w:rPr>
          <w:color w:val="000000" w:themeColor="text1"/>
          <w:lang w:val="lv-LV"/>
        </w:rPr>
        <w:t>Digitālā transformācija</w:t>
      </w:r>
      <w:r w:rsidR="008A30D7" w:rsidRPr="002D687F">
        <w:rPr>
          <w:color w:val="000000" w:themeColor="text1"/>
          <w:lang w:val="lv-LV"/>
        </w:rPr>
        <w:t>”</w:t>
      </w:r>
      <w:r w:rsidRPr="002D687F">
        <w:rPr>
          <w:color w:val="000000" w:themeColor="text1"/>
          <w:lang w:val="lv-LV"/>
        </w:rPr>
        <w:t xml:space="preserve"> investīcijas  2.2.1.5.i. </w:t>
      </w:r>
      <w:r w:rsidR="2878D60F" w:rsidRPr="002D687F">
        <w:rPr>
          <w:color w:val="000000" w:themeColor="text1"/>
          <w:lang w:val="lv-LV"/>
        </w:rPr>
        <w:t>“</w:t>
      </w:r>
      <w:r w:rsidRPr="002D687F">
        <w:rPr>
          <w:color w:val="000000" w:themeColor="text1"/>
          <w:lang w:val="lv-LV"/>
        </w:rPr>
        <w:t>Mediju nozares uzņēmumu digitālās transformācijas veicināšana</w:t>
      </w:r>
      <w:r w:rsidR="2C1A86E5" w:rsidRPr="002D687F">
        <w:rPr>
          <w:color w:val="000000" w:themeColor="text1"/>
          <w:lang w:val="lv-LV"/>
        </w:rPr>
        <w:t>”</w:t>
      </w:r>
      <w:r w:rsidRPr="002D687F">
        <w:rPr>
          <w:color w:val="000000" w:themeColor="text1"/>
          <w:lang w:val="lv-LV"/>
        </w:rPr>
        <w:t xml:space="preserve"> projektu atlasē.</w:t>
      </w:r>
    </w:p>
    <w:p w14:paraId="21064E98" w14:textId="331CAF2B" w:rsidR="008052DC" w:rsidRPr="002D687F" w:rsidRDefault="002565E9" w:rsidP="00580B6F">
      <w:pPr>
        <w:pStyle w:val="ListParagraph"/>
        <w:numPr>
          <w:ilvl w:val="0"/>
          <w:numId w:val="49"/>
        </w:numPr>
        <w:tabs>
          <w:tab w:val="left" w:pos="1701"/>
        </w:tabs>
        <w:rPr>
          <w:color w:val="000000"/>
          <w:lang w:val="lv-LV"/>
        </w:rPr>
      </w:pPr>
      <w:r w:rsidRPr="002D687F">
        <w:rPr>
          <w:b/>
          <w:bCs/>
          <w:color w:val="000000" w:themeColor="text1"/>
          <w:lang w:val="lv-LV"/>
        </w:rPr>
        <w:t xml:space="preserve"> </w:t>
      </w:r>
      <w:r w:rsidR="008052DC" w:rsidRPr="002D687F">
        <w:rPr>
          <w:b/>
          <w:bCs/>
          <w:color w:val="000000" w:themeColor="text1"/>
          <w:lang w:val="lv-LV"/>
        </w:rPr>
        <w:t>Personāla nodaļa</w:t>
      </w:r>
      <w:r w:rsidR="008052DC" w:rsidRPr="002D687F">
        <w:rPr>
          <w:color w:val="000000" w:themeColor="text1"/>
          <w:lang w:val="lv-LV"/>
        </w:rPr>
        <w:t xml:space="preserve"> nodrošina cilvēkresursu politikas īstenošanu </w:t>
      </w:r>
      <w:r w:rsidR="0F84C2C6" w:rsidRPr="002D687F">
        <w:rPr>
          <w:color w:val="000000" w:themeColor="text1"/>
          <w:lang w:val="lv-LV"/>
        </w:rPr>
        <w:t xml:space="preserve">Kultūras </w:t>
      </w:r>
      <w:proofErr w:type="spellStart"/>
      <w:r w:rsidR="0F84C2C6" w:rsidRPr="002D687F">
        <w:rPr>
          <w:color w:val="000000" w:themeColor="text1"/>
          <w:lang w:val="lv-LV"/>
        </w:rPr>
        <w:t>minsitrijā</w:t>
      </w:r>
      <w:proofErr w:type="spellEnd"/>
      <w:r w:rsidR="0F84C2C6" w:rsidRPr="002D687F">
        <w:rPr>
          <w:color w:val="000000" w:themeColor="text1"/>
          <w:lang w:val="lv-LV"/>
        </w:rPr>
        <w:t xml:space="preserve"> </w:t>
      </w:r>
      <w:r w:rsidR="008052DC" w:rsidRPr="002D687F">
        <w:rPr>
          <w:color w:val="000000" w:themeColor="text1"/>
          <w:lang w:val="lv-LV"/>
        </w:rPr>
        <w:t xml:space="preserve">atbilstoši iekšējiem normatīvajiem aktiem. </w:t>
      </w:r>
    </w:p>
    <w:p w14:paraId="1A042F5B" w14:textId="2E544288" w:rsidR="003F7AE9" w:rsidRPr="002D687F" w:rsidRDefault="008052DC" w:rsidP="00580B6F">
      <w:pPr>
        <w:pStyle w:val="ListParagraph"/>
        <w:numPr>
          <w:ilvl w:val="0"/>
          <w:numId w:val="49"/>
        </w:numPr>
        <w:tabs>
          <w:tab w:val="left" w:pos="1701"/>
        </w:tabs>
        <w:ind w:left="851" w:hanging="491"/>
        <w:rPr>
          <w:color w:val="000000"/>
          <w:lang w:val="lv-LV"/>
        </w:rPr>
      </w:pPr>
      <w:r w:rsidRPr="002D687F">
        <w:rPr>
          <w:b/>
          <w:bCs/>
          <w:color w:val="000000" w:themeColor="text1"/>
          <w:lang w:val="lv-LV"/>
        </w:rPr>
        <w:t>Dokumentu pārvaldības nodaļa</w:t>
      </w:r>
      <w:r w:rsidRPr="002D687F">
        <w:rPr>
          <w:color w:val="000000" w:themeColor="text1"/>
          <w:lang w:val="lv-LV"/>
        </w:rPr>
        <w:t xml:space="preserve"> nodrošina</w:t>
      </w:r>
      <w:r w:rsidR="00BC1E85" w:rsidRPr="002D687F">
        <w:rPr>
          <w:color w:val="000000" w:themeColor="text1"/>
          <w:lang w:val="lv-LV"/>
        </w:rPr>
        <w:t xml:space="preserve"> nozares ministrijas</w:t>
      </w:r>
      <w:r w:rsidRPr="002D687F">
        <w:rPr>
          <w:color w:val="000000" w:themeColor="text1"/>
          <w:lang w:val="lv-LV"/>
        </w:rPr>
        <w:t xml:space="preserve"> dokumentācijas glabāšanu un korespondences reģistrēšanu atbilstoši </w:t>
      </w:r>
      <w:r w:rsidR="003F7AE9" w:rsidRPr="002D687F">
        <w:rPr>
          <w:color w:val="000000" w:themeColor="text1"/>
          <w:lang w:val="lv-LV"/>
        </w:rPr>
        <w:t xml:space="preserve"> </w:t>
      </w:r>
      <w:r w:rsidRPr="002D687F">
        <w:rPr>
          <w:color w:val="000000" w:themeColor="text1"/>
          <w:lang w:val="lv-LV"/>
        </w:rPr>
        <w:t>normatīvo aktu prasībām.</w:t>
      </w:r>
    </w:p>
    <w:p w14:paraId="3C8324D4" w14:textId="2AD01046" w:rsidR="008052DC" w:rsidRPr="002D687F" w:rsidRDefault="008052DC" w:rsidP="00580B6F">
      <w:pPr>
        <w:pStyle w:val="ListParagraph"/>
        <w:numPr>
          <w:ilvl w:val="0"/>
          <w:numId w:val="49"/>
        </w:numPr>
        <w:tabs>
          <w:tab w:val="left" w:pos="1701"/>
        </w:tabs>
        <w:ind w:left="851" w:hanging="491"/>
        <w:rPr>
          <w:color w:val="000000"/>
          <w:lang w:val="lv-LV"/>
        </w:rPr>
      </w:pPr>
      <w:r w:rsidRPr="002D687F">
        <w:rPr>
          <w:b/>
          <w:bCs/>
          <w:color w:val="000000" w:themeColor="text1"/>
          <w:lang w:val="lv-LV"/>
        </w:rPr>
        <w:t>Sabiedrisko attiecību nodaļa</w:t>
      </w:r>
      <w:r w:rsidRPr="002D687F">
        <w:rPr>
          <w:color w:val="000000" w:themeColor="text1"/>
          <w:lang w:val="lv-LV"/>
        </w:rPr>
        <w:t xml:space="preserve">  atbilstoši </w:t>
      </w:r>
      <w:r w:rsidR="00BC1E85" w:rsidRPr="002D687F">
        <w:rPr>
          <w:color w:val="000000" w:themeColor="text1"/>
          <w:lang w:val="lv-LV"/>
        </w:rPr>
        <w:t xml:space="preserve"> nozares ministrijas</w:t>
      </w:r>
      <w:r w:rsidRPr="002D687F">
        <w:rPr>
          <w:color w:val="000000" w:themeColor="text1"/>
          <w:lang w:val="lv-LV"/>
        </w:rPr>
        <w:t xml:space="preserve"> iekšējiem normatīvajiem aktiem</w:t>
      </w:r>
      <w:r w:rsidR="4C796B50" w:rsidRPr="002D687F">
        <w:rPr>
          <w:color w:val="000000" w:themeColor="text1"/>
          <w:lang w:val="lv-LV"/>
        </w:rPr>
        <w:t>, kas nosaka publicitātes prasības Atveseļošanas fonda plāna komponentes  “Digitālā transformācija” investīcijas</w:t>
      </w:r>
      <w:r w:rsidR="1D094118" w:rsidRPr="002D687F">
        <w:rPr>
          <w:color w:val="000000" w:themeColor="text1"/>
          <w:lang w:val="lv-LV"/>
        </w:rPr>
        <w:t xml:space="preserve"> 2.2.1.5.i. “Mediju nozares uzņēmumu digitālās transformācijas veicināšana”</w:t>
      </w:r>
      <w:r w:rsidR="4C796B50" w:rsidRPr="002D687F">
        <w:rPr>
          <w:color w:val="000000" w:themeColor="text1"/>
          <w:lang w:val="lv-LV"/>
        </w:rPr>
        <w:t xml:space="preserve"> īstenošanā</w:t>
      </w:r>
      <w:r w:rsidR="51AA60AA" w:rsidRPr="002D687F">
        <w:rPr>
          <w:color w:val="000000" w:themeColor="text1"/>
          <w:lang w:val="lv-LV"/>
        </w:rPr>
        <w:t>, Regulas Nr.2021/241 34.pantam un Eiropas Komisijas sniegtajiem publicit</w:t>
      </w:r>
      <w:r w:rsidR="44E5D15F" w:rsidRPr="002D687F">
        <w:rPr>
          <w:color w:val="000000" w:themeColor="text1"/>
          <w:lang w:val="lv-LV"/>
        </w:rPr>
        <w:t>ā</w:t>
      </w:r>
      <w:r w:rsidR="51AA60AA" w:rsidRPr="002D687F">
        <w:rPr>
          <w:color w:val="000000" w:themeColor="text1"/>
          <w:lang w:val="lv-LV"/>
        </w:rPr>
        <w:t>tes nosacījumiem</w:t>
      </w:r>
      <w:r w:rsidR="75E2FFFC" w:rsidRPr="002D687F">
        <w:rPr>
          <w:color w:val="000000" w:themeColor="text1"/>
          <w:lang w:val="lv-LV"/>
        </w:rPr>
        <w:t xml:space="preserve"> </w:t>
      </w:r>
      <w:r w:rsidR="099B3557" w:rsidRPr="002D687F">
        <w:rPr>
          <w:color w:val="000000" w:themeColor="text1"/>
          <w:lang w:val="lv-LV"/>
        </w:rPr>
        <w:t>s</w:t>
      </w:r>
      <w:r w:rsidR="75E2FFFC" w:rsidRPr="002D687F">
        <w:rPr>
          <w:color w:val="000000" w:themeColor="text1"/>
          <w:lang w:val="lv-LV"/>
        </w:rPr>
        <w:t>niedz sabiedrībai informāciju par investīcijas rezultātiem</w:t>
      </w:r>
      <w:r w:rsidRPr="002D687F">
        <w:rPr>
          <w:color w:val="000000" w:themeColor="text1"/>
          <w:lang w:val="lv-LV"/>
        </w:rPr>
        <w:t xml:space="preserve">. </w:t>
      </w:r>
    </w:p>
    <w:p w14:paraId="4AB2C99C" w14:textId="62C48E54" w:rsidR="008052DC" w:rsidRPr="002D687F" w:rsidRDefault="002B2F3D" w:rsidP="00580B6F">
      <w:pPr>
        <w:pStyle w:val="ListParagraph"/>
        <w:numPr>
          <w:ilvl w:val="0"/>
          <w:numId w:val="49"/>
        </w:numPr>
        <w:tabs>
          <w:tab w:val="left" w:pos="1701"/>
        </w:tabs>
        <w:ind w:left="851" w:hanging="491"/>
        <w:rPr>
          <w:color w:val="000000"/>
          <w:lang w:val="lv-LV"/>
        </w:rPr>
      </w:pPr>
      <w:r w:rsidRPr="002D687F">
        <w:rPr>
          <w:b/>
          <w:bCs/>
          <w:color w:val="000000" w:themeColor="text1"/>
          <w:lang w:val="lv-LV"/>
        </w:rPr>
        <w:t xml:space="preserve">Kultūras informācijas sistēmu centrs </w:t>
      </w:r>
      <w:r w:rsidR="008052DC" w:rsidRPr="002D687F">
        <w:rPr>
          <w:color w:val="000000" w:themeColor="text1"/>
          <w:lang w:val="lv-LV"/>
        </w:rPr>
        <w:t xml:space="preserve">uzstāda un uztur  </w:t>
      </w:r>
      <w:r w:rsidR="00BC1E85" w:rsidRPr="002D687F">
        <w:rPr>
          <w:color w:val="000000" w:themeColor="text1"/>
          <w:lang w:val="lv-LV"/>
        </w:rPr>
        <w:t>nozares ministrijas</w:t>
      </w:r>
      <w:r w:rsidR="008052DC" w:rsidRPr="002D687F">
        <w:rPr>
          <w:color w:val="000000" w:themeColor="text1"/>
          <w:lang w:val="lv-LV"/>
        </w:rPr>
        <w:t xml:space="preserve"> datoros tādu sistēmas un biroja programmatūru, kas nodrošina vadības informācijas sistēmas ekspluatāciju atbilstoši tehniskajām un drošības prasībām.</w:t>
      </w:r>
    </w:p>
    <w:p w14:paraId="47ED3EC3" w14:textId="77777777" w:rsidR="008052DC" w:rsidRPr="002D687F" w:rsidRDefault="008052DC" w:rsidP="008052DC">
      <w:pPr>
        <w:ind w:left="1276"/>
        <w:jc w:val="center"/>
        <w:rPr>
          <w:b/>
          <w:sz w:val="28"/>
          <w:szCs w:val="28"/>
        </w:rPr>
      </w:pPr>
    </w:p>
    <w:p w14:paraId="738D978D" w14:textId="77777777" w:rsidR="008052DC" w:rsidRPr="002D687F" w:rsidRDefault="008052DC" w:rsidP="008052DC">
      <w:pPr>
        <w:ind w:left="1276"/>
        <w:jc w:val="center"/>
        <w:rPr>
          <w:b/>
          <w:sz w:val="28"/>
          <w:szCs w:val="28"/>
        </w:rPr>
      </w:pPr>
    </w:p>
    <w:p w14:paraId="19FBFED3" w14:textId="77777777" w:rsidR="008052DC" w:rsidRPr="002D687F" w:rsidRDefault="008052DC" w:rsidP="008052DC">
      <w:pPr>
        <w:ind w:left="1276"/>
        <w:jc w:val="center"/>
        <w:rPr>
          <w:b/>
          <w:sz w:val="28"/>
          <w:szCs w:val="28"/>
        </w:rPr>
      </w:pPr>
    </w:p>
    <w:p w14:paraId="736BAF34" w14:textId="77777777" w:rsidR="008052DC" w:rsidRPr="002D687F" w:rsidRDefault="008052DC" w:rsidP="008052DC">
      <w:pPr>
        <w:ind w:left="1276"/>
        <w:jc w:val="center"/>
        <w:rPr>
          <w:b/>
          <w:sz w:val="28"/>
          <w:szCs w:val="28"/>
        </w:rPr>
      </w:pPr>
    </w:p>
    <w:p w14:paraId="052D53D5" w14:textId="07DF44C4" w:rsidR="008052DC" w:rsidRPr="002D687F" w:rsidRDefault="008052DC" w:rsidP="008052DC">
      <w:pPr>
        <w:jc w:val="center"/>
        <w:rPr>
          <w:b/>
          <w:sz w:val="28"/>
          <w:szCs w:val="28"/>
        </w:rPr>
      </w:pPr>
    </w:p>
    <w:p w14:paraId="1B5DC9AE" w14:textId="780ECDB5" w:rsidR="00D90FE4" w:rsidRPr="002D687F" w:rsidRDefault="00D90FE4" w:rsidP="008052DC">
      <w:pPr>
        <w:jc w:val="center"/>
        <w:rPr>
          <w:b/>
          <w:sz w:val="28"/>
          <w:szCs w:val="28"/>
        </w:rPr>
      </w:pPr>
    </w:p>
    <w:p w14:paraId="6AF68D1E" w14:textId="079C6A1D" w:rsidR="00D90FE4" w:rsidRPr="002D687F" w:rsidRDefault="00D90FE4" w:rsidP="008052DC">
      <w:pPr>
        <w:jc w:val="center"/>
        <w:rPr>
          <w:b/>
          <w:sz w:val="28"/>
          <w:szCs w:val="28"/>
        </w:rPr>
      </w:pPr>
    </w:p>
    <w:p w14:paraId="169F8F83" w14:textId="60AC9DB7" w:rsidR="00D90FE4" w:rsidRPr="002D687F" w:rsidRDefault="00D90FE4" w:rsidP="008052DC">
      <w:pPr>
        <w:jc w:val="center"/>
        <w:rPr>
          <w:b/>
          <w:sz w:val="28"/>
          <w:szCs w:val="28"/>
        </w:rPr>
      </w:pPr>
    </w:p>
    <w:p w14:paraId="592B5E85" w14:textId="46537FA1" w:rsidR="00D90FE4" w:rsidRPr="002D687F" w:rsidRDefault="00D90FE4" w:rsidP="008052DC">
      <w:pPr>
        <w:jc w:val="center"/>
        <w:rPr>
          <w:b/>
          <w:sz w:val="28"/>
          <w:szCs w:val="28"/>
        </w:rPr>
      </w:pPr>
    </w:p>
    <w:p w14:paraId="0C541DA1" w14:textId="1D9F3000" w:rsidR="00D90FE4" w:rsidRPr="002D687F" w:rsidRDefault="00D90FE4" w:rsidP="008052DC">
      <w:pPr>
        <w:jc w:val="center"/>
        <w:rPr>
          <w:b/>
          <w:sz w:val="28"/>
          <w:szCs w:val="28"/>
        </w:rPr>
      </w:pPr>
    </w:p>
    <w:p w14:paraId="7F0135FB" w14:textId="6C80D10C" w:rsidR="003F7AE9" w:rsidRPr="002D687F" w:rsidRDefault="003F7AE9" w:rsidP="008052DC">
      <w:pPr>
        <w:jc w:val="center"/>
        <w:rPr>
          <w:b/>
          <w:sz w:val="28"/>
          <w:szCs w:val="28"/>
        </w:rPr>
      </w:pPr>
    </w:p>
    <w:p w14:paraId="24E0A4BC" w14:textId="2AA0ACF0" w:rsidR="003F7AE9" w:rsidRPr="002D687F" w:rsidRDefault="003F7AE9" w:rsidP="4A63325B">
      <w:pPr>
        <w:jc w:val="center"/>
        <w:rPr>
          <w:b/>
          <w:bCs/>
          <w:sz w:val="28"/>
          <w:szCs w:val="28"/>
        </w:rPr>
      </w:pPr>
    </w:p>
    <w:p w14:paraId="1FBF0820" w14:textId="686FEBE7" w:rsidR="4A63325B" w:rsidRPr="002D687F" w:rsidRDefault="4A63325B" w:rsidP="4A63325B">
      <w:pPr>
        <w:jc w:val="center"/>
        <w:rPr>
          <w:b/>
          <w:bCs/>
          <w:sz w:val="28"/>
          <w:szCs w:val="28"/>
        </w:rPr>
      </w:pPr>
    </w:p>
    <w:p w14:paraId="2AAE0DB5" w14:textId="0AB1910F" w:rsidR="4A63325B" w:rsidRPr="002D687F" w:rsidRDefault="4A63325B" w:rsidP="4A63325B">
      <w:pPr>
        <w:jc w:val="center"/>
        <w:rPr>
          <w:b/>
          <w:bCs/>
          <w:sz w:val="28"/>
          <w:szCs w:val="28"/>
        </w:rPr>
      </w:pPr>
    </w:p>
    <w:p w14:paraId="71172CE1" w14:textId="77777777" w:rsidR="003F7AE9" w:rsidRPr="002D687F" w:rsidRDefault="003F7AE9" w:rsidP="009C1A33">
      <w:pPr>
        <w:rPr>
          <w:b/>
          <w:sz w:val="28"/>
          <w:szCs w:val="28"/>
        </w:rPr>
      </w:pPr>
    </w:p>
    <w:p w14:paraId="55A124C3" w14:textId="624E82CF" w:rsidR="00351E98" w:rsidRPr="002D687F" w:rsidRDefault="00351E98" w:rsidP="00E8526A">
      <w:pPr>
        <w:pStyle w:val="Stylenew1"/>
      </w:pPr>
      <w:bookmarkStart w:id="82" w:name="_Toc54957146"/>
      <w:bookmarkStart w:id="83" w:name="_Toc813237100"/>
      <w:bookmarkStart w:id="84" w:name="_Toc209613278"/>
      <w:r w:rsidRPr="002D687F">
        <w:lastRenderedPageBreak/>
        <w:t>Izglītības un zinātnes ministrija</w:t>
      </w:r>
      <w:bookmarkEnd w:id="82"/>
      <w:bookmarkEnd w:id="83"/>
      <w:bookmarkEnd w:id="84"/>
    </w:p>
    <w:p w14:paraId="6ED32D5F" w14:textId="35958422" w:rsidR="002B23F5" w:rsidRPr="002D687F" w:rsidRDefault="002B23F5" w:rsidP="00C574B8">
      <w:pPr>
        <w:tabs>
          <w:tab w:val="left" w:pos="1740"/>
        </w:tabs>
        <w:ind w:firstLine="720"/>
      </w:pPr>
    </w:p>
    <w:p w14:paraId="6CF0E73B" w14:textId="110FAE8D" w:rsidR="00C574B8" w:rsidRPr="002D687F" w:rsidRDefault="1F444871" w:rsidP="009C1A33">
      <w:pPr>
        <w:jc w:val="center"/>
      </w:pPr>
      <w:r w:rsidRPr="002D687F">
        <w:rPr>
          <w:noProof/>
        </w:rPr>
        <w:drawing>
          <wp:inline distT="0" distB="0" distL="0" distR="0" wp14:anchorId="74944303" wp14:editId="49CE8F1D">
            <wp:extent cx="7599937" cy="4746928"/>
            <wp:effectExtent l="0" t="0" r="1270" b="0"/>
            <wp:docPr id="10991294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12948" name=""/>
                    <pic:cNvPicPr/>
                  </pic:nvPicPr>
                  <pic:blipFill>
                    <a:blip r:embed="rId53">
                      <a:extLst>
                        <a:ext uri="{28A0092B-C50C-407E-A947-70E740481C1C}">
                          <a14:useLocalDpi xmlns:a14="http://schemas.microsoft.com/office/drawing/2010/main"/>
                        </a:ext>
                      </a:extLst>
                    </a:blip>
                    <a:stretch>
                      <a:fillRect/>
                    </a:stretch>
                  </pic:blipFill>
                  <pic:spPr>
                    <a:xfrm>
                      <a:off x="0" y="0"/>
                      <a:ext cx="7635237" cy="4768976"/>
                    </a:xfrm>
                    <a:prstGeom prst="rect">
                      <a:avLst/>
                    </a:prstGeom>
                  </pic:spPr>
                </pic:pic>
              </a:graphicData>
            </a:graphic>
          </wp:inline>
        </w:drawing>
      </w:r>
    </w:p>
    <w:p w14:paraId="6CD41734" w14:textId="455F7D98" w:rsidR="00C574B8" w:rsidRPr="002D687F" w:rsidRDefault="00C574B8" w:rsidP="00C574B8"/>
    <w:p w14:paraId="3065220F" w14:textId="77777777" w:rsidR="00351E3C" w:rsidRPr="002D687F" w:rsidRDefault="00243F22" w:rsidP="00351E3C">
      <w:r w:rsidRPr="002D687F">
        <w:rPr>
          <w:i/>
          <w:iCs/>
        </w:rPr>
        <w:t>11.shēma:</w:t>
      </w:r>
      <w:r w:rsidRPr="002D687F">
        <w:t xml:space="preserve"> Izglītības un zinātnes ministrijas organizatoriskā struktūra</w:t>
      </w:r>
    </w:p>
    <w:p w14:paraId="08D598F5" w14:textId="24F6F015" w:rsidR="00D06604" w:rsidRPr="002D687F" w:rsidRDefault="00D06604" w:rsidP="00351E3C">
      <w:pPr>
        <w:jc w:val="center"/>
      </w:pPr>
      <w:r w:rsidRPr="002D687F">
        <w:rPr>
          <w:b/>
        </w:rPr>
        <w:lastRenderedPageBreak/>
        <w:t>Atveseļošanas fonda plāna īstenošana un uzraudzība</w:t>
      </w:r>
    </w:p>
    <w:p w14:paraId="5C34AA6F" w14:textId="6B7B46A1" w:rsidR="00D06604" w:rsidRPr="002D687F" w:rsidRDefault="00D06604" w:rsidP="00D06604">
      <w:pPr>
        <w:pStyle w:val="ListParagraph"/>
        <w:tabs>
          <w:tab w:val="left" w:pos="993"/>
        </w:tabs>
        <w:jc w:val="center"/>
        <w:rPr>
          <w:b/>
          <w:lang w:val="lv-LV"/>
        </w:rPr>
      </w:pPr>
    </w:p>
    <w:p w14:paraId="227237B0" w14:textId="2CFED710" w:rsidR="00D06604" w:rsidRPr="002D687F" w:rsidRDefault="00D06604" w:rsidP="00795C4C">
      <w:r w:rsidRPr="002D687F">
        <w:t>Izglītības un zinātnes ministrija (turpmāk – IZM) nodrošina un īsteno</w:t>
      </w:r>
      <w:r w:rsidR="00302BBD" w:rsidRPr="002D687F">
        <w:t xml:space="preserve">, t.sk., uzrauga, </w:t>
      </w:r>
      <w:r w:rsidRPr="002D687F">
        <w:t xml:space="preserve"> ES Atveseļošanas fonda plāna ietvaros šādas reformas un investīcijas: </w:t>
      </w:r>
    </w:p>
    <w:p w14:paraId="2D490018" w14:textId="319D4BFE" w:rsidR="00D06604" w:rsidRPr="002D687F" w:rsidRDefault="00D06604" w:rsidP="00580B6F">
      <w:pPr>
        <w:pStyle w:val="ListParagraph"/>
        <w:numPr>
          <w:ilvl w:val="1"/>
          <w:numId w:val="50"/>
        </w:numPr>
        <w:tabs>
          <w:tab w:val="left" w:pos="993"/>
        </w:tabs>
        <w:ind w:left="1276" w:hanging="709"/>
        <w:rPr>
          <w:iCs/>
          <w:lang w:val="lv-LV"/>
        </w:rPr>
      </w:pPr>
      <w:r w:rsidRPr="002D687F">
        <w:rPr>
          <w:iCs/>
          <w:lang w:val="lv-LV"/>
        </w:rPr>
        <w:t xml:space="preserve"> Ilgtspējīgas un sociāli atbildīgas atbalsta sistēmas pieaugušo izglītībai attīstība (2.3.1.r.);</w:t>
      </w:r>
    </w:p>
    <w:p w14:paraId="64956392" w14:textId="5F8909B1" w:rsidR="00D06604" w:rsidRPr="002D687F" w:rsidRDefault="00D06604" w:rsidP="00580B6F">
      <w:pPr>
        <w:pStyle w:val="ListParagraph"/>
        <w:numPr>
          <w:ilvl w:val="1"/>
          <w:numId w:val="50"/>
        </w:numPr>
        <w:tabs>
          <w:tab w:val="left" w:pos="993"/>
        </w:tabs>
        <w:ind w:left="1276" w:hanging="709"/>
        <w:rPr>
          <w:iCs/>
          <w:lang w:val="lv-LV"/>
        </w:rPr>
      </w:pPr>
      <w:r w:rsidRPr="002D687F">
        <w:rPr>
          <w:lang w:val="lv-LV"/>
        </w:rPr>
        <w:t>Augsta līmeņa digitālo prasmju apguves nodrošināšana (2.3.1.1.i.);</w:t>
      </w:r>
    </w:p>
    <w:p w14:paraId="5219C37C" w14:textId="34C9EF89" w:rsidR="00D06604" w:rsidRPr="002D687F" w:rsidRDefault="00D06604" w:rsidP="00580B6F">
      <w:pPr>
        <w:pStyle w:val="ListParagraph"/>
        <w:numPr>
          <w:ilvl w:val="1"/>
          <w:numId w:val="50"/>
        </w:numPr>
        <w:tabs>
          <w:tab w:val="left" w:pos="993"/>
        </w:tabs>
        <w:ind w:left="1276" w:hanging="709"/>
        <w:rPr>
          <w:lang w:val="lv-LV"/>
        </w:rPr>
      </w:pPr>
      <w:proofErr w:type="spellStart"/>
      <w:r w:rsidRPr="002D687F">
        <w:rPr>
          <w:lang w:val="lv-LV"/>
        </w:rPr>
        <w:t>Pašvadītas</w:t>
      </w:r>
      <w:proofErr w:type="spellEnd"/>
      <w:r w:rsidRPr="002D687F">
        <w:rPr>
          <w:lang w:val="lv-LV"/>
        </w:rPr>
        <w:t xml:space="preserve"> IKT speciālistu mācību pieejas attīstība</w:t>
      </w:r>
      <w:r w:rsidR="00ED6692" w:rsidRPr="002D687F">
        <w:rPr>
          <w:lang w:val="lv-LV"/>
        </w:rPr>
        <w:t xml:space="preserve"> (2.3.1.3.i.)</w:t>
      </w:r>
      <w:r w:rsidRPr="002D687F">
        <w:rPr>
          <w:lang w:val="lv-LV"/>
        </w:rPr>
        <w:t>;</w:t>
      </w:r>
    </w:p>
    <w:p w14:paraId="416D5805" w14:textId="566C6360" w:rsidR="00D06604" w:rsidRPr="002D687F" w:rsidRDefault="00D06604" w:rsidP="00580B6F">
      <w:pPr>
        <w:pStyle w:val="ListParagraph"/>
        <w:numPr>
          <w:ilvl w:val="1"/>
          <w:numId w:val="50"/>
        </w:numPr>
        <w:tabs>
          <w:tab w:val="left" w:pos="993"/>
        </w:tabs>
        <w:ind w:left="1276" w:hanging="709"/>
        <w:rPr>
          <w:iCs/>
          <w:lang w:val="lv-LV"/>
        </w:rPr>
      </w:pPr>
      <w:r w:rsidRPr="002D687F">
        <w:rPr>
          <w:lang w:val="lv-LV"/>
        </w:rPr>
        <w:t>Individuālo mācību kontu pieejas attīstība un pilotēšana, prasmju pārvaldības attīstībai, t.sk. pašmācību pieejas attīstība un globālo resursu pieejamības nodrošināšana</w:t>
      </w:r>
      <w:r w:rsidR="00ED6692" w:rsidRPr="002D687F">
        <w:rPr>
          <w:lang w:val="lv-LV"/>
        </w:rPr>
        <w:t xml:space="preserve"> (2.3.1.4.i.)</w:t>
      </w:r>
      <w:r w:rsidRPr="002D687F">
        <w:rPr>
          <w:lang w:val="lv-LV"/>
        </w:rPr>
        <w:t>;</w:t>
      </w:r>
    </w:p>
    <w:p w14:paraId="1AD687D8" w14:textId="65870BF3" w:rsidR="00D06604" w:rsidRPr="002D687F" w:rsidRDefault="00D06604" w:rsidP="00580B6F">
      <w:pPr>
        <w:pStyle w:val="ListParagraph"/>
        <w:numPr>
          <w:ilvl w:val="1"/>
          <w:numId w:val="50"/>
        </w:numPr>
        <w:tabs>
          <w:tab w:val="left" w:pos="993"/>
        </w:tabs>
        <w:ind w:left="1276" w:hanging="709"/>
        <w:rPr>
          <w:iCs/>
          <w:lang w:val="lv-LV"/>
        </w:rPr>
      </w:pPr>
      <w:r w:rsidRPr="002D687F">
        <w:rPr>
          <w:lang w:val="lv-LV"/>
        </w:rPr>
        <w:t>Digitālās prasmes iedzīvotājiem, t.sk. jauniešiem</w:t>
      </w:r>
      <w:r w:rsidR="00ED6692" w:rsidRPr="002D687F">
        <w:rPr>
          <w:lang w:val="lv-LV"/>
        </w:rPr>
        <w:t xml:space="preserve"> (2.3.2.1.i.)</w:t>
      </w:r>
      <w:r w:rsidRPr="002D687F">
        <w:rPr>
          <w:lang w:val="lv-LV"/>
        </w:rPr>
        <w:t>;</w:t>
      </w:r>
    </w:p>
    <w:p w14:paraId="33261CA5" w14:textId="5B45FFF5" w:rsidR="00D06604" w:rsidRPr="002D687F" w:rsidRDefault="00D06604" w:rsidP="00580B6F">
      <w:pPr>
        <w:pStyle w:val="ListParagraph"/>
        <w:numPr>
          <w:ilvl w:val="1"/>
          <w:numId w:val="50"/>
        </w:numPr>
        <w:tabs>
          <w:tab w:val="left" w:pos="993"/>
        </w:tabs>
        <w:ind w:left="1276" w:hanging="709"/>
        <w:rPr>
          <w:iCs/>
          <w:lang w:val="lv-LV"/>
        </w:rPr>
      </w:pPr>
      <w:r w:rsidRPr="002D687F">
        <w:rPr>
          <w:lang w:val="lv-LV"/>
        </w:rPr>
        <w:t>Digitālās plaisas mazināšana sociāli neaizsargātajam grupām un izglītības iestādēs</w:t>
      </w:r>
      <w:r w:rsidR="00ED6692" w:rsidRPr="002D687F">
        <w:rPr>
          <w:lang w:val="lv-LV"/>
        </w:rPr>
        <w:t xml:space="preserve"> (2.3.2.3.i.)</w:t>
      </w:r>
      <w:r w:rsidRPr="002D687F">
        <w:rPr>
          <w:lang w:val="lv-LV"/>
        </w:rPr>
        <w:t>;</w:t>
      </w:r>
    </w:p>
    <w:p w14:paraId="5825C21A" w14:textId="0F64D517" w:rsidR="00D06604" w:rsidRPr="002D687F" w:rsidRDefault="00D06604" w:rsidP="00580B6F">
      <w:pPr>
        <w:pStyle w:val="ListParagraph"/>
        <w:numPr>
          <w:ilvl w:val="1"/>
          <w:numId w:val="50"/>
        </w:numPr>
        <w:tabs>
          <w:tab w:val="left" w:pos="993"/>
        </w:tabs>
        <w:ind w:left="1276" w:hanging="709"/>
        <w:rPr>
          <w:iCs/>
          <w:lang w:val="lv-LV"/>
        </w:rPr>
      </w:pPr>
      <w:r w:rsidRPr="002D687F">
        <w:rPr>
          <w:lang w:val="lv-LV"/>
        </w:rPr>
        <w:t>Izglītības iestāžu infrastruktūras pilnveide un aprīkošana</w:t>
      </w:r>
      <w:r w:rsidR="00ED6692" w:rsidRPr="002D687F">
        <w:rPr>
          <w:lang w:val="lv-LV"/>
        </w:rPr>
        <w:t xml:space="preserve"> (3.1.1.5.i.)</w:t>
      </w:r>
      <w:r w:rsidRPr="002D687F">
        <w:rPr>
          <w:lang w:val="lv-LV"/>
        </w:rPr>
        <w:t>;</w:t>
      </w:r>
    </w:p>
    <w:p w14:paraId="3B944952" w14:textId="1A8F94FD" w:rsidR="00D06604" w:rsidRPr="002D687F" w:rsidRDefault="00D06604" w:rsidP="00580B6F">
      <w:pPr>
        <w:pStyle w:val="ListParagraph"/>
        <w:numPr>
          <w:ilvl w:val="1"/>
          <w:numId w:val="50"/>
        </w:numPr>
        <w:tabs>
          <w:tab w:val="left" w:pos="993"/>
        </w:tabs>
        <w:ind w:left="1276" w:hanging="709"/>
        <w:rPr>
          <w:iCs/>
          <w:lang w:val="lv-LV"/>
        </w:rPr>
      </w:pPr>
      <w:r w:rsidRPr="002D687F">
        <w:rPr>
          <w:iCs/>
          <w:lang w:val="lv-LV"/>
        </w:rPr>
        <w:t>Augstākās izglītības un zinātnes izcilības un pārvaldības reforma</w:t>
      </w:r>
      <w:r w:rsidR="00ED6692" w:rsidRPr="002D687F">
        <w:rPr>
          <w:iCs/>
          <w:lang w:val="lv-LV"/>
        </w:rPr>
        <w:t xml:space="preserve"> (5.2.1.r.)</w:t>
      </w:r>
      <w:r w:rsidRPr="002D687F">
        <w:rPr>
          <w:iCs/>
          <w:lang w:val="lv-LV"/>
        </w:rPr>
        <w:t>;</w:t>
      </w:r>
    </w:p>
    <w:p w14:paraId="64D3F0CA" w14:textId="40CFBABA" w:rsidR="00D06604" w:rsidRPr="002D687F" w:rsidRDefault="00D06604" w:rsidP="00580B6F">
      <w:pPr>
        <w:pStyle w:val="ListParagraph"/>
        <w:numPr>
          <w:ilvl w:val="1"/>
          <w:numId w:val="50"/>
        </w:numPr>
        <w:tabs>
          <w:tab w:val="left" w:pos="993"/>
        </w:tabs>
        <w:ind w:left="1276" w:hanging="709"/>
        <w:rPr>
          <w:lang w:val="lv-LV"/>
        </w:rPr>
      </w:pPr>
      <w:r w:rsidRPr="002D687F">
        <w:rPr>
          <w:lang w:val="lv-LV"/>
        </w:rPr>
        <w:t>Pētniecības, attīstības un konsolidācijas granti</w:t>
      </w:r>
      <w:r w:rsidR="00ED6692" w:rsidRPr="002D687F">
        <w:rPr>
          <w:lang w:val="lv-LV"/>
        </w:rPr>
        <w:t xml:space="preserve"> (5.2.1.1.i.)</w:t>
      </w:r>
      <w:r w:rsidRPr="002D687F">
        <w:rPr>
          <w:lang w:val="lv-LV"/>
        </w:rPr>
        <w:t xml:space="preserve">; </w:t>
      </w:r>
    </w:p>
    <w:p w14:paraId="5D38DBF8" w14:textId="695B946E" w:rsidR="00ED6692" w:rsidRPr="002D687F" w:rsidRDefault="00ED6692" w:rsidP="00ED6692">
      <w:pPr>
        <w:tabs>
          <w:tab w:val="left" w:pos="993"/>
        </w:tabs>
        <w:rPr>
          <w:i/>
        </w:rPr>
      </w:pPr>
    </w:p>
    <w:p w14:paraId="795A29E8" w14:textId="0EF7CF1A" w:rsidR="00ED6692" w:rsidRPr="002D687F" w:rsidRDefault="004160E0" w:rsidP="00ED6692">
      <w:pPr>
        <w:tabs>
          <w:tab w:val="left" w:pos="993"/>
        </w:tabs>
        <w:jc w:val="center"/>
        <w:rPr>
          <w:b/>
          <w:bCs/>
          <w:iCs/>
        </w:rPr>
      </w:pPr>
      <w:r w:rsidRPr="002D687F">
        <w:rPr>
          <w:b/>
          <w:bCs/>
          <w:iCs/>
        </w:rPr>
        <w:t>IZM</w:t>
      </w:r>
      <w:r w:rsidR="00ED6692" w:rsidRPr="002D687F">
        <w:rPr>
          <w:b/>
          <w:bCs/>
          <w:iCs/>
        </w:rPr>
        <w:t xml:space="preserve"> uzdevumi</w:t>
      </w:r>
      <w:r w:rsidRPr="002D687F">
        <w:rPr>
          <w:b/>
          <w:bCs/>
          <w:iCs/>
        </w:rPr>
        <w:t xml:space="preserve"> Atveseļošanas fonda plāna īstenošanā un uzraudzībā</w:t>
      </w:r>
    </w:p>
    <w:p w14:paraId="53D0D3B6" w14:textId="0D56E0F6" w:rsidR="004160E0" w:rsidRPr="002D687F" w:rsidRDefault="004160E0" w:rsidP="00ED6692">
      <w:pPr>
        <w:tabs>
          <w:tab w:val="left" w:pos="993"/>
        </w:tabs>
        <w:jc w:val="center"/>
        <w:rPr>
          <w:b/>
          <w:bCs/>
          <w:iCs/>
        </w:rPr>
      </w:pPr>
    </w:p>
    <w:p w14:paraId="31A6D01E" w14:textId="5DD257EE" w:rsidR="001F2F53" w:rsidRPr="002D687F" w:rsidRDefault="001F2F53" w:rsidP="00580B6F">
      <w:pPr>
        <w:pStyle w:val="ListParagraph"/>
        <w:numPr>
          <w:ilvl w:val="0"/>
          <w:numId w:val="52"/>
        </w:numPr>
        <w:rPr>
          <w:lang w:val="lv-LV"/>
        </w:rPr>
      </w:pPr>
      <w:r w:rsidRPr="002D687F">
        <w:rPr>
          <w:lang w:val="lv-LV"/>
        </w:rPr>
        <w:t>IZM sava resora Atveseļošanas fonda plāna īstenošanas un uzraudzības ietvaros</w:t>
      </w:r>
      <w:r w:rsidR="7715AD7A" w:rsidRPr="002D687F">
        <w:rPr>
          <w:lang w:val="lv-LV"/>
        </w:rPr>
        <w:t>, ievērojot MK noteikumos Nr. 621 noteikto kompetenci,</w:t>
      </w:r>
      <w:r w:rsidRPr="002D687F">
        <w:rPr>
          <w:lang w:val="lv-LV"/>
        </w:rPr>
        <w:t xml:space="preserve"> veic šādus uzdevumus:</w:t>
      </w:r>
    </w:p>
    <w:p w14:paraId="69A79879" w14:textId="77777777" w:rsidR="007E3E61" w:rsidRPr="002D687F" w:rsidRDefault="001F2F53" w:rsidP="00580B6F">
      <w:pPr>
        <w:pStyle w:val="tv213"/>
        <w:numPr>
          <w:ilvl w:val="1"/>
          <w:numId w:val="52"/>
        </w:numPr>
        <w:shd w:val="clear" w:color="auto" w:fill="FFFFFF"/>
        <w:tabs>
          <w:tab w:val="left" w:pos="1134"/>
        </w:tabs>
        <w:spacing w:before="0" w:beforeAutospacing="0" w:after="0" w:afterAutospacing="0" w:line="293" w:lineRule="atLeast"/>
        <w:ind w:left="1276" w:hanging="709"/>
      </w:pPr>
      <w:r w:rsidRPr="002D687F">
        <w:t xml:space="preserve">piedalās Atveseļošanas fonda plāna un tā grozījumu sagatavošanā; </w:t>
      </w:r>
    </w:p>
    <w:p w14:paraId="579F25DD" w14:textId="2AE0D837" w:rsidR="001F2F53" w:rsidRPr="002D687F" w:rsidRDefault="001F2F53" w:rsidP="00580B6F">
      <w:pPr>
        <w:pStyle w:val="tv213"/>
        <w:numPr>
          <w:ilvl w:val="1"/>
          <w:numId w:val="52"/>
        </w:numPr>
        <w:shd w:val="clear" w:color="auto" w:fill="FFFFFF"/>
        <w:spacing w:before="0" w:beforeAutospacing="0" w:after="0" w:afterAutospacing="0" w:line="293" w:lineRule="atLeast"/>
        <w:ind w:left="1134" w:hanging="567"/>
      </w:pPr>
      <w:r w:rsidRPr="002D687F">
        <w:t>izstrādā IZM pārziņā esošo Atveseļošanas fonda plāna investīciju atbalsta piešķiršanas mehānisma ieviešanas kārtību (MK noteikumu vai informatīvā ziņojuma projekts), tai skaitā izstrādā projektu iesniegumu vērtēšanas kritērijus un to vērtēšanas metodoloģiju (ja attiecināms),</w:t>
      </w:r>
      <w:r w:rsidR="007E3E61" w:rsidRPr="002D687F">
        <w:t xml:space="preserve"> </w:t>
      </w:r>
      <w:r w:rsidRPr="002D687F">
        <w:t xml:space="preserve"> izstrādā projekta iesnieguma veidlapu (ja attiecināms) un citus Atveseļošanas fonda plāna</w:t>
      </w:r>
      <w:r w:rsidR="306658C0" w:rsidRPr="002D687F">
        <w:t xml:space="preserve"> reformu un investīciju</w:t>
      </w:r>
      <w:r w:rsidRPr="002D687F">
        <w:t xml:space="preserve"> ieviešanai nepieciešamos dokumentus, kas ir IZM kompetencē; </w:t>
      </w:r>
    </w:p>
    <w:p w14:paraId="0F7C80CE" w14:textId="5319C58F" w:rsidR="001F2F53" w:rsidRPr="002D687F" w:rsidRDefault="001F2F53" w:rsidP="00580B6F">
      <w:pPr>
        <w:pStyle w:val="tv213"/>
        <w:numPr>
          <w:ilvl w:val="1"/>
          <w:numId w:val="52"/>
        </w:numPr>
        <w:shd w:val="clear" w:color="auto" w:fill="FFFFFF" w:themeFill="background1"/>
        <w:tabs>
          <w:tab w:val="left" w:pos="1134"/>
        </w:tabs>
        <w:spacing w:before="0" w:beforeAutospacing="0" w:after="0" w:afterAutospacing="0" w:line="293" w:lineRule="atLeast"/>
        <w:ind w:left="1276" w:hanging="709"/>
      </w:pPr>
      <w:r w:rsidRPr="002D687F">
        <w:t xml:space="preserve"> </w:t>
      </w:r>
      <w:r w:rsidR="58512C2D" w:rsidRPr="002D687F">
        <w:t xml:space="preserve">Atbilstoši Atveseļošanas fonda plānā noteiktajai kompetencei koordinē un uzrauga </w:t>
      </w:r>
      <w:r w:rsidRPr="002D687F">
        <w:t>Atveseļošanas fonda plānā noteikto reformu un investīciju atskaites punktu un mērķu sasniegšan</w:t>
      </w:r>
      <w:r w:rsidR="21F67B79" w:rsidRPr="002D687F">
        <w:t>u</w:t>
      </w:r>
      <w:r w:rsidRPr="002D687F">
        <w:t>;</w:t>
      </w:r>
    </w:p>
    <w:p w14:paraId="05EA6C74" w14:textId="0D23381E" w:rsidR="001F2F53" w:rsidRPr="002D687F" w:rsidRDefault="001F2F53" w:rsidP="00580B6F">
      <w:pPr>
        <w:pStyle w:val="tv213"/>
        <w:numPr>
          <w:ilvl w:val="1"/>
          <w:numId w:val="52"/>
        </w:numPr>
        <w:shd w:val="clear" w:color="auto" w:fill="FFFFFF" w:themeFill="background1"/>
        <w:tabs>
          <w:tab w:val="left" w:pos="1134"/>
        </w:tabs>
        <w:spacing w:before="0" w:beforeAutospacing="0" w:after="0" w:afterAutospacing="0" w:line="293" w:lineRule="atLeast"/>
        <w:ind w:left="1134" w:hanging="567"/>
      </w:pPr>
      <w:r w:rsidRPr="002D687F">
        <w:t>atbilstoši kompetencei</w:t>
      </w:r>
      <w:r w:rsidR="6F883FB5" w:rsidRPr="002D687F">
        <w:t xml:space="preserve"> </w:t>
      </w:r>
      <w:r w:rsidRPr="002D687F">
        <w:t>ievada</w:t>
      </w:r>
      <w:r w:rsidR="4A078566" w:rsidRPr="002D687F">
        <w:t xml:space="preserve"> un aktualizē</w:t>
      </w:r>
      <w:r w:rsidRPr="002D687F">
        <w:t xml:space="preserve"> vadības informācijas sistēmā informāciju Atveseļošanas fonda plāna īstenošanas progresa pusgada ziņojuma un maksājuma pieprasījuma sagatavošanai, informāciju par progresu un tā ietvaros sasniegtajiem atskaites punktiem un mērķiem,</w:t>
      </w:r>
      <w:r w:rsidR="57D9E5AA" w:rsidRPr="002D687F">
        <w:t xml:space="preserve"> par veiktajām kontrolēm un pārbaudēm,</w:t>
      </w:r>
      <w:r w:rsidRPr="002D687F">
        <w:t xml:space="preserve"> nodrošina sava resora sniegto datu ticamību, izsekojamību, pamatotību</w:t>
      </w:r>
      <w:r w:rsidR="2224BB7A" w:rsidRPr="002D687F">
        <w:t xml:space="preserve"> kā arī, ja nepieciešams, nodrošina piekļuvi ar Atveseļošanas fonda plāna īstenošanu saistītajai informācijai un spēj to uzrādīt Atveseļošanas fonda plāna administrēšanā iesaistītām iestādēm</w:t>
      </w:r>
      <w:r w:rsidRPr="002D687F">
        <w:t>;</w:t>
      </w:r>
    </w:p>
    <w:p w14:paraId="4682296F" w14:textId="77777777" w:rsidR="00E54891" w:rsidRPr="002D687F" w:rsidRDefault="001F2F53" w:rsidP="00580B6F">
      <w:pPr>
        <w:pStyle w:val="tv213"/>
        <w:numPr>
          <w:ilvl w:val="1"/>
          <w:numId w:val="52"/>
        </w:numPr>
        <w:shd w:val="clear" w:color="auto" w:fill="FFFFFF"/>
        <w:tabs>
          <w:tab w:val="left" w:pos="1134"/>
        </w:tabs>
        <w:spacing w:before="0" w:beforeAutospacing="0" w:after="0" w:afterAutospacing="0" w:line="293" w:lineRule="atLeast"/>
        <w:ind w:left="1418" w:hanging="851"/>
      </w:pPr>
      <w:r w:rsidRPr="002D687F">
        <w:lastRenderedPageBreak/>
        <w:t>izstrādā Atveseļošanas fonda plāna īstenošanai un uzraudzībai atbilstošu iekšējās kontroles sistēmu un nodrošina tās aktualizāciju;</w:t>
      </w:r>
    </w:p>
    <w:p w14:paraId="35BBDA6D" w14:textId="3B7DEF0D" w:rsidR="001F2F53" w:rsidRPr="002D687F" w:rsidRDefault="001F2F53" w:rsidP="00580B6F">
      <w:pPr>
        <w:pStyle w:val="tv213"/>
        <w:numPr>
          <w:ilvl w:val="1"/>
          <w:numId w:val="52"/>
        </w:numPr>
        <w:shd w:val="clear" w:color="auto" w:fill="FFFFFF" w:themeFill="background1"/>
        <w:tabs>
          <w:tab w:val="left" w:pos="1276"/>
        </w:tabs>
        <w:spacing w:before="0" w:beforeAutospacing="0" w:after="0" w:afterAutospacing="0" w:line="293" w:lineRule="atLeast"/>
        <w:ind w:left="1134" w:hanging="567"/>
      </w:pPr>
      <w:r w:rsidRPr="002D687F">
        <w:t>nodrošina Atveseļošanas fonda plāna risku pārvaldību</w:t>
      </w:r>
      <w:r w:rsidR="1EA5C06B" w:rsidRPr="002D687F">
        <w:t xml:space="preserve"> </w:t>
      </w:r>
      <w:r w:rsidRPr="002D687F">
        <w:t xml:space="preserve">;  </w:t>
      </w:r>
    </w:p>
    <w:p w14:paraId="5AEF20BC" w14:textId="0A20BB07" w:rsidR="001F2F53" w:rsidRPr="002D687F" w:rsidRDefault="001F2F53" w:rsidP="00580B6F">
      <w:pPr>
        <w:pStyle w:val="tv213"/>
        <w:numPr>
          <w:ilvl w:val="1"/>
          <w:numId w:val="52"/>
        </w:numPr>
        <w:shd w:val="clear" w:color="auto" w:fill="FFFFFF"/>
        <w:tabs>
          <w:tab w:val="left" w:pos="1134"/>
        </w:tabs>
        <w:spacing w:before="0" w:beforeAutospacing="0" w:after="0" w:afterAutospacing="0" w:line="293" w:lineRule="atLeast"/>
        <w:ind w:left="1418" w:hanging="851"/>
      </w:pPr>
      <w:r w:rsidRPr="002D687F">
        <w:t xml:space="preserve">savas kompetences ietvaros plāno valsts budžeta līdzekļus Atveseļošanas fonda plāna īstenošanai; </w:t>
      </w:r>
    </w:p>
    <w:p w14:paraId="5F6B87D3" w14:textId="7B88181E" w:rsidR="001F2F53" w:rsidRPr="002D687F" w:rsidRDefault="001F2F53" w:rsidP="00580B6F">
      <w:pPr>
        <w:pStyle w:val="tv213"/>
        <w:numPr>
          <w:ilvl w:val="1"/>
          <w:numId w:val="52"/>
        </w:numPr>
        <w:shd w:val="clear" w:color="auto" w:fill="FFFFFF"/>
        <w:tabs>
          <w:tab w:val="left" w:pos="1134"/>
        </w:tabs>
        <w:spacing w:before="0" w:beforeAutospacing="0" w:after="0" w:afterAutospacing="0" w:line="293" w:lineRule="atLeast"/>
        <w:ind w:left="1418" w:hanging="851"/>
      </w:pPr>
      <w:r w:rsidRPr="002D687F">
        <w:rPr>
          <w:rFonts w:eastAsia="Calibri"/>
        </w:rPr>
        <w:t>sniedz sabiedrībai informāciju par Atveseļošanas fonda plāna reformu un investīciju rezultātiem;</w:t>
      </w:r>
    </w:p>
    <w:p w14:paraId="3B46A356" w14:textId="7EB2E59D" w:rsidR="001F2F53" w:rsidRPr="002D687F" w:rsidRDefault="001F2F53" w:rsidP="00580B6F">
      <w:pPr>
        <w:pStyle w:val="tv213"/>
        <w:numPr>
          <w:ilvl w:val="1"/>
          <w:numId w:val="52"/>
        </w:numPr>
        <w:shd w:val="clear" w:color="auto" w:fill="FFFFFF"/>
        <w:tabs>
          <w:tab w:val="left" w:pos="1134"/>
        </w:tabs>
        <w:spacing w:before="0" w:beforeAutospacing="0" w:after="0" w:afterAutospacing="0" w:line="293" w:lineRule="atLeast"/>
        <w:ind w:left="1418" w:hanging="851"/>
      </w:pPr>
      <w:r w:rsidRPr="002D687F">
        <w:t>sniedz metodisko atbalstu un konsultācijas projektu iesniedzējiem un finansējuma saņēmējiem;</w:t>
      </w:r>
    </w:p>
    <w:p w14:paraId="1FF4F37C" w14:textId="4DEADAB8" w:rsidR="001F2F53" w:rsidRPr="002D687F" w:rsidRDefault="2CE94AC9" w:rsidP="00580B6F">
      <w:pPr>
        <w:pStyle w:val="tv213"/>
        <w:numPr>
          <w:ilvl w:val="1"/>
          <w:numId w:val="52"/>
        </w:numPr>
        <w:shd w:val="clear" w:color="auto" w:fill="FFFFFF"/>
        <w:spacing w:before="0" w:beforeAutospacing="0" w:after="0" w:afterAutospacing="0" w:line="293" w:lineRule="atLeast"/>
        <w:ind w:left="1134" w:hanging="567"/>
      </w:pPr>
      <w:r w:rsidRPr="002D687F">
        <w:t xml:space="preserve">ja to paredz attiecīgie Atveseļošanas fonda plāna pasākuma MK noteikumi vai informatīvais ziņojums, veic projektu iesniegumu atlasi vai </w:t>
      </w:r>
      <w:r w:rsidR="001F2F53" w:rsidRPr="002D687F">
        <w:t>piedalās projektu iesniegumu vērtēšanas komisijās;</w:t>
      </w:r>
    </w:p>
    <w:p w14:paraId="4F31A739" w14:textId="4BC0081C" w:rsidR="007C140D" w:rsidRPr="002D687F" w:rsidRDefault="001F2F53" w:rsidP="00580B6F">
      <w:pPr>
        <w:pStyle w:val="tv213"/>
        <w:numPr>
          <w:ilvl w:val="0"/>
          <w:numId w:val="52"/>
        </w:numPr>
        <w:shd w:val="clear" w:color="auto" w:fill="FFFFFF"/>
        <w:tabs>
          <w:tab w:val="left" w:pos="1134"/>
        </w:tabs>
        <w:spacing w:before="0" w:beforeAutospacing="0" w:after="0" w:afterAutospacing="0" w:line="293" w:lineRule="atLeast"/>
      </w:pPr>
      <w:r w:rsidRPr="002D687F">
        <w:t>veic citas normatīvajos aktos par Atveseļošana fonda plāna īstenošanu un uzraudzību noteiktās funkcijas.</w:t>
      </w:r>
    </w:p>
    <w:p w14:paraId="01B5F226" w14:textId="0A9C19EE" w:rsidR="003F7AE9" w:rsidRPr="002D687F" w:rsidRDefault="6395B197" w:rsidP="00580B6F">
      <w:pPr>
        <w:pStyle w:val="tv213"/>
        <w:numPr>
          <w:ilvl w:val="0"/>
          <w:numId w:val="52"/>
        </w:numPr>
        <w:shd w:val="clear" w:color="auto" w:fill="FFFFFF"/>
        <w:tabs>
          <w:tab w:val="left" w:pos="1134"/>
        </w:tabs>
        <w:spacing w:before="0" w:beforeAutospacing="0" w:after="0" w:afterAutospacing="0" w:line="293" w:lineRule="atLeast"/>
      </w:pPr>
      <w:r w:rsidRPr="002D687F">
        <w:t>IZM uzdevumi, kopējo procesu apraksti Atveseļošanas fonda plāna īstenošanā un uzraudzībā ir noteikti 21.06.2022</w:t>
      </w:r>
      <w:r w:rsidR="00401B3A" w:rsidRPr="002D687F">
        <w:t>.</w:t>
      </w:r>
      <w:r w:rsidRPr="002D687F">
        <w:t xml:space="preserve"> IZM iekšējos noteikumos Nr. </w:t>
      </w:r>
      <w:r w:rsidRPr="002D687F">
        <w:rPr>
          <w:color w:val="212529"/>
        </w:rPr>
        <w:t xml:space="preserve">1-6e/22/18 “Atveseļošanas un noturības mehānisma plāna reformu un investīciju īstenošanas un uzraudzības kārtība”. </w:t>
      </w:r>
    </w:p>
    <w:p w14:paraId="01FF25FB" w14:textId="77777777" w:rsidR="00A21780" w:rsidRPr="002D687F" w:rsidRDefault="00A21780" w:rsidP="00A21780">
      <w:pPr>
        <w:tabs>
          <w:tab w:val="left" w:pos="993"/>
        </w:tabs>
        <w:rPr>
          <w:iCs/>
        </w:rPr>
      </w:pPr>
    </w:p>
    <w:p w14:paraId="65E5F559" w14:textId="77777777" w:rsidR="00A21780" w:rsidRPr="002D687F" w:rsidRDefault="00A21780" w:rsidP="00A21780">
      <w:pPr>
        <w:pStyle w:val="tv213"/>
        <w:shd w:val="clear" w:color="auto" w:fill="FFFFFF"/>
        <w:tabs>
          <w:tab w:val="left" w:pos="1276"/>
        </w:tabs>
        <w:spacing w:before="0" w:beforeAutospacing="0" w:after="0" w:afterAutospacing="0" w:line="293" w:lineRule="atLeast"/>
        <w:ind w:left="720"/>
        <w:jc w:val="center"/>
        <w:rPr>
          <w:b/>
        </w:rPr>
      </w:pPr>
      <w:r w:rsidRPr="002D687F">
        <w:rPr>
          <w:b/>
        </w:rPr>
        <w:t>Atveseļošanas fonda plāna īstenošanā un uzraudzībā iesaistītās struktūrvienības</w:t>
      </w:r>
    </w:p>
    <w:p w14:paraId="4202475A" w14:textId="77777777" w:rsidR="00A21780" w:rsidRPr="002D687F" w:rsidRDefault="00A21780" w:rsidP="00A21780">
      <w:pPr>
        <w:pStyle w:val="tv213"/>
        <w:shd w:val="clear" w:color="auto" w:fill="FFFFFF"/>
        <w:tabs>
          <w:tab w:val="left" w:pos="1276"/>
        </w:tabs>
        <w:spacing w:before="0" w:beforeAutospacing="0" w:after="0" w:afterAutospacing="0" w:line="293" w:lineRule="atLeast"/>
        <w:ind w:left="720"/>
      </w:pPr>
    </w:p>
    <w:p w14:paraId="50E80C7E" w14:textId="6948A16F" w:rsidR="007C140D" w:rsidRPr="002D687F" w:rsidRDefault="00A21780" w:rsidP="00580B6F">
      <w:pPr>
        <w:pStyle w:val="ListParagraph"/>
        <w:numPr>
          <w:ilvl w:val="0"/>
          <w:numId w:val="51"/>
        </w:numPr>
        <w:rPr>
          <w:lang w:val="lv-LV"/>
        </w:rPr>
      </w:pPr>
      <w:r w:rsidRPr="002D687F">
        <w:rPr>
          <w:lang w:val="lv-LV"/>
        </w:rPr>
        <w:t>IZM struktūru, darba organizāciju, ministrijas darbinieku un ierēdņu un ministrijas patstāvīgo struktūrvienību</w:t>
      </w:r>
      <w:r w:rsidR="0048376F" w:rsidRPr="002D687F">
        <w:rPr>
          <w:lang w:val="lv-LV"/>
        </w:rPr>
        <w:t xml:space="preserve"> </w:t>
      </w:r>
      <w:r w:rsidRPr="002D687F">
        <w:rPr>
          <w:lang w:val="lv-LV"/>
        </w:rPr>
        <w:t xml:space="preserve">kompetenci </w:t>
      </w:r>
      <w:r w:rsidR="0048376F" w:rsidRPr="002D687F">
        <w:rPr>
          <w:lang w:val="lv-LV"/>
        </w:rPr>
        <w:t xml:space="preserve">Atveseļošanas fonda īstenošanā un uzraudzībā </w:t>
      </w:r>
      <w:r w:rsidRPr="002D687F">
        <w:rPr>
          <w:lang w:val="lv-LV"/>
        </w:rPr>
        <w:t xml:space="preserve">nosaka </w:t>
      </w:r>
      <w:r w:rsidR="00E85405" w:rsidRPr="002D687F">
        <w:rPr>
          <w:lang w:val="lv-LV"/>
        </w:rPr>
        <w:t>IZM</w:t>
      </w:r>
      <w:r w:rsidRPr="002D687F">
        <w:rPr>
          <w:lang w:val="lv-LV"/>
        </w:rPr>
        <w:t xml:space="preserve"> </w:t>
      </w:r>
      <w:r w:rsidR="0048376F" w:rsidRPr="002D687F">
        <w:rPr>
          <w:lang w:val="lv-LV"/>
        </w:rPr>
        <w:t>27.11.2023 reglaments Nr. 1-5e/23/12</w:t>
      </w:r>
      <w:r w:rsidRPr="002D687F">
        <w:rPr>
          <w:lang w:val="lv-LV"/>
        </w:rPr>
        <w:t xml:space="preserve"> “Izglītības un zinātnes ministrijas reglaments”</w:t>
      </w:r>
      <w:r w:rsidR="0048376F" w:rsidRPr="002D687F">
        <w:rPr>
          <w:lang w:val="lv-LV"/>
        </w:rPr>
        <w:t xml:space="preserve"> (aktualizēts 24.12.2023, 19.02.2024, 13.05.2024)</w:t>
      </w:r>
      <w:r w:rsidRPr="002D687F">
        <w:rPr>
          <w:lang w:val="lv-LV"/>
        </w:rPr>
        <w:t xml:space="preserve"> (turpmāk – reglaments), struktūrvienību reglamenti un amatu apraksti.  </w:t>
      </w:r>
      <w:r w:rsidR="00E85405" w:rsidRPr="002D687F">
        <w:rPr>
          <w:lang w:val="lv-LV"/>
        </w:rPr>
        <w:t>IZM</w:t>
      </w:r>
      <w:r w:rsidRPr="002D687F">
        <w:rPr>
          <w:lang w:val="lv-LV"/>
        </w:rPr>
        <w:t xml:space="preserve"> struktūrvienību funkciju un uzdevumu sadalījums</w:t>
      </w:r>
      <w:r w:rsidR="29778E23" w:rsidRPr="002D687F">
        <w:rPr>
          <w:lang w:val="lv-LV"/>
        </w:rPr>
        <w:t>, savstarpējā sadarbība</w:t>
      </w:r>
      <w:r w:rsidRPr="002D687F">
        <w:rPr>
          <w:lang w:val="lv-LV"/>
        </w:rPr>
        <w:t xml:space="preserve"> Atveseļošanas fonda plāna īstenošanai un uzraudzībai </w:t>
      </w:r>
      <w:r w:rsidR="26CF91A0" w:rsidRPr="002D687F">
        <w:rPr>
          <w:lang w:val="lv-LV"/>
        </w:rPr>
        <w:t>ir</w:t>
      </w:r>
      <w:r w:rsidRPr="002D687F">
        <w:rPr>
          <w:lang w:val="lv-LV"/>
        </w:rPr>
        <w:t xml:space="preserve"> noteikt</w:t>
      </w:r>
      <w:r w:rsidR="5AEF74FC" w:rsidRPr="002D687F">
        <w:rPr>
          <w:lang w:val="lv-LV"/>
        </w:rPr>
        <w:t>a</w:t>
      </w:r>
      <w:r w:rsidRPr="002D687F">
        <w:rPr>
          <w:lang w:val="lv-LV"/>
        </w:rPr>
        <w:t xml:space="preserve"> </w:t>
      </w:r>
      <w:r w:rsidR="00E85405" w:rsidRPr="002D687F">
        <w:rPr>
          <w:lang w:val="lv-LV"/>
        </w:rPr>
        <w:t xml:space="preserve">IZM </w:t>
      </w:r>
      <w:r w:rsidRPr="002D687F">
        <w:rPr>
          <w:lang w:val="lv-LV"/>
        </w:rPr>
        <w:t>iekšējos noteikumos par Atveseļošanas fonda plāna īstenošanu un uzraudzību</w:t>
      </w:r>
      <w:r w:rsidR="2127BEF1" w:rsidRPr="002D687F">
        <w:rPr>
          <w:lang w:val="lv-LV"/>
        </w:rPr>
        <w:t xml:space="preserve"> (</w:t>
      </w:r>
      <w:r w:rsidR="76914A97" w:rsidRPr="002D687F">
        <w:rPr>
          <w:color w:val="212529"/>
          <w:lang w:val="lv-LV"/>
        </w:rPr>
        <w:t>02.06.2025</w:t>
      </w:r>
      <w:r w:rsidR="76914A97" w:rsidRPr="002D687F">
        <w:rPr>
          <w:sz w:val="28"/>
          <w:szCs w:val="28"/>
          <w:lang w:val="lv-LV"/>
        </w:rPr>
        <w:t xml:space="preserve"> </w:t>
      </w:r>
      <w:r w:rsidR="2127BEF1" w:rsidRPr="002D687F">
        <w:rPr>
          <w:lang w:val="lv-LV"/>
        </w:rPr>
        <w:t xml:space="preserve"> IZM iekšējie noteikumi Nr. </w:t>
      </w:r>
      <w:r w:rsidR="2127BEF1" w:rsidRPr="002D687F">
        <w:rPr>
          <w:color w:val="212529"/>
          <w:lang w:val="lv-LV"/>
        </w:rPr>
        <w:t>1-6e/22/18 “Atveseļošanas un noturības mehānisma plāna reformu un investīciju īstenošanas un uzraudzības kārtība”)</w:t>
      </w:r>
      <w:r w:rsidRPr="002D687F">
        <w:rPr>
          <w:lang w:val="lv-LV"/>
        </w:rPr>
        <w:t xml:space="preserve">. Minētajos iekšējos noteikumos </w:t>
      </w:r>
      <w:r w:rsidR="28849357" w:rsidRPr="002D687F">
        <w:rPr>
          <w:lang w:val="lv-LV"/>
        </w:rPr>
        <w:t xml:space="preserve"> ir noteikts, ka gadījumā, ja Atveseļošanas fonda plāna īstenošanas un uzraudzības funkcijas un finansējuma saņēmēja funkcijas vienlaikus veic viena ministrijas struktūrvienība, tai ir jānodrošina šo funkciju nodalīšana; funkciju nodalīšana ti</w:t>
      </w:r>
      <w:r w:rsidR="002502F0" w:rsidRPr="002D687F">
        <w:rPr>
          <w:lang w:val="lv-LV"/>
        </w:rPr>
        <w:t>ek</w:t>
      </w:r>
      <w:r w:rsidR="28849357" w:rsidRPr="002D687F">
        <w:rPr>
          <w:lang w:val="lv-LV"/>
        </w:rPr>
        <w:t xml:space="preserve"> veikta nosakot konkrētus pienākumus amatu aprakstos</w:t>
      </w:r>
      <w:r w:rsidR="002502F0" w:rsidRPr="002D687F">
        <w:rPr>
          <w:lang w:val="lv-LV"/>
        </w:rPr>
        <w:t>,</w:t>
      </w:r>
      <w:r w:rsidR="28849357" w:rsidRPr="002D687F">
        <w:rPr>
          <w:lang w:val="lv-LV"/>
        </w:rPr>
        <w:t xml:space="preserve"> ar atsevišķu IZM rīkojumu t.sk. par atbildīgajām amatpersonām</w:t>
      </w:r>
      <w:r w:rsidR="002502F0" w:rsidRPr="002D687F">
        <w:rPr>
          <w:lang w:val="lv-LV"/>
        </w:rPr>
        <w:t xml:space="preserve"> (ja attiecināms), kā arī ir izveidota Atveseļošanas fonda projektu ieviešanas nodaļa (Atveseļošanas fonda projektu ieviešanas nodaļas kompetence, struktūra un darba organizācija noteikta IZM 14.08.2023 reglamentā Nr. 1-5e/23/7 “Atveseļošanas fonda projektu ieviešanas nodaļa”).</w:t>
      </w:r>
    </w:p>
    <w:p w14:paraId="673934EC" w14:textId="0B1F756A" w:rsidR="002502F0" w:rsidRPr="002D687F" w:rsidRDefault="002502F0" w:rsidP="00580B6F">
      <w:pPr>
        <w:pStyle w:val="ListParagraph"/>
        <w:numPr>
          <w:ilvl w:val="0"/>
          <w:numId w:val="51"/>
        </w:numPr>
        <w:rPr>
          <w:lang w:val="lv-LV"/>
        </w:rPr>
      </w:pPr>
      <w:r w:rsidRPr="002D687F">
        <w:rPr>
          <w:lang w:val="lv-LV"/>
        </w:rPr>
        <w:t xml:space="preserve">IZM pārziņā esošo Atveseļošanas fonda plāna reformu un investīciju īstenošanas uzraudzībai izveidotas Atveseļošanas fonda plāna reformu un investīciju uzraudzības padomes: </w:t>
      </w:r>
    </w:p>
    <w:p w14:paraId="18B02910" w14:textId="3764AE7C" w:rsidR="002502F0" w:rsidRPr="002D687F" w:rsidRDefault="002502F0" w:rsidP="00580B6F">
      <w:pPr>
        <w:pStyle w:val="ListParagraph"/>
        <w:numPr>
          <w:ilvl w:val="1"/>
          <w:numId w:val="62"/>
        </w:numPr>
        <w:rPr>
          <w:lang w:val="lv-LV"/>
        </w:rPr>
      </w:pPr>
      <w:r w:rsidRPr="002D687F">
        <w:rPr>
          <w:lang w:val="lv-LV"/>
        </w:rPr>
        <w:t xml:space="preserve">5.2.1.r. reformas “Augstākās izglītības un zinātnes izcilības un pārvaldības reforma” 5.2.1.1.i. investīcijas ”Pētniecības, attīstības un konsolidācijas granti” pirmās kārtas ”Noziedzīgi iegūtu līdzekļu legalizācijas novēršanas grants” un otrās kārtas ”Konsolidācijas un pārvaldības izmaiņu ieviešanas granti”  uzraudzības padome (IZM </w:t>
      </w:r>
      <w:r w:rsidR="5C557196" w:rsidRPr="002D687F">
        <w:rPr>
          <w:lang w:val="lv-LV"/>
        </w:rPr>
        <w:t xml:space="preserve">11.04.2024. </w:t>
      </w:r>
      <w:r w:rsidRPr="002D687F">
        <w:rPr>
          <w:lang w:val="lv-LV"/>
        </w:rPr>
        <w:t xml:space="preserve"> nolikums Nr.</w:t>
      </w:r>
      <w:r w:rsidR="79982B3C" w:rsidRPr="002D687F">
        <w:rPr>
          <w:lang w:val="lv-LV"/>
        </w:rPr>
        <w:t xml:space="preserve"> </w:t>
      </w:r>
      <w:r w:rsidR="333A509B" w:rsidRPr="002D687F">
        <w:rPr>
          <w:color w:val="212529"/>
          <w:lang w:val="lv-LV"/>
        </w:rPr>
        <w:t>1-7e/24/9</w:t>
      </w:r>
      <w:r w:rsidR="3258D163" w:rsidRPr="002D687F">
        <w:rPr>
          <w:rFonts w:asciiTheme="minorHAnsi" w:eastAsiaTheme="minorEastAsia" w:hAnsiTheme="minorHAnsi" w:cstheme="minorBidi"/>
          <w:lang w:val="lv-LV"/>
        </w:rPr>
        <w:t xml:space="preserve"> </w:t>
      </w:r>
      <w:r w:rsidRPr="002D687F">
        <w:rPr>
          <w:color w:val="212529"/>
          <w:shd w:val="clear" w:color="auto" w:fill="FFFFFF"/>
          <w:lang w:val="lv-LV"/>
        </w:rPr>
        <w:t xml:space="preserve">); </w:t>
      </w:r>
    </w:p>
    <w:p w14:paraId="7A325E4C" w14:textId="2C868B7D" w:rsidR="007C140D" w:rsidRPr="002D687F" w:rsidRDefault="002502F0" w:rsidP="00580B6F">
      <w:pPr>
        <w:pStyle w:val="Footer"/>
        <w:numPr>
          <w:ilvl w:val="1"/>
          <w:numId w:val="62"/>
        </w:numPr>
        <w:tabs>
          <w:tab w:val="clear" w:pos="4153"/>
          <w:tab w:val="clear" w:pos="8306"/>
        </w:tabs>
        <w:contextualSpacing/>
      </w:pPr>
      <w:r w:rsidRPr="002D687F">
        <w:t>2.3.1.r. reformas “Ilgtspējīgas un sociāli atbildīgas atbalsta sistēmas pieaugušo izglītības attīstībai” 2.3.1.3.i. investīcijas “</w:t>
      </w:r>
      <w:proofErr w:type="spellStart"/>
      <w:r w:rsidRPr="002D687F">
        <w:t>Pašvadītas</w:t>
      </w:r>
      <w:proofErr w:type="spellEnd"/>
      <w:r w:rsidRPr="002D687F">
        <w:t xml:space="preserve"> IKT speciālistu mācību pieejas attīstība”, 2.3.1.4.i. investīcijas “Individuālo mācību kontu pieejas attīstība” un  2.3.2.r. reformas “Digitālās prasmes </w:t>
      </w:r>
      <w:r w:rsidRPr="002D687F">
        <w:lastRenderedPageBreak/>
        <w:t>sabiedrības un pārvaldes digitālajai transformācijai” 2.3.2.1.i. investīcijas “Digitālās prasmes iedzīvotājiem, t.sk. jauniešiem” (IZM</w:t>
      </w:r>
      <w:r w:rsidR="060E84F2" w:rsidRPr="002D687F">
        <w:t xml:space="preserve"> </w:t>
      </w:r>
      <w:r w:rsidRPr="002D687F">
        <w:t>22.01.2024 nolikums Nr.</w:t>
      </w:r>
      <w:r w:rsidRPr="002D687F">
        <w:rPr>
          <w:color w:val="212529"/>
          <w:shd w:val="clear" w:color="auto" w:fill="FFFFFF"/>
        </w:rPr>
        <w:t xml:space="preserve"> 1-7e/24/3)</w:t>
      </w:r>
      <w:r w:rsidRPr="002D687F">
        <w:t xml:space="preserve">; </w:t>
      </w:r>
    </w:p>
    <w:p w14:paraId="5D506E9D" w14:textId="77777777" w:rsidR="007C140D" w:rsidRPr="002D687F" w:rsidRDefault="002502F0" w:rsidP="00580B6F">
      <w:pPr>
        <w:pStyle w:val="Footer"/>
        <w:numPr>
          <w:ilvl w:val="1"/>
          <w:numId w:val="62"/>
        </w:numPr>
        <w:tabs>
          <w:tab w:val="clear" w:pos="4153"/>
          <w:tab w:val="clear" w:pos="8306"/>
        </w:tabs>
        <w:contextualSpacing/>
        <w:rPr>
          <w:color w:val="212529"/>
        </w:rPr>
      </w:pPr>
      <w:r w:rsidRPr="002D687F">
        <w:t xml:space="preserve"> 2.3.2.r. reformas “Digitālās prasmes sabiedrības un pārvaldes digitālajai transformācijai” 2.3.2.3.i. investīcijas “Digitālās plaisas mazināšana sociāli neaizsargātajiem izglītojamajiem un izglītības iestādēs” un 3.1.1.r. reformas “Administratīvi teritoriālā reforma” 3.1.1.5.i. investīcijas “Izglītības iestāžu infrastruktūras pilnveide un aprīkošana” uzraudzības padome (IZM 19.01.2024 nolikums Nr. </w:t>
      </w:r>
      <w:r w:rsidRPr="002D687F">
        <w:rPr>
          <w:color w:val="212529"/>
          <w:shd w:val="clear" w:color="auto" w:fill="FFFFFF"/>
        </w:rPr>
        <w:t>1-7e/24/2);</w:t>
      </w:r>
    </w:p>
    <w:p w14:paraId="127C85EF" w14:textId="0552D74D" w:rsidR="25DC96D4" w:rsidRPr="002D687F" w:rsidRDefault="002502F0" w:rsidP="00580B6F">
      <w:pPr>
        <w:pStyle w:val="Footer"/>
        <w:numPr>
          <w:ilvl w:val="1"/>
          <w:numId w:val="62"/>
        </w:numPr>
        <w:tabs>
          <w:tab w:val="clear" w:pos="4153"/>
          <w:tab w:val="clear" w:pos="8306"/>
        </w:tabs>
        <w:contextualSpacing/>
        <w:rPr>
          <w:color w:val="212529"/>
        </w:rPr>
      </w:pPr>
      <w:r w:rsidRPr="002D687F">
        <w:t xml:space="preserve"> 2.3.1.r. reformas “Ilgtspējīgas un sociāli atbildīgas atbalsta sistēmas pieaugušo izglītības attīstībai” investīcijas 2.3.1.1.i. “Augsta līmeņa digitālo prasmju apguves nodrošināšana” uzraudzības padome </w:t>
      </w:r>
      <w:r w:rsidR="089FC449" w:rsidRPr="002D687F">
        <w:t xml:space="preserve">(IZM </w:t>
      </w:r>
      <w:r w:rsidR="089FC449" w:rsidRPr="002D687F">
        <w:rPr>
          <w:color w:val="212529"/>
        </w:rPr>
        <w:t>30.05.2025</w:t>
      </w:r>
      <w:r w:rsidR="089FC449" w:rsidRPr="002D687F">
        <w:t xml:space="preserve">  nolikums Nr.</w:t>
      </w:r>
      <w:r w:rsidR="089FC449" w:rsidRPr="002D687F">
        <w:rPr>
          <w:color w:val="212529"/>
        </w:rPr>
        <w:t xml:space="preserve"> 1-7e/25/6)</w:t>
      </w:r>
      <w:r w:rsidRPr="002D687F">
        <w:rPr>
          <w:color w:val="212529"/>
          <w:shd w:val="clear" w:color="auto" w:fill="FFFFFF"/>
        </w:rPr>
        <w:t>.</w:t>
      </w:r>
    </w:p>
    <w:p w14:paraId="0B96CF98" w14:textId="613C0D58" w:rsidR="7F2E45D0" w:rsidRPr="002D687F" w:rsidRDefault="7F2E45D0" w:rsidP="00580B6F">
      <w:pPr>
        <w:pStyle w:val="ListParagraph"/>
        <w:numPr>
          <w:ilvl w:val="0"/>
          <w:numId w:val="51"/>
        </w:numPr>
        <w:rPr>
          <w:color w:val="000000" w:themeColor="text1"/>
          <w:lang w:val="lv-LV"/>
        </w:rPr>
      </w:pPr>
      <w:r w:rsidRPr="002D687F">
        <w:rPr>
          <w:color w:val="000000" w:themeColor="text1"/>
          <w:lang w:val="lv-LV"/>
        </w:rPr>
        <w:t>Lai koordinētu un sniegtu atbalstu atbildīgajām struktūrvienībām un Struktūrfondu departamenta direktoram, ministrijas atbildībā esošo Atveseļošanas fonda plānu reformu un investīciju plānošanā un uzraudzībā, ir izveidota atsevišķa štata vieta.</w:t>
      </w:r>
    </w:p>
    <w:p w14:paraId="588B8C5A" w14:textId="51281228" w:rsidR="00A21780" w:rsidRPr="002D687F" w:rsidRDefault="00A21780" w:rsidP="00580B6F">
      <w:pPr>
        <w:pStyle w:val="ListParagraph"/>
        <w:numPr>
          <w:ilvl w:val="0"/>
          <w:numId w:val="51"/>
        </w:numPr>
        <w:rPr>
          <w:lang w:val="lv-LV"/>
        </w:rPr>
      </w:pPr>
      <w:r w:rsidRPr="002D687F">
        <w:rPr>
          <w:lang w:val="lv-LV"/>
        </w:rPr>
        <w:t xml:space="preserve">Atveseļošanas fonda plāna īstenošanā un uzraudzībā iesaistītas šādas </w:t>
      </w:r>
      <w:r w:rsidR="005B737E" w:rsidRPr="002D687F">
        <w:rPr>
          <w:lang w:val="lv-LV"/>
        </w:rPr>
        <w:t>IZM</w:t>
      </w:r>
      <w:r w:rsidRPr="002D687F">
        <w:rPr>
          <w:lang w:val="lv-LV"/>
        </w:rPr>
        <w:t xml:space="preserve"> struktūrvienības</w:t>
      </w:r>
      <w:r w:rsidRPr="002D687F">
        <w:rPr>
          <w:rStyle w:val="FootnoteReference"/>
          <w:lang w:val="lv-LV"/>
        </w:rPr>
        <w:footnoteReference w:id="17"/>
      </w:r>
      <w:r w:rsidRPr="002D687F">
        <w:rPr>
          <w:lang w:val="lv-LV"/>
        </w:rPr>
        <w:t xml:space="preserve">: </w:t>
      </w:r>
    </w:p>
    <w:p w14:paraId="06645C3F" w14:textId="5EA90A43" w:rsidR="007C140D" w:rsidRPr="002D687F" w:rsidRDefault="00124A87" w:rsidP="00580B6F">
      <w:pPr>
        <w:pStyle w:val="ListParagraph"/>
        <w:numPr>
          <w:ilvl w:val="1"/>
          <w:numId w:val="20"/>
        </w:numPr>
        <w:ind w:left="1560" w:hanging="567"/>
        <w:rPr>
          <w:lang w:val="lv-LV"/>
        </w:rPr>
      </w:pPr>
      <w:r w:rsidRPr="002D687F">
        <w:rPr>
          <w:lang w:val="lv-LV"/>
        </w:rPr>
        <w:t>Augstākās izglītības, zinātnes un inovāciju departaments – investīcijas 2.3.1.1.i. “Augsta līmeņa digitālo prasmju apguves nodrošināšana”, reformas 5.2.1.r. “Augstākās izglītības un zinātnes izcilības un pārvaldības reforma”, investīcijas 5.2.1.1.i. “Pētniecības, attīstības un konsolidācijas granti” īstenošana un uzraudzība;</w:t>
      </w:r>
    </w:p>
    <w:p w14:paraId="64EDCC25" w14:textId="446CC17E" w:rsidR="007C140D" w:rsidRPr="002D687F" w:rsidRDefault="00124A87" w:rsidP="00580B6F">
      <w:pPr>
        <w:pStyle w:val="ListParagraph"/>
        <w:numPr>
          <w:ilvl w:val="1"/>
          <w:numId w:val="20"/>
        </w:numPr>
        <w:ind w:left="1701" w:hanging="708"/>
        <w:rPr>
          <w:lang w:val="lv-LV"/>
        </w:rPr>
      </w:pPr>
      <w:r w:rsidRPr="002D687F">
        <w:rPr>
          <w:lang w:val="lv-LV"/>
        </w:rPr>
        <w:t>Izglītības departaments – investīcijas 2.3.2.3.i. “Digitālās plaisas mazināšana sociāli neaizsargātajām grupām un izglītības iestādēs” un investīcijas 3.1.1.5.i. “Izglītības iestāžu infrastruktūras pilnveide un aprīkošana” īstenošana un uzraudzība</w:t>
      </w:r>
      <w:r w:rsidR="1E7A23AC" w:rsidRPr="002D687F">
        <w:rPr>
          <w:lang w:val="lv-LV"/>
        </w:rPr>
        <w:t xml:space="preserve">, </w:t>
      </w:r>
      <w:r w:rsidR="1E7A23AC" w:rsidRPr="002D687F">
        <w:rPr>
          <w:color w:val="000000" w:themeColor="text1"/>
          <w:lang w:val="lv-LV"/>
        </w:rPr>
        <w:t>atbalstu investīcijas ieviešanā sniedz Informācijas tehnoloģiju departaments</w:t>
      </w:r>
      <w:r w:rsidRPr="002D687F">
        <w:rPr>
          <w:lang w:val="lv-LV"/>
        </w:rPr>
        <w:t xml:space="preserve">; </w:t>
      </w:r>
    </w:p>
    <w:p w14:paraId="13F3267D" w14:textId="77777777" w:rsidR="003A2407" w:rsidRPr="002D687F" w:rsidRDefault="00124A87" w:rsidP="00580B6F">
      <w:pPr>
        <w:pStyle w:val="ListParagraph"/>
        <w:numPr>
          <w:ilvl w:val="1"/>
          <w:numId w:val="20"/>
        </w:numPr>
        <w:ind w:left="1701" w:hanging="708"/>
        <w:rPr>
          <w:lang w:val="lv-LV"/>
        </w:rPr>
      </w:pPr>
      <w:r w:rsidRPr="002D687F">
        <w:rPr>
          <w:lang w:val="lv-LV"/>
        </w:rPr>
        <w:t>Profesionālās un pieaugušo izglītības departaments - reformas 2.3.1.r. “Ilgtspējīgas un sociāli atbildīgas atbalsta sistēmas pieaugušo izglītībai attīstība”, investīcijas 2.3.1.3.i. “</w:t>
      </w:r>
      <w:proofErr w:type="spellStart"/>
      <w:r w:rsidRPr="002D687F">
        <w:rPr>
          <w:lang w:val="lv-LV"/>
        </w:rPr>
        <w:t>Pašvadītas</w:t>
      </w:r>
      <w:proofErr w:type="spellEnd"/>
      <w:r w:rsidRPr="002D687F">
        <w:rPr>
          <w:lang w:val="lv-LV"/>
        </w:rPr>
        <w:t xml:space="preserve"> IKT speciālistu mācību pieejas attīstība” un 2.3.1.4.i “Individuālo mācību kontu pieejas attīstība un pilotēšana, prasmju pārvaldības attīstībai, t.sk. pašmācību pieejas attīstība un globālo resursu pieejamības nodrošināšana” īstenošana un uzraudzība</w:t>
      </w:r>
      <w:r w:rsidR="5D47819C" w:rsidRPr="002D687F">
        <w:rPr>
          <w:lang w:val="lv-LV"/>
        </w:rPr>
        <w:t>, reformas 2.3.2.r. “Digitālās prasmes sabiedrības un pārvaldes digitālajai transformācijai” īstenošana un uzraudzība</w:t>
      </w:r>
      <w:r w:rsidR="4F5A7EB6" w:rsidRPr="002D687F">
        <w:rPr>
          <w:lang w:val="lv-LV"/>
        </w:rPr>
        <w:t>, investīciju 2.3.2.1.i. “Digitālās prasmes iedzīvotājiem, t.sk. jauniešiem” īstenošana un uzraudzība - sadarbībā ar Politikas iniciatīvu un att</w:t>
      </w:r>
      <w:r w:rsidR="7AFF4358" w:rsidRPr="002D687F">
        <w:rPr>
          <w:lang w:val="lv-LV"/>
        </w:rPr>
        <w:t>īstības departamentu</w:t>
      </w:r>
      <w:r w:rsidR="009C1A33" w:rsidRPr="002D687F">
        <w:rPr>
          <w:lang w:val="lv-LV"/>
        </w:rPr>
        <w:t>;</w:t>
      </w:r>
    </w:p>
    <w:p w14:paraId="216278A8" w14:textId="2A4C92F2" w:rsidR="00124A87" w:rsidRPr="002D687F" w:rsidRDefault="5049D757" w:rsidP="00580B6F">
      <w:pPr>
        <w:pStyle w:val="ListParagraph"/>
        <w:numPr>
          <w:ilvl w:val="0"/>
          <w:numId w:val="51"/>
        </w:numPr>
        <w:rPr>
          <w:lang w:val="lv-LV"/>
        </w:rPr>
      </w:pPr>
      <w:r w:rsidRPr="002D687F">
        <w:rPr>
          <w:lang w:val="lv-LV"/>
        </w:rPr>
        <w:t xml:space="preserve">Struktūrfondu departaments – </w:t>
      </w:r>
      <w:r w:rsidR="4D664AAD" w:rsidRPr="002D687F">
        <w:rPr>
          <w:lang w:val="lv-LV"/>
        </w:rPr>
        <w:t>koordinē Atveseļošanas fonda plāna ieviešanu Izglītības un zinātnes ministrijas pārziņā esošajās investīcijās, nodrošina atbilstošas vadības un kontroles sistēmas izveidošanu un aktualizēšanu un atbilstoši kompetencei piedalās Atveseļošanas fonda plāna un tā grozījumu sagatavošanā, kā arī nodrošina plānoto Eiropas Savienības struktūrfondu investīciju sinerģiju ar Atveseļošanas un noturības mehānisma plāna pasākumiem ministrijas kompetences jomās.</w:t>
      </w:r>
    </w:p>
    <w:p w14:paraId="464A7DD3" w14:textId="77777777" w:rsidR="002F497F" w:rsidRPr="002D687F" w:rsidRDefault="006C15E5" w:rsidP="00580B6F">
      <w:pPr>
        <w:pStyle w:val="ListParagraph"/>
        <w:numPr>
          <w:ilvl w:val="0"/>
          <w:numId w:val="51"/>
        </w:numPr>
        <w:rPr>
          <w:lang w:val="lv-LV"/>
        </w:rPr>
      </w:pPr>
      <w:r w:rsidRPr="002D687F">
        <w:rPr>
          <w:lang w:val="lv-LV"/>
        </w:rPr>
        <w:t>Sadarbība starp IZM un CFLA noteikta Starpresoru vienošanās par sadarbību Eiropas Savienības Atveseļošanas un noturības mehānisma īstenošanā un uzraudzībā.</w:t>
      </w:r>
    </w:p>
    <w:p w14:paraId="78D10F23" w14:textId="3057FE06" w:rsidR="002F497F" w:rsidRPr="002D687F" w:rsidRDefault="006C15E5" w:rsidP="00580B6F">
      <w:pPr>
        <w:pStyle w:val="ListParagraph"/>
        <w:numPr>
          <w:ilvl w:val="0"/>
          <w:numId w:val="51"/>
        </w:numPr>
        <w:rPr>
          <w:lang w:val="lv-LV"/>
        </w:rPr>
      </w:pPr>
      <w:r w:rsidRPr="002D687F">
        <w:rPr>
          <w:lang w:val="lv-LV"/>
        </w:rPr>
        <w:lastRenderedPageBreak/>
        <w:t>Saskaņā ar starpresoru vienošanās par sadarbību Eiropas Savienības Atveseļošanas un noturības mehānisma īstenošanā un uzraudzībā veiktajiem grozījumiem (veikti 15.01.2024) visās IZM pārziņā esošajās investīcijās līgumus vai vienošanās par projektu īstenošanu slēdz CFLA un atbilstoši kompetencei Atveseļošanas fonda plāna projektu uzraudzību nodrošina CFLA.</w:t>
      </w:r>
    </w:p>
    <w:p w14:paraId="3471B2D9" w14:textId="55EC31A5" w:rsidR="002F497F" w:rsidRPr="002D687F" w:rsidRDefault="006C15E5" w:rsidP="00580B6F">
      <w:pPr>
        <w:pStyle w:val="ListParagraph"/>
        <w:numPr>
          <w:ilvl w:val="0"/>
          <w:numId w:val="51"/>
        </w:numPr>
        <w:rPr>
          <w:lang w:val="lv-LV"/>
        </w:rPr>
      </w:pPr>
      <w:r w:rsidRPr="002D687F">
        <w:rPr>
          <w:lang w:val="lv-LV"/>
        </w:rPr>
        <w:t xml:space="preserve"> IZM struktūrvienības, kas atbilstoši kompetencei (struktūrvienību reglamentos noteiktajām funkcijām) īsteno nepieciešamos atbalsta pasākumus Atveseļošanas fonda plāna īstenošanā un uzraudzībā (jaunas funkcijas vai uzdevumi netiek veidoti, bet Atveseļošanas fonda plāna īstenošana un uzraudzība notiek esošās sistēmas ietvaros): Informācijas tehnoloģiju departaments, Nodrošinājuma nodaļa, Juridiskais un nekustamo īpašumu departaments, Finanšu departaments, Iekšējā audita un risku vadības nodaļa, Komunikācijas nodaļa, </w:t>
      </w:r>
      <w:proofErr w:type="spellStart"/>
      <w:r w:rsidRPr="002D687F">
        <w:rPr>
          <w:lang w:val="lv-LV"/>
        </w:rPr>
        <w:t>Personālvadības</w:t>
      </w:r>
      <w:proofErr w:type="spellEnd"/>
      <w:r w:rsidRPr="002D687F">
        <w:rPr>
          <w:lang w:val="lv-LV"/>
        </w:rPr>
        <w:t xml:space="preserve"> nodaļa.</w:t>
      </w:r>
    </w:p>
    <w:p w14:paraId="2C9BA2DA" w14:textId="037B7F8E" w:rsidR="006C15E5" w:rsidRPr="002D687F" w:rsidRDefault="006C15E5" w:rsidP="00580B6F">
      <w:pPr>
        <w:pStyle w:val="ListParagraph"/>
        <w:numPr>
          <w:ilvl w:val="0"/>
          <w:numId w:val="51"/>
        </w:numPr>
        <w:rPr>
          <w:lang w:val="lv-LV"/>
        </w:rPr>
      </w:pPr>
      <w:r w:rsidRPr="002D687F">
        <w:rPr>
          <w:lang w:val="lv-LV"/>
        </w:rPr>
        <w:t>IZM struktūrvienību, kas atbilstoši kompetencei (struktūrvienību reglamentos noteiktajām funkcijām) īsteno nepieciešamos atbalsta pasākumus Atveseļošanas fonda plāna īstenošanā un uzraudzībā, būtiskākie uzdevumi:</w:t>
      </w:r>
    </w:p>
    <w:p w14:paraId="17B8936E" w14:textId="1BE04E86" w:rsidR="002F497F" w:rsidRPr="002D687F" w:rsidRDefault="006C15E5" w:rsidP="00580B6F">
      <w:pPr>
        <w:pStyle w:val="ListParagraph"/>
        <w:numPr>
          <w:ilvl w:val="1"/>
          <w:numId w:val="12"/>
        </w:numPr>
        <w:rPr>
          <w:b/>
          <w:bCs/>
          <w:lang w:val="lv-LV"/>
        </w:rPr>
      </w:pPr>
      <w:r w:rsidRPr="002D687F">
        <w:rPr>
          <w:b/>
          <w:bCs/>
          <w:lang w:val="lv-LV"/>
        </w:rPr>
        <w:t xml:space="preserve">Informācijas tehnoloģiju departaments: </w:t>
      </w:r>
    </w:p>
    <w:p w14:paraId="7AA95D70" w14:textId="77777777" w:rsidR="003A2407" w:rsidRPr="002D687F" w:rsidRDefault="3EE1249D" w:rsidP="00580B6F">
      <w:pPr>
        <w:pStyle w:val="ListParagraph"/>
        <w:numPr>
          <w:ilvl w:val="2"/>
          <w:numId w:val="12"/>
        </w:numPr>
        <w:rPr>
          <w:lang w:val="lv-LV"/>
        </w:rPr>
      </w:pPr>
      <w:r w:rsidRPr="002D687F">
        <w:rPr>
          <w:lang w:val="lv-LV"/>
        </w:rPr>
        <w:t xml:space="preserve">nodrošina Ministrijas un resora </w:t>
      </w:r>
      <w:proofErr w:type="spellStart"/>
      <w:r w:rsidRPr="002D687F">
        <w:rPr>
          <w:lang w:val="lv-LV"/>
        </w:rPr>
        <w:t>datorparka</w:t>
      </w:r>
      <w:proofErr w:type="spellEnd"/>
      <w:r w:rsidRPr="002D687F">
        <w:rPr>
          <w:lang w:val="lv-LV"/>
        </w:rPr>
        <w:t xml:space="preserve"> un datortīkla darbību;</w:t>
      </w:r>
    </w:p>
    <w:p w14:paraId="37BA86E3" w14:textId="77777777" w:rsidR="003A2407" w:rsidRPr="002D687F" w:rsidRDefault="3EE1249D" w:rsidP="00580B6F">
      <w:pPr>
        <w:pStyle w:val="ListParagraph"/>
        <w:numPr>
          <w:ilvl w:val="2"/>
          <w:numId w:val="12"/>
        </w:numPr>
        <w:rPr>
          <w:lang w:val="lv-LV"/>
        </w:rPr>
      </w:pPr>
      <w:r w:rsidRPr="002D687F">
        <w:rPr>
          <w:lang w:val="lv-LV"/>
        </w:rPr>
        <w:t xml:space="preserve">nodrošina Ministrijas un resora informācijas sistēmu darbībai nepieciešamo infrastruktūras darbību un attīstību; </w:t>
      </w:r>
    </w:p>
    <w:p w14:paraId="1950544B" w14:textId="77777777" w:rsidR="003A2407" w:rsidRPr="002D687F" w:rsidRDefault="3EE1249D" w:rsidP="00580B6F">
      <w:pPr>
        <w:pStyle w:val="ListParagraph"/>
        <w:numPr>
          <w:ilvl w:val="2"/>
          <w:numId w:val="12"/>
        </w:numPr>
        <w:rPr>
          <w:lang w:val="lv-LV"/>
        </w:rPr>
      </w:pPr>
      <w:r w:rsidRPr="002D687F">
        <w:rPr>
          <w:lang w:val="lv-LV"/>
        </w:rPr>
        <w:t>nodrošina Ministrijas informācijas tehnoloģiju infrastruktūras atbilstību normatīvajā regulējumā noteiktajām drošības prasībām;</w:t>
      </w:r>
    </w:p>
    <w:p w14:paraId="70304600" w14:textId="1E17FCF7" w:rsidR="3EE1249D" w:rsidRPr="002D687F" w:rsidRDefault="3EE1249D" w:rsidP="00580B6F">
      <w:pPr>
        <w:pStyle w:val="ListParagraph"/>
        <w:numPr>
          <w:ilvl w:val="2"/>
          <w:numId w:val="12"/>
        </w:numPr>
        <w:rPr>
          <w:lang w:val="lv-LV"/>
        </w:rPr>
      </w:pPr>
      <w:r w:rsidRPr="002D687F">
        <w:rPr>
          <w:lang w:val="lv-LV"/>
        </w:rPr>
        <w:t xml:space="preserve">koordinē informatīvā atbalsta sniegšanu Ministrijas informācijas sistēmu lietotājiem un sadarbības partneriem.    </w:t>
      </w:r>
    </w:p>
    <w:p w14:paraId="53757F0F" w14:textId="136B818A" w:rsidR="009C74EB" w:rsidRPr="002D687F" w:rsidRDefault="006C15E5" w:rsidP="00580B6F">
      <w:pPr>
        <w:pStyle w:val="ListParagraph"/>
        <w:numPr>
          <w:ilvl w:val="1"/>
          <w:numId w:val="12"/>
        </w:numPr>
        <w:rPr>
          <w:b/>
          <w:bCs/>
          <w:lang w:val="lv-LV"/>
        </w:rPr>
      </w:pPr>
      <w:r w:rsidRPr="002D687F">
        <w:rPr>
          <w:b/>
          <w:bCs/>
          <w:lang w:val="lv-LV"/>
        </w:rPr>
        <w:t xml:space="preserve">Nodrošinājuma nodaļa </w:t>
      </w:r>
      <w:r w:rsidRPr="002D687F">
        <w:rPr>
          <w:lang w:val="lv-LV"/>
        </w:rPr>
        <w:t>(būtiskākie uzdevumi):</w:t>
      </w:r>
    </w:p>
    <w:p w14:paraId="513EC630" w14:textId="77777777" w:rsidR="002D687F" w:rsidRPr="002D687F" w:rsidRDefault="36813958" w:rsidP="00580B6F">
      <w:pPr>
        <w:pStyle w:val="ListParagraph"/>
        <w:numPr>
          <w:ilvl w:val="2"/>
          <w:numId w:val="12"/>
        </w:numPr>
        <w:rPr>
          <w:lang w:val="lv-LV"/>
        </w:rPr>
      </w:pPr>
      <w:r w:rsidRPr="002D687F">
        <w:rPr>
          <w:lang w:val="lv-LV"/>
        </w:rPr>
        <w:t xml:space="preserve">nodrošina Ministrijas saimnieciskā un tehniskā nodrošinājuma darbību; </w:t>
      </w:r>
    </w:p>
    <w:p w14:paraId="78B165BF" w14:textId="77777777" w:rsidR="002D687F" w:rsidRPr="002D687F" w:rsidRDefault="36813958" w:rsidP="00580B6F">
      <w:pPr>
        <w:pStyle w:val="ListParagraph"/>
        <w:numPr>
          <w:ilvl w:val="2"/>
          <w:numId w:val="12"/>
        </w:numPr>
        <w:rPr>
          <w:lang w:val="lv-LV"/>
        </w:rPr>
      </w:pPr>
      <w:r w:rsidRPr="002D687F">
        <w:rPr>
          <w:lang w:val="lv-LV"/>
        </w:rPr>
        <w:t xml:space="preserve">nodrošina lietvedības darbu Ministrijā; </w:t>
      </w:r>
    </w:p>
    <w:p w14:paraId="7722B2F9" w14:textId="77777777" w:rsidR="002D687F" w:rsidRPr="002D687F" w:rsidRDefault="36813958" w:rsidP="00580B6F">
      <w:pPr>
        <w:pStyle w:val="ListParagraph"/>
        <w:numPr>
          <w:ilvl w:val="2"/>
          <w:numId w:val="12"/>
        </w:numPr>
        <w:rPr>
          <w:lang w:val="lv-LV"/>
        </w:rPr>
      </w:pPr>
      <w:r w:rsidRPr="002D687F">
        <w:rPr>
          <w:lang w:val="lv-LV"/>
        </w:rPr>
        <w:t xml:space="preserve">nodrošina Ministrijas lietvedības sistēmas funkcionēšanu; </w:t>
      </w:r>
    </w:p>
    <w:p w14:paraId="79E6E254" w14:textId="77777777" w:rsidR="002D687F" w:rsidRPr="002D687F" w:rsidRDefault="36813958" w:rsidP="00580B6F">
      <w:pPr>
        <w:pStyle w:val="ListParagraph"/>
        <w:numPr>
          <w:ilvl w:val="2"/>
          <w:numId w:val="12"/>
        </w:numPr>
        <w:rPr>
          <w:lang w:val="lv-LV"/>
        </w:rPr>
      </w:pPr>
      <w:r w:rsidRPr="002D687F">
        <w:rPr>
          <w:lang w:val="lv-LV"/>
        </w:rPr>
        <w:t xml:space="preserve">nodrošina arhīva fonda lietu saglabāšanu un izmantošanu; </w:t>
      </w:r>
    </w:p>
    <w:p w14:paraId="46A6E494" w14:textId="77777777" w:rsidR="002D687F" w:rsidRPr="002D687F" w:rsidRDefault="36813958" w:rsidP="00580B6F">
      <w:pPr>
        <w:pStyle w:val="ListParagraph"/>
        <w:numPr>
          <w:ilvl w:val="2"/>
          <w:numId w:val="12"/>
        </w:numPr>
        <w:rPr>
          <w:lang w:val="lv-LV"/>
        </w:rPr>
      </w:pPr>
      <w:r w:rsidRPr="002D687F">
        <w:rPr>
          <w:lang w:val="lv-LV"/>
        </w:rPr>
        <w:t>koordinē Ministrijas darba aizsardzības sistēmas uzturēšanu un pilnveidošanu;</w:t>
      </w:r>
    </w:p>
    <w:p w14:paraId="32D539E4" w14:textId="7C438DE1" w:rsidR="002F497F" w:rsidRPr="002D687F" w:rsidRDefault="36813958" w:rsidP="00580B6F">
      <w:pPr>
        <w:pStyle w:val="ListParagraph"/>
        <w:numPr>
          <w:ilvl w:val="2"/>
          <w:numId w:val="12"/>
        </w:numPr>
        <w:rPr>
          <w:lang w:val="lv-LV"/>
        </w:rPr>
      </w:pPr>
      <w:r w:rsidRPr="002D687F">
        <w:rPr>
          <w:lang w:val="lv-LV"/>
        </w:rPr>
        <w:t>koordinē Ministrijas amatpersonu instruēšanu un darba drošību un rīcību ekstremālos apstākļos.</w:t>
      </w:r>
    </w:p>
    <w:p w14:paraId="6818D451" w14:textId="229CDBC7" w:rsidR="006C15E5" w:rsidRPr="002D687F" w:rsidRDefault="006C15E5" w:rsidP="00580B6F">
      <w:pPr>
        <w:pStyle w:val="ListParagraph"/>
        <w:numPr>
          <w:ilvl w:val="1"/>
          <w:numId w:val="12"/>
        </w:numPr>
        <w:rPr>
          <w:b/>
          <w:bCs/>
          <w:lang w:val="lv-LV"/>
        </w:rPr>
      </w:pPr>
      <w:r w:rsidRPr="002D687F">
        <w:rPr>
          <w:b/>
          <w:bCs/>
          <w:lang w:val="lv-LV"/>
        </w:rPr>
        <w:t xml:space="preserve">Juridiskais un nekustamo īpašumu departaments </w:t>
      </w:r>
      <w:r w:rsidRPr="002D687F">
        <w:rPr>
          <w:lang w:val="lv-LV"/>
        </w:rPr>
        <w:t>(būtiskākie uzdevumi):</w:t>
      </w:r>
      <w:r w:rsidRPr="002D687F">
        <w:rPr>
          <w:b/>
          <w:bCs/>
          <w:lang w:val="lv-LV"/>
        </w:rPr>
        <w:t xml:space="preserve"> </w:t>
      </w:r>
    </w:p>
    <w:p w14:paraId="729D1ACD" w14:textId="77777777" w:rsidR="002D687F" w:rsidRPr="002D687F" w:rsidRDefault="5B2BCB12" w:rsidP="00580B6F">
      <w:pPr>
        <w:pStyle w:val="ListParagraph"/>
        <w:numPr>
          <w:ilvl w:val="2"/>
          <w:numId w:val="12"/>
        </w:numPr>
        <w:rPr>
          <w:lang w:val="lv-LV"/>
        </w:rPr>
      </w:pPr>
      <w:r w:rsidRPr="002D687F">
        <w:rPr>
          <w:lang w:val="lv-LV"/>
        </w:rPr>
        <w:t>veic publisko iepirkumu procedūras Ministrijas funkciju nodrošināšanai;</w:t>
      </w:r>
    </w:p>
    <w:p w14:paraId="045F3E4F" w14:textId="77777777" w:rsidR="002D687F" w:rsidRPr="002D687F" w:rsidRDefault="5B2BCB12" w:rsidP="00580B6F">
      <w:pPr>
        <w:pStyle w:val="ListParagraph"/>
        <w:numPr>
          <w:ilvl w:val="2"/>
          <w:numId w:val="12"/>
        </w:numPr>
        <w:rPr>
          <w:lang w:val="lv-LV"/>
        </w:rPr>
      </w:pPr>
      <w:r w:rsidRPr="002D687F">
        <w:rPr>
          <w:lang w:val="lv-LV"/>
        </w:rPr>
        <w:t>Ministrijas izstrādāto tiesību aktu projektu juridiskā izvērtēšana, t.sk izvērtē to atbilstību Latvijas Republikas starptautiskajām saistībām, un saskaņošana IZM noteiktajā kārtībā;</w:t>
      </w:r>
    </w:p>
    <w:p w14:paraId="380F81DF" w14:textId="49D4D0E8" w:rsidR="002F497F" w:rsidRPr="002D687F" w:rsidRDefault="5B2BCB12" w:rsidP="00580B6F">
      <w:pPr>
        <w:pStyle w:val="ListParagraph"/>
        <w:numPr>
          <w:ilvl w:val="2"/>
          <w:numId w:val="12"/>
        </w:numPr>
        <w:rPr>
          <w:lang w:val="lv-LV"/>
        </w:rPr>
      </w:pPr>
      <w:r w:rsidRPr="002D687F">
        <w:rPr>
          <w:lang w:val="lv-LV"/>
        </w:rPr>
        <w:t>Ministrijas struktūrvienību ierēdņu un darbinieku metodiskā vadība likumdošanas jautājumos, nepieciešamā juridiskā atbalsta sniegšana.</w:t>
      </w:r>
    </w:p>
    <w:p w14:paraId="438D9C78" w14:textId="2858C2BE" w:rsidR="006C15E5" w:rsidRPr="002D687F" w:rsidRDefault="006C15E5" w:rsidP="00580B6F">
      <w:pPr>
        <w:pStyle w:val="ListParagraph"/>
        <w:numPr>
          <w:ilvl w:val="1"/>
          <w:numId w:val="12"/>
        </w:numPr>
        <w:rPr>
          <w:lang w:val="lv-LV"/>
        </w:rPr>
      </w:pPr>
      <w:r w:rsidRPr="002D687F">
        <w:rPr>
          <w:b/>
          <w:bCs/>
          <w:lang w:val="lv-LV"/>
        </w:rPr>
        <w:t xml:space="preserve">Finanšu departaments </w:t>
      </w:r>
      <w:r w:rsidRPr="002D687F">
        <w:rPr>
          <w:lang w:val="lv-LV"/>
        </w:rPr>
        <w:t xml:space="preserve">(būtiskākie uzdevumi): </w:t>
      </w:r>
    </w:p>
    <w:p w14:paraId="39969AB3" w14:textId="253688AE" w:rsidR="002D687F" w:rsidRPr="002D687F" w:rsidRDefault="4C900CC9" w:rsidP="00580B6F">
      <w:pPr>
        <w:pStyle w:val="ListParagraph"/>
        <w:numPr>
          <w:ilvl w:val="2"/>
          <w:numId w:val="12"/>
        </w:numPr>
        <w:rPr>
          <w:lang w:val="lv-LV"/>
        </w:rPr>
      </w:pPr>
      <w:r w:rsidRPr="002D687F">
        <w:rPr>
          <w:lang w:val="lv-LV"/>
        </w:rPr>
        <w:t>nodrošina un īsteno Ministrijas grāmatvedības darbu un normatīvajos aktos noteikto grāmatvedības pārskatu sagatavošanu, tai skaitā attiecībā par Atveseļošanas fonda plānu</w:t>
      </w:r>
      <w:r w:rsidR="002D687F" w:rsidRPr="002D687F">
        <w:rPr>
          <w:lang w:val="lv-LV"/>
        </w:rPr>
        <w:t>;</w:t>
      </w:r>
      <w:r w:rsidRPr="002D687F">
        <w:rPr>
          <w:lang w:val="lv-LV"/>
        </w:rPr>
        <w:t xml:space="preserve"> </w:t>
      </w:r>
    </w:p>
    <w:p w14:paraId="0275E8DC" w14:textId="77777777" w:rsidR="002D687F" w:rsidRPr="002D687F" w:rsidRDefault="4C900CC9" w:rsidP="00580B6F">
      <w:pPr>
        <w:pStyle w:val="ListParagraph"/>
        <w:numPr>
          <w:ilvl w:val="2"/>
          <w:numId w:val="12"/>
        </w:numPr>
        <w:rPr>
          <w:lang w:val="lv-LV"/>
        </w:rPr>
      </w:pPr>
      <w:r w:rsidRPr="002D687F">
        <w:rPr>
          <w:lang w:val="lv-LV"/>
        </w:rPr>
        <w:lastRenderedPageBreak/>
        <w:t>valsts budžeta līdzekļu plānošana, tai skaitā Ministrijai kā Atveseļošanas fonda nozares ministrijai (74.50.00 budžeta apakšprogramma) un Ministrijas un Ministrijas padotības valsts budžeta iestādes projektu īstenošanai (74.06.00 budžeta apakšprogramma);</w:t>
      </w:r>
    </w:p>
    <w:p w14:paraId="6D9F287E" w14:textId="77777777" w:rsidR="002D687F" w:rsidRPr="002D687F" w:rsidRDefault="4C900CC9" w:rsidP="00580B6F">
      <w:pPr>
        <w:pStyle w:val="ListParagraph"/>
        <w:numPr>
          <w:ilvl w:val="2"/>
          <w:numId w:val="12"/>
        </w:numPr>
        <w:rPr>
          <w:lang w:val="lv-LV"/>
        </w:rPr>
      </w:pPr>
      <w:r w:rsidRPr="002D687F">
        <w:rPr>
          <w:lang w:val="lv-LV"/>
        </w:rPr>
        <w:t>Atveseļošanas fonda tehniskās palīdzības (74.50.00 budžeta apakšprogramma) un Ministrijas Atveseļošanas fonda investīciju projektu maksājumu veikšana, maksājumu uzskaite;</w:t>
      </w:r>
    </w:p>
    <w:p w14:paraId="7A8B5214" w14:textId="07128C5B" w:rsidR="002F497F" w:rsidRPr="002D687F" w:rsidRDefault="4C900CC9" w:rsidP="00580B6F">
      <w:pPr>
        <w:pStyle w:val="ListParagraph"/>
        <w:numPr>
          <w:ilvl w:val="2"/>
          <w:numId w:val="12"/>
        </w:numPr>
        <w:rPr>
          <w:lang w:val="lv-LV"/>
        </w:rPr>
      </w:pPr>
      <w:r w:rsidRPr="002D687F">
        <w:rPr>
          <w:lang w:val="lv-LV"/>
        </w:rPr>
        <w:t>nodrošina piešķirto valsts budžeta līdzekļu izlietojuma uzraudzību normatīvajos aktos noteiktajā kārtībā;</w:t>
      </w:r>
    </w:p>
    <w:p w14:paraId="465E1786" w14:textId="26D54A5E" w:rsidR="006C15E5" w:rsidRPr="002D687F" w:rsidRDefault="006C15E5" w:rsidP="00580B6F">
      <w:pPr>
        <w:pStyle w:val="ListParagraph"/>
        <w:numPr>
          <w:ilvl w:val="1"/>
          <w:numId w:val="12"/>
        </w:numPr>
        <w:rPr>
          <w:lang w:val="lv-LV"/>
        </w:rPr>
      </w:pPr>
      <w:r w:rsidRPr="002D687F">
        <w:rPr>
          <w:b/>
          <w:bCs/>
          <w:lang w:val="lv-LV"/>
        </w:rPr>
        <w:t xml:space="preserve">Iekšējā audita un risku vadības nodaļa </w:t>
      </w:r>
      <w:r w:rsidRPr="002D687F">
        <w:rPr>
          <w:lang w:val="lv-LV"/>
        </w:rPr>
        <w:t>(būtiskākie uzdevumi):</w:t>
      </w:r>
    </w:p>
    <w:p w14:paraId="5FDD9BEF" w14:textId="77777777" w:rsidR="002D687F" w:rsidRPr="002D687F" w:rsidRDefault="02A1EC48" w:rsidP="00580B6F">
      <w:pPr>
        <w:pStyle w:val="ListParagraph"/>
        <w:numPr>
          <w:ilvl w:val="2"/>
          <w:numId w:val="12"/>
        </w:numPr>
        <w:rPr>
          <w:lang w:val="lv-LV"/>
        </w:rPr>
      </w:pPr>
      <w:r w:rsidRPr="002D687F">
        <w:rPr>
          <w:lang w:val="lv-LV"/>
        </w:rPr>
        <w:t xml:space="preserve">atbilstoši Ministrijas plānam veic iekšējo auditu; </w:t>
      </w:r>
    </w:p>
    <w:p w14:paraId="7C401F0D" w14:textId="77777777" w:rsidR="002D687F" w:rsidRPr="002D687F" w:rsidRDefault="02A1EC48" w:rsidP="00580B6F">
      <w:pPr>
        <w:pStyle w:val="ListParagraph"/>
        <w:numPr>
          <w:ilvl w:val="2"/>
          <w:numId w:val="12"/>
        </w:numPr>
        <w:rPr>
          <w:lang w:val="lv-LV"/>
        </w:rPr>
      </w:pPr>
      <w:r w:rsidRPr="002D687F">
        <w:rPr>
          <w:lang w:val="lv-LV"/>
        </w:rPr>
        <w:t>nodrošina risku vadības sistēmas uzraudzību un koordināciju Ministrijā un nodrošina stratēģisko pārraudzību Ministrijas resorā risku vadības sistēmas attīstības jomā;</w:t>
      </w:r>
    </w:p>
    <w:p w14:paraId="35DFA7DB" w14:textId="77777777" w:rsidR="002D687F" w:rsidRPr="002D687F" w:rsidRDefault="02A1EC48" w:rsidP="00580B6F">
      <w:pPr>
        <w:pStyle w:val="ListParagraph"/>
        <w:numPr>
          <w:ilvl w:val="2"/>
          <w:numId w:val="12"/>
        </w:numPr>
        <w:rPr>
          <w:lang w:val="lv-LV"/>
        </w:rPr>
      </w:pPr>
      <w:r w:rsidRPr="002D687F">
        <w:rPr>
          <w:lang w:val="lv-LV"/>
        </w:rPr>
        <w:t xml:space="preserve">uzrauga iekšējo auditu, risku izvērtēšanu un  Valsts kontroles revīziju un citu ārējo auditoru ieteikumu ieviešanu; </w:t>
      </w:r>
    </w:p>
    <w:p w14:paraId="7BC5F848" w14:textId="77777777" w:rsidR="002D687F" w:rsidRPr="002D687F" w:rsidRDefault="02A1EC48" w:rsidP="00580B6F">
      <w:pPr>
        <w:pStyle w:val="ListParagraph"/>
        <w:numPr>
          <w:ilvl w:val="2"/>
          <w:numId w:val="12"/>
        </w:numPr>
        <w:rPr>
          <w:lang w:val="lv-LV"/>
        </w:rPr>
      </w:pPr>
      <w:r w:rsidRPr="002D687F">
        <w:rPr>
          <w:lang w:val="lv-LV"/>
        </w:rPr>
        <w:t>pretkorupcijas jautājumu koordinācija Ministrijā;</w:t>
      </w:r>
    </w:p>
    <w:p w14:paraId="28015BFE" w14:textId="537CF4BE" w:rsidR="002F497F" w:rsidRPr="002D687F" w:rsidRDefault="02A1EC48" w:rsidP="00580B6F">
      <w:pPr>
        <w:pStyle w:val="ListParagraph"/>
        <w:numPr>
          <w:ilvl w:val="2"/>
          <w:numId w:val="12"/>
        </w:numPr>
        <w:rPr>
          <w:lang w:val="lv-LV"/>
        </w:rPr>
      </w:pPr>
      <w:r w:rsidRPr="002D687F">
        <w:rPr>
          <w:lang w:val="lv-LV"/>
        </w:rPr>
        <w:t>konsultē Ministrijas un tās padotībā esošo iestāžu ierēdņus un darbiniekus par iekšējās kontroles sistēmas prasību ieviešanu Ministrijas resorā.</w:t>
      </w:r>
    </w:p>
    <w:p w14:paraId="13B9456F" w14:textId="5112D31F" w:rsidR="006C15E5" w:rsidRPr="002D687F" w:rsidRDefault="006C15E5" w:rsidP="00580B6F">
      <w:pPr>
        <w:pStyle w:val="ListParagraph"/>
        <w:numPr>
          <w:ilvl w:val="1"/>
          <w:numId w:val="12"/>
        </w:numPr>
        <w:tabs>
          <w:tab w:val="left" w:pos="993"/>
        </w:tabs>
        <w:rPr>
          <w:b/>
          <w:bCs/>
          <w:lang w:val="lv-LV"/>
        </w:rPr>
      </w:pPr>
      <w:r w:rsidRPr="002D687F">
        <w:rPr>
          <w:b/>
          <w:bCs/>
          <w:lang w:val="lv-LV"/>
        </w:rPr>
        <w:t xml:space="preserve">Komunikācijas nodaļa </w:t>
      </w:r>
      <w:r w:rsidRPr="002D687F">
        <w:rPr>
          <w:i/>
          <w:iCs/>
          <w:lang w:val="lv-LV"/>
        </w:rPr>
        <w:t>(būtiskākie uzdevumi):</w:t>
      </w:r>
    </w:p>
    <w:p w14:paraId="25361890" w14:textId="77777777" w:rsidR="002D687F" w:rsidRPr="002D687F" w:rsidRDefault="68F30093" w:rsidP="00580B6F">
      <w:pPr>
        <w:pStyle w:val="ListParagraph"/>
        <w:numPr>
          <w:ilvl w:val="2"/>
          <w:numId w:val="12"/>
        </w:numPr>
        <w:rPr>
          <w:lang w:val="lv-LV"/>
        </w:rPr>
      </w:pPr>
      <w:r w:rsidRPr="002D687F">
        <w:rPr>
          <w:lang w:val="lv-LV"/>
        </w:rPr>
        <w:t xml:space="preserve">nodrošina sadarbību ar informācijas plašsaziņas līdzekļiem par aktuālajiem ministrija kompetencē esošajiem Atveseļošanas fonda plāna īstenošanas un uzraudzības jautājumiem, tai skaitā sadarbībā ar finansējuma saņēmējiem par Atveseļošanas fonda plāna stratēģiski svarīgajiem projektiem, to komunikācijas plānu saskaņošanu (investīciju 2.3.1.1.i., 2.3.1.4.i., 2.3.2.1.i.,  2.3.2.3.i., 5.2.1.1.i. projekti); </w:t>
      </w:r>
    </w:p>
    <w:p w14:paraId="31F5EE19" w14:textId="77777777" w:rsidR="002D687F" w:rsidRPr="002D687F" w:rsidRDefault="68F30093" w:rsidP="00580B6F">
      <w:pPr>
        <w:pStyle w:val="ListParagraph"/>
        <w:numPr>
          <w:ilvl w:val="2"/>
          <w:numId w:val="12"/>
        </w:numPr>
        <w:rPr>
          <w:lang w:val="lv-LV"/>
        </w:rPr>
      </w:pPr>
      <w:r w:rsidRPr="002D687F">
        <w:rPr>
          <w:lang w:val="lv-LV"/>
        </w:rPr>
        <w:t>nodrošina Ministrijas komunikācijas plāna izstrādi un īstenošanu;</w:t>
      </w:r>
    </w:p>
    <w:p w14:paraId="66E466AA" w14:textId="5BFDC831" w:rsidR="006C15E5" w:rsidRPr="002D687F" w:rsidRDefault="68F30093" w:rsidP="00580B6F">
      <w:pPr>
        <w:pStyle w:val="ListParagraph"/>
        <w:numPr>
          <w:ilvl w:val="2"/>
          <w:numId w:val="12"/>
        </w:numPr>
        <w:rPr>
          <w:lang w:val="lv-LV"/>
        </w:rPr>
      </w:pPr>
      <w:r w:rsidRPr="002D687F">
        <w:rPr>
          <w:lang w:val="lv-LV"/>
        </w:rPr>
        <w:t>nodrošina ministrijas tīmekļvietnes satura izstrādi, sev piekritīgo mājaslapas sadaļu uzturēšanu un aktualizēšanu.</w:t>
      </w:r>
    </w:p>
    <w:p w14:paraId="349E7B2A" w14:textId="77777777" w:rsidR="006C15E5" w:rsidRPr="002D687F" w:rsidRDefault="006C15E5" w:rsidP="00580B6F">
      <w:pPr>
        <w:pStyle w:val="ListParagraph"/>
        <w:numPr>
          <w:ilvl w:val="1"/>
          <w:numId w:val="12"/>
        </w:numPr>
        <w:ind w:left="1418" w:hanging="708"/>
        <w:rPr>
          <w:lang w:val="lv-LV"/>
        </w:rPr>
      </w:pPr>
      <w:proofErr w:type="spellStart"/>
      <w:r w:rsidRPr="002D687F">
        <w:rPr>
          <w:b/>
          <w:bCs/>
          <w:lang w:val="lv-LV"/>
        </w:rPr>
        <w:t>Personālvadības</w:t>
      </w:r>
      <w:proofErr w:type="spellEnd"/>
      <w:r w:rsidRPr="002D687F">
        <w:rPr>
          <w:b/>
          <w:bCs/>
          <w:lang w:val="lv-LV"/>
        </w:rPr>
        <w:t xml:space="preserve"> nodaļa</w:t>
      </w:r>
      <w:r w:rsidRPr="002D687F">
        <w:rPr>
          <w:lang w:val="lv-LV"/>
        </w:rPr>
        <w:t xml:space="preserve"> </w:t>
      </w:r>
      <w:r w:rsidRPr="002D687F">
        <w:rPr>
          <w:i/>
          <w:iCs/>
          <w:lang w:val="lv-LV"/>
        </w:rPr>
        <w:t>(būtiskākie uzdevumi):</w:t>
      </w:r>
    </w:p>
    <w:p w14:paraId="1F8FC190" w14:textId="77777777" w:rsidR="002D687F" w:rsidRPr="002D687F" w:rsidRDefault="70D61782" w:rsidP="00580B6F">
      <w:pPr>
        <w:pStyle w:val="ListParagraph"/>
        <w:numPr>
          <w:ilvl w:val="2"/>
          <w:numId w:val="12"/>
        </w:numPr>
        <w:rPr>
          <w:lang w:val="lv-LV"/>
        </w:rPr>
      </w:pPr>
      <w:r w:rsidRPr="002D687F">
        <w:rPr>
          <w:lang w:val="lv-LV"/>
        </w:rPr>
        <w:t>ar Atveseļošanas fonda jautājumiem saistīto cilvēkresursu politikas īstenošana (kas ir integrēta vispārējā Ministrijas personāla vadības politiku regulējošo dokumentu kopumā), t.sk. darbinieku profesionālās pilnveidošanas stratēģijas izstrāde un īstenošana, darbinieku mācību vajadzību noteikšana, kā arī darbinieku profesionālās kvalifikācijas pilnveidošanas organizēšana;</w:t>
      </w:r>
    </w:p>
    <w:p w14:paraId="170FEC79" w14:textId="77777777" w:rsidR="002D687F" w:rsidRPr="002D687F" w:rsidRDefault="70D61782" w:rsidP="00580B6F">
      <w:pPr>
        <w:pStyle w:val="ListParagraph"/>
        <w:numPr>
          <w:ilvl w:val="2"/>
          <w:numId w:val="12"/>
        </w:numPr>
        <w:rPr>
          <w:lang w:val="lv-LV"/>
        </w:rPr>
      </w:pPr>
      <w:r w:rsidRPr="002D687F">
        <w:rPr>
          <w:lang w:val="lv-LV"/>
        </w:rPr>
        <w:t xml:space="preserve">veic konkursu uz vakantām amata vietām izsludināšanu un darbinieku atlasi; </w:t>
      </w:r>
    </w:p>
    <w:p w14:paraId="60D98786" w14:textId="47FB8451" w:rsidR="006C15E5" w:rsidRPr="002D687F" w:rsidRDefault="70D61782" w:rsidP="00580B6F">
      <w:pPr>
        <w:pStyle w:val="ListParagraph"/>
        <w:numPr>
          <w:ilvl w:val="2"/>
          <w:numId w:val="12"/>
        </w:numPr>
        <w:rPr>
          <w:lang w:val="lv-LV"/>
        </w:rPr>
      </w:pPr>
      <w:r w:rsidRPr="002D687F">
        <w:rPr>
          <w:lang w:val="lv-LV"/>
        </w:rPr>
        <w:t>Ministrijas personāla vadības organizēšana, t.sk. dokumentu, kas saistīti ar civildienesta vai darba attiecībām noformēšana, personāla atlases un vērtēšanas organizēšana, ar atbildīgās iestādes personālu saistītās dokumentācijas izstrāde un glabāšana u.c.</w:t>
      </w:r>
    </w:p>
    <w:p w14:paraId="763949A0" w14:textId="77777777" w:rsidR="006C15E5" w:rsidRPr="002D687F" w:rsidRDefault="006C15E5" w:rsidP="006C15E5">
      <w:pPr>
        <w:rPr>
          <w:sz w:val="26"/>
          <w:szCs w:val="26"/>
        </w:rPr>
      </w:pPr>
    </w:p>
    <w:p w14:paraId="6E20304F" w14:textId="77777777" w:rsidR="006C15E5" w:rsidRPr="002D687F" w:rsidRDefault="006C15E5" w:rsidP="006C15E5">
      <w:pPr>
        <w:rPr>
          <w:sz w:val="26"/>
          <w:szCs w:val="26"/>
        </w:rPr>
      </w:pPr>
    </w:p>
    <w:p w14:paraId="011B7416" w14:textId="72325F96" w:rsidR="002B23F5" w:rsidRPr="002D687F" w:rsidRDefault="002B23F5" w:rsidP="005652E6">
      <w:pPr>
        <w:pStyle w:val="Stylenew1"/>
      </w:pPr>
      <w:bookmarkStart w:id="85" w:name="_Toc1765671984"/>
      <w:bookmarkStart w:id="86" w:name="_Toc209613279"/>
      <w:proofErr w:type="spellStart"/>
      <w:r w:rsidRPr="002D687F">
        <w:lastRenderedPageBreak/>
        <w:t>Iekšlietu</w:t>
      </w:r>
      <w:proofErr w:type="spellEnd"/>
      <w:r w:rsidRPr="002D687F">
        <w:t xml:space="preserve"> ministrija</w:t>
      </w:r>
      <w:bookmarkEnd w:id="85"/>
      <w:bookmarkEnd w:id="86"/>
    </w:p>
    <w:p w14:paraId="5585AF90" w14:textId="74FBBF9F" w:rsidR="009C74EB" w:rsidRPr="002D687F" w:rsidRDefault="00BF23DA" w:rsidP="006C2B6C">
      <w:pPr>
        <w:pStyle w:val="ListParagraph"/>
        <w:ind w:left="360"/>
        <w:jc w:val="center"/>
        <w:rPr>
          <w:b/>
          <w:bCs/>
          <w:lang w:val="lv-LV"/>
        </w:rPr>
      </w:pPr>
      <w:r w:rsidRPr="002D687F">
        <w:rPr>
          <w:noProof/>
          <w:lang w:val="lv-LV"/>
        </w:rPr>
        <w:drawing>
          <wp:inline distT="0" distB="0" distL="0" distR="0" wp14:anchorId="78F32FB1" wp14:editId="2479A019">
            <wp:extent cx="6750050" cy="3867150"/>
            <wp:effectExtent l="0" t="0" r="0" b="0"/>
            <wp:docPr id="10" name="Picture 1" descr="cid:image001.png@01DB05DA.D4A7F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B05DA.D4A7FCB0"/>
                    <pic:cNvPicPr>
                      <a:picLocks noChangeAspect="1" noChangeArrowheads="1"/>
                    </pic:cNvPicPr>
                  </pic:nvPicPr>
                  <pic:blipFill>
                    <a:blip r:embed="rId54" r:link="rId55">
                      <a:extLst>
                        <a:ext uri="{28A0092B-C50C-407E-A947-70E740481C1C}">
                          <a14:useLocalDpi xmlns:a14="http://schemas.microsoft.com/office/drawing/2010/main" val="0"/>
                        </a:ext>
                      </a:extLst>
                    </a:blip>
                    <a:srcRect/>
                    <a:stretch>
                      <a:fillRect/>
                    </a:stretch>
                  </pic:blipFill>
                  <pic:spPr bwMode="auto">
                    <a:xfrm>
                      <a:off x="0" y="0"/>
                      <a:ext cx="6750050" cy="3867150"/>
                    </a:xfrm>
                    <a:prstGeom prst="rect">
                      <a:avLst/>
                    </a:prstGeom>
                    <a:noFill/>
                    <a:ln>
                      <a:noFill/>
                    </a:ln>
                  </pic:spPr>
                </pic:pic>
              </a:graphicData>
            </a:graphic>
          </wp:inline>
        </w:drawing>
      </w:r>
    </w:p>
    <w:p w14:paraId="20279C08" w14:textId="3A2A3732" w:rsidR="004224F1" w:rsidRPr="002D687F" w:rsidRDefault="009C74EB" w:rsidP="00164043">
      <w:pPr>
        <w:pStyle w:val="ListParagraph"/>
        <w:ind w:left="360"/>
        <w:jc w:val="left"/>
        <w:rPr>
          <w:lang w:val="lv-LV"/>
        </w:rPr>
      </w:pPr>
      <w:r w:rsidRPr="002D687F">
        <w:rPr>
          <w:i/>
          <w:iCs/>
          <w:lang w:val="lv-LV"/>
        </w:rPr>
        <w:t>12.shēma:</w:t>
      </w:r>
      <w:r w:rsidRPr="002D687F">
        <w:rPr>
          <w:lang w:val="lv-LV"/>
        </w:rPr>
        <w:t xml:space="preserve"> </w:t>
      </w:r>
      <w:proofErr w:type="spellStart"/>
      <w:r w:rsidRPr="002D687F">
        <w:rPr>
          <w:lang w:val="lv-LV"/>
        </w:rPr>
        <w:t>Iekšlietu</w:t>
      </w:r>
      <w:proofErr w:type="spellEnd"/>
      <w:r w:rsidRPr="002D687F">
        <w:rPr>
          <w:lang w:val="lv-LV"/>
        </w:rPr>
        <w:t xml:space="preserve"> ministrijas o</w:t>
      </w:r>
      <w:r w:rsidR="006C2B6C" w:rsidRPr="002D687F">
        <w:rPr>
          <w:lang w:val="lv-LV"/>
        </w:rPr>
        <w:t>rganizatoriskā struktūra</w:t>
      </w:r>
      <w:r w:rsidR="00164043" w:rsidRPr="002D687F">
        <w:rPr>
          <w:rStyle w:val="FootnoteReference"/>
          <w:lang w:val="lv-LV"/>
        </w:rPr>
        <w:footnoteReference w:id="18"/>
      </w:r>
      <w:bookmarkStart w:id="87" w:name="_Hlk111462826"/>
    </w:p>
    <w:p w14:paraId="02ED3360" w14:textId="77777777" w:rsidR="007C00A6" w:rsidRPr="002D687F" w:rsidRDefault="007C00A6" w:rsidP="007C00A6"/>
    <w:p w14:paraId="5905D4E2" w14:textId="6924C3D0" w:rsidR="0034120D" w:rsidRPr="00D27E30" w:rsidRDefault="00547395" w:rsidP="00D27E30">
      <w:pPr>
        <w:jc w:val="center"/>
        <w:rPr>
          <w:b/>
          <w:bCs/>
        </w:rPr>
      </w:pPr>
      <w:r w:rsidRPr="002D687F">
        <w:rPr>
          <w:b/>
          <w:bCs/>
        </w:rPr>
        <w:lastRenderedPageBreak/>
        <w:t>Galvenās funkcijas</w:t>
      </w:r>
    </w:p>
    <w:p w14:paraId="5DCA7BC5" w14:textId="2A9BB459" w:rsidR="4A3ABC3B" w:rsidRPr="002D687F" w:rsidRDefault="4A3ABC3B" w:rsidP="4A3ABC3B">
      <w:pPr>
        <w:spacing w:line="276" w:lineRule="auto"/>
        <w:ind w:left="1276" w:hanging="709"/>
      </w:pPr>
    </w:p>
    <w:p w14:paraId="578557CA" w14:textId="341E1322" w:rsidR="4CDF1E3D" w:rsidRPr="002D687F" w:rsidRDefault="4CDF1E3D" w:rsidP="4A3ABC3B">
      <w:pPr>
        <w:spacing w:line="276" w:lineRule="auto"/>
        <w:ind w:left="1276" w:hanging="709"/>
      </w:pPr>
      <w:r w:rsidRPr="002D687F">
        <w:t>Saskaņā ar MK noteikumu Nr. 621 8. punktu</w:t>
      </w:r>
      <w:r w:rsidR="5DA3B781" w:rsidRPr="002D687F">
        <w:t>, atbildīgā nozares ministrija</w:t>
      </w:r>
      <w:r w:rsidRPr="002D687F">
        <w:t>:</w:t>
      </w:r>
    </w:p>
    <w:p w14:paraId="475B9721" w14:textId="18AC7A2E" w:rsidR="4CDF1E3D" w:rsidRPr="002D687F" w:rsidRDefault="4CDF1E3D" w:rsidP="00756C47">
      <w:pPr>
        <w:spacing w:line="276" w:lineRule="auto"/>
        <w:ind w:firstLine="567"/>
      </w:pPr>
      <w:r w:rsidRPr="002D687F">
        <w:t>1) nodrošina sava resora A</w:t>
      </w:r>
      <w:r w:rsidR="15232262" w:rsidRPr="002D687F">
        <w:t>tveseļošanas fonda</w:t>
      </w:r>
      <w:r w:rsidRPr="002D687F">
        <w:t xml:space="preserve"> plāna ietvaros noteikto reformu un investīciju atbilstošu īstenošanu (tai skaitā to uzraudzību un risku pārvaldību) un veic iekšējās kontroles sistēmas izstrādi, īstenošanu, uzraudzību (tai skaitā iekšējo auditu) un pilnveidi atbilstoši </w:t>
      </w:r>
      <w:r w:rsidR="6A7ADAAD" w:rsidRPr="002D687F">
        <w:t xml:space="preserve">Atveseļošanas fonda </w:t>
      </w:r>
      <w:r w:rsidRPr="002D687F">
        <w:t xml:space="preserve">plāna īstenošanas prasībām. </w:t>
      </w:r>
      <w:r w:rsidR="7A8C247A" w:rsidRPr="002D687F">
        <w:t xml:space="preserve">Atveseļošanas fonda </w:t>
      </w:r>
      <w:r w:rsidRPr="002D687F">
        <w:t>plāna ietvaros noteikto reformu un investīciju atskaites punktu un mērķu sasniegšanu atbildīgā iestāde nodrošina atbilstoši</w:t>
      </w:r>
      <w:r w:rsidR="508293B1" w:rsidRPr="002D687F">
        <w:t xml:space="preserve"> Atveseļošanas fonda</w:t>
      </w:r>
      <w:r w:rsidRPr="002D687F">
        <w:t xml:space="preserve"> plānā noteiktajai kompetencei;</w:t>
      </w:r>
    </w:p>
    <w:p w14:paraId="314F2D6E" w14:textId="7DA916A0" w:rsidR="4CDF1E3D" w:rsidRPr="002D687F" w:rsidRDefault="4CDF1E3D" w:rsidP="00756C47">
      <w:pPr>
        <w:spacing w:line="276" w:lineRule="auto"/>
        <w:ind w:firstLine="567"/>
      </w:pPr>
      <w:r w:rsidRPr="002D687F">
        <w:t xml:space="preserve">2) nodrošina sava resora sniegto datu ticamību, izsekojamību, pamatotību, kā arī, ja nepieciešams, nodrošina piekļuvi ar </w:t>
      </w:r>
      <w:r w:rsidR="41F7D931" w:rsidRPr="002D687F">
        <w:t xml:space="preserve">Atveseļošanas fonda </w:t>
      </w:r>
      <w:r w:rsidRPr="002D687F">
        <w:t xml:space="preserve">plāna īstenošanu saistītajai informācijai un spēj to uzrādīt MK noteikumu Nr. 621 2. punktā minētajām iestādēm, kā arī Latvijas Republikas un Eiropas Komisijas (turpmāk – EK) finansēšanas nolīgumā par </w:t>
      </w:r>
      <w:r w:rsidR="7A4E9A9C" w:rsidRPr="002D687F">
        <w:t xml:space="preserve">Atveseļošanas fonda </w:t>
      </w:r>
      <w:r w:rsidRPr="002D687F">
        <w:t>plāna īstenošanu minētajām iestādēm;</w:t>
      </w:r>
    </w:p>
    <w:p w14:paraId="37523CE0" w14:textId="04547A04" w:rsidR="4CDF1E3D" w:rsidRPr="002D687F" w:rsidRDefault="4CDF1E3D" w:rsidP="00756C47">
      <w:pPr>
        <w:spacing w:line="276" w:lineRule="auto"/>
        <w:ind w:firstLine="567"/>
      </w:pPr>
      <w:r w:rsidRPr="002D687F">
        <w:t xml:space="preserve">3) nodrošina komercdarbības atbalsta nosacījumu ievērošanu </w:t>
      </w:r>
      <w:r w:rsidR="24C2D616" w:rsidRPr="002D687F">
        <w:t xml:space="preserve">Atveseļošanas fonda </w:t>
      </w:r>
      <w:r w:rsidRPr="002D687F">
        <w:t xml:space="preserve">plāna, atbalsta programmu un </w:t>
      </w:r>
      <w:proofErr w:type="spellStart"/>
      <w:r w:rsidRPr="002D687F">
        <w:rPr>
          <w:i/>
          <w:iCs/>
        </w:rPr>
        <w:t>ad</w:t>
      </w:r>
      <w:proofErr w:type="spellEnd"/>
      <w:r w:rsidRPr="002D687F">
        <w:rPr>
          <w:i/>
          <w:iCs/>
        </w:rPr>
        <w:t xml:space="preserve"> </w:t>
      </w:r>
      <w:proofErr w:type="spellStart"/>
      <w:r w:rsidRPr="002D687F">
        <w:rPr>
          <w:i/>
          <w:iCs/>
        </w:rPr>
        <w:t>hoc</w:t>
      </w:r>
      <w:proofErr w:type="spellEnd"/>
      <w:r w:rsidRPr="002D687F">
        <w:t xml:space="preserve"> atbalsta projektu izstrādē un īstenošanā, izņemot uzraudzību gadījumos, kad komercdarbības atbalstu piešķir un projektu īstenošanas uzraudzību veic Centrālā finanšu un līgumu aģentūra (turpmāk – CFLA). Saskaņā ar Komercdarbības atbalsta kontroles likumu, uz IeM neattiecas komercdarbības atbalsta nosacījumi, īstenojot </w:t>
      </w:r>
      <w:r w:rsidR="4043DAD0" w:rsidRPr="002D687F">
        <w:t xml:space="preserve">Atveseļošanas fonda </w:t>
      </w:r>
      <w:r w:rsidRPr="002D687F">
        <w:t>plānā iekļautās aktivitātes (ja attiecināms);</w:t>
      </w:r>
    </w:p>
    <w:p w14:paraId="306B5E32" w14:textId="707398E1" w:rsidR="4CDF1E3D" w:rsidRPr="002D687F" w:rsidRDefault="4CDF1E3D" w:rsidP="00756C47">
      <w:pPr>
        <w:spacing w:line="276" w:lineRule="auto"/>
        <w:ind w:firstLine="567"/>
      </w:pPr>
      <w:r w:rsidRPr="002D687F">
        <w:t xml:space="preserve">4) atbilstoši Regulas Nr. </w:t>
      </w:r>
      <w:hyperlink r:id="rId56" w:history="1">
        <w:r w:rsidRPr="002D687F">
          <w:rPr>
            <w:rStyle w:val="Hyperlink"/>
            <w:color w:val="0000FF"/>
          </w:rPr>
          <w:t>2021/241</w:t>
        </w:r>
      </w:hyperlink>
      <w:r w:rsidRPr="002D687F">
        <w:t xml:space="preserve"> 34. pantam un EK sniegtajiem publicitātes nosacījumiem, sniedz sabiedrībai informāciju par</w:t>
      </w:r>
      <w:r w:rsidR="274EB46B" w:rsidRPr="002D687F">
        <w:t xml:space="preserve"> Atveseļošanas fonda</w:t>
      </w:r>
      <w:r w:rsidRPr="002D687F">
        <w:t xml:space="preserve"> plāna reformu un investīciju rezultātiem;</w:t>
      </w:r>
    </w:p>
    <w:p w14:paraId="2FF3BDEF" w14:textId="4AE54377" w:rsidR="4CDF1E3D" w:rsidRPr="002D687F" w:rsidRDefault="4CDF1E3D" w:rsidP="00756C47">
      <w:pPr>
        <w:spacing w:line="276" w:lineRule="auto"/>
        <w:ind w:firstLine="567"/>
      </w:pPr>
      <w:r w:rsidRPr="002D687F">
        <w:t>5) atbilstoši kompetencei ievada vadības informācijas sistēmā informāciju</w:t>
      </w:r>
      <w:r w:rsidR="2EDC8207" w:rsidRPr="002D687F">
        <w:t xml:space="preserve"> Atveseļošanas fonda</w:t>
      </w:r>
      <w:r w:rsidRPr="002D687F">
        <w:t xml:space="preserve"> plāna īstenošanas progresa pusgada ziņojuma (saskaņā ar regulas Nr. 2021/241 27. pantu) un maksājuma pieprasījuma (saskaņā ar regulas Nr. 2021/241 22. pantu) sagatavošanai;</w:t>
      </w:r>
    </w:p>
    <w:p w14:paraId="59B82206" w14:textId="2048536E" w:rsidR="4CDF1E3D" w:rsidRPr="002D687F" w:rsidRDefault="4CDF1E3D" w:rsidP="00756C47">
      <w:pPr>
        <w:spacing w:line="276" w:lineRule="auto"/>
        <w:ind w:firstLine="567"/>
      </w:pPr>
      <w:r w:rsidRPr="002D687F">
        <w:t xml:space="preserve">6) resora ietvaros nodrošina, ka finansējuma saņēmējs ievēro ar </w:t>
      </w:r>
      <w:r w:rsidR="0F5EAE4E" w:rsidRPr="002D687F">
        <w:t xml:space="preserve">Atveseļošanas fonda </w:t>
      </w:r>
      <w:r w:rsidRPr="002D687F">
        <w:t>F plāna īstenošanu saistītās prasības. Ja atbildīgā iestāde konstatē, ka minētās prasības netiek ievērotas, tā pret finansējuma saņēmēju veic attiecīgas korektīvās darbības, ievērojot MK noteikumu Nr.621 6.4. apakšpunktā minētās vadlīnijas.</w:t>
      </w:r>
    </w:p>
    <w:p w14:paraId="00EA46B8" w14:textId="4BD04270" w:rsidR="4A3ABC3B" w:rsidRPr="002D687F" w:rsidRDefault="4A3ABC3B" w:rsidP="4A3ABC3B">
      <w:pPr>
        <w:spacing w:line="276" w:lineRule="auto"/>
        <w:ind w:left="1276" w:hanging="709"/>
      </w:pPr>
    </w:p>
    <w:p w14:paraId="71688CC8" w14:textId="72226989" w:rsidR="00547395" w:rsidRPr="002D687F" w:rsidRDefault="00547395" w:rsidP="00547395">
      <w:pPr>
        <w:spacing w:line="276" w:lineRule="auto"/>
        <w:jc w:val="center"/>
        <w:rPr>
          <w:b/>
          <w:bCs/>
        </w:rPr>
      </w:pPr>
      <w:r w:rsidRPr="002D687F">
        <w:rPr>
          <w:b/>
          <w:bCs/>
        </w:rPr>
        <w:t>Galveno struktūrvienību funkcijas</w:t>
      </w:r>
    </w:p>
    <w:p w14:paraId="2D379466" w14:textId="77777777" w:rsidR="00547395" w:rsidRPr="002D687F" w:rsidRDefault="00547395" w:rsidP="00547395">
      <w:pPr>
        <w:spacing w:line="276" w:lineRule="auto"/>
        <w:jc w:val="center"/>
      </w:pPr>
    </w:p>
    <w:p w14:paraId="4C963B62" w14:textId="49B678BA" w:rsidR="00631507" w:rsidRPr="002D687F" w:rsidRDefault="00631507" w:rsidP="4A3ABC3B">
      <w:pPr>
        <w:spacing w:line="276" w:lineRule="auto"/>
      </w:pPr>
      <w:r w:rsidRPr="002D687F">
        <w:t xml:space="preserve">Atbildīgās nozares ministrijas </w:t>
      </w:r>
      <w:r w:rsidR="6B35172D" w:rsidRPr="002D687F">
        <w:t>amatpersonu funkcijas AF plāna ieviešanas nodrošināšanā:</w:t>
      </w:r>
    </w:p>
    <w:p w14:paraId="3A70F598" w14:textId="2C8A8938" w:rsidR="00631507" w:rsidRPr="002D687F" w:rsidRDefault="00631507" w:rsidP="00580B6F">
      <w:pPr>
        <w:pStyle w:val="ListParagraph"/>
        <w:numPr>
          <w:ilvl w:val="0"/>
          <w:numId w:val="53"/>
        </w:numPr>
        <w:spacing w:line="276" w:lineRule="auto"/>
        <w:rPr>
          <w:b/>
          <w:iCs/>
          <w:lang w:val="lv-LV"/>
        </w:rPr>
      </w:pPr>
      <w:r w:rsidRPr="002D687F">
        <w:rPr>
          <w:b/>
          <w:iCs/>
          <w:lang w:val="lv-LV"/>
        </w:rPr>
        <w:t>Valsts sekretārs:</w:t>
      </w:r>
    </w:p>
    <w:p w14:paraId="05E899E6" w14:textId="77777777" w:rsidR="007C00A6" w:rsidRPr="002D687F" w:rsidRDefault="009C74EB" w:rsidP="00580B6F">
      <w:pPr>
        <w:pStyle w:val="ListParagraph"/>
        <w:numPr>
          <w:ilvl w:val="1"/>
          <w:numId w:val="53"/>
        </w:numPr>
        <w:spacing w:line="276" w:lineRule="auto"/>
        <w:rPr>
          <w:iCs/>
          <w:lang w:val="lv-LV"/>
        </w:rPr>
      </w:pPr>
      <w:r w:rsidRPr="002D687F">
        <w:rPr>
          <w:lang w:val="lv-LV"/>
        </w:rPr>
        <w:t>nodrošina atbildīgās iestādes vadību, funkciju izpildes uzraudzību un nošķirtību;</w:t>
      </w:r>
    </w:p>
    <w:p w14:paraId="3586E0F8" w14:textId="0647A744" w:rsidR="009C74EB" w:rsidRPr="002D687F" w:rsidRDefault="009C74EB" w:rsidP="00580B6F">
      <w:pPr>
        <w:pStyle w:val="ListParagraph"/>
        <w:numPr>
          <w:ilvl w:val="1"/>
          <w:numId w:val="53"/>
        </w:numPr>
        <w:spacing w:line="276" w:lineRule="auto"/>
        <w:rPr>
          <w:lang w:val="lv-LV"/>
        </w:rPr>
      </w:pPr>
      <w:r w:rsidRPr="002D687F">
        <w:rPr>
          <w:lang w:val="lv-LV"/>
        </w:rPr>
        <w:t>nodrošina Projektu uzraudzības padomes vadību.</w:t>
      </w:r>
    </w:p>
    <w:p w14:paraId="20BDD45D" w14:textId="2B1567FA" w:rsidR="009C74EB" w:rsidRPr="002D687F" w:rsidRDefault="009C74EB" w:rsidP="00580B6F">
      <w:pPr>
        <w:pStyle w:val="ListParagraph"/>
        <w:numPr>
          <w:ilvl w:val="0"/>
          <w:numId w:val="53"/>
        </w:numPr>
        <w:spacing w:line="276" w:lineRule="auto"/>
        <w:rPr>
          <w:lang w:val="lv-LV"/>
        </w:rPr>
      </w:pPr>
      <w:r w:rsidRPr="002D687F">
        <w:rPr>
          <w:b/>
          <w:bCs/>
          <w:lang w:val="lv-LV"/>
        </w:rPr>
        <w:lastRenderedPageBreak/>
        <w:t>Valsts sekretāra vietnieks</w:t>
      </w:r>
      <w:r w:rsidRPr="002D687F">
        <w:rPr>
          <w:lang w:val="lv-LV"/>
        </w:rPr>
        <w:t xml:space="preserve"> ārvalstu finansēto programmu un projektu ieviešanas un uzraudzības jautājumos, Eiropas lietu un starptautiskās sadarbības, kā arī informācijas tehnoloģiju drošības politikas un attīstības jautājumos:</w:t>
      </w:r>
    </w:p>
    <w:p w14:paraId="095F46FA" w14:textId="77777777" w:rsidR="007C00A6" w:rsidRPr="002D687F" w:rsidRDefault="00F73A5C" w:rsidP="00580B6F">
      <w:pPr>
        <w:pStyle w:val="ListParagraph"/>
        <w:numPr>
          <w:ilvl w:val="1"/>
          <w:numId w:val="53"/>
        </w:numPr>
        <w:spacing w:line="276" w:lineRule="auto"/>
        <w:rPr>
          <w:iCs/>
          <w:lang w:val="lv-LV"/>
        </w:rPr>
      </w:pPr>
      <w:r w:rsidRPr="002D687F">
        <w:rPr>
          <w:iCs/>
          <w:lang w:val="lv-LV"/>
        </w:rPr>
        <w:t>nodrošina Atveseļošanas fonda vadību;</w:t>
      </w:r>
    </w:p>
    <w:p w14:paraId="5CA56E09" w14:textId="76ED5192" w:rsidR="00F73A5C" w:rsidRPr="002D687F" w:rsidRDefault="00F73A5C" w:rsidP="00580B6F">
      <w:pPr>
        <w:pStyle w:val="ListParagraph"/>
        <w:numPr>
          <w:ilvl w:val="1"/>
          <w:numId w:val="53"/>
        </w:numPr>
        <w:spacing w:line="276" w:lineRule="auto"/>
        <w:rPr>
          <w:iCs/>
          <w:lang w:val="lv-LV"/>
        </w:rPr>
      </w:pPr>
      <w:r w:rsidRPr="002D687F">
        <w:rPr>
          <w:iCs/>
          <w:lang w:val="lv-LV"/>
        </w:rPr>
        <w:t>nodrošina Projektu uzraudzības padomes vadību valsts sekretāra prombūtnes laikā.</w:t>
      </w:r>
    </w:p>
    <w:p w14:paraId="4649313E" w14:textId="77777777" w:rsidR="007C00A6" w:rsidRPr="002D687F" w:rsidRDefault="007F76B8" w:rsidP="00580B6F">
      <w:pPr>
        <w:pStyle w:val="ListParagraph"/>
        <w:numPr>
          <w:ilvl w:val="0"/>
          <w:numId w:val="53"/>
        </w:numPr>
        <w:spacing w:line="276" w:lineRule="auto"/>
        <w:rPr>
          <w:iCs/>
          <w:lang w:val="lv-LV"/>
        </w:rPr>
      </w:pPr>
      <w:r w:rsidRPr="002D687F">
        <w:rPr>
          <w:b/>
          <w:lang w:val="lv-LV"/>
        </w:rPr>
        <w:t xml:space="preserve">Ārvalstu investīciju attīstības un uzraudzības departaments </w:t>
      </w:r>
      <w:r w:rsidRPr="002D687F">
        <w:rPr>
          <w:lang w:val="lv-LV"/>
        </w:rPr>
        <w:t xml:space="preserve">(turpmāk –ĀIAUD) saskaņā ar ĀIAUD </w:t>
      </w:r>
      <w:r w:rsidR="00DC2FC6" w:rsidRPr="002D687F">
        <w:rPr>
          <w:lang w:val="lv-LV"/>
        </w:rPr>
        <w:t>18.08.2022.</w:t>
      </w:r>
      <w:r w:rsidRPr="002D687F">
        <w:rPr>
          <w:lang w:val="lv-LV"/>
        </w:rPr>
        <w:t xml:space="preserve"> reglamentā Nr. 1/1-21 (turpmāk – ĀIAUD reglaments) noteikto kompetenci, nodrošina normatīvajos aktos noteikto uzdevumu izpildi ārvalstu finanšu instrumentu un programmu, un ārvalstu finanšu investīciju attīstības un uzraudzības jomā. A</w:t>
      </w:r>
      <w:r w:rsidR="00DC2FC6" w:rsidRPr="002D687F">
        <w:rPr>
          <w:lang w:val="lv-LV"/>
        </w:rPr>
        <w:t>tveseļošanas fonda</w:t>
      </w:r>
      <w:r w:rsidRPr="002D687F">
        <w:rPr>
          <w:lang w:val="lv-LV"/>
        </w:rPr>
        <w:t xml:space="preserve"> plāna ieviešanā ir iesaistītas divas ĀIAUD nodaļas – Starptautisko projektu koordinācijas nodaļa un Projektu kontroles nodaļa:</w:t>
      </w:r>
    </w:p>
    <w:p w14:paraId="1A9271D1" w14:textId="77777777" w:rsidR="007C00A6" w:rsidRPr="002D687F" w:rsidRDefault="007F76B8" w:rsidP="00580B6F">
      <w:pPr>
        <w:pStyle w:val="ListParagraph"/>
        <w:numPr>
          <w:ilvl w:val="1"/>
          <w:numId w:val="53"/>
        </w:numPr>
        <w:spacing w:line="276" w:lineRule="auto"/>
        <w:rPr>
          <w:iCs/>
          <w:lang w:val="lv-LV"/>
        </w:rPr>
      </w:pPr>
      <w:r w:rsidRPr="002D687F">
        <w:rPr>
          <w:b/>
          <w:lang w:val="lv-LV"/>
        </w:rPr>
        <w:t xml:space="preserve">Starptautisko projektu koordinācijas nodaļa </w:t>
      </w:r>
      <w:r w:rsidRPr="002D687F">
        <w:rPr>
          <w:lang w:val="lv-LV"/>
        </w:rPr>
        <w:t>(turpmāk – SPKN)</w:t>
      </w:r>
      <w:r w:rsidRPr="002D687F">
        <w:rPr>
          <w:b/>
          <w:lang w:val="lv-LV"/>
        </w:rPr>
        <w:t xml:space="preserve"> </w:t>
      </w:r>
      <w:r w:rsidRPr="002D687F">
        <w:rPr>
          <w:lang w:val="lv-LV"/>
        </w:rPr>
        <w:t>saskaņā ar ĀIAUD reglamentā noteikto, nodrošina ārvalstu investīciju plānu, ārvalstu finanšu instrumentu un programmu plānošanas un ieviešanas sistēmu izstrādi un nodrošina ārvalstu investīciju plāna un ārvalstu finanšu instrumentu un programmu īstenošanu</w:t>
      </w:r>
      <w:r w:rsidR="00C90984" w:rsidRPr="002D687F">
        <w:rPr>
          <w:lang w:val="lv-LV"/>
        </w:rPr>
        <w:t>;</w:t>
      </w:r>
    </w:p>
    <w:p w14:paraId="2DBA19AA" w14:textId="1A3B634C" w:rsidR="007C00A6" w:rsidRPr="002D687F" w:rsidRDefault="007F76B8" w:rsidP="00580B6F">
      <w:pPr>
        <w:pStyle w:val="ListParagraph"/>
        <w:numPr>
          <w:ilvl w:val="1"/>
          <w:numId w:val="53"/>
        </w:numPr>
        <w:spacing w:line="276" w:lineRule="auto"/>
        <w:rPr>
          <w:lang w:val="lv-LV"/>
        </w:rPr>
      </w:pPr>
      <w:r w:rsidRPr="002D687F">
        <w:rPr>
          <w:b/>
          <w:bCs/>
          <w:lang w:val="lv-LV"/>
        </w:rPr>
        <w:t xml:space="preserve">Projektu kontroles nodaļa </w:t>
      </w:r>
      <w:r w:rsidRPr="002D687F">
        <w:rPr>
          <w:lang w:val="lv-LV"/>
        </w:rPr>
        <w:t xml:space="preserve">(turpmāk – PKN) </w:t>
      </w:r>
      <w:r w:rsidR="401C205D" w:rsidRPr="002D687F">
        <w:rPr>
          <w:lang w:val="lv-LV"/>
        </w:rPr>
        <w:t xml:space="preserve">saskaņā ar ĀIAUD reglamentā noteikto,  nodrošina ārvalstu līdzfinansēto programmu un finanšu instrumentu projektu un pasākumu īstenošanas uzraudzību un kontroli, kā arī finanšu kontroli, tai skaitā pārbaudes projektu īstenošanas vietās. AF ietvaros PKN nodrošinās interešu konflikta, korupcijas un krāpšanas, </w:t>
      </w:r>
      <w:proofErr w:type="spellStart"/>
      <w:r w:rsidR="401C205D" w:rsidRPr="002D687F">
        <w:rPr>
          <w:lang w:val="lv-LV"/>
        </w:rPr>
        <w:t>dubultfinansējuma</w:t>
      </w:r>
      <w:proofErr w:type="spellEnd"/>
      <w:r w:rsidR="401C205D" w:rsidRPr="002D687F">
        <w:rPr>
          <w:lang w:val="lv-LV"/>
        </w:rPr>
        <w:t xml:space="preserve"> neesamības pārbaudes un rezultātu pārbaudes, kā arī šo jomu uzraudzības koordināciju AF ietvaros. PKN ir atbildīga par sadarbību ar Iepirkumu uzraudzības biroju iepirkumu </w:t>
      </w:r>
      <w:proofErr w:type="spellStart"/>
      <w:r w:rsidR="401C205D" w:rsidRPr="002D687F">
        <w:rPr>
          <w:lang w:val="lv-LV"/>
        </w:rPr>
        <w:t>pirmspārbaužu</w:t>
      </w:r>
      <w:proofErr w:type="spellEnd"/>
      <w:r w:rsidR="401C205D" w:rsidRPr="002D687F">
        <w:rPr>
          <w:lang w:val="lv-LV"/>
        </w:rPr>
        <w:t xml:space="preserve"> jautājumos, kā arī minēto pārbaužu ietvaros izteikto ieteikumu ieviešanas uzraudzības nodrošināšanā, nodrošinot iepirkumu </w:t>
      </w:r>
      <w:proofErr w:type="spellStart"/>
      <w:r w:rsidR="401C205D" w:rsidRPr="002D687F">
        <w:rPr>
          <w:lang w:val="lv-LV"/>
        </w:rPr>
        <w:t>pirmspārbaudes</w:t>
      </w:r>
      <w:proofErr w:type="spellEnd"/>
      <w:r w:rsidR="401C205D" w:rsidRPr="002D687F">
        <w:rPr>
          <w:lang w:val="lv-LV"/>
        </w:rPr>
        <w:t xml:space="preserve"> iepirkumiem, kas netiks iekļautas Iepirkumu uzraudzības biroja iepirkumu </w:t>
      </w:r>
      <w:proofErr w:type="spellStart"/>
      <w:r w:rsidR="401C205D" w:rsidRPr="002D687F">
        <w:rPr>
          <w:lang w:val="lv-LV"/>
        </w:rPr>
        <w:t>pirmspārbaužu</w:t>
      </w:r>
      <w:proofErr w:type="spellEnd"/>
      <w:r w:rsidR="401C205D" w:rsidRPr="002D687F">
        <w:rPr>
          <w:lang w:val="lv-LV"/>
        </w:rPr>
        <w:t xml:space="preserve"> tvērumā.</w:t>
      </w:r>
    </w:p>
    <w:p w14:paraId="172B9676" w14:textId="1768E230" w:rsidR="007F76B8" w:rsidRPr="002D687F" w:rsidRDefault="007F76B8" w:rsidP="00580B6F">
      <w:pPr>
        <w:pStyle w:val="ListParagraph"/>
        <w:numPr>
          <w:ilvl w:val="1"/>
          <w:numId w:val="53"/>
        </w:numPr>
        <w:spacing w:line="276" w:lineRule="auto"/>
        <w:rPr>
          <w:iCs/>
          <w:lang w:val="lv-LV"/>
        </w:rPr>
      </w:pPr>
      <w:r w:rsidRPr="002D687F">
        <w:rPr>
          <w:lang w:val="lv-LV"/>
        </w:rPr>
        <w:t>A</w:t>
      </w:r>
      <w:r w:rsidR="00DC2FC6" w:rsidRPr="002D687F">
        <w:rPr>
          <w:lang w:val="lv-LV"/>
        </w:rPr>
        <w:t>tveseļošanas fonda</w:t>
      </w:r>
      <w:r w:rsidRPr="002D687F">
        <w:rPr>
          <w:lang w:val="lv-LV"/>
        </w:rPr>
        <w:t xml:space="preserve"> plāna ieviešanas ietvaros ĀIAUD nodrošina arī sadarbību ar </w:t>
      </w:r>
      <w:r w:rsidR="00DC2FC6" w:rsidRPr="002D687F">
        <w:rPr>
          <w:lang w:val="lv-LV"/>
        </w:rPr>
        <w:t>CFLA</w:t>
      </w:r>
      <w:r w:rsidRPr="002D687F">
        <w:rPr>
          <w:lang w:val="lv-LV"/>
        </w:rPr>
        <w:t>, kā arī nodrošina A</w:t>
      </w:r>
      <w:r w:rsidR="00DC2FC6" w:rsidRPr="002D687F">
        <w:rPr>
          <w:lang w:val="lv-LV"/>
        </w:rPr>
        <w:t>tveseļošanas fonda</w:t>
      </w:r>
      <w:r w:rsidRPr="002D687F">
        <w:rPr>
          <w:lang w:val="lv-LV"/>
        </w:rPr>
        <w:t xml:space="preserve"> plāna ietvaros noteikto reformu un investīciju atskaites punktu un mērķu sasniegšanas pārraudzību. Sadarbību ar CFLA regulē </w:t>
      </w:r>
      <w:r w:rsidR="00DC2FC6" w:rsidRPr="002D687F">
        <w:rPr>
          <w:lang w:val="lv-LV"/>
        </w:rPr>
        <w:t>30.09.2022.</w:t>
      </w:r>
      <w:r w:rsidRPr="002D687F">
        <w:rPr>
          <w:lang w:val="lv-LV"/>
        </w:rPr>
        <w:t xml:space="preserve"> “Starpresoru vienošanās par sadarbību Eiropas Savienības Atveseļošanas un noturības mehānisma īstenošanā un uzraudzībā”.</w:t>
      </w:r>
    </w:p>
    <w:p w14:paraId="5632A22C" w14:textId="77777777" w:rsidR="007C00A6" w:rsidRPr="002D687F" w:rsidRDefault="007F76B8" w:rsidP="00580B6F">
      <w:pPr>
        <w:pStyle w:val="ListParagraph"/>
        <w:numPr>
          <w:ilvl w:val="0"/>
          <w:numId w:val="53"/>
        </w:numPr>
        <w:spacing w:line="276" w:lineRule="auto"/>
        <w:rPr>
          <w:iCs/>
          <w:lang w:val="lv-LV"/>
        </w:rPr>
      </w:pPr>
      <w:r w:rsidRPr="002D687F">
        <w:rPr>
          <w:lang w:val="lv-LV"/>
        </w:rPr>
        <w:t>A</w:t>
      </w:r>
      <w:r w:rsidR="00DC2FC6" w:rsidRPr="002D687F">
        <w:rPr>
          <w:lang w:val="lv-LV"/>
        </w:rPr>
        <w:t>tveseļošanas fonda</w:t>
      </w:r>
      <w:r w:rsidRPr="002D687F">
        <w:rPr>
          <w:lang w:val="lv-LV"/>
        </w:rPr>
        <w:t xml:space="preserve"> plāna ieviešanā </w:t>
      </w:r>
      <w:r w:rsidR="00DC2FC6" w:rsidRPr="002D687F">
        <w:rPr>
          <w:lang w:val="lv-LV"/>
        </w:rPr>
        <w:t>nozares ministrijā</w:t>
      </w:r>
      <w:r w:rsidRPr="002D687F">
        <w:rPr>
          <w:lang w:val="lv-LV"/>
        </w:rPr>
        <w:t xml:space="preserve"> tiks iesaistīts arī </w:t>
      </w:r>
      <w:r w:rsidRPr="002D687F">
        <w:rPr>
          <w:b/>
          <w:lang w:val="lv-LV"/>
        </w:rPr>
        <w:t>Finanšu vadības departaments</w:t>
      </w:r>
      <w:r w:rsidRPr="002D687F">
        <w:rPr>
          <w:lang w:val="lv-LV"/>
        </w:rPr>
        <w:t xml:space="preserve">. Saskaņā ar </w:t>
      </w:r>
      <w:proofErr w:type="spellStart"/>
      <w:r w:rsidRPr="002D687F">
        <w:rPr>
          <w:lang w:val="lv-LV"/>
        </w:rPr>
        <w:t>I</w:t>
      </w:r>
      <w:r w:rsidR="00DC2FC6" w:rsidRPr="002D687F">
        <w:rPr>
          <w:lang w:val="lv-LV"/>
        </w:rPr>
        <w:t>ekšlietu</w:t>
      </w:r>
      <w:proofErr w:type="spellEnd"/>
      <w:r w:rsidR="00DC2FC6" w:rsidRPr="002D687F">
        <w:rPr>
          <w:lang w:val="lv-LV"/>
        </w:rPr>
        <w:t xml:space="preserve"> ministrijas</w:t>
      </w:r>
      <w:r w:rsidRPr="002D687F">
        <w:rPr>
          <w:lang w:val="lv-LV"/>
        </w:rPr>
        <w:t xml:space="preserve"> reglamentu, departamenta atbildība A</w:t>
      </w:r>
      <w:r w:rsidR="00863178" w:rsidRPr="002D687F">
        <w:rPr>
          <w:lang w:val="lv-LV"/>
        </w:rPr>
        <w:t>tveseļošanas fonda</w:t>
      </w:r>
      <w:r w:rsidRPr="002D687F">
        <w:rPr>
          <w:lang w:val="lv-LV"/>
        </w:rPr>
        <w:t xml:space="preserve"> ietvaros ir grāmatvedības uzskaites kārtošana, </w:t>
      </w:r>
      <w:r w:rsidRPr="002D687F">
        <w:rPr>
          <w:lang w:val="lv-LV" w:eastAsia="lv-LV"/>
        </w:rPr>
        <w:t>finansējuma plānošana un finanšu plūsmas uzraudzība.</w:t>
      </w:r>
    </w:p>
    <w:p w14:paraId="2D0B3050" w14:textId="77777777" w:rsidR="007C00A6" w:rsidRPr="002D687F" w:rsidRDefault="007F76B8" w:rsidP="00580B6F">
      <w:pPr>
        <w:pStyle w:val="ListParagraph"/>
        <w:numPr>
          <w:ilvl w:val="0"/>
          <w:numId w:val="53"/>
        </w:numPr>
        <w:spacing w:line="276" w:lineRule="auto"/>
        <w:rPr>
          <w:iCs/>
          <w:lang w:val="lv-LV"/>
        </w:rPr>
      </w:pPr>
      <w:r w:rsidRPr="002D687F">
        <w:rPr>
          <w:bCs/>
          <w:lang w:val="lv-LV" w:eastAsia="lv-LV"/>
        </w:rPr>
        <w:t>Investīciju projektu attīstības vadītājs</w:t>
      </w:r>
      <w:r w:rsidRPr="002D687F">
        <w:rPr>
          <w:b/>
          <w:lang w:val="lv-LV" w:eastAsia="lv-LV"/>
        </w:rPr>
        <w:t xml:space="preserve"> </w:t>
      </w:r>
      <w:r w:rsidRPr="002D687F">
        <w:rPr>
          <w:lang w:val="lv-LV" w:eastAsia="lv-LV"/>
        </w:rPr>
        <w:t xml:space="preserve">saskaņā ar </w:t>
      </w:r>
      <w:proofErr w:type="spellStart"/>
      <w:r w:rsidRPr="002D687F">
        <w:rPr>
          <w:lang w:val="lv-LV" w:eastAsia="lv-LV"/>
        </w:rPr>
        <w:t>Ie</w:t>
      </w:r>
      <w:r w:rsidR="00863178" w:rsidRPr="002D687F">
        <w:rPr>
          <w:lang w:val="lv-LV" w:eastAsia="lv-LV"/>
        </w:rPr>
        <w:t>kšlietu</w:t>
      </w:r>
      <w:proofErr w:type="spellEnd"/>
      <w:r w:rsidR="00863178" w:rsidRPr="002D687F">
        <w:rPr>
          <w:lang w:val="lv-LV" w:eastAsia="lv-LV"/>
        </w:rPr>
        <w:t xml:space="preserve"> ministrijas</w:t>
      </w:r>
      <w:r w:rsidRPr="002D687F">
        <w:rPr>
          <w:lang w:val="lv-LV" w:eastAsia="lv-LV"/>
        </w:rPr>
        <w:t xml:space="preserve"> reglamentā noteikto, nodrošina nozarei būtisku investīciju projektu un pasākumu īstenošanas padomdevēja funkciju.</w:t>
      </w:r>
    </w:p>
    <w:p w14:paraId="5120454B" w14:textId="77777777" w:rsidR="007C00A6" w:rsidRPr="002D687F" w:rsidRDefault="007F76B8" w:rsidP="00580B6F">
      <w:pPr>
        <w:pStyle w:val="ListParagraph"/>
        <w:numPr>
          <w:ilvl w:val="0"/>
          <w:numId w:val="53"/>
        </w:numPr>
        <w:spacing w:line="276" w:lineRule="auto"/>
        <w:rPr>
          <w:iCs/>
          <w:lang w:val="lv-LV"/>
        </w:rPr>
      </w:pPr>
      <w:r w:rsidRPr="002D687F">
        <w:rPr>
          <w:bCs/>
          <w:lang w:val="lv-LV" w:eastAsia="lv-LV"/>
        </w:rPr>
        <w:t>Juridiskais departaments</w:t>
      </w:r>
      <w:r w:rsidRPr="002D687F">
        <w:rPr>
          <w:lang w:val="lv-LV" w:eastAsia="lv-LV"/>
        </w:rPr>
        <w:t xml:space="preserve"> veic atbalsta funkciju, nodrošinot atbalstu </w:t>
      </w:r>
      <w:r w:rsidR="00863178" w:rsidRPr="002D687F">
        <w:rPr>
          <w:lang w:val="lv-LV" w:eastAsia="lv-LV"/>
        </w:rPr>
        <w:t>nozares ministrijas</w:t>
      </w:r>
      <w:r w:rsidRPr="002D687F">
        <w:rPr>
          <w:lang w:val="lv-LV" w:eastAsia="lv-LV"/>
        </w:rPr>
        <w:t xml:space="preserve"> pienākumu izpildē iesaistītajām personām un struktūrvienībām juridiskajos jautājumos.</w:t>
      </w:r>
    </w:p>
    <w:p w14:paraId="2E02536C" w14:textId="77777777" w:rsidR="007C00A6" w:rsidRPr="002D687F" w:rsidRDefault="007F76B8" w:rsidP="00580B6F">
      <w:pPr>
        <w:pStyle w:val="ListParagraph"/>
        <w:numPr>
          <w:ilvl w:val="0"/>
          <w:numId w:val="53"/>
        </w:numPr>
        <w:spacing w:line="276" w:lineRule="auto"/>
        <w:rPr>
          <w:iCs/>
          <w:lang w:val="lv-LV"/>
        </w:rPr>
      </w:pPr>
      <w:r w:rsidRPr="002D687F">
        <w:rPr>
          <w:bCs/>
          <w:lang w:val="lv-LV" w:eastAsia="lv-LV"/>
        </w:rPr>
        <w:lastRenderedPageBreak/>
        <w:t>Personāla vadības un administratīvais departaments</w:t>
      </w:r>
      <w:r w:rsidRPr="002D687F">
        <w:rPr>
          <w:b/>
          <w:lang w:val="lv-LV" w:eastAsia="lv-LV"/>
        </w:rPr>
        <w:t xml:space="preserve"> </w:t>
      </w:r>
      <w:r w:rsidRPr="002D687F">
        <w:rPr>
          <w:lang w:val="lv-LV" w:eastAsia="lv-LV"/>
        </w:rPr>
        <w:t>veic atbalsta funkciju, nodrošinot dokumentu apriti un uzglabāšanu atbilstoši A</w:t>
      </w:r>
      <w:r w:rsidR="00863178" w:rsidRPr="002D687F">
        <w:rPr>
          <w:lang w:val="lv-LV" w:eastAsia="lv-LV"/>
        </w:rPr>
        <w:t>tveseļošanas fonda</w:t>
      </w:r>
      <w:r w:rsidRPr="002D687F">
        <w:rPr>
          <w:lang w:val="lv-LV" w:eastAsia="lv-LV"/>
        </w:rPr>
        <w:t xml:space="preserve"> finanšu instrumenta prasībām un noteiktajiem termiņiem, un personāla vadību un attīstību. Departamenta kompetence iekļauj arī ministrijas amatu korupcijas risku līmeņu novērtējumu un augsta un vidēja riska līmeņu mazināšanas pasākumu izstrādi.</w:t>
      </w:r>
    </w:p>
    <w:p w14:paraId="3ADFA81E" w14:textId="77777777" w:rsidR="007C00A6" w:rsidRPr="002D687F" w:rsidRDefault="007F76B8" w:rsidP="00580B6F">
      <w:pPr>
        <w:pStyle w:val="ListParagraph"/>
        <w:numPr>
          <w:ilvl w:val="0"/>
          <w:numId w:val="53"/>
        </w:numPr>
        <w:spacing w:line="276" w:lineRule="auto"/>
        <w:rPr>
          <w:iCs/>
          <w:lang w:val="lv-LV"/>
        </w:rPr>
      </w:pPr>
      <w:r w:rsidRPr="002D687F">
        <w:rPr>
          <w:bCs/>
          <w:lang w:val="lv-LV" w:eastAsia="lv-LV"/>
        </w:rPr>
        <w:t>Komunikācijas nodaļa</w:t>
      </w:r>
      <w:r w:rsidRPr="002D687F">
        <w:rPr>
          <w:lang w:val="lv-LV" w:eastAsia="lv-LV"/>
        </w:rPr>
        <w:t xml:space="preserve"> veic atbalsta funkciju, nodrošinot publicitātes un komunikācijas prasības.</w:t>
      </w:r>
    </w:p>
    <w:p w14:paraId="4CD97026" w14:textId="30243660" w:rsidR="00631507" w:rsidRPr="002D687F" w:rsidRDefault="00631507" w:rsidP="00756C47">
      <w:pPr>
        <w:pStyle w:val="ListParagraph"/>
        <w:spacing w:line="276" w:lineRule="auto"/>
        <w:ind w:left="927"/>
        <w:rPr>
          <w:lang w:val="lv-LV"/>
        </w:rPr>
      </w:pPr>
      <w:r w:rsidRPr="002D687F">
        <w:rPr>
          <w:lang w:val="lv-LV" w:eastAsia="lv-LV"/>
        </w:rPr>
        <w:t xml:space="preserve">Detalizētāks atbildīgās </w:t>
      </w:r>
      <w:r w:rsidR="00547296" w:rsidRPr="002D687F">
        <w:rPr>
          <w:lang w:val="lv-LV" w:eastAsia="lv-LV"/>
        </w:rPr>
        <w:t xml:space="preserve">nozares ministrijas </w:t>
      </w:r>
      <w:r w:rsidRPr="002D687F">
        <w:rPr>
          <w:lang w:val="lv-LV" w:eastAsia="lv-LV"/>
        </w:rPr>
        <w:t xml:space="preserve"> funkciju izpildē iesaistīto struktūrvienību atbildības sadalījums  A</w:t>
      </w:r>
      <w:r w:rsidR="00547296" w:rsidRPr="002D687F">
        <w:rPr>
          <w:lang w:val="lv-LV" w:eastAsia="lv-LV"/>
        </w:rPr>
        <w:t xml:space="preserve">tveseļošanas fonda </w:t>
      </w:r>
      <w:r w:rsidRPr="002D687F">
        <w:rPr>
          <w:lang w:val="lv-LV" w:eastAsia="lv-LV"/>
        </w:rPr>
        <w:t xml:space="preserve">ietvaros ir atspoguļots </w:t>
      </w:r>
      <w:proofErr w:type="spellStart"/>
      <w:r w:rsidR="00547296" w:rsidRPr="002D687F">
        <w:rPr>
          <w:lang w:val="lv-LV" w:eastAsia="lv-LV"/>
        </w:rPr>
        <w:t>Iekšlietu</w:t>
      </w:r>
      <w:proofErr w:type="spellEnd"/>
      <w:r w:rsidR="00547296" w:rsidRPr="002D687F">
        <w:rPr>
          <w:lang w:val="lv-LV" w:eastAsia="lv-LV"/>
        </w:rPr>
        <w:t xml:space="preserve"> ministrijas iekšējās kontroles sistēmas apraksta</w:t>
      </w:r>
      <w:r w:rsidR="0A09F53C" w:rsidRPr="002D687F">
        <w:rPr>
          <w:lang w:val="lv-LV" w:eastAsia="lv-LV"/>
        </w:rPr>
        <w:t xml:space="preserve"> 1.</w:t>
      </w:r>
      <w:r w:rsidR="00547296" w:rsidRPr="002D687F">
        <w:rPr>
          <w:lang w:val="lv-LV" w:eastAsia="lv-LV"/>
        </w:rPr>
        <w:t xml:space="preserve"> </w:t>
      </w:r>
      <w:r w:rsidRPr="002D687F">
        <w:rPr>
          <w:lang w:val="lv-LV" w:eastAsia="lv-LV"/>
        </w:rPr>
        <w:t>pielikumā.</w:t>
      </w:r>
    </w:p>
    <w:p w14:paraId="16AA3882" w14:textId="1B469D7C" w:rsidR="00547395" w:rsidRPr="002D687F" w:rsidRDefault="00547395" w:rsidP="00547296">
      <w:pPr>
        <w:spacing w:line="276" w:lineRule="auto"/>
        <w:ind w:left="567" w:hanging="567"/>
        <w:rPr>
          <w:lang w:eastAsia="lv-LV"/>
        </w:rPr>
      </w:pPr>
    </w:p>
    <w:p w14:paraId="74515423" w14:textId="3735594D" w:rsidR="00547296" w:rsidRPr="002D687F" w:rsidRDefault="00547395" w:rsidP="007C00A6">
      <w:pPr>
        <w:spacing w:line="276" w:lineRule="auto"/>
        <w:ind w:left="567" w:hanging="567"/>
        <w:jc w:val="center"/>
        <w:rPr>
          <w:b/>
          <w:bCs/>
          <w:lang w:eastAsia="lv-LV"/>
        </w:rPr>
      </w:pPr>
      <w:r w:rsidRPr="002D687F">
        <w:rPr>
          <w:b/>
          <w:bCs/>
          <w:lang w:eastAsia="lv-LV"/>
        </w:rPr>
        <w:t>Projektu uzraudzības pa</w:t>
      </w:r>
      <w:r w:rsidR="00DA3EBA" w:rsidRPr="002D687F">
        <w:rPr>
          <w:b/>
          <w:bCs/>
          <w:lang w:eastAsia="lv-LV"/>
        </w:rPr>
        <w:t>dome</w:t>
      </w:r>
    </w:p>
    <w:p w14:paraId="52B8888B" w14:textId="1A7966BC" w:rsidR="00863178" w:rsidRPr="002D687F" w:rsidRDefault="3E78975F" w:rsidP="00580B6F">
      <w:pPr>
        <w:pStyle w:val="Text1"/>
        <w:numPr>
          <w:ilvl w:val="0"/>
          <w:numId w:val="54"/>
        </w:numPr>
        <w:spacing w:before="0" w:after="0" w:line="276" w:lineRule="auto"/>
        <w:rPr>
          <w:lang w:val="lv-LV"/>
        </w:rPr>
      </w:pPr>
      <w:bookmarkStart w:id="88" w:name="_Toc70092114"/>
      <w:bookmarkStart w:id="89" w:name="_Toc70092679"/>
      <w:bookmarkStart w:id="90" w:name="_Toc70092732"/>
      <w:bookmarkStart w:id="91" w:name="_Toc70092115"/>
      <w:bookmarkStart w:id="92" w:name="_Toc70092680"/>
      <w:bookmarkStart w:id="93" w:name="_Toc70092733"/>
      <w:bookmarkStart w:id="94" w:name="_Toc70092120"/>
      <w:bookmarkStart w:id="95" w:name="_Toc70092685"/>
      <w:bookmarkStart w:id="96" w:name="_Toc70092738"/>
      <w:bookmarkStart w:id="97" w:name="_Toc70092138"/>
      <w:bookmarkStart w:id="98" w:name="_Toc70092703"/>
      <w:bookmarkStart w:id="99" w:name="_Toc70092756"/>
      <w:bookmarkStart w:id="100" w:name="_Toc70092143"/>
      <w:bookmarkStart w:id="101" w:name="_Toc70092708"/>
      <w:bookmarkStart w:id="102" w:name="_Toc70092761"/>
      <w:bookmarkStart w:id="103" w:name="_Toc11751162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2D687F">
        <w:rPr>
          <w:lang w:val="lv-LV"/>
        </w:rPr>
        <w:t xml:space="preserve">Saskaņā ar </w:t>
      </w:r>
      <w:proofErr w:type="spellStart"/>
      <w:r w:rsidRPr="002D687F">
        <w:rPr>
          <w:lang w:val="lv-LV"/>
        </w:rPr>
        <w:t>Iekšlietu</w:t>
      </w:r>
      <w:proofErr w:type="spellEnd"/>
      <w:r w:rsidRPr="002D687F">
        <w:rPr>
          <w:lang w:val="lv-LV"/>
        </w:rPr>
        <w:t xml:space="preserve"> ministrijas </w:t>
      </w:r>
      <w:r w:rsidR="7257CCFF" w:rsidRPr="002D687F">
        <w:rPr>
          <w:lang w:val="lv-LV"/>
        </w:rPr>
        <w:t xml:space="preserve">11.11.2022. </w:t>
      </w:r>
      <w:r w:rsidRPr="002D687F">
        <w:rPr>
          <w:lang w:val="lv-LV"/>
        </w:rPr>
        <w:t xml:space="preserve"> </w:t>
      </w:r>
      <w:bookmarkEnd w:id="103"/>
      <w:r w:rsidR="61AFF76C" w:rsidRPr="002D687F">
        <w:rPr>
          <w:lang w:val="lv-LV"/>
        </w:rPr>
        <w:t xml:space="preserve">rīkojumu Nr. 1-2/1541 “Par projektu uzraudzības padomes izveidošanu” ir izveidota Projektu uzraudzības padome (turpmāk – PUP), ar mērķi nodrošināt Latvijas </w:t>
      </w:r>
      <w:proofErr w:type="spellStart"/>
      <w:r w:rsidR="61AFF76C" w:rsidRPr="002D687F">
        <w:rPr>
          <w:lang w:val="lv-LV"/>
        </w:rPr>
        <w:t>iekšlietu</w:t>
      </w:r>
      <w:proofErr w:type="spellEnd"/>
      <w:r w:rsidR="61AFF76C" w:rsidRPr="002D687F">
        <w:rPr>
          <w:lang w:val="lv-LV"/>
        </w:rPr>
        <w:t xml:space="preserve"> nozares attīstībai stratēģiski nozīmīgu projektu uzraudzību Eiropas Savienības fondu un Īpašo programmu, Attīstības sadarbības programmas un divpusējo finanšu instrumentu ietvaros.</w:t>
      </w:r>
    </w:p>
    <w:p w14:paraId="0C5B2061" w14:textId="42790011" w:rsidR="00863178" w:rsidRPr="002D687F" w:rsidRDefault="00D27E30" w:rsidP="00580B6F">
      <w:pPr>
        <w:pStyle w:val="Text1"/>
        <w:numPr>
          <w:ilvl w:val="1"/>
          <w:numId w:val="54"/>
        </w:numPr>
        <w:spacing w:before="0" w:after="0"/>
        <w:rPr>
          <w:lang w:val="lv-LV"/>
        </w:rPr>
      </w:pPr>
      <w:bookmarkStart w:id="104" w:name="_Toc117511628"/>
      <w:r>
        <w:rPr>
          <w:lang w:val="lv-LV"/>
        </w:rPr>
        <w:t xml:space="preserve"> </w:t>
      </w:r>
      <w:r w:rsidR="00863178" w:rsidRPr="002D687F">
        <w:rPr>
          <w:lang w:val="lv-LV"/>
        </w:rPr>
        <w:t>PUP ir noteiktas šādas vispārīgās funkcijas:</w:t>
      </w:r>
      <w:bookmarkEnd w:id="104"/>
    </w:p>
    <w:p w14:paraId="44215626" w14:textId="77777777" w:rsidR="007C00A6" w:rsidRPr="002D687F" w:rsidRDefault="00863178" w:rsidP="00580B6F">
      <w:pPr>
        <w:pStyle w:val="Text1"/>
        <w:numPr>
          <w:ilvl w:val="2"/>
          <w:numId w:val="54"/>
        </w:numPr>
        <w:spacing w:before="0" w:after="0" w:line="276" w:lineRule="auto"/>
        <w:rPr>
          <w:lang w:val="lv-LV"/>
        </w:rPr>
      </w:pPr>
      <w:r w:rsidRPr="002D687F">
        <w:rPr>
          <w:lang w:val="lv-LV"/>
        </w:rPr>
        <w:t>nodrošināt regulāru projektu mērķu un rezultātu sasniegšanas uzraudzību;</w:t>
      </w:r>
    </w:p>
    <w:p w14:paraId="7AFA2281" w14:textId="77777777" w:rsidR="007C00A6" w:rsidRPr="002D687F" w:rsidRDefault="00863178" w:rsidP="00580B6F">
      <w:pPr>
        <w:pStyle w:val="Text1"/>
        <w:numPr>
          <w:ilvl w:val="2"/>
          <w:numId w:val="54"/>
        </w:numPr>
        <w:spacing w:before="0" w:after="0" w:line="276" w:lineRule="auto"/>
        <w:rPr>
          <w:lang w:val="lv-LV"/>
        </w:rPr>
      </w:pPr>
      <w:r w:rsidRPr="002D687F">
        <w:rPr>
          <w:lang w:val="lv-LV"/>
        </w:rPr>
        <w:t>nodrošināt projektu finanšu izpildes uzraudzību;</w:t>
      </w:r>
    </w:p>
    <w:p w14:paraId="54B7665F" w14:textId="77777777" w:rsidR="007C00A6" w:rsidRPr="002D687F" w:rsidRDefault="00863178" w:rsidP="00580B6F">
      <w:pPr>
        <w:pStyle w:val="Text1"/>
        <w:numPr>
          <w:ilvl w:val="2"/>
          <w:numId w:val="54"/>
        </w:numPr>
        <w:spacing w:before="0" w:after="0" w:line="276" w:lineRule="auto"/>
        <w:rPr>
          <w:lang w:val="lv-LV"/>
        </w:rPr>
      </w:pPr>
      <w:r w:rsidRPr="002D687F">
        <w:rPr>
          <w:lang w:val="lv-LV"/>
        </w:rPr>
        <w:t>izvērtēt radušos iekšējos un ārējos riskus un šķēršļus, kas var kavēt vai apdraudēt projektu ieviešanu un pieņemt lēmumu par turpmāko rīcību;</w:t>
      </w:r>
    </w:p>
    <w:p w14:paraId="1C11D016" w14:textId="45E3F193" w:rsidR="00863178" w:rsidRPr="002D687F" w:rsidRDefault="3E78975F" w:rsidP="00580B6F">
      <w:pPr>
        <w:pStyle w:val="Text1"/>
        <w:numPr>
          <w:ilvl w:val="2"/>
          <w:numId w:val="54"/>
        </w:numPr>
        <w:spacing w:before="0" w:after="0" w:line="276" w:lineRule="auto"/>
        <w:rPr>
          <w:lang w:val="lv-LV"/>
        </w:rPr>
      </w:pPr>
      <w:r w:rsidRPr="002D687F">
        <w:rPr>
          <w:lang w:val="lv-LV"/>
        </w:rPr>
        <w:t>risināt citus ar projektu īstenošanu saistītus jautājumus.</w:t>
      </w:r>
    </w:p>
    <w:p w14:paraId="3B732C1B" w14:textId="0CE67469" w:rsidR="5B9F29DE" w:rsidRPr="002D687F" w:rsidRDefault="5B9F29DE" w:rsidP="00756C47">
      <w:pPr>
        <w:pStyle w:val="Text1"/>
        <w:spacing w:before="0" w:after="0" w:line="276" w:lineRule="auto"/>
        <w:ind w:left="1080"/>
        <w:rPr>
          <w:lang w:val="lv-LV"/>
        </w:rPr>
      </w:pPr>
    </w:p>
    <w:p w14:paraId="0739D62E" w14:textId="3E66EDC6" w:rsidR="3E78975F" w:rsidRPr="002D687F" w:rsidRDefault="3E78975F" w:rsidP="00580B6F">
      <w:pPr>
        <w:pStyle w:val="Text1"/>
        <w:numPr>
          <w:ilvl w:val="1"/>
          <w:numId w:val="54"/>
        </w:numPr>
        <w:spacing w:before="0" w:after="0" w:line="276" w:lineRule="auto"/>
        <w:rPr>
          <w:lang w:val="lv-LV"/>
        </w:rPr>
      </w:pPr>
      <w:bookmarkStart w:id="105" w:name="_Toc117511629"/>
      <w:r w:rsidRPr="002D687F">
        <w:rPr>
          <w:lang w:val="lv-LV"/>
        </w:rPr>
        <w:t xml:space="preserve">PUP attiecībā uz Atveseļošanas fondu </w:t>
      </w:r>
      <w:bookmarkEnd w:id="105"/>
      <w:r w:rsidR="649D0563" w:rsidRPr="002D687F">
        <w:rPr>
          <w:lang w:val="lv-LV"/>
        </w:rPr>
        <w:t>nodrošinās šādu uzdevumu izpildi:</w:t>
      </w:r>
    </w:p>
    <w:p w14:paraId="34821028" w14:textId="5C9DF9A1" w:rsidR="00863178" w:rsidRPr="002D687F" w:rsidRDefault="00863178" w:rsidP="00580B6F">
      <w:pPr>
        <w:pStyle w:val="Text1"/>
        <w:numPr>
          <w:ilvl w:val="2"/>
          <w:numId w:val="54"/>
        </w:numPr>
        <w:spacing w:before="0" w:after="0" w:line="276" w:lineRule="auto"/>
        <w:ind w:left="1276" w:hanging="851"/>
        <w:rPr>
          <w:lang w:val="lv-LV"/>
        </w:rPr>
      </w:pPr>
      <w:r w:rsidRPr="002D687F">
        <w:rPr>
          <w:lang w:val="lv-LV"/>
        </w:rPr>
        <w:t>plānošanas dokumentu un ziņojumu apstiprināšana;</w:t>
      </w:r>
    </w:p>
    <w:p w14:paraId="7CB2A991" w14:textId="0AEA0395" w:rsidR="00863178" w:rsidRPr="002D687F" w:rsidRDefault="00863178" w:rsidP="00580B6F">
      <w:pPr>
        <w:pStyle w:val="Text1"/>
        <w:numPr>
          <w:ilvl w:val="2"/>
          <w:numId w:val="54"/>
        </w:numPr>
        <w:spacing w:before="0" w:after="0" w:line="276" w:lineRule="auto"/>
        <w:ind w:left="1276" w:hanging="851"/>
        <w:rPr>
          <w:lang w:val="lv-LV"/>
        </w:rPr>
      </w:pPr>
      <w:r w:rsidRPr="002D687F">
        <w:rPr>
          <w:lang w:val="lv-LV"/>
        </w:rPr>
        <w:t>plānošanas dokumentos un vienošanās par projektu īstenošanu noteikto mērķu, atskaites punktu un rezultātu sasniegšanas, papildinātības un nepārklāšanās ar citiem ES finanšu instrumentu virsuzraudzība, kā arī finanšu izpildes uzraudzīšana;</w:t>
      </w:r>
    </w:p>
    <w:p w14:paraId="6F90DD3A" w14:textId="7A02E3B0" w:rsidR="00FB032C" w:rsidRPr="002D687F" w:rsidRDefault="00863178" w:rsidP="00580B6F">
      <w:pPr>
        <w:pStyle w:val="Text1"/>
        <w:numPr>
          <w:ilvl w:val="2"/>
          <w:numId w:val="54"/>
        </w:numPr>
        <w:spacing w:before="0" w:after="0" w:line="276" w:lineRule="auto"/>
        <w:ind w:left="1276" w:hanging="851"/>
        <w:rPr>
          <w:lang w:val="lv-LV"/>
        </w:rPr>
      </w:pPr>
      <w:r w:rsidRPr="002D687F">
        <w:rPr>
          <w:lang w:val="lv-LV"/>
        </w:rPr>
        <w:t>radušos risku un šķēršļu, kas var kavēt vai apdraudēt reformu un investīciju virzienu īstenošanu nozarē, izvērtēšana.</w:t>
      </w:r>
    </w:p>
    <w:p w14:paraId="6E8BC691" w14:textId="77777777" w:rsidR="007A4709" w:rsidRDefault="007A4709" w:rsidP="007A4709">
      <w:pPr>
        <w:jc w:val="center"/>
        <w:rPr>
          <w:rStyle w:val="Emphasis"/>
          <w:rFonts w:ascii="Times New Roman Bold" w:hAnsi="Times New Roman Bold"/>
          <w:i w:val="0"/>
          <w:iCs w:val="0"/>
        </w:rPr>
      </w:pPr>
      <w:bookmarkStart w:id="106" w:name="_Toc116994861"/>
      <w:bookmarkStart w:id="107" w:name="_Toc392322425"/>
    </w:p>
    <w:p w14:paraId="50A48590" w14:textId="526E5A51" w:rsidR="00A00223" w:rsidRPr="002D687F" w:rsidRDefault="00637053" w:rsidP="007A4709">
      <w:pPr>
        <w:jc w:val="center"/>
        <w:rPr>
          <w:rFonts w:ascii="Times New Roman Bold" w:hAnsi="Times New Roman Bold"/>
        </w:rPr>
      </w:pPr>
      <w:r w:rsidRPr="002D687F">
        <w:rPr>
          <w:rStyle w:val="Emphasis"/>
          <w:rFonts w:ascii="Times New Roman Bold" w:hAnsi="Times New Roman Bold"/>
          <w:i w:val="0"/>
          <w:iCs w:val="0"/>
        </w:rPr>
        <w:t>Atbildīgās nozares ministrijas pārraudzībā esošās Atveseļošanas fonda plāna komponentes</w:t>
      </w:r>
      <w:bookmarkEnd w:id="106"/>
      <w:bookmarkEnd w:id="107"/>
    </w:p>
    <w:p w14:paraId="0B102089" w14:textId="19464CA5" w:rsidR="00637053" w:rsidRPr="002D687F" w:rsidRDefault="0CE4ECA9" w:rsidP="00756C47">
      <w:pPr>
        <w:pStyle w:val="Text1"/>
        <w:spacing w:line="276" w:lineRule="auto"/>
        <w:ind w:left="0"/>
        <w:rPr>
          <w:lang w:val="lv-LV"/>
        </w:rPr>
      </w:pPr>
      <w:r w:rsidRPr="002D687F">
        <w:rPr>
          <w:lang w:val="lv-LV"/>
        </w:rPr>
        <w:t>Atbildīgās nozares ministrijas pārraudzībā ir divas Atveseļošanas fonda plāna komponentes:</w:t>
      </w:r>
    </w:p>
    <w:p w14:paraId="131454A9" w14:textId="2C998143" w:rsidR="4CF3AF1D" w:rsidRPr="002D687F" w:rsidRDefault="4CF3AF1D" w:rsidP="00756C47">
      <w:pPr>
        <w:spacing w:before="120" w:after="120" w:line="276" w:lineRule="auto"/>
        <w:ind w:firstLine="720"/>
      </w:pPr>
      <w:r w:rsidRPr="002D687F">
        <w:lastRenderedPageBreak/>
        <w:t>1. komponente “Klimata pārmaiņas un vides ilgtspēja” 1.3. reformu un investīciju virziens “Pielāgošanās klimata pārmaiņām” 1.3.1.r. reforma “Katastrofu pārvaldības sistēmas adaptācija klimata pārmaiņām, glābšanas un ātrās reaģēšanas dienestu koordinācijai” 1.3.1.1.i. investīcija “Glābšanas dienestu kapacitātes stiprināšana, īpaši Valsts ugunsdzēsības un glābšanas dienesta infrastruktūras un materiāltehniskās bāzes modernizācija”.</w:t>
      </w:r>
    </w:p>
    <w:p w14:paraId="0A0BDCA2" w14:textId="4BAEE95A" w:rsidR="4CF3AF1D" w:rsidRPr="002D687F" w:rsidRDefault="4CF3AF1D" w:rsidP="00756C47">
      <w:pPr>
        <w:spacing w:before="120" w:after="120" w:line="276" w:lineRule="auto"/>
        <w:ind w:firstLine="720"/>
      </w:pPr>
      <w:r w:rsidRPr="002D687F">
        <w:t xml:space="preserve">Investīcijas 1.3.1.1.i. “Glābšanas dienestu kapacitātes stiprināšana, īpaši Valsts ugunsdzēsības un glābšanas dienesta infrastruktūras un materiāltehniskās bāzes modernizācija” mērķis ir nodrošināt vienlīdzīgi efektīvu, ātru un kvalitatīvu ugunsdzēsības un glābšanas dienestu darbu visā Latvijas teritorijā, uzlabojot operatīvajā darbā iesaistīto dienestu sadarbību un koordināciju. Kopējais investīcijai pieejamais finansējums ir 36 630 000 </w:t>
      </w:r>
      <w:proofErr w:type="spellStart"/>
      <w:r w:rsidRPr="002D687F">
        <w:rPr>
          <w:i/>
          <w:iCs/>
        </w:rPr>
        <w:t>euro</w:t>
      </w:r>
      <w:proofErr w:type="spellEnd"/>
      <w:r w:rsidRPr="002D687F">
        <w:t xml:space="preserve">  bez pievienotās vērtības nodokļa (turpmāk – PVN). </w:t>
      </w:r>
    </w:p>
    <w:p w14:paraId="32696A06" w14:textId="0A7C052B" w:rsidR="4CF3AF1D" w:rsidRPr="002D687F" w:rsidRDefault="4CF3AF1D" w:rsidP="00756C47">
      <w:pPr>
        <w:spacing w:before="120" w:after="120" w:line="276" w:lineRule="auto"/>
        <w:ind w:firstLine="720"/>
      </w:pPr>
      <w:r w:rsidRPr="002D687F">
        <w:t>6.komponente “Likuma vara” 6.2. reformu un investīciju virziens “Noziedzīgi iegūtu līdzekļu legalizācijas identificēšana, ekonomisko noziegumu izmeklēšana, tiesvedības procesu modernizācija un preventīvo darbību īstenošana” 6.2.1.1.i. investīcija “AML inovāciju centra izveide noziedzīgi iegūtu līdzekļu legalizācijas identificēšanas uzlabošanai” un 6.2.1.2.i. investīcija “Ekonomisko noziegumu izmeklēšanas kapacitātes stiprināšana”.</w:t>
      </w:r>
    </w:p>
    <w:p w14:paraId="27E770E5" w14:textId="68CA7C9A" w:rsidR="4CF3AF1D" w:rsidRPr="002D687F" w:rsidRDefault="4CF3AF1D" w:rsidP="00756C47">
      <w:pPr>
        <w:spacing w:before="120" w:after="120" w:line="276" w:lineRule="auto"/>
        <w:ind w:firstLine="720"/>
      </w:pPr>
      <w:r w:rsidRPr="002D687F">
        <w:t xml:space="preserve">6.2.1.1.i. investīcijas “AML inovāciju centra izveide noziedzīgi iegūtu līdzekļu legalizācijas identificēšanas uzlabošanai” mērķis ir noziedzīgi iegūtu līdzekļu legalizācijas identificēšanas uzlabošana, īstenojot datu analīzē un tipoloģijās balstītu nepārtrauktu zināšanu pārnesi no pētniecības uz finanšu izlūkošanu drošās publiskās-privātas partnerības platformas ietvaros. Investīcijai pieejamā finansējuma apmērs ir 1 474 010 </w:t>
      </w:r>
      <w:proofErr w:type="spellStart"/>
      <w:r w:rsidRPr="002D687F">
        <w:rPr>
          <w:i/>
          <w:iCs/>
        </w:rPr>
        <w:t>euro</w:t>
      </w:r>
      <w:proofErr w:type="spellEnd"/>
      <w:r w:rsidRPr="002D687F">
        <w:t xml:space="preserve"> bez PVN. </w:t>
      </w:r>
    </w:p>
    <w:p w14:paraId="6630715B" w14:textId="69D2AF82" w:rsidR="4CF3AF1D" w:rsidRPr="002D687F" w:rsidRDefault="4CF3AF1D" w:rsidP="00756C47">
      <w:pPr>
        <w:spacing w:before="120" w:after="120" w:line="276" w:lineRule="auto"/>
        <w:ind w:firstLine="720"/>
      </w:pPr>
      <w:r w:rsidRPr="002D687F">
        <w:t xml:space="preserve">Savukārt 6.2.1.2.i.  investīcijas “Ekonomisko noziegumu izmeklēšanas kapacitātes stiprināšana” mērķis ir veicināt tiesiskumu un noziedzīgi iegūtu līdzekļu legalizācijas, krāpšanas, finanšu, ekonomisko noziegumu identificēšanas/atklāšanas un tiesu efektivitātes stiprināšanu, papildus stiprināt Latvijas reģionos strādājošo tiesnešu, prokuroru un specializēto izmeklētāju (starpdisciplināros jautājumos) iesaisti un profesionalitāti ekonomisko noziegumu izmeklēšanā un iztiesāšanā, vismaz par 40 % palielinot atklāto kriminālprocesu un  kriminālvajāšanai nodoto kriminālprocesu īpatsvaru. Investīcijai pieejamā finansējuma apmērs ir 1 050 000 </w:t>
      </w:r>
      <w:proofErr w:type="spellStart"/>
      <w:r w:rsidRPr="002D687F">
        <w:rPr>
          <w:i/>
          <w:iCs/>
        </w:rPr>
        <w:t>euro</w:t>
      </w:r>
      <w:proofErr w:type="spellEnd"/>
      <w:r w:rsidRPr="002D687F">
        <w:t xml:space="preserve"> bez PVN.</w:t>
      </w:r>
    </w:p>
    <w:p w14:paraId="43095688" w14:textId="332B9C1F" w:rsidR="5B9F29DE" w:rsidRPr="002D687F" w:rsidRDefault="5B9F29DE" w:rsidP="5B9F29DE">
      <w:pPr>
        <w:pStyle w:val="Text1"/>
        <w:spacing w:line="276" w:lineRule="auto"/>
        <w:ind w:left="0"/>
        <w:rPr>
          <w:lang w:val="lv-LV"/>
        </w:rPr>
      </w:pPr>
    </w:p>
    <w:p w14:paraId="5E78C908" w14:textId="77777777" w:rsidR="00637053" w:rsidRPr="002D687F" w:rsidRDefault="00637053" w:rsidP="00637053"/>
    <w:bookmarkEnd w:id="87"/>
    <w:p w14:paraId="482E831C" w14:textId="51E55889" w:rsidR="00DA51E4" w:rsidRPr="002D687F" w:rsidRDefault="00DA51E4" w:rsidP="00DA51E4">
      <w:pPr>
        <w:sectPr w:rsidR="00DA51E4" w:rsidRPr="002D687F" w:rsidSect="00E05EAF">
          <w:headerReference w:type="first" r:id="rId57"/>
          <w:pgSz w:w="16838" w:h="11906" w:orient="landscape"/>
          <w:pgMar w:top="1701" w:right="1134" w:bottom="851" w:left="1134" w:header="709" w:footer="709" w:gutter="0"/>
          <w:cols w:space="708"/>
          <w:docGrid w:linePitch="360"/>
        </w:sectPr>
      </w:pPr>
    </w:p>
    <w:p w14:paraId="17439670" w14:textId="436D04D3" w:rsidR="00C943EC" w:rsidRPr="002D687F" w:rsidRDefault="004A6D63" w:rsidP="00C943EC">
      <w:pPr>
        <w:pStyle w:val="Stylenew1"/>
      </w:pPr>
      <w:bookmarkStart w:id="108" w:name="_Toc54957147"/>
      <w:bookmarkStart w:id="109" w:name="_Toc605835341"/>
      <w:bookmarkStart w:id="110" w:name="_Toc209613280"/>
      <w:bookmarkStart w:id="111" w:name="_Hlk74515962"/>
      <w:r w:rsidRPr="002D687F">
        <w:lastRenderedPageBreak/>
        <w:t>Labklājības ministrija</w:t>
      </w:r>
      <w:bookmarkEnd w:id="108"/>
      <w:bookmarkEnd w:id="109"/>
      <w:bookmarkEnd w:id="110"/>
    </w:p>
    <w:p w14:paraId="1D85BD01" w14:textId="578FC5DF" w:rsidR="00A123B8" w:rsidRPr="002D687F" w:rsidRDefault="00A123B8" w:rsidP="00C943EC">
      <w:pPr>
        <w:pStyle w:val="Stylenew1"/>
        <w:outlineLvl w:val="9"/>
      </w:pPr>
      <w:r w:rsidRPr="002D687F">
        <w:rPr>
          <w:noProof/>
        </w:rPr>
        <w:drawing>
          <wp:inline distT="0" distB="0" distL="0" distR="0" wp14:anchorId="41A6EAC2" wp14:editId="4B60CA77">
            <wp:extent cx="7286098" cy="3649649"/>
            <wp:effectExtent l="0" t="0" r="0" b="8255"/>
            <wp:docPr id="1235827954" name="Picture 1235827954"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827954" name="Picture 1235827954" descr="A diagram of a company&#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7384522" cy="3698950"/>
                    </a:xfrm>
                    <a:prstGeom prst="rect">
                      <a:avLst/>
                    </a:prstGeom>
                  </pic:spPr>
                </pic:pic>
              </a:graphicData>
            </a:graphic>
          </wp:inline>
        </w:drawing>
      </w:r>
    </w:p>
    <w:tbl>
      <w:tblPr>
        <w:tblpPr w:leftFromText="180" w:rightFromText="180" w:vertAnchor="page" w:horzAnchor="margin" w:tblpXSpec="right" w:tblpY="8529"/>
        <w:tblW w:w="14591" w:type="dxa"/>
        <w:tblCellMar>
          <w:left w:w="0" w:type="dxa"/>
          <w:right w:w="0" w:type="dxa"/>
        </w:tblCellMar>
        <w:tblLook w:val="0420" w:firstRow="1" w:lastRow="0" w:firstColumn="0" w:lastColumn="0" w:noHBand="0" w:noVBand="1"/>
      </w:tblPr>
      <w:tblGrid>
        <w:gridCol w:w="14591"/>
      </w:tblGrid>
      <w:tr w:rsidR="00DF31EF" w:rsidRPr="002D687F" w14:paraId="7433F35E" w14:textId="77777777" w:rsidTr="00DF31EF">
        <w:trPr>
          <w:trHeight w:val="26"/>
        </w:trPr>
        <w:tc>
          <w:tcPr>
            <w:tcW w:w="14591" w:type="dxa"/>
            <w:tcBorders>
              <w:top w:val="single" w:sz="24" w:space="0" w:color="FFFFFF"/>
              <w:left w:val="single" w:sz="8" w:space="0" w:color="FFFFFF"/>
              <w:bottom w:val="single" w:sz="8" w:space="0" w:color="FFFFFF"/>
              <w:right w:val="single" w:sz="8" w:space="0" w:color="FFFFFF"/>
            </w:tcBorders>
            <w:shd w:val="clear" w:color="auto" w:fill="FFFF00"/>
            <w:tcMar>
              <w:top w:w="72" w:type="dxa"/>
              <w:left w:w="144" w:type="dxa"/>
              <w:bottom w:w="72" w:type="dxa"/>
              <w:right w:w="144" w:type="dxa"/>
            </w:tcMar>
            <w:hideMark/>
          </w:tcPr>
          <w:p w14:paraId="1C43E850" w14:textId="77777777" w:rsidR="00DF31EF" w:rsidRPr="002D687F" w:rsidRDefault="00DF31EF" w:rsidP="00DF31EF">
            <w:pPr>
              <w:rPr>
                <w:sz w:val="16"/>
                <w:szCs w:val="16"/>
              </w:rPr>
            </w:pPr>
            <w:bookmarkStart w:id="112" w:name="_Toc116994864"/>
            <w:bookmarkEnd w:id="111"/>
            <w:r w:rsidRPr="002D687F">
              <w:rPr>
                <w:sz w:val="16"/>
                <w:szCs w:val="16"/>
              </w:rPr>
              <w:t>Labklājības ministrijas struktūrvienība, kas nodrošina labklājības nozares Atveseļošanas fonda plāna īstenošanas pārvaldības funkcijas</w:t>
            </w:r>
          </w:p>
        </w:tc>
      </w:tr>
      <w:tr w:rsidR="00DF31EF" w:rsidRPr="002D687F" w14:paraId="591C08D8" w14:textId="77777777" w:rsidTr="00DF31EF">
        <w:trPr>
          <w:trHeight w:val="26"/>
        </w:trPr>
        <w:tc>
          <w:tcPr>
            <w:tcW w:w="14591" w:type="dxa"/>
            <w:tcBorders>
              <w:top w:val="single" w:sz="24" w:space="0" w:color="FFFFFF"/>
              <w:left w:val="single" w:sz="8" w:space="0" w:color="FFFFFF"/>
              <w:bottom w:val="single" w:sz="8" w:space="0" w:color="FFFFFF"/>
              <w:right w:val="single" w:sz="8" w:space="0" w:color="FFFFFF"/>
            </w:tcBorders>
            <w:shd w:val="clear" w:color="auto" w:fill="538135" w:themeFill="accent6" w:themeFillShade="BF"/>
            <w:tcMar>
              <w:top w:w="72" w:type="dxa"/>
              <w:left w:w="144" w:type="dxa"/>
              <w:bottom w:w="72" w:type="dxa"/>
              <w:right w:w="144" w:type="dxa"/>
            </w:tcMar>
          </w:tcPr>
          <w:p w14:paraId="080C40BB" w14:textId="77777777" w:rsidR="00DF31EF" w:rsidRPr="002D687F" w:rsidRDefault="00DF31EF" w:rsidP="00DF31EF">
            <w:pPr>
              <w:rPr>
                <w:sz w:val="16"/>
                <w:szCs w:val="16"/>
              </w:rPr>
            </w:pPr>
            <w:r w:rsidRPr="002D687F">
              <w:rPr>
                <w:sz w:val="16"/>
                <w:szCs w:val="16"/>
              </w:rPr>
              <w:t>Labklājības ministrijas struktūrvienības (t.sk. darbinieki), kas piedalās labklājības nozares Atveseļošanas fonda plāna īstenošanas pārvaldības funkciju izpildē un reformas un investīciju saturiskajā uzraudzībā</w:t>
            </w:r>
          </w:p>
        </w:tc>
      </w:tr>
      <w:tr w:rsidR="00DF31EF" w:rsidRPr="002D687F" w14:paraId="52EE1ACA" w14:textId="77777777" w:rsidTr="00DF31EF">
        <w:trPr>
          <w:trHeight w:val="16"/>
        </w:trPr>
        <w:tc>
          <w:tcPr>
            <w:tcW w:w="14591" w:type="dxa"/>
            <w:tcBorders>
              <w:top w:val="single" w:sz="8" w:space="0" w:color="FFFFFF"/>
              <w:left w:val="single" w:sz="8" w:space="0" w:color="FFFFFF"/>
              <w:bottom w:val="single" w:sz="8" w:space="0" w:color="FFFFFF"/>
              <w:right w:val="single" w:sz="8" w:space="0" w:color="FFFFFF"/>
            </w:tcBorders>
            <w:shd w:val="clear" w:color="auto" w:fill="9CC2E5" w:themeFill="accent1" w:themeFillTint="99"/>
            <w:tcMar>
              <w:top w:w="72" w:type="dxa"/>
              <w:left w:w="144" w:type="dxa"/>
              <w:bottom w:w="72" w:type="dxa"/>
              <w:right w:w="144" w:type="dxa"/>
            </w:tcMar>
          </w:tcPr>
          <w:p w14:paraId="238C282D" w14:textId="77777777" w:rsidR="00DF31EF" w:rsidRPr="002D687F" w:rsidRDefault="00DF31EF" w:rsidP="00DF31EF">
            <w:pPr>
              <w:spacing w:after="60"/>
              <w:rPr>
                <w:sz w:val="16"/>
                <w:szCs w:val="16"/>
              </w:rPr>
            </w:pPr>
            <w:r w:rsidRPr="002D687F">
              <w:rPr>
                <w:sz w:val="16"/>
                <w:szCs w:val="16"/>
              </w:rPr>
              <w:t>Labklājības ministrijas struktūrvienības, kas īsteno atbalsta pasākumus labklājības nozares Atveseļošanas fonda plāna īstenošanas pārvaldības funkciju veikšanā</w:t>
            </w:r>
          </w:p>
        </w:tc>
      </w:tr>
    </w:tbl>
    <w:p w14:paraId="3D898EA0" w14:textId="70EA0D19" w:rsidR="00177AC0" w:rsidRPr="002D687F" w:rsidRDefault="00177AC0" w:rsidP="00DF31EF">
      <w:pPr>
        <w:jc w:val="left"/>
        <w:rPr>
          <w:b/>
          <w:bCs/>
          <w:sz w:val="20"/>
          <w:szCs w:val="20"/>
        </w:rPr>
      </w:pPr>
      <w:r w:rsidRPr="002D687F">
        <w:rPr>
          <w:i/>
          <w:iCs/>
          <w:sz w:val="20"/>
          <w:szCs w:val="20"/>
        </w:rPr>
        <w:t>13.shēma:</w:t>
      </w:r>
      <w:r w:rsidRPr="002D687F">
        <w:rPr>
          <w:sz w:val="20"/>
          <w:szCs w:val="20"/>
        </w:rPr>
        <w:t xml:space="preserve"> Labklājības ministrijas </w:t>
      </w:r>
      <w:r w:rsidR="00C12882" w:rsidRPr="002D687F">
        <w:rPr>
          <w:sz w:val="20"/>
          <w:szCs w:val="20"/>
        </w:rPr>
        <w:t xml:space="preserve">(turpmāk- LM) </w:t>
      </w:r>
      <w:r w:rsidRPr="002D687F">
        <w:rPr>
          <w:sz w:val="20"/>
          <w:szCs w:val="20"/>
        </w:rPr>
        <w:t>organizatoriskā struktūra</w:t>
      </w:r>
      <w:bookmarkEnd w:id="112"/>
      <w:r w:rsidR="00636B4B" w:rsidRPr="002D687F">
        <w:rPr>
          <w:rStyle w:val="FootnoteReference"/>
          <w:sz w:val="20"/>
          <w:szCs w:val="20"/>
        </w:rPr>
        <w:footnoteReference w:id="19"/>
      </w:r>
    </w:p>
    <w:p w14:paraId="65CA0222" w14:textId="5AC93BC8" w:rsidR="00417CAF" w:rsidRPr="002D687F" w:rsidRDefault="00417CAF" w:rsidP="00D33405"/>
    <w:p w14:paraId="2E54ABC6" w14:textId="392B18B4" w:rsidR="0001599D" w:rsidRPr="002D687F" w:rsidRDefault="00AC5D00" w:rsidP="00C12882">
      <w:pPr>
        <w:jc w:val="center"/>
        <w:rPr>
          <w:b/>
          <w:bCs/>
        </w:rPr>
      </w:pPr>
      <w:r w:rsidRPr="002D687F">
        <w:rPr>
          <w:b/>
          <w:bCs/>
        </w:rPr>
        <w:t>Struktūrvienību galvenās funkcijas</w:t>
      </w:r>
    </w:p>
    <w:p w14:paraId="69F7D4D1" w14:textId="77777777" w:rsidR="00AC5D00" w:rsidRPr="002D687F" w:rsidRDefault="00AC5D00" w:rsidP="00AC5D00"/>
    <w:p w14:paraId="3DCA48CC" w14:textId="3E0BC1F9" w:rsidR="005113FB" w:rsidRPr="002D687F" w:rsidRDefault="00AC5D00" w:rsidP="00580B6F">
      <w:pPr>
        <w:pStyle w:val="ListParagraph"/>
        <w:numPr>
          <w:ilvl w:val="0"/>
          <w:numId w:val="56"/>
        </w:numPr>
        <w:rPr>
          <w:b/>
          <w:bCs/>
          <w:u w:val="single"/>
          <w:lang w:val="lv-LV"/>
        </w:rPr>
      </w:pPr>
      <w:r w:rsidRPr="002D687F">
        <w:rPr>
          <w:b/>
          <w:bCs/>
          <w:u w:val="single"/>
          <w:lang w:val="lv-LV"/>
        </w:rPr>
        <w:t>Valsts sekretārs īsteno šādas nozares ministrijas funkcijas:</w:t>
      </w:r>
    </w:p>
    <w:p w14:paraId="7BBB677D" w14:textId="32C20057" w:rsidR="00AC5D00" w:rsidRPr="00C943EC" w:rsidRDefault="00AC5D00" w:rsidP="00580B6F">
      <w:pPr>
        <w:pStyle w:val="ListParagraph"/>
        <w:numPr>
          <w:ilvl w:val="0"/>
          <w:numId w:val="65"/>
        </w:numPr>
        <w:ind w:left="284" w:hanging="284"/>
        <w:rPr>
          <w:b/>
          <w:bCs/>
          <w:u w:val="single"/>
        </w:rPr>
      </w:pPr>
      <w:r w:rsidRPr="00C943EC">
        <w:t xml:space="preserve">Vadības un </w:t>
      </w:r>
      <w:proofErr w:type="spellStart"/>
      <w:r w:rsidRPr="00C943EC">
        <w:t>kontroles</w:t>
      </w:r>
      <w:proofErr w:type="spellEnd"/>
      <w:r w:rsidRPr="00C943EC">
        <w:t xml:space="preserve"> </w:t>
      </w:r>
      <w:proofErr w:type="spellStart"/>
      <w:r w:rsidRPr="00C943EC">
        <w:t>sistēmas</w:t>
      </w:r>
      <w:proofErr w:type="spellEnd"/>
      <w:r w:rsidRPr="00C943EC">
        <w:t xml:space="preserve"> </w:t>
      </w:r>
      <w:proofErr w:type="spellStart"/>
      <w:r w:rsidRPr="00C943EC">
        <w:t>izveide</w:t>
      </w:r>
      <w:proofErr w:type="spellEnd"/>
      <w:r w:rsidRPr="00C943EC">
        <w:t xml:space="preserve"> (</w:t>
      </w:r>
      <w:proofErr w:type="spellStart"/>
      <w:r w:rsidRPr="00C943EC">
        <w:t>iekšējo</w:t>
      </w:r>
      <w:proofErr w:type="spellEnd"/>
      <w:r w:rsidRPr="00C943EC">
        <w:t xml:space="preserve"> </w:t>
      </w:r>
      <w:proofErr w:type="spellStart"/>
      <w:r w:rsidRPr="00C943EC">
        <w:t>procedūru</w:t>
      </w:r>
      <w:proofErr w:type="spellEnd"/>
      <w:r w:rsidRPr="00C943EC">
        <w:t xml:space="preserve"> </w:t>
      </w:r>
      <w:proofErr w:type="spellStart"/>
      <w:r w:rsidRPr="00C943EC">
        <w:t>apstiprināšana</w:t>
      </w:r>
      <w:proofErr w:type="spellEnd"/>
      <w:proofErr w:type="gramStart"/>
      <w:r w:rsidRPr="00C943EC">
        <w:t>);</w:t>
      </w:r>
      <w:proofErr w:type="gramEnd"/>
    </w:p>
    <w:p w14:paraId="5F7E324D" w14:textId="7428AF0D" w:rsidR="00AC5D00" w:rsidRPr="00C943EC" w:rsidRDefault="00C12882" w:rsidP="00580B6F">
      <w:pPr>
        <w:pStyle w:val="ListParagraph"/>
        <w:numPr>
          <w:ilvl w:val="0"/>
          <w:numId w:val="65"/>
        </w:numPr>
        <w:ind w:left="284" w:hanging="284"/>
        <w:rPr>
          <w:b/>
          <w:bCs/>
          <w:u w:val="single"/>
        </w:rPr>
      </w:pPr>
      <w:r w:rsidRPr="00C943EC">
        <w:t>LM</w:t>
      </w:r>
      <w:r w:rsidR="00AC5D00" w:rsidRPr="00C943EC">
        <w:t xml:space="preserve"> resora investīciju projektu līgumu </w:t>
      </w:r>
      <w:proofErr w:type="gramStart"/>
      <w:r w:rsidR="00AC5D00" w:rsidRPr="00C943EC">
        <w:t>un to</w:t>
      </w:r>
      <w:proofErr w:type="gramEnd"/>
      <w:r w:rsidR="00AC5D00" w:rsidRPr="00C943EC">
        <w:t xml:space="preserve"> grozījumu par projekta īstenošanu slēgšana vai </w:t>
      </w:r>
      <w:proofErr w:type="spellStart"/>
      <w:r w:rsidR="00AC5D00" w:rsidRPr="00C943EC">
        <w:t>pārvaldes</w:t>
      </w:r>
      <w:proofErr w:type="spellEnd"/>
      <w:r w:rsidR="00AC5D00" w:rsidRPr="00C943EC">
        <w:t xml:space="preserve"> </w:t>
      </w:r>
      <w:proofErr w:type="spellStart"/>
      <w:r w:rsidR="00AC5D00" w:rsidRPr="00C943EC">
        <w:t>lēmumu</w:t>
      </w:r>
      <w:proofErr w:type="spellEnd"/>
      <w:r w:rsidR="00AC5D00" w:rsidRPr="00C943EC">
        <w:t xml:space="preserve">, kas </w:t>
      </w:r>
      <w:proofErr w:type="spellStart"/>
      <w:r w:rsidR="00AC5D00" w:rsidRPr="00C943EC">
        <w:t>nosaka</w:t>
      </w:r>
      <w:proofErr w:type="spellEnd"/>
      <w:r w:rsidR="00AC5D00" w:rsidRPr="00C943EC">
        <w:t xml:space="preserve"> </w:t>
      </w:r>
      <w:proofErr w:type="spellStart"/>
      <w:r w:rsidR="00AC5D00" w:rsidRPr="00C943EC">
        <w:t>projekta</w:t>
      </w:r>
      <w:proofErr w:type="spellEnd"/>
      <w:r w:rsidR="00AC5D00" w:rsidRPr="00C943EC">
        <w:t xml:space="preserve"> </w:t>
      </w:r>
      <w:proofErr w:type="spellStart"/>
      <w:r w:rsidR="00AC5D00" w:rsidRPr="00C943EC">
        <w:t>īstenošanu</w:t>
      </w:r>
      <w:proofErr w:type="spellEnd"/>
      <w:r w:rsidR="00AC5D00" w:rsidRPr="00C943EC">
        <w:t xml:space="preserve">, </w:t>
      </w:r>
      <w:proofErr w:type="spellStart"/>
      <w:proofErr w:type="gramStart"/>
      <w:r w:rsidR="00AC5D00" w:rsidRPr="00C943EC">
        <w:t>pieņemšana</w:t>
      </w:r>
      <w:proofErr w:type="spellEnd"/>
      <w:r w:rsidR="00AC5D00" w:rsidRPr="00C943EC">
        <w:t>;</w:t>
      </w:r>
      <w:proofErr w:type="gramEnd"/>
    </w:p>
    <w:p w14:paraId="377EE922" w14:textId="315AF8A3" w:rsidR="00765258" w:rsidRPr="00C943EC" w:rsidRDefault="00AC5D00" w:rsidP="00580B6F">
      <w:pPr>
        <w:pStyle w:val="ListParagraph"/>
        <w:numPr>
          <w:ilvl w:val="0"/>
          <w:numId w:val="65"/>
        </w:numPr>
        <w:tabs>
          <w:tab w:val="left" w:pos="927"/>
        </w:tabs>
        <w:ind w:left="284" w:hanging="284"/>
        <w:rPr>
          <w:b/>
          <w:bCs/>
          <w:u w:val="single"/>
        </w:rPr>
      </w:pPr>
      <w:proofErr w:type="spellStart"/>
      <w:r w:rsidRPr="00C943EC">
        <w:rPr>
          <w:iCs/>
        </w:rPr>
        <w:t>Pārvaldības</w:t>
      </w:r>
      <w:proofErr w:type="spellEnd"/>
      <w:r w:rsidRPr="00C943EC">
        <w:rPr>
          <w:iCs/>
        </w:rPr>
        <w:t xml:space="preserve"> </w:t>
      </w:r>
      <w:proofErr w:type="spellStart"/>
      <w:r w:rsidRPr="00C943EC">
        <w:rPr>
          <w:iCs/>
        </w:rPr>
        <w:t>deklarācijas</w:t>
      </w:r>
      <w:proofErr w:type="spellEnd"/>
      <w:r w:rsidRPr="00C943EC">
        <w:rPr>
          <w:iCs/>
        </w:rPr>
        <w:t xml:space="preserve"> </w:t>
      </w:r>
      <w:proofErr w:type="spellStart"/>
      <w:r w:rsidRPr="00C943EC">
        <w:rPr>
          <w:iCs/>
        </w:rPr>
        <w:t>parakstīšana</w:t>
      </w:r>
      <w:proofErr w:type="spellEnd"/>
      <w:r w:rsidRPr="00C943EC">
        <w:rPr>
          <w:iCs/>
        </w:rPr>
        <w:t>.</w:t>
      </w:r>
    </w:p>
    <w:p w14:paraId="2E05C55D" w14:textId="1E3348B9" w:rsidR="00765258" w:rsidRPr="002D687F" w:rsidRDefault="1461BD27" w:rsidP="00580B6F">
      <w:pPr>
        <w:pStyle w:val="ListParagraph"/>
        <w:numPr>
          <w:ilvl w:val="0"/>
          <w:numId w:val="55"/>
        </w:numPr>
        <w:rPr>
          <w:b/>
          <w:bCs/>
          <w:lang w:val="lv-LV"/>
        </w:rPr>
      </w:pPr>
      <w:r w:rsidRPr="002D687F">
        <w:rPr>
          <w:b/>
          <w:bCs/>
          <w:u w:val="single"/>
          <w:lang w:val="lv-LV"/>
        </w:rPr>
        <w:t>ES fondu departaments (turpmāk</w:t>
      </w:r>
      <w:r w:rsidR="0353C32B" w:rsidRPr="002D687F">
        <w:rPr>
          <w:b/>
          <w:bCs/>
          <w:u w:val="single"/>
          <w:lang w:val="lv-LV"/>
        </w:rPr>
        <w:t xml:space="preserve"> </w:t>
      </w:r>
      <w:r w:rsidRPr="002D687F">
        <w:rPr>
          <w:b/>
          <w:bCs/>
          <w:u w:val="single"/>
          <w:lang w:val="lv-LV"/>
        </w:rPr>
        <w:t>-</w:t>
      </w:r>
      <w:r w:rsidR="4EF5932E" w:rsidRPr="002D687F">
        <w:rPr>
          <w:b/>
          <w:bCs/>
          <w:u w:val="single"/>
          <w:lang w:val="lv-LV"/>
        </w:rPr>
        <w:t xml:space="preserve"> </w:t>
      </w:r>
      <w:r w:rsidRPr="002D687F">
        <w:rPr>
          <w:b/>
          <w:bCs/>
          <w:u w:val="single"/>
          <w:lang w:val="lv-LV"/>
        </w:rPr>
        <w:t>ESFD) īsteno šādas nozares ministrijas funkcijas</w:t>
      </w:r>
      <w:r w:rsidRPr="002D687F">
        <w:rPr>
          <w:b/>
          <w:bCs/>
          <w:lang w:val="lv-LV"/>
        </w:rPr>
        <w:t>:</w:t>
      </w:r>
    </w:p>
    <w:p w14:paraId="23ED8605" w14:textId="77777777" w:rsidR="00C943EC" w:rsidRDefault="00765258" w:rsidP="00580B6F">
      <w:pPr>
        <w:pStyle w:val="ListParagraph"/>
        <w:numPr>
          <w:ilvl w:val="0"/>
          <w:numId w:val="64"/>
        </w:numPr>
      </w:pPr>
      <w:r w:rsidRPr="002D687F">
        <w:t xml:space="preserve">Vadības un </w:t>
      </w:r>
      <w:proofErr w:type="spellStart"/>
      <w:r w:rsidRPr="002D687F">
        <w:t>kontroles</w:t>
      </w:r>
      <w:proofErr w:type="spellEnd"/>
      <w:r w:rsidRPr="002D687F">
        <w:t xml:space="preserve"> </w:t>
      </w:r>
      <w:proofErr w:type="spellStart"/>
      <w:r w:rsidRPr="002D687F">
        <w:t>sistēmas</w:t>
      </w:r>
      <w:proofErr w:type="spellEnd"/>
      <w:r w:rsidRPr="002D687F">
        <w:t xml:space="preserve"> </w:t>
      </w:r>
      <w:proofErr w:type="spellStart"/>
      <w:r w:rsidRPr="002D687F">
        <w:t>izveide</w:t>
      </w:r>
      <w:proofErr w:type="spellEnd"/>
      <w:r w:rsidRPr="002D687F">
        <w:t xml:space="preserve"> (</w:t>
      </w:r>
      <w:proofErr w:type="spellStart"/>
      <w:r w:rsidRPr="002D687F">
        <w:t>iekšējo</w:t>
      </w:r>
      <w:proofErr w:type="spellEnd"/>
      <w:r w:rsidRPr="002D687F">
        <w:t xml:space="preserve"> procedūru izstrāde</w:t>
      </w:r>
      <w:proofErr w:type="gramStart"/>
      <w:r w:rsidRPr="002D687F">
        <w:t>)</w:t>
      </w:r>
      <w:r w:rsidR="00C943EC">
        <w:t>;</w:t>
      </w:r>
      <w:proofErr w:type="gramEnd"/>
      <w:r w:rsidR="00C943EC">
        <w:t xml:space="preserve"> </w:t>
      </w:r>
    </w:p>
    <w:p w14:paraId="558F708E" w14:textId="025C2469" w:rsidR="00C943EC" w:rsidRDefault="00765258" w:rsidP="00580B6F">
      <w:pPr>
        <w:pStyle w:val="ListParagraph"/>
        <w:numPr>
          <w:ilvl w:val="0"/>
          <w:numId w:val="64"/>
        </w:numPr>
      </w:pPr>
      <w:r w:rsidRPr="002D687F">
        <w:t xml:space="preserve">Atveseļošanas fonda plāna </w:t>
      </w:r>
      <w:proofErr w:type="spellStart"/>
      <w:r w:rsidRPr="002D687F">
        <w:t>īstenošanas</w:t>
      </w:r>
      <w:proofErr w:type="spellEnd"/>
      <w:r w:rsidRPr="002D687F">
        <w:t xml:space="preserve"> </w:t>
      </w:r>
      <w:proofErr w:type="spellStart"/>
      <w:r w:rsidRPr="002D687F">
        <w:t>pārvaldības</w:t>
      </w:r>
      <w:proofErr w:type="spellEnd"/>
      <w:r w:rsidRPr="002D687F">
        <w:t xml:space="preserve"> </w:t>
      </w:r>
      <w:proofErr w:type="spellStart"/>
      <w:r w:rsidRPr="002D687F">
        <w:t>resursu</w:t>
      </w:r>
      <w:proofErr w:type="spellEnd"/>
      <w:r w:rsidRPr="002D687F">
        <w:t xml:space="preserve"> </w:t>
      </w:r>
      <w:proofErr w:type="spellStart"/>
      <w:r w:rsidRPr="002D687F">
        <w:t>vadība</w:t>
      </w:r>
      <w:proofErr w:type="spellEnd"/>
      <w:r w:rsidRPr="002D687F">
        <w:t xml:space="preserve"> (</w:t>
      </w:r>
      <w:proofErr w:type="spellStart"/>
      <w:r w:rsidRPr="002D687F">
        <w:t>plānošana</w:t>
      </w:r>
      <w:proofErr w:type="spellEnd"/>
      <w:r w:rsidRPr="002D687F">
        <w:t xml:space="preserve"> un </w:t>
      </w:r>
      <w:proofErr w:type="spellStart"/>
      <w:r w:rsidRPr="002D687F">
        <w:t>uzraudzība</w:t>
      </w:r>
      <w:proofErr w:type="spellEnd"/>
      <w:proofErr w:type="gramStart"/>
      <w:r w:rsidRPr="002D687F">
        <w:t>)</w:t>
      </w:r>
      <w:r w:rsidR="00C943EC">
        <w:t>;</w:t>
      </w:r>
      <w:proofErr w:type="gramEnd"/>
    </w:p>
    <w:p w14:paraId="41E358F6" w14:textId="77777777" w:rsidR="00C943EC" w:rsidRDefault="00765258" w:rsidP="00580B6F">
      <w:pPr>
        <w:pStyle w:val="ListParagraph"/>
        <w:numPr>
          <w:ilvl w:val="0"/>
          <w:numId w:val="64"/>
        </w:numPr>
      </w:pPr>
      <w:r w:rsidRPr="002D687F">
        <w:t xml:space="preserve">LM pārziņas Atveseļošanas fonda plāna reformu un investīciju ieviešanas sadaļu </w:t>
      </w:r>
      <w:proofErr w:type="gramStart"/>
      <w:r w:rsidRPr="002D687F">
        <w:t>un to</w:t>
      </w:r>
      <w:proofErr w:type="gramEnd"/>
      <w:r w:rsidRPr="002D687F">
        <w:t xml:space="preserve"> grozījumu izstrāde un izstrādes </w:t>
      </w:r>
      <w:proofErr w:type="gramStart"/>
      <w:r w:rsidRPr="002D687F">
        <w:t>koordinēšana;</w:t>
      </w:r>
      <w:proofErr w:type="gramEnd"/>
    </w:p>
    <w:p w14:paraId="03C38864" w14:textId="77777777" w:rsidR="00C943EC" w:rsidRDefault="00765258" w:rsidP="00580B6F">
      <w:pPr>
        <w:pStyle w:val="ListParagraph"/>
        <w:numPr>
          <w:ilvl w:val="0"/>
          <w:numId w:val="64"/>
        </w:numPr>
      </w:pPr>
      <w:r w:rsidRPr="002D687F">
        <w:t xml:space="preserve">Vienkāršoto izmaksu piemērošanas izvērtēšana un vienkāršoto izmaksu metodiku labklājības nozares Atveseļošanas fonda plāna investīciju īstenošanai </w:t>
      </w:r>
      <w:proofErr w:type="gramStart"/>
      <w:r w:rsidRPr="002D687F">
        <w:t>izstrāde;</w:t>
      </w:r>
      <w:proofErr w:type="gramEnd"/>
    </w:p>
    <w:p w14:paraId="35778330" w14:textId="77777777" w:rsidR="00C943EC" w:rsidRDefault="00765258" w:rsidP="00580B6F">
      <w:pPr>
        <w:pStyle w:val="ListParagraph"/>
        <w:numPr>
          <w:ilvl w:val="0"/>
          <w:numId w:val="64"/>
        </w:numPr>
      </w:pPr>
      <w:r w:rsidRPr="002D687F">
        <w:t xml:space="preserve">Investīciju īstenošanas nosacījumu atbilstības Komercdarbības atbalsta likuma </w:t>
      </w:r>
      <w:proofErr w:type="gramStart"/>
      <w:r w:rsidRPr="002D687F">
        <w:t>5.pantā</w:t>
      </w:r>
      <w:proofErr w:type="gramEnd"/>
      <w:r w:rsidRPr="002D687F">
        <w:t xml:space="preserve"> noteiktajām pazīmēm </w:t>
      </w:r>
      <w:proofErr w:type="gramStart"/>
      <w:r w:rsidRPr="002D687F">
        <w:t>izvērtēšana;</w:t>
      </w:r>
      <w:proofErr w:type="gramEnd"/>
    </w:p>
    <w:p w14:paraId="2A96D97F" w14:textId="77777777" w:rsidR="00C943EC" w:rsidRDefault="1461BD27" w:rsidP="00580B6F">
      <w:pPr>
        <w:pStyle w:val="ListParagraph"/>
        <w:numPr>
          <w:ilvl w:val="0"/>
          <w:numId w:val="64"/>
        </w:numPr>
      </w:pPr>
      <w:r w:rsidRPr="002D687F">
        <w:t xml:space="preserve">MK noteikumu </w:t>
      </w:r>
      <w:r w:rsidR="1F9581F0" w:rsidRPr="002D687F">
        <w:t xml:space="preserve">par labklājības nozares Atveseļošanas fonda plāna investīciju īstenošanu </w:t>
      </w:r>
      <w:proofErr w:type="gramStart"/>
      <w:r w:rsidRPr="002D687F">
        <w:t>un to</w:t>
      </w:r>
      <w:proofErr w:type="gramEnd"/>
      <w:r w:rsidRPr="002D687F">
        <w:t xml:space="preserve"> grozījumu izstrāde (t.sk. attiecībā uz komercdarbības atbalsta nosacījumiem</w:t>
      </w:r>
      <w:proofErr w:type="gramStart"/>
      <w:r w:rsidRPr="002D687F">
        <w:t>);</w:t>
      </w:r>
      <w:proofErr w:type="gramEnd"/>
    </w:p>
    <w:p w14:paraId="1899ADA4" w14:textId="77777777" w:rsidR="00C943EC" w:rsidRDefault="00765258" w:rsidP="00580B6F">
      <w:pPr>
        <w:pStyle w:val="ListParagraph"/>
        <w:numPr>
          <w:ilvl w:val="0"/>
          <w:numId w:val="64"/>
        </w:numPr>
      </w:pPr>
      <w:r w:rsidRPr="002D687F">
        <w:t xml:space="preserve">Atklātas atlases gadījumā projektu iesniegumu vērtēšanas kritēriju </w:t>
      </w:r>
      <w:proofErr w:type="gramStart"/>
      <w:r w:rsidRPr="002D687F">
        <w:t>un to</w:t>
      </w:r>
      <w:proofErr w:type="gramEnd"/>
      <w:r w:rsidRPr="002D687F">
        <w:t xml:space="preserve"> piemērošanas metodikas </w:t>
      </w:r>
      <w:proofErr w:type="gramStart"/>
      <w:r w:rsidRPr="002D687F">
        <w:t>izstrāde;</w:t>
      </w:r>
      <w:proofErr w:type="gramEnd"/>
    </w:p>
    <w:p w14:paraId="79791CB9" w14:textId="77777777" w:rsidR="00C943EC" w:rsidRDefault="00765258" w:rsidP="00580B6F">
      <w:pPr>
        <w:pStyle w:val="ListParagraph"/>
        <w:numPr>
          <w:ilvl w:val="0"/>
          <w:numId w:val="64"/>
        </w:numPr>
      </w:pPr>
      <w:r w:rsidRPr="002D687F">
        <w:t xml:space="preserve">Atklātas atlases gadījumā dalība ārpus </w:t>
      </w:r>
      <w:r w:rsidR="00E92341" w:rsidRPr="002D687F">
        <w:t>LM</w:t>
      </w:r>
      <w:r w:rsidRPr="002D687F">
        <w:t xml:space="preserve"> resora investīciju projektu iesniegumu vērtēšanā </w:t>
      </w:r>
      <w:r w:rsidR="00E92341" w:rsidRPr="002D687F">
        <w:t>CFLA</w:t>
      </w:r>
      <w:r w:rsidRPr="002D687F">
        <w:t xml:space="preserve"> organizētā atlases </w:t>
      </w:r>
      <w:proofErr w:type="gramStart"/>
      <w:r w:rsidRPr="002D687F">
        <w:t>procesā;</w:t>
      </w:r>
      <w:proofErr w:type="gramEnd"/>
    </w:p>
    <w:p w14:paraId="0C3F0521" w14:textId="77777777" w:rsidR="00C943EC" w:rsidRDefault="00E92341" w:rsidP="00580B6F">
      <w:pPr>
        <w:pStyle w:val="ListParagraph"/>
        <w:numPr>
          <w:ilvl w:val="0"/>
          <w:numId w:val="64"/>
        </w:numPr>
      </w:pPr>
      <w:r w:rsidRPr="002D687F">
        <w:t>LM</w:t>
      </w:r>
      <w:r w:rsidR="00765258" w:rsidRPr="002D687F">
        <w:t xml:space="preserve"> resora investīciju projektu izstrādes organizēšana, finansējuma saņēmēju iesniegto projektu atbilstības </w:t>
      </w:r>
      <w:proofErr w:type="gramStart"/>
      <w:r w:rsidR="00765258" w:rsidRPr="002D687F">
        <w:t>pārbaude;</w:t>
      </w:r>
      <w:proofErr w:type="gramEnd"/>
      <w:r w:rsidR="00765258" w:rsidRPr="002D687F">
        <w:t xml:space="preserve"> </w:t>
      </w:r>
    </w:p>
    <w:p w14:paraId="42D89A2B" w14:textId="77777777" w:rsidR="00C943EC" w:rsidRDefault="00765258" w:rsidP="00580B6F">
      <w:pPr>
        <w:pStyle w:val="ListParagraph"/>
        <w:numPr>
          <w:ilvl w:val="0"/>
          <w:numId w:val="64"/>
        </w:numPr>
      </w:pPr>
      <w:r w:rsidRPr="002D687F">
        <w:t xml:space="preserve">Līgumu </w:t>
      </w:r>
      <w:proofErr w:type="gramStart"/>
      <w:r w:rsidRPr="002D687F">
        <w:t>un to</w:t>
      </w:r>
      <w:proofErr w:type="gramEnd"/>
      <w:r w:rsidRPr="002D687F">
        <w:t xml:space="preserve"> grozījumu par projekta īstenošanu slēgšanas vai pārvaldes lēmumu, kas nosaka projekta īstenošanu, pieņemšanas organizēšana, dalība līguma </w:t>
      </w:r>
      <w:proofErr w:type="gramStart"/>
      <w:r w:rsidRPr="002D687F">
        <w:t>un to</w:t>
      </w:r>
      <w:proofErr w:type="gramEnd"/>
      <w:r w:rsidRPr="002D687F">
        <w:t xml:space="preserve"> grozījumu, kā arī pārvaldes lēmuma, kas nosaka projekta īstenošanu, projekta </w:t>
      </w:r>
      <w:proofErr w:type="gramStart"/>
      <w:r w:rsidRPr="002D687F">
        <w:t>sagatavošanā;</w:t>
      </w:r>
      <w:proofErr w:type="gramEnd"/>
    </w:p>
    <w:p w14:paraId="014C7A4B" w14:textId="77777777" w:rsidR="00C943EC" w:rsidRDefault="00765258" w:rsidP="00580B6F">
      <w:pPr>
        <w:pStyle w:val="ListParagraph"/>
        <w:numPr>
          <w:ilvl w:val="0"/>
          <w:numId w:val="64"/>
        </w:numPr>
      </w:pPr>
      <w:r w:rsidRPr="002D687F">
        <w:t xml:space="preserve">Investīciju projektu ierosināto grozījumu izskatīšana: </w:t>
      </w:r>
      <w:bookmarkStart w:id="113" w:name="_Hlk106263336"/>
      <w:r w:rsidR="00E92341" w:rsidRPr="002D687F">
        <w:t>LM</w:t>
      </w:r>
      <w:r w:rsidRPr="002D687F">
        <w:t xml:space="preserve"> resora projektu ierosināto grozījumu izskatīšanas un apstiprināšanas organizēšana, CFLA konsultēšana attiecībā uz ierosinātajiem ārpus </w:t>
      </w:r>
      <w:r w:rsidR="00E92341" w:rsidRPr="002D687F">
        <w:t>LM</w:t>
      </w:r>
      <w:r w:rsidRPr="002D687F">
        <w:t xml:space="preserve"> resora investīciju projektu </w:t>
      </w:r>
      <w:proofErr w:type="gramStart"/>
      <w:r w:rsidRPr="002D687F">
        <w:t>grozījumiem</w:t>
      </w:r>
      <w:bookmarkEnd w:id="113"/>
      <w:r w:rsidRPr="002D687F">
        <w:t>;</w:t>
      </w:r>
      <w:proofErr w:type="gramEnd"/>
    </w:p>
    <w:p w14:paraId="72614D81" w14:textId="1223C515" w:rsidR="00315A8F" w:rsidRPr="002D687F" w:rsidRDefault="00E92341" w:rsidP="00580B6F">
      <w:pPr>
        <w:pStyle w:val="ListParagraph"/>
        <w:numPr>
          <w:ilvl w:val="0"/>
          <w:numId w:val="64"/>
        </w:numPr>
      </w:pPr>
      <w:r w:rsidRPr="002D687F">
        <w:t>A</w:t>
      </w:r>
      <w:r w:rsidR="00765258" w:rsidRPr="002D687F">
        <w:t xml:space="preserve">r labklājības nozares </w:t>
      </w:r>
      <w:r w:rsidRPr="002D687F">
        <w:t>Atveseļošanas fonda</w:t>
      </w:r>
      <w:r w:rsidR="00765258" w:rsidRPr="002D687F">
        <w:t xml:space="preserve"> plāna un reformas un investīciju īstenošanas jautājumiem saistīto risku </w:t>
      </w:r>
      <w:proofErr w:type="gramStart"/>
      <w:r w:rsidR="00765258" w:rsidRPr="002D687F">
        <w:t>pārvaldība;</w:t>
      </w:r>
      <w:proofErr w:type="gramEnd"/>
    </w:p>
    <w:p w14:paraId="3F495137" w14:textId="71C83EF7" w:rsidR="00765258" w:rsidRPr="002D687F" w:rsidRDefault="00765258" w:rsidP="00580B6F">
      <w:pPr>
        <w:pStyle w:val="ListParagraph"/>
        <w:numPr>
          <w:ilvl w:val="0"/>
          <w:numId w:val="64"/>
        </w:numPr>
      </w:pPr>
      <w:proofErr w:type="spellStart"/>
      <w:r w:rsidRPr="002D687F">
        <w:t>Reformas</w:t>
      </w:r>
      <w:proofErr w:type="spellEnd"/>
      <w:r w:rsidRPr="002D687F">
        <w:t xml:space="preserve"> un </w:t>
      </w:r>
      <w:proofErr w:type="spellStart"/>
      <w:r w:rsidRPr="002D687F">
        <w:t>investīciju</w:t>
      </w:r>
      <w:proofErr w:type="spellEnd"/>
      <w:r w:rsidRPr="002D687F">
        <w:t xml:space="preserve"> </w:t>
      </w:r>
      <w:proofErr w:type="spellStart"/>
      <w:r w:rsidRPr="002D687F">
        <w:t>īstenošanas</w:t>
      </w:r>
      <w:proofErr w:type="spellEnd"/>
      <w:r w:rsidRPr="002D687F">
        <w:t xml:space="preserve"> uzraudzība, t.sk.:</w:t>
      </w:r>
    </w:p>
    <w:p w14:paraId="64D491DA" w14:textId="77777777" w:rsidR="00C943EC" w:rsidRDefault="1461BD27" w:rsidP="00580B6F">
      <w:pPr>
        <w:pStyle w:val="ListParagraph"/>
        <w:numPr>
          <w:ilvl w:val="1"/>
          <w:numId w:val="64"/>
        </w:numPr>
        <w:tabs>
          <w:tab w:val="left" w:pos="284"/>
        </w:tabs>
        <w:rPr>
          <w:lang w:val="lv-LV"/>
        </w:rPr>
      </w:pPr>
      <w:r w:rsidRPr="002D687F">
        <w:rPr>
          <w:lang w:val="lv-LV"/>
        </w:rPr>
        <w:t xml:space="preserve">atskaites punktu, </w:t>
      </w:r>
      <w:proofErr w:type="spellStart"/>
      <w:r w:rsidRPr="002D687F">
        <w:rPr>
          <w:lang w:val="lv-LV"/>
        </w:rPr>
        <w:t>mērķ</w:t>
      </w:r>
      <w:r w:rsidR="7F298E1D" w:rsidRPr="002D687F">
        <w:rPr>
          <w:lang w:val="lv-LV"/>
        </w:rPr>
        <w:t>rādītāj</w:t>
      </w:r>
      <w:r w:rsidRPr="002D687F">
        <w:rPr>
          <w:lang w:val="lv-LV"/>
        </w:rPr>
        <w:t>u</w:t>
      </w:r>
      <w:proofErr w:type="spellEnd"/>
      <w:r w:rsidR="068F1A90" w:rsidRPr="002D687F">
        <w:rPr>
          <w:lang w:val="lv-LV"/>
        </w:rPr>
        <w:t>, nacionālo</w:t>
      </w:r>
      <w:r w:rsidRPr="002D687F">
        <w:rPr>
          <w:lang w:val="lv-LV"/>
        </w:rPr>
        <w:t xml:space="preserve"> un uzraudzības rādītāju (turpmāk - rādītāji) sasniegšanas uzraudzība;</w:t>
      </w:r>
    </w:p>
    <w:p w14:paraId="1773EB24" w14:textId="77777777" w:rsidR="00C943EC" w:rsidRPr="00C943EC" w:rsidRDefault="00765258" w:rsidP="00580B6F">
      <w:pPr>
        <w:pStyle w:val="ListParagraph"/>
        <w:numPr>
          <w:ilvl w:val="1"/>
          <w:numId w:val="64"/>
        </w:numPr>
        <w:tabs>
          <w:tab w:val="left" w:pos="284"/>
        </w:tabs>
        <w:rPr>
          <w:lang w:val="lv-LV"/>
        </w:rPr>
      </w:pPr>
      <w:proofErr w:type="spellStart"/>
      <w:r w:rsidRPr="00C943EC">
        <w:t>pārraudzības</w:t>
      </w:r>
      <w:proofErr w:type="spellEnd"/>
      <w:r w:rsidRPr="00C943EC">
        <w:t xml:space="preserve"> </w:t>
      </w:r>
      <w:proofErr w:type="spellStart"/>
      <w:r w:rsidRPr="00C943EC">
        <w:t>sanāksmju</w:t>
      </w:r>
      <w:proofErr w:type="spellEnd"/>
      <w:r w:rsidRPr="00C943EC">
        <w:t xml:space="preserve"> </w:t>
      </w:r>
      <w:proofErr w:type="spellStart"/>
      <w:proofErr w:type="gramStart"/>
      <w:r w:rsidRPr="00C943EC">
        <w:t>organizēšana</w:t>
      </w:r>
      <w:proofErr w:type="spellEnd"/>
      <w:r w:rsidRPr="00C943EC">
        <w:t>;</w:t>
      </w:r>
      <w:proofErr w:type="gramEnd"/>
    </w:p>
    <w:p w14:paraId="41AB183B" w14:textId="77777777" w:rsidR="00C943EC" w:rsidRPr="00C943EC" w:rsidRDefault="1461BD27" w:rsidP="00580B6F">
      <w:pPr>
        <w:pStyle w:val="ListParagraph"/>
        <w:numPr>
          <w:ilvl w:val="1"/>
          <w:numId w:val="64"/>
        </w:numPr>
        <w:tabs>
          <w:tab w:val="left" w:pos="284"/>
        </w:tabs>
        <w:rPr>
          <w:lang w:val="lv-LV"/>
        </w:rPr>
      </w:pPr>
      <w:proofErr w:type="spellStart"/>
      <w:r w:rsidRPr="00C943EC">
        <w:t>pārbaužu</w:t>
      </w:r>
      <w:proofErr w:type="spellEnd"/>
      <w:r w:rsidRPr="00C943EC">
        <w:t xml:space="preserve"> </w:t>
      </w:r>
      <w:r w:rsidR="50859015" w:rsidRPr="00C943EC">
        <w:t>LM</w:t>
      </w:r>
      <w:r w:rsidRPr="00C943EC">
        <w:t xml:space="preserve"> </w:t>
      </w:r>
      <w:proofErr w:type="spellStart"/>
      <w:r w:rsidRPr="00C943EC">
        <w:t>resora</w:t>
      </w:r>
      <w:proofErr w:type="spellEnd"/>
      <w:r w:rsidRPr="00C943EC">
        <w:t xml:space="preserve"> </w:t>
      </w:r>
      <w:r w:rsidR="50859015" w:rsidRPr="00C943EC">
        <w:t xml:space="preserve">Atveseļošanas </w:t>
      </w:r>
      <w:proofErr w:type="spellStart"/>
      <w:r w:rsidR="50859015" w:rsidRPr="00C943EC">
        <w:t>fonda</w:t>
      </w:r>
      <w:proofErr w:type="spellEnd"/>
      <w:r w:rsidRPr="00C943EC">
        <w:t xml:space="preserve"> </w:t>
      </w:r>
      <w:proofErr w:type="spellStart"/>
      <w:r w:rsidRPr="00C943EC">
        <w:t>investīciju</w:t>
      </w:r>
      <w:proofErr w:type="spellEnd"/>
      <w:r w:rsidRPr="00C943EC">
        <w:t xml:space="preserve"> </w:t>
      </w:r>
      <w:proofErr w:type="spellStart"/>
      <w:r w:rsidRPr="00C943EC">
        <w:t>projektu</w:t>
      </w:r>
      <w:proofErr w:type="spellEnd"/>
      <w:r w:rsidRPr="00C943EC">
        <w:t xml:space="preserve"> </w:t>
      </w:r>
      <w:proofErr w:type="spellStart"/>
      <w:r w:rsidRPr="00C943EC">
        <w:t>īstenošanas</w:t>
      </w:r>
      <w:proofErr w:type="spellEnd"/>
      <w:r w:rsidRPr="00C943EC">
        <w:t xml:space="preserve"> vietās organizēšana un dalība CFLA organizētajās pārbaudēs ārpus </w:t>
      </w:r>
      <w:r w:rsidR="50859015" w:rsidRPr="00C943EC">
        <w:t>LM</w:t>
      </w:r>
      <w:r w:rsidRPr="00C943EC">
        <w:t xml:space="preserve"> resora </w:t>
      </w:r>
      <w:r w:rsidR="50859015" w:rsidRPr="00C943EC">
        <w:t>Atveseļošanas fonda</w:t>
      </w:r>
      <w:r w:rsidRPr="00C943EC">
        <w:t xml:space="preserve"> investīciju projektu īstenošanas vietās (t.sk. sasniegto </w:t>
      </w:r>
      <w:proofErr w:type="spellStart"/>
      <w:r w:rsidRPr="00C943EC">
        <w:t>atskaites</w:t>
      </w:r>
      <w:proofErr w:type="spellEnd"/>
      <w:r w:rsidRPr="00C943EC">
        <w:t xml:space="preserve"> </w:t>
      </w:r>
      <w:proofErr w:type="spellStart"/>
      <w:r w:rsidRPr="00C943EC">
        <w:t>punktu</w:t>
      </w:r>
      <w:proofErr w:type="spellEnd"/>
      <w:r w:rsidRPr="00C943EC">
        <w:t xml:space="preserve"> un </w:t>
      </w:r>
      <w:proofErr w:type="spellStart"/>
      <w:r w:rsidRPr="00C943EC">
        <w:t>mērķ</w:t>
      </w:r>
      <w:r w:rsidR="040418E4" w:rsidRPr="00C943EC">
        <w:t>rādītāj</w:t>
      </w:r>
      <w:r w:rsidRPr="00C943EC">
        <w:t>u</w:t>
      </w:r>
      <w:proofErr w:type="spellEnd"/>
      <w:r w:rsidRPr="00C943EC">
        <w:t xml:space="preserve"> </w:t>
      </w:r>
      <w:proofErr w:type="spellStart"/>
      <w:r w:rsidRPr="00C943EC">
        <w:t>pamatojošās</w:t>
      </w:r>
      <w:proofErr w:type="spellEnd"/>
      <w:r w:rsidRPr="00C943EC">
        <w:t xml:space="preserve"> </w:t>
      </w:r>
      <w:proofErr w:type="spellStart"/>
      <w:r w:rsidRPr="00C943EC">
        <w:t>dokumentācijas</w:t>
      </w:r>
      <w:proofErr w:type="spellEnd"/>
      <w:r w:rsidRPr="00C943EC">
        <w:t xml:space="preserve"> </w:t>
      </w:r>
      <w:proofErr w:type="spellStart"/>
      <w:r w:rsidRPr="00C943EC">
        <w:t>pārbaude</w:t>
      </w:r>
      <w:proofErr w:type="spellEnd"/>
      <w:r w:rsidRPr="00C943EC">
        <w:t xml:space="preserve">, dokumentācijas pārbaude </w:t>
      </w:r>
      <w:proofErr w:type="spellStart"/>
      <w:r w:rsidRPr="00C943EC">
        <w:t>saistībā</w:t>
      </w:r>
      <w:proofErr w:type="spellEnd"/>
      <w:r w:rsidRPr="00C943EC">
        <w:t xml:space="preserve"> </w:t>
      </w:r>
      <w:proofErr w:type="spellStart"/>
      <w:r w:rsidRPr="00C943EC">
        <w:t>ar</w:t>
      </w:r>
      <w:proofErr w:type="spellEnd"/>
      <w:r w:rsidRPr="00C943EC">
        <w:t xml:space="preserve"> </w:t>
      </w:r>
      <w:proofErr w:type="spellStart"/>
      <w:r w:rsidRPr="00C943EC">
        <w:t>iespējamiem</w:t>
      </w:r>
      <w:proofErr w:type="spellEnd"/>
      <w:r w:rsidRPr="00C943EC">
        <w:t xml:space="preserve"> </w:t>
      </w:r>
      <w:proofErr w:type="spellStart"/>
      <w:r w:rsidRPr="00C943EC">
        <w:t>dubulfinansējuma</w:t>
      </w:r>
      <w:proofErr w:type="spellEnd"/>
      <w:r w:rsidRPr="00C943EC">
        <w:t xml:space="preserve"> </w:t>
      </w:r>
      <w:proofErr w:type="spellStart"/>
      <w:r w:rsidRPr="00C943EC">
        <w:t>riskiem</w:t>
      </w:r>
      <w:proofErr w:type="spellEnd"/>
      <w:r w:rsidRPr="00C943EC">
        <w:t xml:space="preserve"> un </w:t>
      </w:r>
      <w:proofErr w:type="spellStart"/>
      <w:r w:rsidRPr="00C943EC">
        <w:t>interešu</w:t>
      </w:r>
      <w:proofErr w:type="spellEnd"/>
      <w:r w:rsidRPr="00C943EC">
        <w:t xml:space="preserve"> </w:t>
      </w:r>
      <w:proofErr w:type="spellStart"/>
      <w:r w:rsidRPr="00C943EC">
        <w:t>konfliktu</w:t>
      </w:r>
      <w:proofErr w:type="spellEnd"/>
      <w:r w:rsidRPr="00C943EC">
        <w:t xml:space="preserve">, </w:t>
      </w:r>
      <w:proofErr w:type="spellStart"/>
      <w:r w:rsidRPr="00C943EC">
        <w:t>korupciju</w:t>
      </w:r>
      <w:proofErr w:type="spellEnd"/>
      <w:r w:rsidRPr="00C943EC">
        <w:t xml:space="preserve"> un </w:t>
      </w:r>
      <w:proofErr w:type="spellStart"/>
      <w:r w:rsidRPr="00C943EC">
        <w:t>krāpšanu</w:t>
      </w:r>
      <w:proofErr w:type="spellEnd"/>
      <w:proofErr w:type="gramStart"/>
      <w:r w:rsidRPr="00C943EC">
        <w:t>);</w:t>
      </w:r>
      <w:proofErr w:type="gramEnd"/>
    </w:p>
    <w:p w14:paraId="6B068C12" w14:textId="77777777" w:rsidR="00C943EC" w:rsidRPr="00C943EC" w:rsidRDefault="00E92341" w:rsidP="00580B6F">
      <w:pPr>
        <w:pStyle w:val="ListParagraph"/>
        <w:numPr>
          <w:ilvl w:val="1"/>
          <w:numId w:val="64"/>
        </w:numPr>
        <w:tabs>
          <w:tab w:val="left" w:pos="284"/>
        </w:tabs>
        <w:rPr>
          <w:lang w:val="lv-LV"/>
        </w:rPr>
      </w:pPr>
      <w:r w:rsidRPr="00C943EC">
        <w:rPr>
          <w:iCs/>
        </w:rPr>
        <w:lastRenderedPageBreak/>
        <w:t>LM</w:t>
      </w:r>
      <w:r w:rsidR="00765258" w:rsidRPr="00C943EC">
        <w:rPr>
          <w:iCs/>
        </w:rPr>
        <w:t xml:space="preserve"> </w:t>
      </w:r>
      <w:proofErr w:type="spellStart"/>
      <w:r w:rsidR="00765258" w:rsidRPr="00C943EC">
        <w:rPr>
          <w:iCs/>
        </w:rPr>
        <w:t>resorā</w:t>
      </w:r>
      <w:proofErr w:type="spellEnd"/>
      <w:r w:rsidR="00765258" w:rsidRPr="00C943EC">
        <w:rPr>
          <w:iCs/>
        </w:rPr>
        <w:t xml:space="preserve"> </w:t>
      </w:r>
      <w:proofErr w:type="spellStart"/>
      <w:r w:rsidR="00765258" w:rsidRPr="00C943EC">
        <w:rPr>
          <w:iCs/>
        </w:rPr>
        <w:t>esošo</w:t>
      </w:r>
      <w:proofErr w:type="spellEnd"/>
      <w:r w:rsidR="00765258" w:rsidRPr="00C943EC">
        <w:rPr>
          <w:iCs/>
        </w:rPr>
        <w:t xml:space="preserve"> </w:t>
      </w:r>
      <w:proofErr w:type="spellStart"/>
      <w:r w:rsidR="00765258" w:rsidRPr="00C943EC">
        <w:rPr>
          <w:iCs/>
        </w:rPr>
        <w:t>investciju</w:t>
      </w:r>
      <w:proofErr w:type="spellEnd"/>
      <w:r w:rsidR="00765258" w:rsidRPr="00C943EC">
        <w:rPr>
          <w:iCs/>
        </w:rPr>
        <w:t xml:space="preserve"> </w:t>
      </w:r>
      <w:proofErr w:type="spellStart"/>
      <w:r w:rsidR="00765258" w:rsidRPr="00C943EC">
        <w:rPr>
          <w:iCs/>
        </w:rPr>
        <w:t>projektu</w:t>
      </w:r>
      <w:proofErr w:type="spellEnd"/>
      <w:r w:rsidR="00765258" w:rsidRPr="00C943EC">
        <w:rPr>
          <w:iCs/>
        </w:rPr>
        <w:t xml:space="preserve"> iepirkumu plānu, plānoto progresa pārskatu iesniegšanas grafiku </w:t>
      </w:r>
      <w:proofErr w:type="gramStart"/>
      <w:r w:rsidR="00765258" w:rsidRPr="00C943EC">
        <w:rPr>
          <w:iCs/>
        </w:rPr>
        <w:t>un to</w:t>
      </w:r>
      <w:proofErr w:type="gramEnd"/>
      <w:r w:rsidR="00765258" w:rsidRPr="00C943EC">
        <w:rPr>
          <w:iCs/>
        </w:rPr>
        <w:t xml:space="preserve"> grozījumu, progresa pārskatu izskatīšana, kā arī avansa maksājuma, starpposma maksājumu un gala maksājuma pieprasījumu izskatīšana un maksājumu </w:t>
      </w:r>
      <w:r w:rsidR="009C64D8" w:rsidRPr="00C943EC">
        <w:rPr>
          <w:iCs/>
        </w:rPr>
        <w:t>LM</w:t>
      </w:r>
      <w:r w:rsidR="00765258" w:rsidRPr="00C943EC">
        <w:rPr>
          <w:iCs/>
        </w:rPr>
        <w:t xml:space="preserve"> </w:t>
      </w:r>
      <w:proofErr w:type="spellStart"/>
      <w:r w:rsidR="00765258" w:rsidRPr="00C943EC">
        <w:rPr>
          <w:iCs/>
        </w:rPr>
        <w:t>resora</w:t>
      </w:r>
      <w:proofErr w:type="spellEnd"/>
      <w:r w:rsidR="00765258" w:rsidRPr="00C943EC">
        <w:rPr>
          <w:iCs/>
        </w:rPr>
        <w:t xml:space="preserve"> </w:t>
      </w:r>
      <w:proofErr w:type="spellStart"/>
      <w:r w:rsidR="00765258" w:rsidRPr="00C943EC">
        <w:rPr>
          <w:iCs/>
        </w:rPr>
        <w:t>investīciju</w:t>
      </w:r>
      <w:proofErr w:type="spellEnd"/>
      <w:r w:rsidR="00765258" w:rsidRPr="00C943EC">
        <w:rPr>
          <w:iCs/>
        </w:rPr>
        <w:t xml:space="preserve"> </w:t>
      </w:r>
      <w:proofErr w:type="spellStart"/>
      <w:r w:rsidR="00765258" w:rsidRPr="00C943EC">
        <w:rPr>
          <w:iCs/>
        </w:rPr>
        <w:t>finansējuma</w:t>
      </w:r>
      <w:proofErr w:type="spellEnd"/>
      <w:r w:rsidR="00765258" w:rsidRPr="00C943EC">
        <w:rPr>
          <w:iCs/>
        </w:rPr>
        <w:t xml:space="preserve"> </w:t>
      </w:r>
      <w:proofErr w:type="spellStart"/>
      <w:r w:rsidR="00765258" w:rsidRPr="00C943EC">
        <w:rPr>
          <w:iCs/>
        </w:rPr>
        <w:t>saņēmējiem</w:t>
      </w:r>
      <w:proofErr w:type="spellEnd"/>
      <w:r w:rsidR="00765258" w:rsidRPr="00C943EC">
        <w:rPr>
          <w:iCs/>
        </w:rPr>
        <w:t xml:space="preserve"> </w:t>
      </w:r>
      <w:proofErr w:type="spellStart"/>
      <w:r w:rsidR="00765258" w:rsidRPr="00C943EC">
        <w:rPr>
          <w:iCs/>
        </w:rPr>
        <w:t>veikšanas</w:t>
      </w:r>
      <w:proofErr w:type="spellEnd"/>
      <w:r w:rsidR="00765258" w:rsidRPr="00C943EC">
        <w:rPr>
          <w:iCs/>
        </w:rPr>
        <w:t xml:space="preserve"> </w:t>
      </w:r>
      <w:proofErr w:type="spellStart"/>
      <w:proofErr w:type="gramStart"/>
      <w:r w:rsidR="00765258" w:rsidRPr="00C943EC">
        <w:rPr>
          <w:iCs/>
        </w:rPr>
        <w:t>organizēšana</w:t>
      </w:r>
      <w:proofErr w:type="spellEnd"/>
      <w:r w:rsidR="00765258" w:rsidRPr="00C943EC">
        <w:rPr>
          <w:iCs/>
        </w:rPr>
        <w:t>;</w:t>
      </w:r>
      <w:proofErr w:type="gramEnd"/>
    </w:p>
    <w:p w14:paraId="7EBC638E" w14:textId="77777777" w:rsidR="00C943EC" w:rsidRPr="00C943EC" w:rsidRDefault="009C64D8" w:rsidP="00580B6F">
      <w:pPr>
        <w:pStyle w:val="ListParagraph"/>
        <w:numPr>
          <w:ilvl w:val="1"/>
          <w:numId w:val="64"/>
        </w:numPr>
        <w:tabs>
          <w:tab w:val="left" w:pos="284"/>
        </w:tabs>
        <w:rPr>
          <w:lang w:val="lv-LV"/>
        </w:rPr>
      </w:pPr>
      <w:r w:rsidRPr="00C943EC">
        <w:rPr>
          <w:iCs/>
        </w:rPr>
        <w:t xml:space="preserve">LM </w:t>
      </w:r>
      <w:proofErr w:type="spellStart"/>
      <w:r w:rsidR="00765258" w:rsidRPr="00C943EC">
        <w:rPr>
          <w:iCs/>
        </w:rPr>
        <w:t>resorā</w:t>
      </w:r>
      <w:proofErr w:type="spellEnd"/>
      <w:r w:rsidR="00765258" w:rsidRPr="00C943EC">
        <w:rPr>
          <w:iCs/>
        </w:rPr>
        <w:t xml:space="preserve"> </w:t>
      </w:r>
      <w:proofErr w:type="spellStart"/>
      <w:r w:rsidR="00765258" w:rsidRPr="00C943EC">
        <w:rPr>
          <w:iCs/>
        </w:rPr>
        <w:t>esošo</w:t>
      </w:r>
      <w:proofErr w:type="spellEnd"/>
      <w:r w:rsidR="00765258" w:rsidRPr="00C943EC">
        <w:rPr>
          <w:iCs/>
        </w:rPr>
        <w:t xml:space="preserve"> </w:t>
      </w:r>
      <w:proofErr w:type="spellStart"/>
      <w:r w:rsidR="00765258" w:rsidRPr="00C943EC">
        <w:rPr>
          <w:iCs/>
        </w:rPr>
        <w:t>investīciju</w:t>
      </w:r>
      <w:proofErr w:type="spellEnd"/>
      <w:r w:rsidR="00765258" w:rsidRPr="00C943EC">
        <w:rPr>
          <w:iCs/>
        </w:rPr>
        <w:t xml:space="preserve"> </w:t>
      </w:r>
      <w:proofErr w:type="spellStart"/>
      <w:r w:rsidR="00765258" w:rsidRPr="00C943EC">
        <w:rPr>
          <w:iCs/>
        </w:rPr>
        <w:t>projektu</w:t>
      </w:r>
      <w:proofErr w:type="spellEnd"/>
      <w:r w:rsidR="00765258" w:rsidRPr="00C943EC">
        <w:rPr>
          <w:iCs/>
        </w:rPr>
        <w:t xml:space="preserve"> </w:t>
      </w:r>
      <w:proofErr w:type="spellStart"/>
      <w:r w:rsidR="00765258" w:rsidRPr="00C943EC">
        <w:rPr>
          <w:iCs/>
        </w:rPr>
        <w:t>ietvaros</w:t>
      </w:r>
      <w:proofErr w:type="spellEnd"/>
      <w:r w:rsidR="00765258" w:rsidRPr="00C943EC">
        <w:rPr>
          <w:iCs/>
        </w:rPr>
        <w:t xml:space="preserve"> </w:t>
      </w:r>
      <w:proofErr w:type="spellStart"/>
      <w:r w:rsidR="00765258" w:rsidRPr="00C943EC">
        <w:rPr>
          <w:iCs/>
        </w:rPr>
        <w:t>konstatēto</w:t>
      </w:r>
      <w:proofErr w:type="spellEnd"/>
      <w:r w:rsidR="00765258" w:rsidRPr="00C943EC">
        <w:rPr>
          <w:iCs/>
        </w:rPr>
        <w:t xml:space="preserve"> </w:t>
      </w:r>
      <w:proofErr w:type="spellStart"/>
      <w:r w:rsidR="00765258" w:rsidRPr="00C943EC">
        <w:rPr>
          <w:iCs/>
        </w:rPr>
        <w:t>pārkāpumu</w:t>
      </w:r>
      <w:proofErr w:type="spellEnd"/>
      <w:r w:rsidR="00765258" w:rsidRPr="00C943EC">
        <w:rPr>
          <w:iCs/>
        </w:rPr>
        <w:t xml:space="preserve"> un trūkumu saistībā ar </w:t>
      </w:r>
      <w:r w:rsidRPr="00C943EC">
        <w:rPr>
          <w:iCs/>
        </w:rPr>
        <w:t>Atveseļošanas fonda</w:t>
      </w:r>
      <w:r w:rsidR="00765258" w:rsidRPr="00C943EC">
        <w:rPr>
          <w:iCs/>
        </w:rPr>
        <w:t xml:space="preserve"> plāna prasību īstenošanu konstatēšana un korektīvo darbību </w:t>
      </w:r>
      <w:proofErr w:type="spellStart"/>
      <w:r w:rsidR="00765258" w:rsidRPr="00C943EC">
        <w:rPr>
          <w:iCs/>
        </w:rPr>
        <w:t>pret</w:t>
      </w:r>
      <w:proofErr w:type="spellEnd"/>
      <w:r w:rsidR="00765258" w:rsidRPr="00C943EC">
        <w:rPr>
          <w:iCs/>
        </w:rPr>
        <w:t xml:space="preserve"> </w:t>
      </w:r>
      <w:proofErr w:type="spellStart"/>
      <w:r w:rsidR="00765258" w:rsidRPr="00C943EC">
        <w:rPr>
          <w:iCs/>
        </w:rPr>
        <w:t>finansējuma</w:t>
      </w:r>
      <w:proofErr w:type="spellEnd"/>
      <w:r w:rsidR="00765258" w:rsidRPr="00C943EC">
        <w:rPr>
          <w:iCs/>
        </w:rPr>
        <w:t xml:space="preserve"> </w:t>
      </w:r>
      <w:proofErr w:type="spellStart"/>
      <w:r w:rsidR="00765258" w:rsidRPr="00C943EC">
        <w:rPr>
          <w:iCs/>
        </w:rPr>
        <w:t>saņēmēju</w:t>
      </w:r>
      <w:proofErr w:type="spellEnd"/>
      <w:r w:rsidR="00765258" w:rsidRPr="00C943EC">
        <w:rPr>
          <w:iCs/>
        </w:rPr>
        <w:t xml:space="preserve"> </w:t>
      </w:r>
      <w:proofErr w:type="spellStart"/>
      <w:r w:rsidR="00765258" w:rsidRPr="00C943EC">
        <w:rPr>
          <w:iCs/>
        </w:rPr>
        <w:t>veikšana</w:t>
      </w:r>
      <w:proofErr w:type="spellEnd"/>
      <w:r w:rsidR="00765258" w:rsidRPr="00C943EC">
        <w:rPr>
          <w:iCs/>
        </w:rPr>
        <w:t xml:space="preserve">, </w:t>
      </w:r>
      <w:proofErr w:type="spellStart"/>
      <w:r w:rsidR="00765258" w:rsidRPr="00C943EC">
        <w:rPr>
          <w:iCs/>
        </w:rPr>
        <w:t>kā</w:t>
      </w:r>
      <w:proofErr w:type="spellEnd"/>
      <w:r w:rsidR="00765258" w:rsidRPr="00C943EC">
        <w:rPr>
          <w:iCs/>
        </w:rPr>
        <w:t xml:space="preserve"> </w:t>
      </w:r>
      <w:proofErr w:type="spellStart"/>
      <w:r w:rsidR="00765258" w:rsidRPr="00C943EC">
        <w:rPr>
          <w:iCs/>
        </w:rPr>
        <w:t>arī</w:t>
      </w:r>
      <w:proofErr w:type="spellEnd"/>
      <w:r w:rsidR="00765258" w:rsidRPr="00C943EC">
        <w:rPr>
          <w:iCs/>
        </w:rPr>
        <w:t xml:space="preserve"> </w:t>
      </w:r>
      <w:proofErr w:type="spellStart"/>
      <w:proofErr w:type="gramStart"/>
      <w:r w:rsidR="00765258" w:rsidRPr="00C943EC">
        <w:rPr>
          <w:iCs/>
        </w:rPr>
        <w:t>ziņošana</w:t>
      </w:r>
      <w:proofErr w:type="spellEnd"/>
      <w:r w:rsidR="00A123B8" w:rsidRPr="00C943EC">
        <w:t>;</w:t>
      </w:r>
      <w:proofErr w:type="gramEnd"/>
    </w:p>
    <w:p w14:paraId="3AB9630B" w14:textId="77777777" w:rsidR="00F0318F" w:rsidRPr="00F0318F" w:rsidRDefault="00A123B8" w:rsidP="00580B6F">
      <w:pPr>
        <w:pStyle w:val="ListParagraph"/>
        <w:numPr>
          <w:ilvl w:val="1"/>
          <w:numId w:val="64"/>
        </w:numPr>
        <w:tabs>
          <w:tab w:val="left" w:pos="284"/>
        </w:tabs>
        <w:rPr>
          <w:lang w:val="lv-LV"/>
        </w:rPr>
      </w:pPr>
      <w:r w:rsidRPr="002D687F">
        <w:t xml:space="preserve">Datu </w:t>
      </w:r>
      <w:proofErr w:type="spellStart"/>
      <w:r w:rsidRPr="002D687F">
        <w:t>ievade</w:t>
      </w:r>
      <w:proofErr w:type="spellEnd"/>
      <w:r w:rsidRPr="002D687F">
        <w:t xml:space="preserve"> un </w:t>
      </w:r>
      <w:proofErr w:type="spellStart"/>
      <w:r w:rsidRPr="002D687F">
        <w:t>apmaiņa</w:t>
      </w:r>
      <w:proofErr w:type="spellEnd"/>
      <w:r w:rsidRPr="002D687F">
        <w:t xml:space="preserve"> </w:t>
      </w:r>
      <w:proofErr w:type="spellStart"/>
      <w:r w:rsidRPr="002D687F">
        <w:t>vadības</w:t>
      </w:r>
      <w:proofErr w:type="spellEnd"/>
      <w:r w:rsidRPr="002D687F">
        <w:t xml:space="preserve"> </w:t>
      </w:r>
      <w:proofErr w:type="spellStart"/>
      <w:r w:rsidRPr="002D687F">
        <w:t>informācijas</w:t>
      </w:r>
      <w:proofErr w:type="spellEnd"/>
      <w:r w:rsidRPr="002D687F">
        <w:t xml:space="preserve"> </w:t>
      </w:r>
      <w:proofErr w:type="spellStart"/>
      <w:r w:rsidRPr="002D687F">
        <w:t>sistēmas</w:t>
      </w:r>
      <w:proofErr w:type="spellEnd"/>
      <w:r w:rsidRPr="002D687F">
        <w:t xml:space="preserve"> </w:t>
      </w:r>
      <w:proofErr w:type="spellStart"/>
      <w:r w:rsidRPr="002D687F">
        <w:t>iekšējā</w:t>
      </w:r>
      <w:proofErr w:type="spellEnd"/>
      <w:r w:rsidRPr="002D687F">
        <w:t xml:space="preserve"> </w:t>
      </w:r>
      <w:proofErr w:type="spellStart"/>
      <w:proofErr w:type="gramStart"/>
      <w:r w:rsidRPr="002D687F">
        <w:t>vidē</w:t>
      </w:r>
      <w:proofErr w:type="spellEnd"/>
      <w:r w:rsidRPr="002D687F">
        <w:t>;</w:t>
      </w:r>
      <w:proofErr w:type="gramEnd"/>
    </w:p>
    <w:p w14:paraId="5629C5A3" w14:textId="77777777" w:rsidR="00F0318F" w:rsidRPr="00F0318F" w:rsidRDefault="00A123B8" w:rsidP="00580B6F">
      <w:pPr>
        <w:pStyle w:val="ListParagraph"/>
        <w:numPr>
          <w:ilvl w:val="1"/>
          <w:numId w:val="64"/>
        </w:numPr>
        <w:tabs>
          <w:tab w:val="left" w:pos="284"/>
        </w:tabs>
        <w:rPr>
          <w:lang w:val="lv-LV"/>
        </w:rPr>
      </w:pPr>
      <w:proofErr w:type="spellStart"/>
      <w:r w:rsidRPr="002D687F">
        <w:t>Informācijas</w:t>
      </w:r>
      <w:proofErr w:type="spellEnd"/>
      <w:r w:rsidRPr="002D687F">
        <w:t xml:space="preserve"> </w:t>
      </w:r>
      <w:proofErr w:type="spellStart"/>
      <w:r w:rsidRPr="002D687F">
        <w:t>sagatavošana</w:t>
      </w:r>
      <w:proofErr w:type="spellEnd"/>
      <w:r w:rsidRPr="002D687F">
        <w:t xml:space="preserve"> un </w:t>
      </w:r>
      <w:proofErr w:type="spellStart"/>
      <w:r w:rsidRPr="002D687F">
        <w:t>iesniegšana</w:t>
      </w:r>
      <w:proofErr w:type="spellEnd"/>
      <w:r w:rsidRPr="002D687F">
        <w:t xml:space="preserve"> FM kā Atveseļošanas fonda plāna koordinatoram ziņojuma par Atveseļošanas fonda plāna </w:t>
      </w:r>
      <w:proofErr w:type="spellStart"/>
      <w:r w:rsidRPr="002D687F">
        <w:t>īstenošanas</w:t>
      </w:r>
      <w:proofErr w:type="spellEnd"/>
      <w:r w:rsidRPr="002D687F">
        <w:t xml:space="preserve"> </w:t>
      </w:r>
      <w:proofErr w:type="spellStart"/>
      <w:r w:rsidRPr="002D687F">
        <w:t>progresu</w:t>
      </w:r>
      <w:proofErr w:type="spellEnd"/>
      <w:r w:rsidRPr="002D687F">
        <w:t xml:space="preserve"> un </w:t>
      </w:r>
      <w:proofErr w:type="spellStart"/>
      <w:r w:rsidRPr="002D687F">
        <w:t>maksājuma</w:t>
      </w:r>
      <w:proofErr w:type="spellEnd"/>
      <w:r w:rsidRPr="002D687F">
        <w:t xml:space="preserve"> </w:t>
      </w:r>
      <w:proofErr w:type="spellStart"/>
      <w:r w:rsidRPr="002D687F">
        <w:t>pieprasījuma</w:t>
      </w:r>
      <w:proofErr w:type="spellEnd"/>
      <w:r w:rsidRPr="002D687F">
        <w:t xml:space="preserve"> </w:t>
      </w:r>
      <w:proofErr w:type="spellStart"/>
      <w:proofErr w:type="gramStart"/>
      <w:r w:rsidRPr="002D687F">
        <w:t>sagatavošanai</w:t>
      </w:r>
      <w:proofErr w:type="spellEnd"/>
      <w:r w:rsidRPr="002D687F">
        <w:t>;</w:t>
      </w:r>
      <w:proofErr w:type="gramEnd"/>
    </w:p>
    <w:p w14:paraId="2D98B780" w14:textId="1222A53D" w:rsidR="00A123B8" w:rsidRPr="00F0318F" w:rsidRDefault="00A123B8" w:rsidP="00580B6F">
      <w:pPr>
        <w:pStyle w:val="ListParagraph"/>
        <w:numPr>
          <w:ilvl w:val="1"/>
          <w:numId w:val="64"/>
        </w:numPr>
        <w:tabs>
          <w:tab w:val="left" w:pos="284"/>
        </w:tabs>
        <w:rPr>
          <w:lang w:val="lv-LV"/>
        </w:rPr>
      </w:pPr>
      <w:proofErr w:type="spellStart"/>
      <w:r w:rsidRPr="002D687F">
        <w:t>Komunikāciju</w:t>
      </w:r>
      <w:proofErr w:type="spellEnd"/>
      <w:r w:rsidRPr="002D687F">
        <w:t xml:space="preserve"> </w:t>
      </w:r>
      <w:proofErr w:type="spellStart"/>
      <w:r w:rsidRPr="002D687F">
        <w:t>pasākumu</w:t>
      </w:r>
      <w:proofErr w:type="spellEnd"/>
      <w:r w:rsidRPr="002D687F">
        <w:t xml:space="preserve"> </w:t>
      </w:r>
      <w:proofErr w:type="spellStart"/>
      <w:r w:rsidRPr="002D687F">
        <w:t>plānošana</w:t>
      </w:r>
      <w:proofErr w:type="spellEnd"/>
      <w:r w:rsidRPr="002D687F">
        <w:t xml:space="preserve"> (</w:t>
      </w:r>
      <w:proofErr w:type="spellStart"/>
      <w:r w:rsidRPr="002D687F">
        <w:t>plāna</w:t>
      </w:r>
      <w:proofErr w:type="spellEnd"/>
      <w:r w:rsidRPr="002D687F">
        <w:t xml:space="preserve"> </w:t>
      </w:r>
      <w:proofErr w:type="spellStart"/>
      <w:r w:rsidRPr="002D687F">
        <w:t>izstrāde</w:t>
      </w:r>
      <w:proofErr w:type="spellEnd"/>
      <w:r w:rsidRPr="002D687F">
        <w:t>).</w:t>
      </w:r>
    </w:p>
    <w:p w14:paraId="4DBBE200" w14:textId="77777777" w:rsidR="00765258" w:rsidRPr="002D687F" w:rsidRDefault="00765258" w:rsidP="00765258">
      <w:pPr>
        <w:rPr>
          <w:rFonts w:asciiTheme="majorHAnsi" w:hAnsiTheme="majorHAnsi" w:cstheme="majorHAnsi"/>
          <w:b/>
          <w:bCs/>
        </w:rPr>
      </w:pPr>
    </w:p>
    <w:p w14:paraId="3BD9EB26" w14:textId="386F0AAC" w:rsidR="00765258" w:rsidRPr="002D687F" w:rsidRDefault="00765258" w:rsidP="00765258">
      <w:pPr>
        <w:rPr>
          <w:b/>
          <w:bCs/>
        </w:rPr>
      </w:pPr>
      <w:r w:rsidRPr="002D687F">
        <w:rPr>
          <w:b/>
          <w:bCs/>
        </w:rPr>
        <w:t xml:space="preserve">LM struktūrvienības, kas atbilstoši kompetencei piedalās nozares ministrijas funkciju izpildē un </w:t>
      </w:r>
      <w:r w:rsidR="009C64D8" w:rsidRPr="002D687F">
        <w:rPr>
          <w:b/>
          <w:bCs/>
        </w:rPr>
        <w:t xml:space="preserve">Atveseļošanas fonda </w:t>
      </w:r>
      <w:r w:rsidRPr="002D687F">
        <w:rPr>
          <w:b/>
          <w:bCs/>
        </w:rPr>
        <w:t>reformu un investīciju īstenošanas saturiskā uzraudzībā:</w:t>
      </w:r>
    </w:p>
    <w:p w14:paraId="321EDFC8" w14:textId="77777777" w:rsidR="00765258" w:rsidRPr="002D687F" w:rsidRDefault="00765258" w:rsidP="00E92177">
      <w:pPr>
        <w:ind w:firstLine="709"/>
        <w:rPr>
          <w:rFonts w:asciiTheme="majorHAnsi" w:hAnsiTheme="majorHAnsi" w:cstheme="majorHAnsi"/>
          <w:b/>
          <w:bCs/>
        </w:rPr>
      </w:pPr>
    </w:p>
    <w:p w14:paraId="657BC05D" w14:textId="0E4ED692" w:rsidR="00765258" w:rsidRPr="002D687F" w:rsidRDefault="00765258" w:rsidP="00580B6F">
      <w:pPr>
        <w:pStyle w:val="ListParagraph"/>
        <w:numPr>
          <w:ilvl w:val="0"/>
          <w:numId w:val="64"/>
        </w:numPr>
        <w:ind w:left="993" w:hanging="851"/>
        <w:rPr>
          <w:u w:val="single"/>
          <w:lang w:val="lv-LV"/>
        </w:rPr>
      </w:pPr>
      <w:r w:rsidRPr="002D687F">
        <w:rPr>
          <w:u w:val="single"/>
          <w:lang w:val="lv-LV"/>
        </w:rPr>
        <w:t>Sociālās politikas plānošanas un attīstības departaments:</w:t>
      </w:r>
    </w:p>
    <w:p w14:paraId="33BB045A" w14:textId="77777777" w:rsidR="00F0318F" w:rsidRDefault="00765258" w:rsidP="00580B6F">
      <w:pPr>
        <w:pStyle w:val="ListParagraph"/>
        <w:numPr>
          <w:ilvl w:val="1"/>
          <w:numId w:val="64"/>
        </w:numPr>
      </w:pPr>
      <w:proofErr w:type="spellStart"/>
      <w:r w:rsidRPr="002D687F">
        <w:t>Dalība</w:t>
      </w:r>
      <w:proofErr w:type="spellEnd"/>
      <w:r w:rsidRPr="002D687F">
        <w:t xml:space="preserve"> LM </w:t>
      </w:r>
      <w:proofErr w:type="spellStart"/>
      <w:r w:rsidRPr="002D687F">
        <w:t>pārziņas</w:t>
      </w:r>
      <w:proofErr w:type="spellEnd"/>
      <w:r w:rsidRPr="002D687F">
        <w:t xml:space="preserve"> </w:t>
      </w:r>
      <w:r w:rsidR="009C64D8" w:rsidRPr="002D687F">
        <w:t>Atveseļošanas fonda</w:t>
      </w:r>
      <w:r w:rsidRPr="002D687F">
        <w:t xml:space="preserve"> plāna reformu </w:t>
      </w:r>
      <w:proofErr w:type="spellStart"/>
      <w:r w:rsidRPr="002D687F">
        <w:t>sadaļu</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proofErr w:type="gramStart"/>
      <w:r w:rsidRPr="002D687F">
        <w:t>izstrādē</w:t>
      </w:r>
      <w:proofErr w:type="spellEnd"/>
      <w:r w:rsidR="00F0318F">
        <w:t>;</w:t>
      </w:r>
      <w:proofErr w:type="gramEnd"/>
    </w:p>
    <w:p w14:paraId="3AA7766C"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ar</w:t>
      </w:r>
      <w:proofErr w:type="spellEnd"/>
      <w:r w:rsidRPr="002D687F">
        <w:t xml:space="preserve"> </w:t>
      </w:r>
      <w:proofErr w:type="spellStart"/>
      <w:r w:rsidRPr="002D687F">
        <w:t>labklājības</w:t>
      </w:r>
      <w:proofErr w:type="spellEnd"/>
      <w:r w:rsidRPr="002D687F">
        <w:t xml:space="preserve"> </w:t>
      </w:r>
      <w:proofErr w:type="spellStart"/>
      <w:r w:rsidRPr="002D687F">
        <w:t>nozares</w:t>
      </w:r>
      <w:proofErr w:type="spellEnd"/>
      <w:r w:rsidRPr="002D687F">
        <w:t xml:space="preserve"> </w:t>
      </w:r>
      <w:r w:rsidR="009C64D8" w:rsidRPr="002D687F">
        <w:t>Atveseļošanas fonda</w:t>
      </w:r>
      <w:r w:rsidRPr="002D687F">
        <w:t xml:space="preserve"> plāna un </w:t>
      </w:r>
      <w:proofErr w:type="spellStart"/>
      <w:r w:rsidRPr="002D687F">
        <w:t>reformas</w:t>
      </w:r>
      <w:proofErr w:type="spellEnd"/>
      <w:r w:rsidRPr="002D687F">
        <w:t xml:space="preserve"> </w:t>
      </w:r>
      <w:proofErr w:type="spellStart"/>
      <w:r w:rsidRPr="002D687F">
        <w:t>īstenošanas</w:t>
      </w:r>
      <w:proofErr w:type="spellEnd"/>
      <w:r w:rsidRPr="002D687F">
        <w:t xml:space="preserve"> </w:t>
      </w:r>
      <w:proofErr w:type="spellStart"/>
      <w:r w:rsidRPr="002D687F">
        <w:t>jautājumiem</w:t>
      </w:r>
      <w:proofErr w:type="spellEnd"/>
      <w:r w:rsidRPr="002D687F">
        <w:t xml:space="preserve"> </w:t>
      </w:r>
      <w:proofErr w:type="spellStart"/>
      <w:r w:rsidRPr="002D687F">
        <w:t>saistīto</w:t>
      </w:r>
      <w:proofErr w:type="spellEnd"/>
      <w:r w:rsidRPr="002D687F">
        <w:t xml:space="preserve"> </w:t>
      </w:r>
      <w:proofErr w:type="spellStart"/>
      <w:r w:rsidRPr="002D687F">
        <w:t>risku</w:t>
      </w:r>
      <w:proofErr w:type="spellEnd"/>
      <w:r w:rsidRPr="002D687F">
        <w:t xml:space="preserve"> </w:t>
      </w:r>
      <w:proofErr w:type="spellStart"/>
      <w:proofErr w:type="gramStart"/>
      <w:r w:rsidRPr="002D687F">
        <w:t>pārvaldībā</w:t>
      </w:r>
      <w:proofErr w:type="spellEnd"/>
      <w:r w:rsidRPr="002D687F">
        <w:t>;</w:t>
      </w:r>
      <w:proofErr w:type="gramEnd"/>
      <w:r w:rsidRPr="002D687F">
        <w:t xml:space="preserve"> </w:t>
      </w:r>
    </w:p>
    <w:p w14:paraId="5A0045E6" w14:textId="5F7F8894" w:rsidR="00765258" w:rsidRPr="002D687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uzraudzībā</w:t>
      </w:r>
      <w:proofErr w:type="spellEnd"/>
      <w:r w:rsidRPr="002D687F">
        <w:t>, t.sk.:</w:t>
      </w:r>
    </w:p>
    <w:p w14:paraId="57867653" w14:textId="4BB3DA81" w:rsidR="00765258" w:rsidRPr="002D687F" w:rsidRDefault="00765258" w:rsidP="00580B6F">
      <w:pPr>
        <w:pStyle w:val="ListParagraph"/>
        <w:numPr>
          <w:ilvl w:val="2"/>
          <w:numId w:val="64"/>
        </w:numPr>
        <w:tabs>
          <w:tab w:val="left" w:pos="284"/>
        </w:tabs>
        <w:ind w:left="993" w:firstLine="283"/>
        <w:rPr>
          <w:lang w:val="lv-LV"/>
        </w:rPr>
      </w:pPr>
      <w:r w:rsidRPr="002D687F">
        <w:rPr>
          <w:lang w:val="lv-LV"/>
        </w:rPr>
        <w:t xml:space="preserve">reformu īstenošanas rādītāju un nozares politikas savstarpējās </w:t>
      </w:r>
      <w:proofErr w:type="spellStart"/>
      <w:r w:rsidRPr="002D687F">
        <w:rPr>
          <w:lang w:val="lv-LV"/>
        </w:rPr>
        <w:t>papildināmības</w:t>
      </w:r>
      <w:proofErr w:type="spellEnd"/>
      <w:r w:rsidRPr="002D687F">
        <w:rPr>
          <w:lang w:val="lv-LV"/>
        </w:rPr>
        <w:t xml:space="preserve"> un saskaņotības uzraudzība;</w:t>
      </w:r>
    </w:p>
    <w:p w14:paraId="5C762BF6" w14:textId="12F971EC" w:rsidR="00765258" w:rsidRPr="002D687F" w:rsidRDefault="1461BD27" w:rsidP="00580B6F">
      <w:pPr>
        <w:pStyle w:val="ListParagraph"/>
        <w:numPr>
          <w:ilvl w:val="2"/>
          <w:numId w:val="64"/>
        </w:numPr>
        <w:tabs>
          <w:tab w:val="left" w:pos="284"/>
        </w:tabs>
        <w:ind w:left="993" w:firstLine="283"/>
        <w:rPr>
          <w:lang w:val="lv-LV"/>
        </w:rPr>
      </w:pPr>
      <w:r w:rsidRPr="002D687F">
        <w:rPr>
          <w:lang w:val="lv-LV"/>
        </w:rPr>
        <w:t xml:space="preserve">dalība </w:t>
      </w:r>
      <w:r w:rsidR="637196F2" w:rsidRPr="002D687F">
        <w:rPr>
          <w:lang w:val="lv-LV"/>
        </w:rPr>
        <w:t>pār</w:t>
      </w:r>
      <w:r w:rsidRPr="002D687F">
        <w:rPr>
          <w:lang w:val="lv-LV"/>
        </w:rPr>
        <w:t xml:space="preserve">raudzības sanāksmēs; </w:t>
      </w:r>
    </w:p>
    <w:p w14:paraId="186D661C" w14:textId="77777777" w:rsidR="00F0318F" w:rsidRDefault="00765258" w:rsidP="00580B6F">
      <w:pPr>
        <w:pStyle w:val="ListParagraph"/>
        <w:numPr>
          <w:ilvl w:val="2"/>
          <w:numId w:val="64"/>
        </w:numPr>
        <w:tabs>
          <w:tab w:val="left" w:pos="284"/>
        </w:tabs>
        <w:ind w:left="993" w:firstLine="283"/>
        <w:rPr>
          <w:lang w:val="lv-LV"/>
        </w:rPr>
      </w:pPr>
      <w:r w:rsidRPr="002D687F">
        <w:rPr>
          <w:iCs/>
          <w:lang w:val="lv-LV"/>
        </w:rPr>
        <w:t xml:space="preserve">iespējamo pārkāpumu un trūkumu saistībā ar </w:t>
      </w:r>
      <w:r w:rsidR="009C64D8" w:rsidRPr="002D687F">
        <w:rPr>
          <w:iCs/>
          <w:lang w:val="lv-LV"/>
        </w:rPr>
        <w:t>Atveseļošanas fonda</w:t>
      </w:r>
      <w:r w:rsidRPr="002D687F">
        <w:rPr>
          <w:iCs/>
          <w:lang w:val="lv-LV"/>
        </w:rPr>
        <w:t xml:space="preserve"> plāna prasību īstenošanu</w:t>
      </w:r>
      <w:r w:rsidRPr="002D687F">
        <w:rPr>
          <w:lang w:val="lv-LV"/>
        </w:rPr>
        <w:t xml:space="preserve"> ziņošana ESFD;</w:t>
      </w:r>
    </w:p>
    <w:p w14:paraId="4B2286E0" w14:textId="77777777" w:rsidR="00F0318F" w:rsidRPr="00F0318F" w:rsidRDefault="00A123B8" w:rsidP="00580B6F">
      <w:pPr>
        <w:pStyle w:val="ListParagraph"/>
        <w:numPr>
          <w:ilvl w:val="2"/>
          <w:numId w:val="64"/>
        </w:numPr>
        <w:tabs>
          <w:tab w:val="left" w:pos="284"/>
        </w:tabs>
        <w:ind w:left="993" w:firstLine="283"/>
        <w:rPr>
          <w:lang w:val="lv-LV"/>
        </w:rPr>
      </w:pPr>
      <w:proofErr w:type="spellStart"/>
      <w:r w:rsidRPr="002D687F">
        <w:t>Informācijas</w:t>
      </w:r>
      <w:proofErr w:type="spellEnd"/>
      <w:r w:rsidRPr="002D687F">
        <w:t xml:space="preserve"> </w:t>
      </w:r>
      <w:proofErr w:type="spellStart"/>
      <w:r w:rsidRPr="002D687F">
        <w:t>sagatavošana</w:t>
      </w:r>
      <w:proofErr w:type="spellEnd"/>
      <w:r w:rsidRPr="002D687F">
        <w:t xml:space="preserve"> par LM </w:t>
      </w:r>
      <w:proofErr w:type="spellStart"/>
      <w:r w:rsidRPr="002D687F">
        <w:t>reformas</w:t>
      </w:r>
      <w:proofErr w:type="spellEnd"/>
      <w:r w:rsidRPr="002D687F">
        <w:t xml:space="preserve"> </w:t>
      </w:r>
      <w:proofErr w:type="spellStart"/>
      <w:r w:rsidRPr="002D687F">
        <w:t>atskaites</w:t>
      </w:r>
      <w:proofErr w:type="spellEnd"/>
      <w:r w:rsidRPr="002D687F">
        <w:t xml:space="preserve"> </w:t>
      </w:r>
      <w:proofErr w:type="spellStart"/>
      <w:r w:rsidRPr="002D687F">
        <w:t>punktu</w:t>
      </w:r>
      <w:proofErr w:type="spellEnd"/>
      <w:r w:rsidRPr="002D687F">
        <w:t xml:space="preserve"> </w:t>
      </w:r>
      <w:proofErr w:type="spellStart"/>
      <w:r w:rsidRPr="002D687F">
        <w:t>izpildes</w:t>
      </w:r>
      <w:proofErr w:type="spellEnd"/>
      <w:r w:rsidRPr="002D687F">
        <w:t xml:space="preserve"> </w:t>
      </w:r>
      <w:proofErr w:type="spellStart"/>
      <w:proofErr w:type="gramStart"/>
      <w:r w:rsidRPr="002D687F">
        <w:t>progresu</w:t>
      </w:r>
      <w:proofErr w:type="spellEnd"/>
      <w:r w:rsidRPr="002D687F">
        <w:t>;</w:t>
      </w:r>
      <w:proofErr w:type="gramEnd"/>
    </w:p>
    <w:p w14:paraId="3DAB71C3" w14:textId="704611B7" w:rsidR="00A123B8" w:rsidRPr="00F0318F" w:rsidRDefault="00A123B8" w:rsidP="00580B6F">
      <w:pPr>
        <w:pStyle w:val="ListParagraph"/>
        <w:numPr>
          <w:ilvl w:val="2"/>
          <w:numId w:val="64"/>
        </w:numPr>
        <w:tabs>
          <w:tab w:val="left" w:pos="284"/>
        </w:tabs>
        <w:ind w:left="993" w:firstLine="283"/>
        <w:rPr>
          <w:lang w:val="lv-LV"/>
        </w:rPr>
      </w:pPr>
      <w:proofErr w:type="spellStart"/>
      <w:r w:rsidRPr="002D687F">
        <w:t>Dalība</w:t>
      </w:r>
      <w:proofErr w:type="spellEnd"/>
      <w:r w:rsidRPr="002D687F">
        <w:t xml:space="preserve"> </w:t>
      </w:r>
      <w:proofErr w:type="spellStart"/>
      <w:r w:rsidRPr="002D687F">
        <w:t>informācijas</w:t>
      </w:r>
      <w:proofErr w:type="spellEnd"/>
      <w:r w:rsidRPr="002D687F">
        <w:t xml:space="preserve"> par Atveseļošanas </w:t>
      </w:r>
      <w:proofErr w:type="spellStart"/>
      <w:r w:rsidRPr="002D687F">
        <w:t>fonda</w:t>
      </w:r>
      <w:proofErr w:type="spellEnd"/>
      <w:r w:rsidRPr="002D687F">
        <w:t xml:space="preserve"> </w:t>
      </w:r>
      <w:proofErr w:type="spellStart"/>
      <w:r w:rsidRPr="002D687F">
        <w:t>reformas</w:t>
      </w:r>
      <w:proofErr w:type="spellEnd"/>
      <w:r w:rsidRPr="002D687F">
        <w:t xml:space="preserve"> </w:t>
      </w:r>
      <w:proofErr w:type="spellStart"/>
      <w:r w:rsidRPr="002D687F">
        <w:t>īstenošanu</w:t>
      </w:r>
      <w:proofErr w:type="spellEnd"/>
      <w:r w:rsidRPr="002D687F">
        <w:t xml:space="preserve"> </w:t>
      </w:r>
      <w:proofErr w:type="spellStart"/>
      <w:r w:rsidRPr="002D687F">
        <w:t>sagatavošanā</w:t>
      </w:r>
      <w:proofErr w:type="spellEnd"/>
      <w:r w:rsidRPr="002D687F">
        <w:t xml:space="preserve"> (t.sk. FM kā Atveseļošanas fonda plāna koordinatora ziņojuma par Atveseļošanas fonda plāna īstenošanas progresu un maksājuma pieprasījuma sagatavošanai).</w:t>
      </w:r>
    </w:p>
    <w:p w14:paraId="4C926609" w14:textId="77777777" w:rsidR="00A123B8" w:rsidRPr="002D687F" w:rsidRDefault="00A123B8" w:rsidP="00A123B8">
      <w:pPr>
        <w:pStyle w:val="ListParagraph"/>
        <w:tabs>
          <w:tab w:val="left" w:pos="284"/>
        </w:tabs>
        <w:ind w:left="600"/>
        <w:rPr>
          <w:lang w:val="lv-LV"/>
        </w:rPr>
      </w:pPr>
    </w:p>
    <w:p w14:paraId="65ED5D32" w14:textId="193DF00D" w:rsidR="00765258" w:rsidRPr="002D687F" w:rsidRDefault="00765258" w:rsidP="00580B6F">
      <w:pPr>
        <w:pStyle w:val="ListParagraph"/>
        <w:numPr>
          <w:ilvl w:val="0"/>
          <w:numId w:val="64"/>
        </w:numPr>
        <w:tabs>
          <w:tab w:val="left" w:pos="284"/>
        </w:tabs>
        <w:ind w:left="1134" w:hanging="992"/>
        <w:rPr>
          <w:lang w:val="lv-LV"/>
        </w:rPr>
      </w:pPr>
      <w:r w:rsidRPr="002D687F">
        <w:rPr>
          <w:u w:val="single"/>
          <w:lang w:val="lv-LV"/>
        </w:rPr>
        <w:t>Politikas departamenti: Darba tirgus politikas departaments, Sociālo pakalpojumu un invaliditātes politikas departaments, Sociālās apdrošināšanas departaments:</w:t>
      </w:r>
    </w:p>
    <w:p w14:paraId="2AC356B3" w14:textId="77777777" w:rsidR="00F0318F" w:rsidRDefault="00765258" w:rsidP="00580B6F">
      <w:pPr>
        <w:pStyle w:val="ListParagraph"/>
        <w:numPr>
          <w:ilvl w:val="1"/>
          <w:numId w:val="64"/>
        </w:numPr>
      </w:pPr>
      <w:proofErr w:type="spellStart"/>
      <w:r w:rsidRPr="002D687F">
        <w:t>Dalība</w:t>
      </w:r>
      <w:proofErr w:type="spellEnd"/>
      <w:r w:rsidRPr="002D687F">
        <w:t xml:space="preserve"> LM </w:t>
      </w:r>
      <w:proofErr w:type="spellStart"/>
      <w:r w:rsidRPr="002D687F">
        <w:t>pārziņas</w:t>
      </w:r>
      <w:proofErr w:type="spellEnd"/>
      <w:r w:rsidRPr="002D687F">
        <w:t xml:space="preserve"> A</w:t>
      </w:r>
      <w:r w:rsidR="00CA152C" w:rsidRPr="002D687F">
        <w:t>tveseļošanas fonda</w:t>
      </w:r>
      <w:r w:rsidRPr="002D687F">
        <w:t xml:space="preserve"> plāna investīciju </w:t>
      </w:r>
      <w:proofErr w:type="spellStart"/>
      <w:r w:rsidRPr="002D687F">
        <w:t>sadaļu</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proofErr w:type="gramStart"/>
      <w:r w:rsidRPr="002D687F">
        <w:t>izstrādē</w:t>
      </w:r>
      <w:proofErr w:type="spellEnd"/>
      <w:r w:rsidRPr="002D687F">
        <w:t>;</w:t>
      </w:r>
      <w:proofErr w:type="gramEnd"/>
    </w:p>
    <w:p w14:paraId="657EC1BC"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vienkāršoto</w:t>
      </w:r>
      <w:proofErr w:type="spellEnd"/>
      <w:r w:rsidRPr="002D687F">
        <w:t xml:space="preserve"> </w:t>
      </w:r>
      <w:proofErr w:type="spellStart"/>
      <w:r w:rsidRPr="002D687F">
        <w:t>izmaksu</w:t>
      </w:r>
      <w:proofErr w:type="spellEnd"/>
      <w:r w:rsidRPr="002D687F">
        <w:t xml:space="preserve"> </w:t>
      </w:r>
      <w:proofErr w:type="spellStart"/>
      <w:r w:rsidRPr="002D687F">
        <w:t>piemērošanas</w:t>
      </w:r>
      <w:proofErr w:type="spellEnd"/>
      <w:r w:rsidRPr="002D687F">
        <w:t xml:space="preserve"> </w:t>
      </w:r>
      <w:proofErr w:type="spellStart"/>
      <w:r w:rsidRPr="002D687F">
        <w:t>izvērtēšanā</w:t>
      </w:r>
      <w:proofErr w:type="spellEnd"/>
      <w:r w:rsidRPr="002D687F">
        <w:t xml:space="preserve"> un </w:t>
      </w:r>
      <w:proofErr w:type="spellStart"/>
      <w:r w:rsidRPr="002D687F">
        <w:t>vienkāršoto</w:t>
      </w:r>
      <w:proofErr w:type="spellEnd"/>
      <w:r w:rsidRPr="002D687F">
        <w:t xml:space="preserve"> </w:t>
      </w:r>
      <w:proofErr w:type="spellStart"/>
      <w:r w:rsidRPr="002D687F">
        <w:t>izmaksu</w:t>
      </w:r>
      <w:proofErr w:type="spellEnd"/>
      <w:r w:rsidRPr="002D687F">
        <w:t xml:space="preserve"> metodiku labklājības </w:t>
      </w:r>
      <w:proofErr w:type="spellStart"/>
      <w:r w:rsidRPr="002D687F">
        <w:t>nozares</w:t>
      </w:r>
      <w:proofErr w:type="spellEnd"/>
      <w:r w:rsidRPr="002D687F">
        <w:t xml:space="preserve"> </w:t>
      </w:r>
      <w:r w:rsidR="00CA152C" w:rsidRPr="002D687F">
        <w:t xml:space="preserve">Atveseļošanas </w:t>
      </w:r>
      <w:proofErr w:type="spellStart"/>
      <w:r w:rsidR="00CA152C" w:rsidRPr="002D687F">
        <w:t>fonda</w:t>
      </w:r>
      <w:proofErr w:type="spellEnd"/>
      <w:r w:rsidRPr="002D687F">
        <w:t xml:space="preserve"> </w:t>
      </w:r>
      <w:proofErr w:type="spellStart"/>
      <w:r w:rsidRPr="002D687F">
        <w:t>plāna</w:t>
      </w:r>
      <w:proofErr w:type="spellEnd"/>
      <w:r w:rsidRPr="002D687F">
        <w:t xml:space="preserve"> </w:t>
      </w:r>
      <w:proofErr w:type="spellStart"/>
      <w:r w:rsidRPr="002D687F">
        <w:t>investīciju</w:t>
      </w:r>
      <w:proofErr w:type="spellEnd"/>
      <w:r w:rsidRPr="002D687F">
        <w:t xml:space="preserve"> </w:t>
      </w:r>
      <w:proofErr w:type="spellStart"/>
      <w:r w:rsidRPr="002D687F">
        <w:t>īstenošanai</w:t>
      </w:r>
      <w:proofErr w:type="spellEnd"/>
      <w:r w:rsidRPr="002D687F">
        <w:t xml:space="preserve"> </w:t>
      </w:r>
      <w:proofErr w:type="spellStart"/>
      <w:proofErr w:type="gramStart"/>
      <w:r w:rsidRPr="002D687F">
        <w:t>izstrādē</w:t>
      </w:r>
      <w:proofErr w:type="spellEnd"/>
      <w:r w:rsidRPr="002D687F">
        <w:t>;</w:t>
      </w:r>
      <w:proofErr w:type="gramEnd"/>
    </w:p>
    <w:p w14:paraId="296BCC37"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nosacījumu</w:t>
      </w:r>
      <w:proofErr w:type="spellEnd"/>
      <w:r w:rsidRPr="002D687F">
        <w:t xml:space="preserve"> </w:t>
      </w:r>
      <w:proofErr w:type="spellStart"/>
      <w:r w:rsidRPr="002D687F">
        <w:t>atbilstības</w:t>
      </w:r>
      <w:proofErr w:type="spellEnd"/>
      <w:r w:rsidRPr="002D687F">
        <w:t xml:space="preserve"> </w:t>
      </w:r>
      <w:proofErr w:type="spellStart"/>
      <w:r w:rsidRPr="002D687F">
        <w:t>Komercdarbības</w:t>
      </w:r>
      <w:proofErr w:type="spellEnd"/>
      <w:r w:rsidRPr="002D687F">
        <w:t xml:space="preserve"> </w:t>
      </w:r>
      <w:proofErr w:type="spellStart"/>
      <w:r w:rsidRPr="002D687F">
        <w:t>atbalsta</w:t>
      </w:r>
      <w:proofErr w:type="spellEnd"/>
      <w:r w:rsidRPr="002D687F">
        <w:t xml:space="preserve"> </w:t>
      </w:r>
      <w:proofErr w:type="spellStart"/>
      <w:r w:rsidRPr="002D687F">
        <w:t>likuma</w:t>
      </w:r>
      <w:proofErr w:type="spellEnd"/>
      <w:r w:rsidRPr="002D687F">
        <w:t xml:space="preserve"> </w:t>
      </w:r>
      <w:proofErr w:type="gramStart"/>
      <w:r w:rsidRPr="002D687F">
        <w:t>5.pantā</w:t>
      </w:r>
      <w:proofErr w:type="gramEnd"/>
      <w:r w:rsidRPr="002D687F">
        <w:t xml:space="preserve"> </w:t>
      </w:r>
      <w:proofErr w:type="spellStart"/>
      <w:r w:rsidRPr="002D687F">
        <w:t>noteiktajām</w:t>
      </w:r>
      <w:proofErr w:type="spellEnd"/>
      <w:r w:rsidRPr="002D687F">
        <w:t xml:space="preserve"> </w:t>
      </w:r>
      <w:proofErr w:type="spellStart"/>
      <w:r w:rsidRPr="002D687F">
        <w:t>pazīmēm</w:t>
      </w:r>
      <w:proofErr w:type="spellEnd"/>
      <w:r w:rsidRPr="002D687F">
        <w:t xml:space="preserve"> </w:t>
      </w:r>
      <w:proofErr w:type="spellStart"/>
      <w:proofErr w:type="gramStart"/>
      <w:r w:rsidRPr="002D687F">
        <w:t>izvērtēšanā</w:t>
      </w:r>
      <w:proofErr w:type="spellEnd"/>
      <w:r w:rsidRPr="002D687F">
        <w:t>;</w:t>
      </w:r>
      <w:proofErr w:type="gramEnd"/>
    </w:p>
    <w:p w14:paraId="782B0CCF" w14:textId="77777777" w:rsidR="00F0318F" w:rsidRDefault="1461BD27" w:rsidP="00580B6F">
      <w:pPr>
        <w:pStyle w:val="ListParagraph"/>
        <w:numPr>
          <w:ilvl w:val="1"/>
          <w:numId w:val="64"/>
        </w:numPr>
      </w:pPr>
      <w:proofErr w:type="spellStart"/>
      <w:r w:rsidRPr="002D687F">
        <w:t>Dalība</w:t>
      </w:r>
      <w:proofErr w:type="spellEnd"/>
      <w:r w:rsidRPr="002D687F">
        <w:t xml:space="preserve"> MK </w:t>
      </w:r>
      <w:proofErr w:type="spellStart"/>
      <w:r w:rsidRPr="002D687F">
        <w:t>noteikumu</w:t>
      </w:r>
      <w:proofErr w:type="spellEnd"/>
      <w:r w:rsidRPr="002D687F">
        <w:t xml:space="preserve"> </w:t>
      </w:r>
      <w:r w:rsidR="32C4F342" w:rsidRPr="002D687F">
        <w:t xml:space="preserve">par </w:t>
      </w:r>
      <w:proofErr w:type="spellStart"/>
      <w:r w:rsidR="32C4F342" w:rsidRPr="002D687F">
        <w:t>labklājības</w:t>
      </w:r>
      <w:proofErr w:type="spellEnd"/>
      <w:r w:rsidR="32C4F342" w:rsidRPr="002D687F">
        <w:t xml:space="preserve"> </w:t>
      </w:r>
      <w:proofErr w:type="spellStart"/>
      <w:r w:rsidR="32C4F342" w:rsidRPr="002D687F">
        <w:t>nozares</w:t>
      </w:r>
      <w:proofErr w:type="spellEnd"/>
      <w:r w:rsidR="32C4F342" w:rsidRPr="002D687F">
        <w:t xml:space="preserve"> Atveseļošanas </w:t>
      </w:r>
      <w:proofErr w:type="spellStart"/>
      <w:r w:rsidR="32C4F342" w:rsidRPr="002D687F">
        <w:t>fonda</w:t>
      </w:r>
      <w:proofErr w:type="spellEnd"/>
      <w:r w:rsidR="32C4F342" w:rsidRPr="002D687F">
        <w:t xml:space="preserve"> plāna investīciju īstenošanu</w:t>
      </w:r>
      <w:r w:rsidR="2D1BDB87" w:rsidRPr="002D687F">
        <w:t xml:space="preserve"> </w:t>
      </w:r>
      <w:proofErr w:type="gramStart"/>
      <w:r w:rsidRPr="002D687F">
        <w:t>un to</w:t>
      </w:r>
      <w:proofErr w:type="gramEnd"/>
      <w:r w:rsidRPr="002D687F">
        <w:t xml:space="preserve"> </w:t>
      </w:r>
      <w:proofErr w:type="gramStart"/>
      <w:r w:rsidRPr="002D687F">
        <w:t>grozījumu  izstrādē</w:t>
      </w:r>
      <w:proofErr w:type="gramEnd"/>
      <w:r w:rsidRPr="002D687F">
        <w:t xml:space="preserve"> (t.sk. </w:t>
      </w:r>
      <w:proofErr w:type="spellStart"/>
      <w:r w:rsidRPr="002D687F">
        <w:t>attiecībā</w:t>
      </w:r>
      <w:proofErr w:type="spellEnd"/>
      <w:r w:rsidRPr="002D687F">
        <w:t xml:space="preserve"> </w:t>
      </w:r>
      <w:proofErr w:type="spellStart"/>
      <w:r w:rsidRPr="002D687F">
        <w:t>uz</w:t>
      </w:r>
      <w:proofErr w:type="spellEnd"/>
      <w:r w:rsidRPr="002D687F">
        <w:t xml:space="preserve"> </w:t>
      </w:r>
      <w:proofErr w:type="spellStart"/>
      <w:r w:rsidRPr="002D687F">
        <w:t>komercdarbības</w:t>
      </w:r>
      <w:proofErr w:type="spellEnd"/>
      <w:r w:rsidRPr="002D687F">
        <w:t xml:space="preserve"> </w:t>
      </w:r>
      <w:proofErr w:type="spellStart"/>
      <w:r w:rsidRPr="002D687F">
        <w:t>atbalsta</w:t>
      </w:r>
      <w:proofErr w:type="spellEnd"/>
      <w:r w:rsidRPr="002D687F">
        <w:t xml:space="preserve"> </w:t>
      </w:r>
      <w:proofErr w:type="spellStart"/>
      <w:r w:rsidRPr="002D687F">
        <w:t>nosacījumiem</w:t>
      </w:r>
      <w:proofErr w:type="spellEnd"/>
      <w:proofErr w:type="gramStart"/>
      <w:r w:rsidRPr="002D687F">
        <w:t>);</w:t>
      </w:r>
      <w:proofErr w:type="gramEnd"/>
    </w:p>
    <w:p w14:paraId="66C13E2C"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atklātas</w:t>
      </w:r>
      <w:proofErr w:type="spellEnd"/>
      <w:r w:rsidRPr="002D687F">
        <w:t xml:space="preserve"> atlases </w:t>
      </w:r>
      <w:proofErr w:type="spellStart"/>
      <w:r w:rsidRPr="002D687F">
        <w:t>gadījumā</w:t>
      </w:r>
      <w:proofErr w:type="spellEnd"/>
      <w:r w:rsidRPr="002D687F">
        <w:t xml:space="preserve"> </w:t>
      </w:r>
      <w:proofErr w:type="spellStart"/>
      <w:r w:rsidRPr="002D687F">
        <w:t>projektu</w:t>
      </w:r>
      <w:proofErr w:type="spellEnd"/>
      <w:r w:rsidRPr="002D687F">
        <w:t xml:space="preserve"> </w:t>
      </w:r>
      <w:proofErr w:type="spellStart"/>
      <w:r w:rsidRPr="002D687F">
        <w:t>iesniegumu</w:t>
      </w:r>
      <w:proofErr w:type="spellEnd"/>
      <w:r w:rsidRPr="002D687F">
        <w:t xml:space="preserve"> </w:t>
      </w:r>
      <w:proofErr w:type="spellStart"/>
      <w:r w:rsidRPr="002D687F">
        <w:t>vērtēšanas</w:t>
      </w:r>
      <w:proofErr w:type="spellEnd"/>
      <w:r w:rsidRPr="002D687F">
        <w:t xml:space="preserve"> </w:t>
      </w:r>
      <w:proofErr w:type="spellStart"/>
      <w:r w:rsidRPr="002D687F">
        <w:t>kritēriju</w:t>
      </w:r>
      <w:proofErr w:type="spellEnd"/>
      <w:r w:rsidRPr="002D687F">
        <w:t xml:space="preserve"> </w:t>
      </w:r>
      <w:proofErr w:type="gramStart"/>
      <w:r w:rsidRPr="002D687F">
        <w:t>un to</w:t>
      </w:r>
      <w:proofErr w:type="gramEnd"/>
      <w:r w:rsidRPr="002D687F">
        <w:t xml:space="preserve"> </w:t>
      </w:r>
      <w:proofErr w:type="spellStart"/>
      <w:r w:rsidRPr="002D687F">
        <w:t>piemērošanas</w:t>
      </w:r>
      <w:proofErr w:type="spellEnd"/>
      <w:r w:rsidRPr="002D687F">
        <w:t xml:space="preserve"> </w:t>
      </w:r>
      <w:proofErr w:type="spellStart"/>
      <w:r w:rsidRPr="002D687F">
        <w:t>metodikas</w:t>
      </w:r>
      <w:proofErr w:type="spellEnd"/>
      <w:r w:rsidRPr="002D687F">
        <w:t xml:space="preserve"> </w:t>
      </w:r>
      <w:proofErr w:type="spellStart"/>
      <w:proofErr w:type="gramStart"/>
      <w:r w:rsidRPr="002D687F">
        <w:t>izstrādē</w:t>
      </w:r>
      <w:proofErr w:type="spellEnd"/>
      <w:r w:rsidRPr="002D687F">
        <w:t>;</w:t>
      </w:r>
      <w:proofErr w:type="gramEnd"/>
    </w:p>
    <w:p w14:paraId="31CBEE12" w14:textId="77777777" w:rsidR="00F0318F" w:rsidRDefault="00765258" w:rsidP="00580B6F">
      <w:pPr>
        <w:pStyle w:val="ListParagraph"/>
        <w:numPr>
          <w:ilvl w:val="1"/>
          <w:numId w:val="64"/>
        </w:numPr>
      </w:pPr>
      <w:proofErr w:type="spellStart"/>
      <w:r w:rsidRPr="002D687F">
        <w:lastRenderedPageBreak/>
        <w:t>Atklātas</w:t>
      </w:r>
      <w:proofErr w:type="spellEnd"/>
      <w:r w:rsidRPr="002D687F">
        <w:t xml:space="preserve"> atlases </w:t>
      </w:r>
      <w:proofErr w:type="spellStart"/>
      <w:r w:rsidRPr="002D687F">
        <w:t>gadījumā</w:t>
      </w:r>
      <w:proofErr w:type="spellEnd"/>
      <w:r w:rsidRPr="002D687F">
        <w:t xml:space="preserve"> </w:t>
      </w:r>
      <w:proofErr w:type="spellStart"/>
      <w:r w:rsidRPr="002D687F">
        <w:t>dalība</w:t>
      </w:r>
      <w:proofErr w:type="spellEnd"/>
      <w:r w:rsidRPr="002D687F">
        <w:t xml:space="preserve"> ārpus </w:t>
      </w:r>
      <w:r w:rsidR="00CA152C" w:rsidRPr="002D687F">
        <w:t xml:space="preserve">LM </w:t>
      </w:r>
      <w:r w:rsidRPr="002D687F">
        <w:t xml:space="preserve">resora investīciju projektu </w:t>
      </w:r>
      <w:proofErr w:type="spellStart"/>
      <w:r w:rsidRPr="002D687F">
        <w:t>iesniegumu</w:t>
      </w:r>
      <w:proofErr w:type="spellEnd"/>
      <w:r w:rsidRPr="002D687F">
        <w:t xml:space="preserve"> </w:t>
      </w:r>
      <w:proofErr w:type="spellStart"/>
      <w:r w:rsidRPr="002D687F">
        <w:t>vērtēšanā</w:t>
      </w:r>
      <w:proofErr w:type="spellEnd"/>
      <w:r w:rsidRPr="002D687F">
        <w:t xml:space="preserve"> CFLA </w:t>
      </w:r>
      <w:proofErr w:type="spellStart"/>
      <w:r w:rsidRPr="002D687F">
        <w:t>organizētā</w:t>
      </w:r>
      <w:proofErr w:type="spellEnd"/>
      <w:r w:rsidRPr="002D687F">
        <w:t xml:space="preserve"> atlases </w:t>
      </w:r>
      <w:proofErr w:type="spellStart"/>
      <w:proofErr w:type="gramStart"/>
      <w:r w:rsidRPr="002D687F">
        <w:t>procesā</w:t>
      </w:r>
      <w:proofErr w:type="spellEnd"/>
      <w:r w:rsidRPr="002D687F">
        <w:t>;</w:t>
      </w:r>
      <w:proofErr w:type="gramEnd"/>
    </w:p>
    <w:p w14:paraId="322AED5D" w14:textId="77777777" w:rsidR="00F0318F" w:rsidRDefault="00765258" w:rsidP="00580B6F">
      <w:pPr>
        <w:pStyle w:val="ListParagraph"/>
        <w:numPr>
          <w:ilvl w:val="1"/>
          <w:numId w:val="64"/>
        </w:numPr>
      </w:pPr>
      <w:proofErr w:type="spellStart"/>
      <w:r w:rsidRPr="002D687F">
        <w:t>Dalība</w:t>
      </w:r>
      <w:proofErr w:type="spellEnd"/>
      <w:r w:rsidRPr="002D687F">
        <w:t xml:space="preserve"> </w:t>
      </w:r>
      <w:r w:rsidR="00CA152C" w:rsidRPr="002D687F">
        <w:t>LM</w:t>
      </w:r>
      <w:r w:rsidRPr="002D687F">
        <w:t xml:space="preserve"> </w:t>
      </w:r>
      <w:proofErr w:type="spellStart"/>
      <w:r w:rsidRPr="002D687F">
        <w:t>resora</w:t>
      </w:r>
      <w:proofErr w:type="spellEnd"/>
      <w:r w:rsidRPr="002D687F">
        <w:t xml:space="preserve"> </w:t>
      </w:r>
      <w:proofErr w:type="spellStart"/>
      <w:r w:rsidRPr="002D687F">
        <w:t>investīciju</w:t>
      </w:r>
      <w:proofErr w:type="spellEnd"/>
      <w:r w:rsidRPr="002D687F">
        <w:t xml:space="preserve"> </w:t>
      </w:r>
      <w:proofErr w:type="spellStart"/>
      <w:r w:rsidRPr="002D687F">
        <w:t>projektu</w:t>
      </w:r>
      <w:proofErr w:type="spellEnd"/>
      <w:r w:rsidRPr="002D687F">
        <w:t xml:space="preserve"> </w:t>
      </w:r>
      <w:proofErr w:type="spellStart"/>
      <w:r w:rsidRPr="002D687F">
        <w:t>finansējuma</w:t>
      </w:r>
      <w:proofErr w:type="spellEnd"/>
      <w:r w:rsidRPr="002D687F">
        <w:t xml:space="preserve"> </w:t>
      </w:r>
      <w:proofErr w:type="spellStart"/>
      <w:r w:rsidRPr="002D687F">
        <w:t>saņēmēju</w:t>
      </w:r>
      <w:proofErr w:type="spellEnd"/>
      <w:r w:rsidRPr="002D687F">
        <w:t xml:space="preserve"> </w:t>
      </w:r>
      <w:proofErr w:type="spellStart"/>
      <w:r w:rsidRPr="002D687F">
        <w:t>iesniegto</w:t>
      </w:r>
      <w:proofErr w:type="spellEnd"/>
      <w:r w:rsidRPr="002D687F">
        <w:t xml:space="preserve"> </w:t>
      </w:r>
      <w:proofErr w:type="spellStart"/>
      <w:r w:rsidRPr="002D687F">
        <w:t>projektu</w:t>
      </w:r>
      <w:proofErr w:type="spellEnd"/>
      <w:r w:rsidRPr="002D687F">
        <w:t xml:space="preserve"> </w:t>
      </w:r>
      <w:proofErr w:type="spellStart"/>
      <w:r w:rsidRPr="002D687F">
        <w:t>atbilstības</w:t>
      </w:r>
      <w:proofErr w:type="spellEnd"/>
      <w:r w:rsidRPr="002D687F">
        <w:t xml:space="preserve"> </w:t>
      </w:r>
      <w:proofErr w:type="spellStart"/>
      <w:proofErr w:type="gramStart"/>
      <w:r w:rsidRPr="002D687F">
        <w:t>pārbaudē</w:t>
      </w:r>
      <w:proofErr w:type="spellEnd"/>
      <w:r w:rsidRPr="002D687F">
        <w:t>;</w:t>
      </w:r>
      <w:proofErr w:type="gramEnd"/>
    </w:p>
    <w:p w14:paraId="0B3BF85F"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līguma</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r w:rsidRPr="002D687F">
        <w:t>kā</w:t>
      </w:r>
      <w:proofErr w:type="spellEnd"/>
      <w:r w:rsidRPr="002D687F">
        <w:t xml:space="preserve"> </w:t>
      </w:r>
      <w:proofErr w:type="spellStart"/>
      <w:r w:rsidRPr="002D687F">
        <w:t>arī</w:t>
      </w:r>
      <w:proofErr w:type="spellEnd"/>
      <w:r w:rsidRPr="002D687F">
        <w:t xml:space="preserve"> </w:t>
      </w:r>
      <w:proofErr w:type="spellStart"/>
      <w:r w:rsidRPr="002D687F">
        <w:t>pārvaldes</w:t>
      </w:r>
      <w:proofErr w:type="spellEnd"/>
      <w:r w:rsidRPr="002D687F">
        <w:t xml:space="preserve"> </w:t>
      </w:r>
      <w:proofErr w:type="spellStart"/>
      <w:r w:rsidRPr="002D687F">
        <w:t>lēmuma</w:t>
      </w:r>
      <w:proofErr w:type="spellEnd"/>
      <w:r w:rsidRPr="002D687F">
        <w:t xml:space="preserve">, kas </w:t>
      </w:r>
      <w:proofErr w:type="spellStart"/>
      <w:r w:rsidRPr="002D687F">
        <w:t>nosaka</w:t>
      </w:r>
      <w:proofErr w:type="spellEnd"/>
      <w:r w:rsidRPr="002D687F">
        <w:t xml:space="preserve"> </w:t>
      </w:r>
      <w:proofErr w:type="spellStart"/>
      <w:r w:rsidRPr="002D687F">
        <w:t>projekta</w:t>
      </w:r>
      <w:proofErr w:type="spellEnd"/>
      <w:r w:rsidRPr="002D687F">
        <w:t xml:space="preserve"> </w:t>
      </w:r>
      <w:proofErr w:type="spellStart"/>
      <w:r w:rsidRPr="002D687F">
        <w:t>īstenošanu</w:t>
      </w:r>
      <w:proofErr w:type="spellEnd"/>
      <w:r w:rsidRPr="002D687F">
        <w:t xml:space="preserve">, </w:t>
      </w:r>
      <w:proofErr w:type="spellStart"/>
      <w:r w:rsidRPr="002D687F">
        <w:t>projekta</w:t>
      </w:r>
      <w:proofErr w:type="spellEnd"/>
      <w:r w:rsidRPr="002D687F">
        <w:t xml:space="preserve"> </w:t>
      </w:r>
      <w:proofErr w:type="spellStart"/>
      <w:proofErr w:type="gramStart"/>
      <w:r w:rsidRPr="002D687F">
        <w:t>sagatavošanā</w:t>
      </w:r>
      <w:proofErr w:type="spellEnd"/>
      <w:r w:rsidRPr="002D687F">
        <w:t>;</w:t>
      </w:r>
      <w:proofErr w:type="gramEnd"/>
    </w:p>
    <w:p w14:paraId="315521C3" w14:textId="77777777" w:rsidR="00F0318F" w:rsidRDefault="00765258" w:rsidP="00580B6F">
      <w:pPr>
        <w:pStyle w:val="ListParagraph"/>
        <w:numPr>
          <w:ilvl w:val="1"/>
          <w:numId w:val="64"/>
        </w:numPr>
      </w:pPr>
      <w:proofErr w:type="spellStart"/>
      <w:r w:rsidRPr="002D687F">
        <w:t>Dalība</w:t>
      </w:r>
      <w:proofErr w:type="spellEnd"/>
      <w:r w:rsidRPr="002D687F">
        <w:t xml:space="preserve"> </w:t>
      </w:r>
      <w:r w:rsidR="00CA152C" w:rsidRPr="002D687F">
        <w:t>LM</w:t>
      </w:r>
      <w:r w:rsidRPr="002D687F">
        <w:t xml:space="preserve"> </w:t>
      </w:r>
      <w:proofErr w:type="spellStart"/>
      <w:r w:rsidRPr="002D687F">
        <w:t>resorā</w:t>
      </w:r>
      <w:proofErr w:type="spellEnd"/>
      <w:r w:rsidRPr="002D687F">
        <w:t xml:space="preserve"> </w:t>
      </w:r>
      <w:proofErr w:type="spellStart"/>
      <w:r w:rsidRPr="002D687F">
        <w:t>esošo</w:t>
      </w:r>
      <w:proofErr w:type="spellEnd"/>
      <w:r w:rsidRPr="002D687F">
        <w:t xml:space="preserve"> </w:t>
      </w:r>
      <w:proofErr w:type="spellStart"/>
      <w:r w:rsidRPr="002D687F">
        <w:t>investīciju</w:t>
      </w:r>
      <w:proofErr w:type="spellEnd"/>
      <w:r w:rsidRPr="002D687F">
        <w:t xml:space="preserve"> </w:t>
      </w:r>
      <w:proofErr w:type="spellStart"/>
      <w:r w:rsidRPr="002D687F">
        <w:t>projektos</w:t>
      </w:r>
      <w:proofErr w:type="spellEnd"/>
      <w:r w:rsidRPr="002D687F">
        <w:t xml:space="preserve"> </w:t>
      </w:r>
      <w:proofErr w:type="spellStart"/>
      <w:r w:rsidRPr="002D687F">
        <w:t>ierosināto</w:t>
      </w:r>
      <w:proofErr w:type="spellEnd"/>
      <w:r w:rsidRPr="002D687F">
        <w:t xml:space="preserve"> </w:t>
      </w:r>
      <w:proofErr w:type="spellStart"/>
      <w:r w:rsidRPr="002D687F">
        <w:t>grozījumu</w:t>
      </w:r>
      <w:proofErr w:type="spellEnd"/>
      <w:r w:rsidRPr="002D687F">
        <w:t xml:space="preserve"> izskatīšanā, CFLA konsultēšanā attiecībā uz </w:t>
      </w:r>
      <w:proofErr w:type="spellStart"/>
      <w:r w:rsidRPr="002D687F">
        <w:t>ierosinātajiem</w:t>
      </w:r>
      <w:proofErr w:type="spellEnd"/>
      <w:r w:rsidRPr="002D687F">
        <w:t xml:space="preserve"> </w:t>
      </w:r>
      <w:proofErr w:type="spellStart"/>
      <w:r w:rsidRPr="002D687F">
        <w:t>ārpus</w:t>
      </w:r>
      <w:proofErr w:type="spellEnd"/>
      <w:r w:rsidRPr="002D687F">
        <w:t xml:space="preserve"> </w:t>
      </w:r>
      <w:r w:rsidR="00CA152C" w:rsidRPr="002D687F">
        <w:t xml:space="preserve">LM </w:t>
      </w:r>
      <w:proofErr w:type="spellStart"/>
      <w:r w:rsidRPr="002D687F">
        <w:t>resora</w:t>
      </w:r>
      <w:proofErr w:type="spellEnd"/>
      <w:r w:rsidRPr="002D687F">
        <w:t xml:space="preserve"> </w:t>
      </w:r>
      <w:proofErr w:type="spellStart"/>
      <w:r w:rsidRPr="002D687F">
        <w:t>investīciju</w:t>
      </w:r>
      <w:proofErr w:type="spellEnd"/>
      <w:r w:rsidRPr="002D687F">
        <w:t xml:space="preserve"> </w:t>
      </w:r>
      <w:proofErr w:type="spellStart"/>
      <w:r w:rsidRPr="002D687F">
        <w:t>projektu</w:t>
      </w:r>
      <w:proofErr w:type="spellEnd"/>
      <w:r w:rsidRPr="002D687F">
        <w:t xml:space="preserve"> </w:t>
      </w:r>
      <w:proofErr w:type="spellStart"/>
      <w:proofErr w:type="gramStart"/>
      <w:r w:rsidRPr="002D687F">
        <w:t>grozījumiem</w:t>
      </w:r>
      <w:proofErr w:type="spellEnd"/>
      <w:r w:rsidRPr="002D687F">
        <w:t>;</w:t>
      </w:r>
      <w:proofErr w:type="gramEnd"/>
    </w:p>
    <w:p w14:paraId="13967621"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ar</w:t>
      </w:r>
      <w:proofErr w:type="spellEnd"/>
      <w:r w:rsidRPr="002D687F">
        <w:t xml:space="preserve"> </w:t>
      </w:r>
      <w:proofErr w:type="spellStart"/>
      <w:r w:rsidRPr="002D687F">
        <w:t>labklājības</w:t>
      </w:r>
      <w:proofErr w:type="spellEnd"/>
      <w:r w:rsidRPr="002D687F">
        <w:t xml:space="preserve"> </w:t>
      </w:r>
      <w:proofErr w:type="spellStart"/>
      <w:r w:rsidRPr="002D687F">
        <w:t>nozares</w:t>
      </w:r>
      <w:proofErr w:type="spellEnd"/>
      <w:r w:rsidRPr="002D687F">
        <w:t xml:space="preserve"> </w:t>
      </w:r>
      <w:r w:rsidR="00CA152C" w:rsidRPr="002D687F">
        <w:t xml:space="preserve">Atveseļošanas </w:t>
      </w:r>
      <w:proofErr w:type="spellStart"/>
      <w:r w:rsidR="00CA152C" w:rsidRPr="002D687F">
        <w:t>fonda</w:t>
      </w:r>
      <w:proofErr w:type="spellEnd"/>
      <w:r w:rsidRPr="002D687F">
        <w:t xml:space="preserve"> </w:t>
      </w:r>
      <w:proofErr w:type="spellStart"/>
      <w:r w:rsidRPr="002D687F">
        <w:t>plāna</w:t>
      </w:r>
      <w:proofErr w:type="spellEnd"/>
      <w:r w:rsidRPr="002D687F">
        <w:t xml:space="preserve"> un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jautājumiem</w:t>
      </w:r>
      <w:proofErr w:type="spellEnd"/>
      <w:r w:rsidRPr="002D687F">
        <w:t xml:space="preserve"> </w:t>
      </w:r>
      <w:proofErr w:type="spellStart"/>
      <w:r w:rsidRPr="002D687F">
        <w:t>saistīto</w:t>
      </w:r>
      <w:proofErr w:type="spellEnd"/>
      <w:r w:rsidRPr="002D687F">
        <w:t xml:space="preserve"> </w:t>
      </w:r>
      <w:proofErr w:type="spellStart"/>
      <w:r w:rsidRPr="002D687F">
        <w:t>risku</w:t>
      </w:r>
      <w:proofErr w:type="spellEnd"/>
      <w:r w:rsidRPr="002D687F">
        <w:t xml:space="preserve"> </w:t>
      </w:r>
      <w:proofErr w:type="spellStart"/>
      <w:proofErr w:type="gramStart"/>
      <w:r w:rsidRPr="002D687F">
        <w:t>pārvaldībā</w:t>
      </w:r>
      <w:proofErr w:type="spellEnd"/>
      <w:r w:rsidRPr="002D687F">
        <w:t>;</w:t>
      </w:r>
      <w:proofErr w:type="gramEnd"/>
    </w:p>
    <w:p w14:paraId="6FBA4B77" w14:textId="3DDE48AA" w:rsidR="00765258" w:rsidRPr="002D687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uzraudzībā</w:t>
      </w:r>
      <w:proofErr w:type="spellEnd"/>
      <w:r w:rsidRPr="002D687F">
        <w:t>, t.sk.:</w:t>
      </w:r>
    </w:p>
    <w:p w14:paraId="6393D0C4" w14:textId="77777777" w:rsidR="00F0318F" w:rsidRDefault="00F0318F" w:rsidP="00580B6F">
      <w:pPr>
        <w:pStyle w:val="ListParagraph"/>
        <w:numPr>
          <w:ilvl w:val="2"/>
          <w:numId w:val="64"/>
        </w:numPr>
        <w:ind w:hanging="90"/>
      </w:pPr>
      <w:r>
        <w:t xml:space="preserve"> </w:t>
      </w:r>
      <w:r w:rsidR="00765258" w:rsidRPr="002D687F">
        <w:t xml:space="preserve">investīciju īstenošanas rādītāju un </w:t>
      </w:r>
      <w:proofErr w:type="spellStart"/>
      <w:r w:rsidR="00765258" w:rsidRPr="002D687F">
        <w:t>nozares</w:t>
      </w:r>
      <w:proofErr w:type="spellEnd"/>
      <w:r w:rsidR="00765258" w:rsidRPr="002D687F">
        <w:t xml:space="preserve"> </w:t>
      </w:r>
      <w:proofErr w:type="spellStart"/>
      <w:r w:rsidR="00765258" w:rsidRPr="002D687F">
        <w:t>politikas</w:t>
      </w:r>
      <w:proofErr w:type="spellEnd"/>
      <w:r w:rsidR="00765258" w:rsidRPr="002D687F">
        <w:t xml:space="preserve"> </w:t>
      </w:r>
      <w:proofErr w:type="spellStart"/>
      <w:r w:rsidR="00765258" w:rsidRPr="002D687F">
        <w:t>savstarpējās</w:t>
      </w:r>
      <w:proofErr w:type="spellEnd"/>
      <w:r w:rsidR="00765258" w:rsidRPr="002D687F">
        <w:t xml:space="preserve"> </w:t>
      </w:r>
      <w:proofErr w:type="spellStart"/>
      <w:r w:rsidR="00765258" w:rsidRPr="002D687F">
        <w:t>papildināmības</w:t>
      </w:r>
      <w:proofErr w:type="spellEnd"/>
      <w:r w:rsidR="00765258" w:rsidRPr="002D687F">
        <w:t xml:space="preserve"> un </w:t>
      </w:r>
      <w:proofErr w:type="spellStart"/>
      <w:r w:rsidR="00765258" w:rsidRPr="002D687F">
        <w:t>saskaņotības</w:t>
      </w:r>
      <w:proofErr w:type="spellEnd"/>
      <w:r w:rsidR="00765258" w:rsidRPr="002D687F">
        <w:t xml:space="preserve"> </w:t>
      </w:r>
      <w:proofErr w:type="spellStart"/>
      <w:proofErr w:type="gramStart"/>
      <w:r w:rsidR="00765258" w:rsidRPr="002D687F">
        <w:t>uzraudzība</w:t>
      </w:r>
      <w:proofErr w:type="spellEnd"/>
      <w:r w:rsidR="00765258" w:rsidRPr="002D687F">
        <w:t>;</w:t>
      </w:r>
      <w:proofErr w:type="gramEnd"/>
    </w:p>
    <w:p w14:paraId="06086D11" w14:textId="77777777" w:rsidR="00F0318F" w:rsidRDefault="00765258" w:rsidP="00580B6F">
      <w:pPr>
        <w:pStyle w:val="ListParagraph"/>
        <w:numPr>
          <w:ilvl w:val="2"/>
          <w:numId w:val="64"/>
        </w:numPr>
        <w:ind w:hanging="90"/>
      </w:pPr>
      <w:proofErr w:type="spellStart"/>
      <w:r w:rsidRPr="002D687F">
        <w:t>dalība</w:t>
      </w:r>
      <w:proofErr w:type="spellEnd"/>
      <w:r w:rsidRPr="002D687F">
        <w:t xml:space="preserve"> </w:t>
      </w:r>
      <w:proofErr w:type="spellStart"/>
      <w:r w:rsidRPr="002D687F">
        <w:t>pārraudzības</w:t>
      </w:r>
      <w:proofErr w:type="spellEnd"/>
      <w:r w:rsidRPr="002D687F">
        <w:t xml:space="preserve"> </w:t>
      </w:r>
      <w:proofErr w:type="spellStart"/>
      <w:proofErr w:type="gramStart"/>
      <w:r w:rsidRPr="002D687F">
        <w:t>sanāksmēs</w:t>
      </w:r>
      <w:proofErr w:type="spellEnd"/>
      <w:r w:rsidRPr="002D687F">
        <w:t>;</w:t>
      </w:r>
      <w:proofErr w:type="gramEnd"/>
      <w:r w:rsidRPr="002D687F">
        <w:t xml:space="preserve"> </w:t>
      </w:r>
    </w:p>
    <w:p w14:paraId="39500EEE" w14:textId="77777777" w:rsidR="00F0318F" w:rsidRDefault="00765258" w:rsidP="00580B6F">
      <w:pPr>
        <w:pStyle w:val="ListParagraph"/>
        <w:numPr>
          <w:ilvl w:val="2"/>
          <w:numId w:val="64"/>
        </w:numPr>
        <w:ind w:hanging="90"/>
      </w:pPr>
      <w:proofErr w:type="spellStart"/>
      <w:r w:rsidRPr="002D687F">
        <w:t>dalība</w:t>
      </w:r>
      <w:proofErr w:type="spellEnd"/>
      <w:r w:rsidRPr="002D687F">
        <w:t xml:space="preserve"> </w:t>
      </w:r>
      <w:proofErr w:type="spellStart"/>
      <w:r w:rsidRPr="002D687F">
        <w:t>pārbaudēs</w:t>
      </w:r>
      <w:proofErr w:type="spellEnd"/>
      <w:r w:rsidRPr="002D687F">
        <w:t xml:space="preserve"> </w:t>
      </w:r>
      <w:proofErr w:type="spellStart"/>
      <w:r w:rsidRPr="002D687F">
        <w:t>projektu</w:t>
      </w:r>
      <w:proofErr w:type="spellEnd"/>
      <w:r w:rsidRPr="002D687F">
        <w:t xml:space="preserve"> </w:t>
      </w:r>
      <w:proofErr w:type="spellStart"/>
      <w:r w:rsidRPr="002D687F">
        <w:t>īstenošanas</w:t>
      </w:r>
      <w:proofErr w:type="spellEnd"/>
      <w:r w:rsidRPr="002D687F">
        <w:t xml:space="preserve"> </w:t>
      </w:r>
      <w:proofErr w:type="spellStart"/>
      <w:r w:rsidRPr="002D687F">
        <w:t>vietās</w:t>
      </w:r>
      <w:proofErr w:type="spellEnd"/>
      <w:r w:rsidRPr="002D687F">
        <w:t xml:space="preserve"> (</w:t>
      </w:r>
      <w:proofErr w:type="spellStart"/>
      <w:r w:rsidRPr="002D687F">
        <w:t>pēc</w:t>
      </w:r>
      <w:proofErr w:type="spellEnd"/>
      <w:r w:rsidRPr="002D687F">
        <w:t xml:space="preserve"> </w:t>
      </w:r>
      <w:proofErr w:type="spellStart"/>
      <w:r w:rsidRPr="002D687F">
        <w:t>nepieciešamības</w:t>
      </w:r>
      <w:proofErr w:type="spellEnd"/>
      <w:proofErr w:type="gramStart"/>
      <w:r w:rsidRPr="002D687F">
        <w:t>);</w:t>
      </w:r>
      <w:proofErr w:type="gramEnd"/>
    </w:p>
    <w:p w14:paraId="699409D3" w14:textId="77777777" w:rsidR="00F0318F" w:rsidRPr="00F0318F" w:rsidRDefault="00765258" w:rsidP="00580B6F">
      <w:pPr>
        <w:pStyle w:val="ListParagraph"/>
        <w:numPr>
          <w:ilvl w:val="2"/>
          <w:numId w:val="64"/>
        </w:numPr>
        <w:ind w:hanging="90"/>
      </w:pPr>
      <w:proofErr w:type="spellStart"/>
      <w:r w:rsidRPr="00F0318F">
        <w:rPr>
          <w:iCs/>
        </w:rPr>
        <w:t>dalība</w:t>
      </w:r>
      <w:proofErr w:type="spellEnd"/>
      <w:r w:rsidRPr="00F0318F">
        <w:rPr>
          <w:iCs/>
        </w:rPr>
        <w:t xml:space="preserve"> </w:t>
      </w:r>
      <w:r w:rsidR="00217F1E" w:rsidRPr="00F0318F">
        <w:rPr>
          <w:iCs/>
        </w:rPr>
        <w:t>LM</w:t>
      </w:r>
      <w:r w:rsidRPr="00F0318F">
        <w:rPr>
          <w:iCs/>
        </w:rPr>
        <w:t xml:space="preserve"> </w:t>
      </w:r>
      <w:proofErr w:type="spellStart"/>
      <w:r w:rsidRPr="00F0318F">
        <w:rPr>
          <w:iCs/>
        </w:rPr>
        <w:t>resorā</w:t>
      </w:r>
      <w:proofErr w:type="spellEnd"/>
      <w:r w:rsidRPr="00F0318F">
        <w:rPr>
          <w:iCs/>
        </w:rPr>
        <w:t xml:space="preserve"> </w:t>
      </w:r>
      <w:proofErr w:type="spellStart"/>
      <w:r w:rsidRPr="00F0318F">
        <w:rPr>
          <w:iCs/>
        </w:rPr>
        <w:t>esošo</w:t>
      </w:r>
      <w:proofErr w:type="spellEnd"/>
      <w:r w:rsidRPr="00F0318F">
        <w:rPr>
          <w:iCs/>
        </w:rPr>
        <w:t xml:space="preserve"> </w:t>
      </w:r>
      <w:proofErr w:type="spellStart"/>
      <w:r w:rsidRPr="00F0318F">
        <w:rPr>
          <w:iCs/>
        </w:rPr>
        <w:t>investīciju</w:t>
      </w:r>
      <w:proofErr w:type="spellEnd"/>
      <w:r w:rsidRPr="00F0318F">
        <w:rPr>
          <w:iCs/>
        </w:rPr>
        <w:t xml:space="preserve"> </w:t>
      </w:r>
      <w:proofErr w:type="spellStart"/>
      <w:r w:rsidRPr="00F0318F">
        <w:rPr>
          <w:iCs/>
        </w:rPr>
        <w:t>projektu</w:t>
      </w:r>
      <w:proofErr w:type="spellEnd"/>
      <w:r w:rsidRPr="00F0318F">
        <w:rPr>
          <w:iCs/>
        </w:rPr>
        <w:t xml:space="preserve"> </w:t>
      </w:r>
      <w:proofErr w:type="spellStart"/>
      <w:r w:rsidRPr="00F0318F">
        <w:rPr>
          <w:iCs/>
        </w:rPr>
        <w:t>iepirkumu</w:t>
      </w:r>
      <w:proofErr w:type="spellEnd"/>
      <w:r w:rsidRPr="00F0318F">
        <w:rPr>
          <w:iCs/>
        </w:rPr>
        <w:t xml:space="preserve"> </w:t>
      </w:r>
      <w:proofErr w:type="spellStart"/>
      <w:r w:rsidRPr="00F0318F">
        <w:rPr>
          <w:iCs/>
        </w:rPr>
        <w:t>plānu</w:t>
      </w:r>
      <w:proofErr w:type="spellEnd"/>
      <w:r w:rsidRPr="00F0318F">
        <w:rPr>
          <w:iCs/>
        </w:rPr>
        <w:t xml:space="preserve">, plānoto progresa pārskatu iesniegšanas grafiku </w:t>
      </w:r>
      <w:proofErr w:type="gramStart"/>
      <w:r w:rsidRPr="00F0318F">
        <w:rPr>
          <w:iCs/>
        </w:rPr>
        <w:t>un to</w:t>
      </w:r>
      <w:proofErr w:type="gramEnd"/>
      <w:r w:rsidRPr="00F0318F">
        <w:rPr>
          <w:iCs/>
        </w:rPr>
        <w:t xml:space="preserve"> </w:t>
      </w:r>
      <w:proofErr w:type="spellStart"/>
      <w:r w:rsidRPr="00F0318F">
        <w:rPr>
          <w:iCs/>
        </w:rPr>
        <w:t>grozījumu</w:t>
      </w:r>
      <w:proofErr w:type="spellEnd"/>
      <w:r w:rsidRPr="00F0318F">
        <w:rPr>
          <w:iCs/>
        </w:rPr>
        <w:t xml:space="preserve">, </w:t>
      </w:r>
      <w:proofErr w:type="spellStart"/>
      <w:r w:rsidRPr="00F0318F">
        <w:rPr>
          <w:iCs/>
        </w:rPr>
        <w:t>kā</w:t>
      </w:r>
      <w:proofErr w:type="spellEnd"/>
      <w:r w:rsidRPr="00F0318F">
        <w:rPr>
          <w:iCs/>
        </w:rPr>
        <w:t xml:space="preserve"> </w:t>
      </w:r>
      <w:proofErr w:type="spellStart"/>
      <w:r w:rsidRPr="00F0318F">
        <w:rPr>
          <w:iCs/>
        </w:rPr>
        <w:t>arī</w:t>
      </w:r>
      <w:proofErr w:type="spellEnd"/>
      <w:r w:rsidRPr="00F0318F">
        <w:rPr>
          <w:iCs/>
        </w:rPr>
        <w:t xml:space="preserve"> </w:t>
      </w:r>
      <w:proofErr w:type="spellStart"/>
      <w:r w:rsidRPr="00F0318F">
        <w:rPr>
          <w:iCs/>
        </w:rPr>
        <w:t>progresa</w:t>
      </w:r>
      <w:proofErr w:type="spellEnd"/>
      <w:r w:rsidRPr="00F0318F">
        <w:rPr>
          <w:iCs/>
        </w:rPr>
        <w:t xml:space="preserve"> </w:t>
      </w:r>
      <w:proofErr w:type="spellStart"/>
      <w:r w:rsidRPr="00F0318F">
        <w:rPr>
          <w:iCs/>
        </w:rPr>
        <w:t>pārskatu</w:t>
      </w:r>
      <w:proofErr w:type="spellEnd"/>
      <w:r w:rsidRPr="00F0318F">
        <w:rPr>
          <w:iCs/>
        </w:rPr>
        <w:t xml:space="preserve"> </w:t>
      </w:r>
      <w:proofErr w:type="spellStart"/>
      <w:proofErr w:type="gramStart"/>
      <w:r w:rsidRPr="00F0318F">
        <w:rPr>
          <w:iCs/>
        </w:rPr>
        <w:t>izskatīšanā</w:t>
      </w:r>
      <w:proofErr w:type="spellEnd"/>
      <w:r w:rsidRPr="00F0318F">
        <w:rPr>
          <w:iCs/>
        </w:rPr>
        <w:t>;</w:t>
      </w:r>
      <w:proofErr w:type="gramEnd"/>
    </w:p>
    <w:p w14:paraId="5C709E54" w14:textId="77777777" w:rsidR="00F0318F" w:rsidRDefault="00765258" w:rsidP="00580B6F">
      <w:pPr>
        <w:pStyle w:val="ListParagraph"/>
        <w:numPr>
          <w:ilvl w:val="2"/>
          <w:numId w:val="64"/>
        </w:numPr>
        <w:ind w:hanging="90"/>
      </w:pPr>
      <w:proofErr w:type="spellStart"/>
      <w:r w:rsidRPr="00F0318F">
        <w:rPr>
          <w:iCs/>
        </w:rPr>
        <w:t>iespējamo</w:t>
      </w:r>
      <w:proofErr w:type="spellEnd"/>
      <w:r w:rsidRPr="00F0318F">
        <w:rPr>
          <w:iCs/>
        </w:rPr>
        <w:t xml:space="preserve"> </w:t>
      </w:r>
      <w:proofErr w:type="spellStart"/>
      <w:r w:rsidRPr="00F0318F">
        <w:rPr>
          <w:iCs/>
        </w:rPr>
        <w:t>pārkāpumu</w:t>
      </w:r>
      <w:proofErr w:type="spellEnd"/>
      <w:r w:rsidRPr="00F0318F">
        <w:rPr>
          <w:iCs/>
        </w:rPr>
        <w:t xml:space="preserve"> un </w:t>
      </w:r>
      <w:proofErr w:type="spellStart"/>
      <w:r w:rsidRPr="00F0318F">
        <w:rPr>
          <w:iCs/>
        </w:rPr>
        <w:t>trūkumu</w:t>
      </w:r>
      <w:proofErr w:type="spellEnd"/>
      <w:r w:rsidRPr="00F0318F">
        <w:rPr>
          <w:iCs/>
        </w:rPr>
        <w:t xml:space="preserve"> </w:t>
      </w:r>
      <w:proofErr w:type="spellStart"/>
      <w:r w:rsidRPr="00F0318F">
        <w:rPr>
          <w:iCs/>
        </w:rPr>
        <w:t>saistībā</w:t>
      </w:r>
      <w:proofErr w:type="spellEnd"/>
      <w:r w:rsidRPr="00F0318F">
        <w:rPr>
          <w:iCs/>
        </w:rPr>
        <w:t xml:space="preserve"> </w:t>
      </w:r>
      <w:proofErr w:type="spellStart"/>
      <w:r w:rsidRPr="00F0318F">
        <w:rPr>
          <w:iCs/>
        </w:rPr>
        <w:t>ar</w:t>
      </w:r>
      <w:proofErr w:type="spellEnd"/>
      <w:r w:rsidRPr="00F0318F">
        <w:rPr>
          <w:iCs/>
        </w:rPr>
        <w:t xml:space="preserve"> </w:t>
      </w:r>
      <w:r w:rsidR="00217F1E" w:rsidRPr="00F0318F">
        <w:rPr>
          <w:iCs/>
        </w:rPr>
        <w:t xml:space="preserve">Atveseļošanas </w:t>
      </w:r>
      <w:proofErr w:type="spellStart"/>
      <w:r w:rsidR="00217F1E" w:rsidRPr="00F0318F">
        <w:rPr>
          <w:iCs/>
        </w:rPr>
        <w:t>fonda</w:t>
      </w:r>
      <w:proofErr w:type="spellEnd"/>
      <w:r w:rsidR="00217F1E" w:rsidRPr="00F0318F">
        <w:rPr>
          <w:iCs/>
        </w:rPr>
        <w:t xml:space="preserve"> </w:t>
      </w:r>
      <w:proofErr w:type="spellStart"/>
      <w:r w:rsidRPr="00F0318F">
        <w:rPr>
          <w:iCs/>
        </w:rPr>
        <w:t>plāna</w:t>
      </w:r>
      <w:proofErr w:type="spellEnd"/>
      <w:r w:rsidRPr="00F0318F">
        <w:rPr>
          <w:iCs/>
        </w:rPr>
        <w:t xml:space="preserve"> </w:t>
      </w:r>
      <w:proofErr w:type="spellStart"/>
      <w:r w:rsidRPr="00F0318F">
        <w:rPr>
          <w:iCs/>
        </w:rPr>
        <w:t>prasību</w:t>
      </w:r>
      <w:proofErr w:type="spellEnd"/>
      <w:r w:rsidRPr="00F0318F">
        <w:rPr>
          <w:iCs/>
        </w:rPr>
        <w:t xml:space="preserve"> </w:t>
      </w:r>
      <w:proofErr w:type="spellStart"/>
      <w:r w:rsidRPr="00F0318F">
        <w:rPr>
          <w:iCs/>
        </w:rPr>
        <w:t>īstenošanu</w:t>
      </w:r>
      <w:proofErr w:type="spellEnd"/>
      <w:r w:rsidRPr="002D687F">
        <w:t xml:space="preserve"> </w:t>
      </w:r>
      <w:proofErr w:type="spellStart"/>
      <w:r w:rsidRPr="002D687F">
        <w:t>ziņošana</w:t>
      </w:r>
      <w:proofErr w:type="spellEnd"/>
      <w:r w:rsidRPr="002D687F">
        <w:t xml:space="preserve"> </w:t>
      </w:r>
      <w:proofErr w:type="gramStart"/>
      <w:r w:rsidRPr="002D687F">
        <w:t>ESFD;</w:t>
      </w:r>
      <w:proofErr w:type="gramEnd"/>
    </w:p>
    <w:p w14:paraId="527E543A" w14:textId="77777777" w:rsidR="00F0318F" w:rsidRDefault="00765258" w:rsidP="00580B6F">
      <w:pPr>
        <w:pStyle w:val="ListParagraph"/>
        <w:numPr>
          <w:ilvl w:val="2"/>
          <w:numId w:val="64"/>
        </w:numPr>
        <w:ind w:hanging="90"/>
      </w:pPr>
      <w:proofErr w:type="spellStart"/>
      <w:r w:rsidRPr="002D687F">
        <w:t>Dalība</w:t>
      </w:r>
      <w:proofErr w:type="spellEnd"/>
      <w:r w:rsidRPr="002D687F">
        <w:t xml:space="preserve"> </w:t>
      </w:r>
      <w:proofErr w:type="spellStart"/>
      <w:r w:rsidRPr="002D687F">
        <w:t>nepieciešamās</w:t>
      </w:r>
      <w:proofErr w:type="spellEnd"/>
      <w:r w:rsidRPr="002D687F">
        <w:t xml:space="preserve"> </w:t>
      </w:r>
      <w:proofErr w:type="spellStart"/>
      <w:r w:rsidRPr="002D687F">
        <w:t>informācijas</w:t>
      </w:r>
      <w:proofErr w:type="spellEnd"/>
      <w:r w:rsidRPr="002D687F">
        <w:t xml:space="preserve"> par </w:t>
      </w:r>
      <w:r w:rsidR="00217F1E" w:rsidRPr="002D687F">
        <w:t>Atveseļošanas fonda</w:t>
      </w:r>
      <w:r w:rsidRPr="002D687F">
        <w:t xml:space="preserve"> investīciju īstenošanu sagatavošanā (t.sk. </w:t>
      </w:r>
      <w:r w:rsidRPr="00F0318F">
        <w:rPr>
          <w:iCs/>
        </w:rPr>
        <w:t xml:space="preserve">FM kā </w:t>
      </w:r>
      <w:r w:rsidR="00217F1E" w:rsidRPr="00F0318F">
        <w:rPr>
          <w:iCs/>
        </w:rPr>
        <w:t xml:space="preserve">Atveseļošanas fonda plāna koordinatora </w:t>
      </w:r>
      <w:r w:rsidRPr="00F0318F">
        <w:rPr>
          <w:iCs/>
        </w:rPr>
        <w:t>ziņojuma par A</w:t>
      </w:r>
      <w:r w:rsidR="00217F1E" w:rsidRPr="00F0318F">
        <w:rPr>
          <w:iCs/>
        </w:rPr>
        <w:t>tveseļošanas fonda</w:t>
      </w:r>
      <w:r w:rsidRPr="00F0318F">
        <w:rPr>
          <w:iCs/>
        </w:rPr>
        <w:t xml:space="preserve"> plāna </w:t>
      </w:r>
      <w:proofErr w:type="spellStart"/>
      <w:r w:rsidRPr="00F0318F">
        <w:rPr>
          <w:iCs/>
        </w:rPr>
        <w:t>īstenošanas</w:t>
      </w:r>
      <w:proofErr w:type="spellEnd"/>
      <w:r w:rsidRPr="00F0318F">
        <w:rPr>
          <w:iCs/>
        </w:rPr>
        <w:t xml:space="preserve"> </w:t>
      </w:r>
      <w:proofErr w:type="spellStart"/>
      <w:r w:rsidRPr="00F0318F">
        <w:rPr>
          <w:iCs/>
        </w:rPr>
        <w:t>progresu</w:t>
      </w:r>
      <w:proofErr w:type="spellEnd"/>
      <w:r w:rsidRPr="00F0318F">
        <w:rPr>
          <w:iCs/>
        </w:rPr>
        <w:t xml:space="preserve"> un </w:t>
      </w:r>
      <w:proofErr w:type="spellStart"/>
      <w:r w:rsidRPr="00F0318F">
        <w:rPr>
          <w:iCs/>
        </w:rPr>
        <w:t>maksājuma</w:t>
      </w:r>
      <w:proofErr w:type="spellEnd"/>
      <w:r w:rsidRPr="00F0318F">
        <w:rPr>
          <w:iCs/>
        </w:rPr>
        <w:t xml:space="preserve"> </w:t>
      </w:r>
      <w:proofErr w:type="spellStart"/>
      <w:r w:rsidRPr="00F0318F">
        <w:rPr>
          <w:iCs/>
        </w:rPr>
        <w:t>pieprasījuma</w:t>
      </w:r>
      <w:proofErr w:type="spellEnd"/>
      <w:r w:rsidRPr="00F0318F">
        <w:rPr>
          <w:iCs/>
        </w:rPr>
        <w:t xml:space="preserve"> </w:t>
      </w:r>
      <w:proofErr w:type="spellStart"/>
      <w:r w:rsidRPr="00F0318F">
        <w:rPr>
          <w:iCs/>
        </w:rPr>
        <w:t>sagatavošanai</w:t>
      </w:r>
      <w:proofErr w:type="spellEnd"/>
      <w:proofErr w:type="gramStart"/>
      <w:r w:rsidRPr="002D687F">
        <w:t>);</w:t>
      </w:r>
      <w:proofErr w:type="gramEnd"/>
    </w:p>
    <w:p w14:paraId="3A570B88" w14:textId="77777777" w:rsidR="00F0318F" w:rsidRDefault="1461BD27" w:rsidP="00580B6F">
      <w:pPr>
        <w:pStyle w:val="ListParagraph"/>
        <w:numPr>
          <w:ilvl w:val="2"/>
          <w:numId w:val="64"/>
        </w:numPr>
        <w:ind w:hanging="90"/>
      </w:pPr>
      <w:proofErr w:type="spellStart"/>
      <w:r w:rsidRPr="002D687F">
        <w:t>Informācijas</w:t>
      </w:r>
      <w:proofErr w:type="spellEnd"/>
      <w:r w:rsidRPr="002D687F">
        <w:t xml:space="preserve"> </w:t>
      </w:r>
      <w:proofErr w:type="spellStart"/>
      <w:r w:rsidRPr="002D687F">
        <w:t>sagatavošana</w:t>
      </w:r>
      <w:proofErr w:type="spellEnd"/>
      <w:r w:rsidRPr="002D687F">
        <w:t xml:space="preserve"> par LM </w:t>
      </w:r>
      <w:proofErr w:type="spellStart"/>
      <w:r w:rsidRPr="002D687F">
        <w:t>investīciju</w:t>
      </w:r>
      <w:proofErr w:type="spellEnd"/>
      <w:r w:rsidRPr="002D687F">
        <w:t xml:space="preserve"> </w:t>
      </w:r>
      <w:proofErr w:type="spellStart"/>
      <w:r w:rsidRPr="002D687F">
        <w:t>atskaites</w:t>
      </w:r>
      <w:proofErr w:type="spellEnd"/>
      <w:r w:rsidRPr="002D687F">
        <w:t xml:space="preserve"> </w:t>
      </w:r>
      <w:proofErr w:type="spellStart"/>
      <w:r w:rsidRPr="002D687F">
        <w:t>punktu</w:t>
      </w:r>
      <w:proofErr w:type="spellEnd"/>
      <w:r w:rsidRPr="002D687F">
        <w:t xml:space="preserve"> </w:t>
      </w:r>
      <w:r w:rsidR="3921D949" w:rsidRPr="002D687F">
        <w:t xml:space="preserve">un </w:t>
      </w:r>
      <w:proofErr w:type="spellStart"/>
      <w:r w:rsidR="3921D949" w:rsidRPr="002D687F">
        <w:t>mēķrādītāju</w:t>
      </w:r>
      <w:proofErr w:type="spellEnd"/>
      <w:r w:rsidR="3921D949" w:rsidRPr="002D687F">
        <w:t xml:space="preserve"> </w:t>
      </w:r>
      <w:proofErr w:type="spellStart"/>
      <w:r w:rsidRPr="002D687F">
        <w:t>izpildes</w:t>
      </w:r>
      <w:proofErr w:type="spellEnd"/>
      <w:r w:rsidRPr="002D687F">
        <w:t xml:space="preserve"> </w:t>
      </w:r>
      <w:proofErr w:type="spellStart"/>
      <w:r w:rsidRPr="002D687F">
        <w:t>progresu</w:t>
      </w:r>
      <w:proofErr w:type="spellEnd"/>
      <w:r w:rsidRPr="002D687F">
        <w:t xml:space="preserve">, </w:t>
      </w:r>
      <w:proofErr w:type="spellStart"/>
      <w:r w:rsidRPr="002D687F">
        <w:t>ja</w:t>
      </w:r>
      <w:proofErr w:type="spellEnd"/>
      <w:r w:rsidRPr="002D687F">
        <w:t xml:space="preserve"> tās tieši </w:t>
      </w:r>
      <w:proofErr w:type="spellStart"/>
      <w:r w:rsidRPr="002D687F">
        <w:t>neizriet</w:t>
      </w:r>
      <w:proofErr w:type="spellEnd"/>
      <w:r w:rsidRPr="002D687F">
        <w:t xml:space="preserve"> no </w:t>
      </w:r>
      <w:proofErr w:type="spellStart"/>
      <w:r w:rsidR="15275994" w:rsidRPr="002D687F">
        <w:t>vadības</w:t>
      </w:r>
      <w:proofErr w:type="spellEnd"/>
      <w:r w:rsidR="15275994" w:rsidRPr="002D687F">
        <w:t xml:space="preserve"> </w:t>
      </w:r>
      <w:proofErr w:type="spellStart"/>
      <w:r w:rsidR="15275994" w:rsidRPr="002D687F">
        <w:t>informācijas</w:t>
      </w:r>
      <w:proofErr w:type="spellEnd"/>
      <w:r w:rsidR="15275994" w:rsidRPr="002D687F">
        <w:t xml:space="preserve"> </w:t>
      </w:r>
      <w:proofErr w:type="spellStart"/>
      <w:r w:rsidR="15275994" w:rsidRPr="002D687F">
        <w:t>sistēmas</w:t>
      </w:r>
      <w:proofErr w:type="spellEnd"/>
      <w:r w:rsidRPr="002D687F">
        <w:t xml:space="preserve"> </w:t>
      </w:r>
      <w:proofErr w:type="spellStart"/>
      <w:r w:rsidRPr="002D687F">
        <w:t>pieejamiem</w:t>
      </w:r>
      <w:proofErr w:type="spellEnd"/>
      <w:r w:rsidRPr="002D687F">
        <w:t xml:space="preserve"> </w:t>
      </w:r>
      <w:proofErr w:type="spellStart"/>
      <w:proofErr w:type="gramStart"/>
      <w:r w:rsidRPr="002D687F">
        <w:t>datiem</w:t>
      </w:r>
      <w:proofErr w:type="spellEnd"/>
      <w:r w:rsidRPr="002D687F">
        <w:t>;</w:t>
      </w:r>
      <w:proofErr w:type="gramEnd"/>
    </w:p>
    <w:p w14:paraId="5F7F5247" w14:textId="4AF1D3CC" w:rsidR="00765258" w:rsidRPr="002D687F" w:rsidRDefault="00765258" w:rsidP="00580B6F">
      <w:pPr>
        <w:pStyle w:val="ListParagraph"/>
        <w:numPr>
          <w:ilvl w:val="2"/>
          <w:numId w:val="64"/>
        </w:numPr>
        <w:ind w:hanging="90"/>
      </w:pPr>
      <w:proofErr w:type="spellStart"/>
      <w:r w:rsidRPr="002D687F">
        <w:t>Dalība</w:t>
      </w:r>
      <w:proofErr w:type="spellEnd"/>
      <w:r w:rsidRPr="002D687F">
        <w:t xml:space="preserve"> </w:t>
      </w:r>
      <w:proofErr w:type="spellStart"/>
      <w:r w:rsidRPr="002D687F">
        <w:t>informācijas</w:t>
      </w:r>
      <w:proofErr w:type="spellEnd"/>
      <w:r w:rsidRPr="002D687F">
        <w:t xml:space="preserve"> </w:t>
      </w:r>
      <w:proofErr w:type="spellStart"/>
      <w:r w:rsidRPr="002D687F">
        <w:t>sagatavošanā</w:t>
      </w:r>
      <w:proofErr w:type="spellEnd"/>
      <w:r w:rsidRPr="002D687F">
        <w:t xml:space="preserve"> </w:t>
      </w:r>
      <w:proofErr w:type="spellStart"/>
      <w:r w:rsidRPr="002D687F">
        <w:t>sabiedrībai</w:t>
      </w:r>
      <w:proofErr w:type="spellEnd"/>
      <w:r w:rsidRPr="002D687F">
        <w:t xml:space="preserve"> par LM pārziņas </w:t>
      </w:r>
      <w:r w:rsidR="00217F1E" w:rsidRPr="002D687F">
        <w:t>Atveseļošanas fonda</w:t>
      </w:r>
      <w:r w:rsidRPr="002D687F">
        <w:t xml:space="preserve"> investīciju īstenošanu.</w:t>
      </w:r>
    </w:p>
    <w:p w14:paraId="177AC680" w14:textId="10CAEA89" w:rsidR="00765258" w:rsidRPr="002D687F" w:rsidRDefault="1461BD27" w:rsidP="00580B6F">
      <w:pPr>
        <w:pStyle w:val="ListParagraph"/>
        <w:numPr>
          <w:ilvl w:val="0"/>
          <w:numId w:val="64"/>
        </w:numPr>
        <w:tabs>
          <w:tab w:val="left" w:pos="284"/>
        </w:tabs>
        <w:rPr>
          <w:u w:val="single"/>
          <w:lang w:val="lv-LV"/>
        </w:rPr>
      </w:pPr>
      <w:r w:rsidRPr="002D687F">
        <w:rPr>
          <w:u w:val="single"/>
          <w:lang w:val="lv-LV"/>
        </w:rPr>
        <w:t>Finanšu vadības departaments (</w:t>
      </w:r>
      <w:r w:rsidR="73EB705F" w:rsidRPr="002D687F">
        <w:rPr>
          <w:u w:val="single"/>
          <w:lang w:val="lv-LV"/>
        </w:rPr>
        <w:t>turpmāk</w:t>
      </w:r>
      <w:r w:rsidR="0A1DD679" w:rsidRPr="002D687F">
        <w:rPr>
          <w:u w:val="single"/>
          <w:lang w:val="lv-LV"/>
        </w:rPr>
        <w:t xml:space="preserve"> </w:t>
      </w:r>
      <w:r w:rsidR="73EB705F" w:rsidRPr="002D687F">
        <w:rPr>
          <w:u w:val="single"/>
          <w:lang w:val="lv-LV"/>
        </w:rPr>
        <w:t xml:space="preserve">- </w:t>
      </w:r>
      <w:r w:rsidRPr="002D687F">
        <w:rPr>
          <w:u w:val="single"/>
          <w:lang w:val="lv-LV"/>
        </w:rPr>
        <w:t xml:space="preserve">FVD): </w:t>
      </w:r>
    </w:p>
    <w:p w14:paraId="727D7B18" w14:textId="77777777" w:rsidR="00F0318F" w:rsidRPr="00F0318F" w:rsidRDefault="00783C8C" w:rsidP="00580B6F">
      <w:pPr>
        <w:pStyle w:val="ListParagraph"/>
        <w:numPr>
          <w:ilvl w:val="1"/>
          <w:numId w:val="64"/>
        </w:numPr>
        <w:rPr>
          <w:u w:val="single"/>
        </w:rPr>
      </w:pPr>
      <w:r w:rsidRPr="002D687F">
        <w:t xml:space="preserve">Atveseļošanas </w:t>
      </w:r>
      <w:proofErr w:type="spellStart"/>
      <w:r w:rsidRPr="002D687F">
        <w:t>fonda</w:t>
      </w:r>
      <w:proofErr w:type="spellEnd"/>
      <w:r w:rsidR="00765258" w:rsidRPr="002D687F">
        <w:t xml:space="preserve"> </w:t>
      </w:r>
      <w:proofErr w:type="spellStart"/>
      <w:r w:rsidR="00765258" w:rsidRPr="002D687F">
        <w:t>pārvaldībai</w:t>
      </w:r>
      <w:proofErr w:type="spellEnd"/>
      <w:r w:rsidR="00765258" w:rsidRPr="002D687F">
        <w:t xml:space="preserve"> un </w:t>
      </w:r>
      <w:r w:rsidRPr="002D687F">
        <w:t>Atveseļošanas fonda</w:t>
      </w:r>
      <w:r w:rsidR="00765258" w:rsidRPr="002D687F">
        <w:t xml:space="preserve"> investīciju projektu </w:t>
      </w:r>
      <w:proofErr w:type="spellStart"/>
      <w:r w:rsidR="00765258" w:rsidRPr="002D687F">
        <w:t>īstenošanai</w:t>
      </w:r>
      <w:proofErr w:type="spellEnd"/>
      <w:r w:rsidR="00765258" w:rsidRPr="002D687F">
        <w:t xml:space="preserve"> </w:t>
      </w:r>
      <w:proofErr w:type="spellStart"/>
      <w:r w:rsidR="00765258" w:rsidRPr="002D687F">
        <w:t>nepieciešamo</w:t>
      </w:r>
      <w:proofErr w:type="spellEnd"/>
      <w:r w:rsidR="00765258" w:rsidRPr="002D687F">
        <w:t xml:space="preserve"> </w:t>
      </w:r>
      <w:proofErr w:type="spellStart"/>
      <w:r w:rsidR="00765258" w:rsidRPr="002D687F">
        <w:t>valsts</w:t>
      </w:r>
      <w:proofErr w:type="spellEnd"/>
      <w:r w:rsidR="00765258" w:rsidRPr="002D687F">
        <w:t xml:space="preserve"> </w:t>
      </w:r>
      <w:proofErr w:type="spellStart"/>
      <w:r w:rsidR="00765258" w:rsidRPr="002D687F">
        <w:t>budžeta</w:t>
      </w:r>
      <w:proofErr w:type="spellEnd"/>
      <w:r w:rsidR="00765258" w:rsidRPr="002D687F">
        <w:t xml:space="preserve"> </w:t>
      </w:r>
      <w:proofErr w:type="spellStart"/>
      <w:r w:rsidR="00765258" w:rsidRPr="002D687F">
        <w:t>līdzekļu</w:t>
      </w:r>
      <w:proofErr w:type="spellEnd"/>
      <w:r w:rsidR="00765258" w:rsidRPr="002D687F">
        <w:t xml:space="preserve"> </w:t>
      </w:r>
      <w:proofErr w:type="spellStart"/>
      <w:r w:rsidR="00765258" w:rsidRPr="002D687F">
        <w:t>pieejamības</w:t>
      </w:r>
      <w:proofErr w:type="spellEnd"/>
      <w:r w:rsidR="00765258" w:rsidRPr="002D687F">
        <w:t xml:space="preserve"> </w:t>
      </w:r>
      <w:proofErr w:type="spellStart"/>
      <w:proofErr w:type="gramStart"/>
      <w:r w:rsidR="00765258" w:rsidRPr="002D687F">
        <w:t>organizēšana</w:t>
      </w:r>
      <w:proofErr w:type="spellEnd"/>
      <w:r w:rsidR="00765258" w:rsidRPr="002D687F">
        <w:t>;</w:t>
      </w:r>
      <w:proofErr w:type="gramEnd"/>
    </w:p>
    <w:p w14:paraId="766D167D" w14:textId="77777777" w:rsidR="00F0318F" w:rsidRPr="00F0318F" w:rsidRDefault="1461BD27" w:rsidP="00580B6F">
      <w:pPr>
        <w:pStyle w:val="ListParagraph"/>
        <w:numPr>
          <w:ilvl w:val="1"/>
          <w:numId w:val="64"/>
        </w:numPr>
        <w:rPr>
          <w:u w:val="single"/>
        </w:rPr>
      </w:pPr>
      <w:proofErr w:type="spellStart"/>
      <w:r w:rsidRPr="002D687F">
        <w:t>Dalība</w:t>
      </w:r>
      <w:proofErr w:type="spellEnd"/>
      <w:r w:rsidRPr="002D687F">
        <w:t xml:space="preserve"> MK </w:t>
      </w:r>
      <w:proofErr w:type="spellStart"/>
      <w:r w:rsidRPr="002D687F">
        <w:t>noteikumu</w:t>
      </w:r>
      <w:proofErr w:type="spellEnd"/>
      <w:r w:rsidRPr="002D687F">
        <w:t xml:space="preserve"> </w:t>
      </w:r>
      <w:r w:rsidR="568FB53B" w:rsidRPr="002D687F">
        <w:t xml:space="preserve">par </w:t>
      </w:r>
      <w:proofErr w:type="spellStart"/>
      <w:r w:rsidR="568FB53B" w:rsidRPr="002D687F">
        <w:t>labklājības</w:t>
      </w:r>
      <w:proofErr w:type="spellEnd"/>
      <w:r w:rsidR="568FB53B" w:rsidRPr="002D687F">
        <w:t xml:space="preserve"> </w:t>
      </w:r>
      <w:proofErr w:type="spellStart"/>
      <w:r w:rsidR="568FB53B" w:rsidRPr="002D687F">
        <w:t>nozares</w:t>
      </w:r>
      <w:proofErr w:type="spellEnd"/>
      <w:r w:rsidR="568FB53B" w:rsidRPr="002D687F">
        <w:t xml:space="preserve"> Atveseļošanas </w:t>
      </w:r>
      <w:proofErr w:type="spellStart"/>
      <w:r w:rsidR="568FB53B" w:rsidRPr="002D687F">
        <w:t>fonda</w:t>
      </w:r>
      <w:proofErr w:type="spellEnd"/>
      <w:r w:rsidR="568FB53B" w:rsidRPr="002D687F">
        <w:t xml:space="preserve"> plāna investīciju </w:t>
      </w:r>
      <w:proofErr w:type="spellStart"/>
      <w:r w:rsidR="568FB53B" w:rsidRPr="002D687F">
        <w:t>īstenošanu</w:t>
      </w:r>
      <w:proofErr w:type="spellEnd"/>
      <w:r w:rsidR="568FB53B"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proofErr w:type="gramStart"/>
      <w:r w:rsidRPr="002D687F">
        <w:t>izstrādē</w:t>
      </w:r>
      <w:proofErr w:type="spellEnd"/>
      <w:r w:rsidRPr="002D687F">
        <w:t>;</w:t>
      </w:r>
      <w:proofErr w:type="gramEnd"/>
    </w:p>
    <w:p w14:paraId="2FE666A1" w14:textId="77777777" w:rsidR="00F0318F"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r w:rsidR="00783C8C" w:rsidRPr="002D687F">
        <w:t xml:space="preserve">LM </w:t>
      </w:r>
      <w:proofErr w:type="spellStart"/>
      <w:r w:rsidRPr="002D687F">
        <w:t>resora</w:t>
      </w:r>
      <w:proofErr w:type="spellEnd"/>
      <w:r w:rsidRPr="002D687F">
        <w:t xml:space="preserve"> </w:t>
      </w:r>
      <w:proofErr w:type="spellStart"/>
      <w:r w:rsidRPr="002D687F">
        <w:t>investīciju</w:t>
      </w:r>
      <w:proofErr w:type="spellEnd"/>
      <w:r w:rsidRPr="002D687F">
        <w:t xml:space="preserve"> </w:t>
      </w:r>
      <w:proofErr w:type="spellStart"/>
      <w:r w:rsidRPr="002D687F">
        <w:t>projektu</w:t>
      </w:r>
      <w:proofErr w:type="spellEnd"/>
      <w:r w:rsidRPr="002D687F">
        <w:t xml:space="preserve"> </w:t>
      </w:r>
      <w:proofErr w:type="spellStart"/>
      <w:r w:rsidRPr="002D687F">
        <w:t>finansējuma</w:t>
      </w:r>
      <w:proofErr w:type="spellEnd"/>
      <w:r w:rsidRPr="002D687F">
        <w:t xml:space="preserve"> </w:t>
      </w:r>
      <w:proofErr w:type="spellStart"/>
      <w:r w:rsidRPr="002D687F">
        <w:t>saņēmēju</w:t>
      </w:r>
      <w:proofErr w:type="spellEnd"/>
      <w:r w:rsidRPr="002D687F">
        <w:t xml:space="preserve"> </w:t>
      </w:r>
      <w:proofErr w:type="spellStart"/>
      <w:r w:rsidRPr="002D687F">
        <w:t>iesniegto</w:t>
      </w:r>
      <w:proofErr w:type="spellEnd"/>
      <w:r w:rsidRPr="002D687F">
        <w:t xml:space="preserve"> </w:t>
      </w:r>
      <w:proofErr w:type="spellStart"/>
      <w:r w:rsidRPr="002D687F">
        <w:t>projektu</w:t>
      </w:r>
      <w:proofErr w:type="spellEnd"/>
      <w:r w:rsidRPr="002D687F">
        <w:t xml:space="preserve"> </w:t>
      </w:r>
      <w:proofErr w:type="spellStart"/>
      <w:r w:rsidRPr="002D687F">
        <w:t>atbilstības</w:t>
      </w:r>
      <w:proofErr w:type="spellEnd"/>
      <w:r w:rsidRPr="002D687F">
        <w:t xml:space="preserve"> </w:t>
      </w:r>
      <w:proofErr w:type="spellStart"/>
      <w:proofErr w:type="gramStart"/>
      <w:r w:rsidRPr="002D687F">
        <w:t>pārbaudē</w:t>
      </w:r>
      <w:proofErr w:type="spellEnd"/>
      <w:r w:rsidRPr="002D687F">
        <w:t>;</w:t>
      </w:r>
      <w:proofErr w:type="gramEnd"/>
    </w:p>
    <w:p w14:paraId="38E9D45D" w14:textId="77777777" w:rsidR="00F0318F"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proofErr w:type="spellStart"/>
      <w:r w:rsidRPr="002D687F">
        <w:t>līguma</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r w:rsidRPr="002D687F">
        <w:t>kā</w:t>
      </w:r>
      <w:proofErr w:type="spellEnd"/>
      <w:r w:rsidRPr="002D687F">
        <w:t xml:space="preserve"> </w:t>
      </w:r>
      <w:proofErr w:type="spellStart"/>
      <w:r w:rsidRPr="002D687F">
        <w:t>arī</w:t>
      </w:r>
      <w:proofErr w:type="spellEnd"/>
      <w:r w:rsidRPr="002D687F">
        <w:t xml:space="preserve"> </w:t>
      </w:r>
      <w:proofErr w:type="spellStart"/>
      <w:r w:rsidRPr="002D687F">
        <w:t>pārvaldes</w:t>
      </w:r>
      <w:proofErr w:type="spellEnd"/>
      <w:r w:rsidRPr="002D687F">
        <w:t xml:space="preserve"> </w:t>
      </w:r>
      <w:proofErr w:type="spellStart"/>
      <w:r w:rsidRPr="002D687F">
        <w:t>lēmuma</w:t>
      </w:r>
      <w:proofErr w:type="spellEnd"/>
      <w:r w:rsidRPr="002D687F">
        <w:t xml:space="preserve">, kas </w:t>
      </w:r>
      <w:proofErr w:type="spellStart"/>
      <w:r w:rsidRPr="002D687F">
        <w:t>nosaka</w:t>
      </w:r>
      <w:proofErr w:type="spellEnd"/>
      <w:r w:rsidRPr="002D687F">
        <w:t xml:space="preserve"> </w:t>
      </w:r>
      <w:proofErr w:type="spellStart"/>
      <w:r w:rsidRPr="002D687F">
        <w:t>projekta</w:t>
      </w:r>
      <w:proofErr w:type="spellEnd"/>
      <w:r w:rsidRPr="002D687F">
        <w:t xml:space="preserve"> </w:t>
      </w:r>
      <w:proofErr w:type="spellStart"/>
      <w:r w:rsidRPr="002D687F">
        <w:t>īstenošanu</w:t>
      </w:r>
      <w:proofErr w:type="spellEnd"/>
      <w:r w:rsidRPr="002D687F">
        <w:t xml:space="preserve">, </w:t>
      </w:r>
      <w:proofErr w:type="spellStart"/>
      <w:r w:rsidRPr="002D687F">
        <w:t>projekta</w:t>
      </w:r>
      <w:proofErr w:type="spellEnd"/>
      <w:r w:rsidRPr="002D687F">
        <w:t xml:space="preserve"> </w:t>
      </w:r>
      <w:proofErr w:type="spellStart"/>
      <w:proofErr w:type="gramStart"/>
      <w:r w:rsidRPr="002D687F">
        <w:t>sagatavošanā</w:t>
      </w:r>
      <w:proofErr w:type="spellEnd"/>
      <w:r w:rsidRPr="002D687F">
        <w:t>;</w:t>
      </w:r>
      <w:proofErr w:type="gramEnd"/>
    </w:p>
    <w:p w14:paraId="2C2EC968" w14:textId="77777777" w:rsidR="00F0318F"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r w:rsidR="00783C8C" w:rsidRPr="002D687F">
        <w:t>LM</w:t>
      </w:r>
      <w:r w:rsidRPr="002D687F">
        <w:t xml:space="preserve"> </w:t>
      </w:r>
      <w:proofErr w:type="spellStart"/>
      <w:r w:rsidRPr="002D687F">
        <w:t>resorā</w:t>
      </w:r>
      <w:proofErr w:type="spellEnd"/>
      <w:r w:rsidRPr="002D687F">
        <w:t xml:space="preserve"> </w:t>
      </w:r>
      <w:proofErr w:type="spellStart"/>
      <w:r w:rsidRPr="002D687F">
        <w:t>esošo</w:t>
      </w:r>
      <w:proofErr w:type="spellEnd"/>
      <w:r w:rsidRPr="002D687F">
        <w:t xml:space="preserve"> </w:t>
      </w:r>
      <w:proofErr w:type="spellStart"/>
      <w:r w:rsidRPr="002D687F">
        <w:t>investīciju</w:t>
      </w:r>
      <w:proofErr w:type="spellEnd"/>
      <w:r w:rsidRPr="002D687F">
        <w:t xml:space="preserve"> </w:t>
      </w:r>
      <w:proofErr w:type="spellStart"/>
      <w:r w:rsidRPr="002D687F">
        <w:t>projektos</w:t>
      </w:r>
      <w:proofErr w:type="spellEnd"/>
      <w:r w:rsidRPr="002D687F">
        <w:t xml:space="preserve"> </w:t>
      </w:r>
      <w:proofErr w:type="spellStart"/>
      <w:r w:rsidRPr="002D687F">
        <w:t>ierosināto</w:t>
      </w:r>
      <w:proofErr w:type="spellEnd"/>
      <w:r w:rsidRPr="002D687F">
        <w:t xml:space="preserve"> </w:t>
      </w:r>
      <w:proofErr w:type="spellStart"/>
      <w:r w:rsidRPr="002D687F">
        <w:t>grozījumu</w:t>
      </w:r>
      <w:proofErr w:type="spellEnd"/>
      <w:r w:rsidRPr="002D687F">
        <w:t xml:space="preserve"> </w:t>
      </w:r>
      <w:proofErr w:type="spellStart"/>
      <w:proofErr w:type="gramStart"/>
      <w:r w:rsidRPr="002D687F">
        <w:t>izskatīšanā</w:t>
      </w:r>
      <w:proofErr w:type="spellEnd"/>
      <w:r w:rsidRPr="002D687F">
        <w:t>;</w:t>
      </w:r>
      <w:proofErr w:type="gramEnd"/>
    </w:p>
    <w:p w14:paraId="18FE2AD0" w14:textId="77777777" w:rsidR="00F0318F"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proofErr w:type="spellStart"/>
      <w:r w:rsidRPr="002D687F">
        <w:t>ar</w:t>
      </w:r>
      <w:proofErr w:type="spellEnd"/>
      <w:r w:rsidRPr="002D687F">
        <w:t xml:space="preserve"> </w:t>
      </w:r>
      <w:proofErr w:type="spellStart"/>
      <w:r w:rsidRPr="002D687F">
        <w:t>labklājības</w:t>
      </w:r>
      <w:proofErr w:type="spellEnd"/>
      <w:r w:rsidRPr="002D687F">
        <w:t xml:space="preserve"> </w:t>
      </w:r>
      <w:proofErr w:type="spellStart"/>
      <w:r w:rsidRPr="002D687F">
        <w:t>nozares</w:t>
      </w:r>
      <w:proofErr w:type="spellEnd"/>
      <w:r w:rsidRPr="002D687F">
        <w:t xml:space="preserve"> </w:t>
      </w:r>
      <w:r w:rsidR="00783C8C" w:rsidRPr="002D687F">
        <w:t xml:space="preserve">Atveseļošanas </w:t>
      </w:r>
      <w:proofErr w:type="spellStart"/>
      <w:r w:rsidR="00783C8C" w:rsidRPr="002D687F">
        <w:t>fonda</w:t>
      </w:r>
      <w:proofErr w:type="spellEnd"/>
      <w:r w:rsidRPr="002D687F">
        <w:t xml:space="preserve"> </w:t>
      </w:r>
      <w:proofErr w:type="spellStart"/>
      <w:r w:rsidRPr="002D687F">
        <w:t>plāna</w:t>
      </w:r>
      <w:proofErr w:type="spellEnd"/>
      <w:r w:rsidRPr="002D687F">
        <w:t xml:space="preserve"> un </w:t>
      </w:r>
      <w:proofErr w:type="spellStart"/>
      <w:r w:rsidRPr="002D687F">
        <w:t>reformas</w:t>
      </w:r>
      <w:proofErr w:type="spellEnd"/>
      <w:r w:rsidRPr="002D687F">
        <w:t xml:space="preserve"> un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jautājumiem</w:t>
      </w:r>
      <w:proofErr w:type="spellEnd"/>
      <w:r w:rsidRPr="002D687F">
        <w:t xml:space="preserve"> </w:t>
      </w:r>
      <w:proofErr w:type="spellStart"/>
      <w:r w:rsidRPr="002D687F">
        <w:t>saistīto</w:t>
      </w:r>
      <w:proofErr w:type="spellEnd"/>
      <w:r w:rsidRPr="002D687F">
        <w:t xml:space="preserve"> </w:t>
      </w:r>
      <w:proofErr w:type="spellStart"/>
      <w:r w:rsidRPr="002D687F">
        <w:t>risku</w:t>
      </w:r>
      <w:proofErr w:type="spellEnd"/>
      <w:r w:rsidRPr="002D687F">
        <w:t xml:space="preserve"> </w:t>
      </w:r>
      <w:proofErr w:type="spellStart"/>
      <w:proofErr w:type="gramStart"/>
      <w:r w:rsidRPr="002D687F">
        <w:t>pārvaldībā</w:t>
      </w:r>
      <w:proofErr w:type="spellEnd"/>
      <w:r w:rsidRPr="002D687F">
        <w:t>;</w:t>
      </w:r>
      <w:proofErr w:type="gramEnd"/>
    </w:p>
    <w:p w14:paraId="6947F902" w14:textId="1422E028" w:rsidR="00765258"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uzraudzībā</w:t>
      </w:r>
      <w:proofErr w:type="spellEnd"/>
      <w:r w:rsidRPr="002D687F">
        <w:t>, t.sk.:</w:t>
      </w:r>
    </w:p>
    <w:p w14:paraId="0928AF47" w14:textId="56728D7F" w:rsidR="00765258" w:rsidRPr="002D687F" w:rsidRDefault="00765258" w:rsidP="00580B6F">
      <w:pPr>
        <w:pStyle w:val="ListParagraph"/>
        <w:numPr>
          <w:ilvl w:val="2"/>
          <w:numId w:val="64"/>
        </w:numPr>
        <w:tabs>
          <w:tab w:val="left" w:pos="284"/>
        </w:tabs>
        <w:ind w:left="2127" w:hanging="862"/>
        <w:rPr>
          <w:lang w:val="lv-LV"/>
        </w:rPr>
      </w:pPr>
      <w:r w:rsidRPr="002D687F">
        <w:rPr>
          <w:lang w:val="lv-LV"/>
        </w:rPr>
        <w:t xml:space="preserve">pasākumu nodrošināšana </w:t>
      </w:r>
      <w:proofErr w:type="spellStart"/>
      <w:r w:rsidRPr="002D687F">
        <w:rPr>
          <w:lang w:val="lv-LV"/>
        </w:rPr>
        <w:t>dubultfinansējuma</w:t>
      </w:r>
      <w:proofErr w:type="spellEnd"/>
      <w:r w:rsidRPr="002D687F">
        <w:rPr>
          <w:lang w:val="lv-LV"/>
        </w:rPr>
        <w:t xml:space="preserve"> riska novēršanai </w:t>
      </w:r>
      <w:r w:rsidR="00783C8C" w:rsidRPr="002D687F">
        <w:rPr>
          <w:lang w:val="lv-LV"/>
        </w:rPr>
        <w:t>LM</w:t>
      </w:r>
      <w:r w:rsidRPr="002D687F">
        <w:rPr>
          <w:lang w:val="lv-LV"/>
        </w:rPr>
        <w:t xml:space="preserve"> resora investīciju projektos (t.sk. piešķirto līdzekļu izlietojuma izvērtēšana);</w:t>
      </w:r>
    </w:p>
    <w:p w14:paraId="78D8D955" w14:textId="62A958AD" w:rsidR="00765258" w:rsidRPr="002D687F" w:rsidRDefault="00765258" w:rsidP="00580B6F">
      <w:pPr>
        <w:pStyle w:val="ListParagraph"/>
        <w:numPr>
          <w:ilvl w:val="2"/>
          <w:numId w:val="64"/>
        </w:numPr>
        <w:tabs>
          <w:tab w:val="left" w:pos="284"/>
        </w:tabs>
        <w:ind w:left="2127" w:hanging="862"/>
        <w:rPr>
          <w:lang w:val="lv-LV"/>
        </w:rPr>
      </w:pPr>
      <w:r w:rsidRPr="002D687F">
        <w:rPr>
          <w:lang w:val="lv-LV"/>
        </w:rPr>
        <w:t>dalība pārraudzības sanāksmēs;</w:t>
      </w:r>
    </w:p>
    <w:p w14:paraId="321687F8" w14:textId="77E51556" w:rsidR="00765258" w:rsidRPr="002D687F" w:rsidRDefault="00765258" w:rsidP="00580B6F">
      <w:pPr>
        <w:pStyle w:val="ListParagraph"/>
        <w:numPr>
          <w:ilvl w:val="2"/>
          <w:numId w:val="64"/>
        </w:numPr>
        <w:tabs>
          <w:tab w:val="left" w:pos="284"/>
        </w:tabs>
        <w:ind w:left="2127" w:hanging="862"/>
        <w:rPr>
          <w:lang w:val="lv-LV"/>
        </w:rPr>
      </w:pPr>
      <w:r w:rsidRPr="002D687F">
        <w:rPr>
          <w:lang w:val="lv-LV"/>
        </w:rPr>
        <w:t>dalība pārbaudēs projektu īstenošanas vietās (pēc nepieciešamības);</w:t>
      </w:r>
    </w:p>
    <w:p w14:paraId="256AF2C3" w14:textId="1FDAAD1C" w:rsidR="00765258" w:rsidRPr="002D687F" w:rsidRDefault="00765258" w:rsidP="00580B6F">
      <w:pPr>
        <w:pStyle w:val="ListParagraph"/>
        <w:numPr>
          <w:ilvl w:val="2"/>
          <w:numId w:val="64"/>
        </w:numPr>
        <w:tabs>
          <w:tab w:val="left" w:pos="284"/>
        </w:tabs>
        <w:ind w:left="2127" w:hanging="862"/>
        <w:rPr>
          <w:lang w:val="lv-LV"/>
        </w:rPr>
      </w:pPr>
      <w:r w:rsidRPr="002D687F">
        <w:rPr>
          <w:iCs/>
          <w:lang w:val="lv-LV"/>
        </w:rPr>
        <w:t xml:space="preserve">dalība </w:t>
      </w:r>
      <w:r w:rsidR="00783C8C" w:rsidRPr="002D687F">
        <w:rPr>
          <w:iCs/>
          <w:lang w:val="lv-LV"/>
        </w:rPr>
        <w:t>LM</w:t>
      </w:r>
      <w:r w:rsidRPr="002D687F">
        <w:rPr>
          <w:iCs/>
          <w:lang w:val="lv-LV"/>
        </w:rPr>
        <w:t xml:space="preserve"> resorā esošo investīciju projektu plānoto progresa pārskatu iesniegšanas grafiku un to grozījumu, progresa pārskatu izskatīšanā, kā arī avansa maksājuma, starpposma maksājumu un gala maksājuma pieprasījumu izskatīšanā;</w:t>
      </w:r>
    </w:p>
    <w:p w14:paraId="12EFE920" w14:textId="1D98A916" w:rsidR="00765258" w:rsidRPr="002D687F" w:rsidRDefault="00765258" w:rsidP="00580B6F">
      <w:pPr>
        <w:pStyle w:val="ListParagraph"/>
        <w:numPr>
          <w:ilvl w:val="2"/>
          <w:numId w:val="64"/>
        </w:numPr>
        <w:tabs>
          <w:tab w:val="left" w:pos="284"/>
        </w:tabs>
        <w:ind w:left="2127" w:hanging="862"/>
        <w:rPr>
          <w:lang w:val="lv-LV"/>
        </w:rPr>
      </w:pPr>
      <w:r w:rsidRPr="002D687F">
        <w:rPr>
          <w:iCs/>
          <w:lang w:val="lv-LV"/>
        </w:rPr>
        <w:lastRenderedPageBreak/>
        <w:t xml:space="preserve">iespējamo pārkāpumu un trūkumu saistībā ar </w:t>
      </w:r>
      <w:r w:rsidR="00783C8C" w:rsidRPr="002D687F">
        <w:rPr>
          <w:iCs/>
          <w:lang w:val="lv-LV"/>
        </w:rPr>
        <w:t>Atveseļošanas fonda</w:t>
      </w:r>
      <w:r w:rsidRPr="002D687F">
        <w:rPr>
          <w:iCs/>
          <w:lang w:val="lv-LV"/>
        </w:rPr>
        <w:t xml:space="preserve"> plāna prasību īstenošanu</w:t>
      </w:r>
      <w:r w:rsidRPr="002D687F">
        <w:rPr>
          <w:lang w:val="lv-LV"/>
        </w:rPr>
        <w:t xml:space="preserve"> ziņošana ESFD;</w:t>
      </w:r>
    </w:p>
    <w:p w14:paraId="18CF32A4" w14:textId="338D71FD" w:rsidR="00765258" w:rsidRPr="002D687F" w:rsidRDefault="00765258" w:rsidP="00580B6F">
      <w:pPr>
        <w:pStyle w:val="ListParagraph"/>
        <w:numPr>
          <w:ilvl w:val="2"/>
          <w:numId w:val="64"/>
        </w:numPr>
        <w:tabs>
          <w:tab w:val="left" w:pos="284"/>
        </w:tabs>
        <w:ind w:left="2127" w:hanging="862"/>
        <w:rPr>
          <w:lang w:val="lv-LV"/>
        </w:rPr>
      </w:pPr>
      <w:r w:rsidRPr="002D687F">
        <w:rPr>
          <w:lang w:val="lv-LV"/>
        </w:rPr>
        <w:t xml:space="preserve">Dalība nepieciešamās informācijas par </w:t>
      </w:r>
      <w:r w:rsidR="00783C8C" w:rsidRPr="002D687F">
        <w:rPr>
          <w:lang w:val="lv-LV"/>
        </w:rPr>
        <w:t>Atveseļošanas fonda</w:t>
      </w:r>
      <w:r w:rsidRPr="002D687F">
        <w:rPr>
          <w:lang w:val="lv-LV"/>
        </w:rPr>
        <w:t xml:space="preserve"> investīciju īstenošanu sagatavošanā (t.sk. </w:t>
      </w:r>
      <w:r w:rsidRPr="002D687F">
        <w:rPr>
          <w:iCs/>
          <w:lang w:val="lv-LV"/>
        </w:rPr>
        <w:t xml:space="preserve">FM kā </w:t>
      </w:r>
      <w:r w:rsidR="00783C8C" w:rsidRPr="002D687F">
        <w:rPr>
          <w:iCs/>
          <w:lang w:val="lv-LV"/>
        </w:rPr>
        <w:t>Atveseļošanas fonda plāna koordinatora</w:t>
      </w:r>
      <w:r w:rsidRPr="002D687F">
        <w:rPr>
          <w:iCs/>
          <w:lang w:val="lv-LV"/>
        </w:rPr>
        <w:t xml:space="preserve"> ziņojuma par </w:t>
      </w:r>
      <w:r w:rsidR="00316291" w:rsidRPr="002D687F">
        <w:rPr>
          <w:iCs/>
          <w:lang w:val="lv-LV"/>
        </w:rPr>
        <w:t xml:space="preserve">Atveseļošanas fonda </w:t>
      </w:r>
      <w:r w:rsidRPr="002D687F">
        <w:rPr>
          <w:iCs/>
          <w:lang w:val="lv-LV"/>
        </w:rPr>
        <w:t>plāna īstenošanas progresu un maksājuma pieprasījuma sagatavošanai</w:t>
      </w:r>
      <w:r w:rsidRPr="002D687F">
        <w:rPr>
          <w:rFonts w:asciiTheme="majorHAnsi" w:hAnsiTheme="majorHAnsi" w:cstheme="majorHAnsi"/>
          <w:lang w:val="lv-LV"/>
        </w:rPr>
        <w:t>).</w:t>
      </w:r>
    </w:p>
    <w:p w14:paraId="40E15614" w14:textId="3CDA9160" w:rsidR="00765258" w:rsidRPr="002D687F" w:rsidRDefault="1461BD27" w:rsidP="00580B6F">
      <w:pPr>
        <w:pStyle w:val="ListParagraph"/>
        <w:numPr>
          <w:ilvl w:val="0"/>
          <w:numId w:val="64"/>
        </w:numPr>
        <w:tabs>
          <w:tab w:val="left" w:pos="284"/>
        </w:tabs>
        <w:rPr>
          <w:lang w:val="lv-LV"/>
        </w:rPr>
      </w:pPr>
      <w:r w:rsidRPr="002D687F">
        <w:rPr>
          <w:u w:val="single"/>
          <w:lang w:val="lv-LV"/>
        </w:rPr>
        <w:t>Juridiskais departaments (</w:t>
      </w:r>
      <w:r w:rsidR="18C3B981" w:rsidRPr="002D687F">
        <w:rPr>
          <w:u w:val="single"/>
          <w:lang w:val="lv-LV"/>
        </w:rPr>
        <w:t>turpmāk</w:t>
      </w:r>
      <w:r w:rsidR="26125313" w:rsidRPr="002D687F">
        <w:rPr>
          <w:u w:val="single"/>
          <w:lang w:val="lv-LV"/>
        </w:rPr>
        <w:t xml:space="preserve"> </w:t>
      </w:r>
      <w:r w:rsidR="18C3B981" w:rsidRPr="002D687F">
        <w:rPr>
          <w:u w:val="single"/>
          <w:lang w:val="lv-LV"/>
        </w:rPr>
        <w:t xml:space="preserve">- </w:t>
      </w:r>
      <w:r w:rsidRPr="002D687F">
        <w:rPr>
          <w:u w:val="single"/>
          <w:lang w:val="lv-LV"/>
        </w:rPr>
        <w:t>JD):</w:t>
      </w:r>
    </w:p>
    <w:p w14:paraId="4FB7F805" w14:textId="77777777" w:rsidR="00F0318F" w:rsidRDefault="1461BD27" w:rsidP="00580B6F">
      <w:pPr>
        <w:pStyle w:val="ListParagraph"/>
        <w:numPr>
          <w:ilvl w:val="1"/>
          <w:numId w:val="64"/>
        </w:numPr>
      </w:pPr>
      <w:proofErr w:type="spellStart"/>
      <w:r w:rsidRPr="002D687F">
        <w:t>Dalība</w:t>
      </w:r>
      <w:proofErr w:type="spellEnd"/>
      <w:r w:rsidRPr="002D687F">
        <w:t xml:space="preserve"> MK </w:t>
      </w:r>
      <w:proofErr w:type="spellStart"/>
      <w:r w:rsidRPr="002D687F">
        <w:t>noteikumu</w:t>
      </w:r>
      <w:proofErr w:type="spellEnd"/>
      <w:r w:rsidRPr="002D687F">
        <w:t xml:space="preserve"> </w:t>
      </w:r>
      <w:r w:rsidR="25FB5F51" w:rsidRPr="002D687F">
        <w:t xml:space="preserve">par labklājības nozares Atveseļošanas fonda plāna investīciju īstenošanu </w:t>
      </w:r>
      <w:proofErr w:type="gramStart"/>
      <w:r w:rsidRPr="002D687F">
        <w:t>un to</w:t>
      </w:r>
      <w:proofErr w:type="gramEnd"/>
      <w:r w:rsidRPr="002D687F">
        <w:t xml:space="preserve"> grozījumu izstrādē (t.sk. </w:t>
      </w:r>
      <w:proofErr w:type="spellStart"/>
      <w:r w:rsidRPr="002D687F">
        <w:t>valsts</w:t>
      </w:r>
      <w:proofErr w:type="spellEnd"/>
      <w:r w:rsidRPr="002D687F">
        <w:t xml:space="preserve"> </w:t>
      </w:r>
      <w:proofErr w:type="spellStart"/>
      <w:r w:rsidRPr="002D687F">
        <w:t>atbalsta</w:t>
      </w:r>
      <w:proofErr w:type="spellEnd"/>
      <w:r w:rsidRPr="002D687F">
        <w:t xml:space="preserve"> </w:t>
      </w:r>
      <w:proofErr w:type="spellStart"/>
      <w:r w:rsidRPr="002D687F">
        <w:t>tiesību</w:t>
      </w:r>
      <w:proofErr w:type="spellEnd"/>
      <w:r w:rsidRPr="002D687F">
        <w:t xml:space="preserve"> </w:t>
      </w:r>
      <w:proofErr w:type="spellStart"/>
      <w:r w:rsidRPr="002D687F">
        <w:t>normu</w:t>
      </w:r>
      <w:proofErr w:type="spellEnd"/>
      <w:r w:rsidRPr="002D687F">
        <w:t xml:space="preserve"> </w:t>
      </w:r>
      <w:proofErr w:type="spellStart"/>
      <w:r w:rsidRPr="002D687F">
        <w:t>interpretēšana</w:t>
      </w:r>
      <w:proofErr w:type="spellEnd"/>
      <w:r w:rsidRPr="002D687F">
        <w:t xml:space="preserve"> un </w:t>
      </w:r>
      <w:proofErr w:type="spellStart"/>
      <w:r w:rsidRPr="002D687F">
        <w:t>skaidrošana</w:t>
      </w:r>
      <w:proofErr w:type="spellEnd"/>
      <w:proofErr w:type="gramStart"/>
      <w:r w:rsidRPr="002D687F">
        <w:t>);</w:t>
      </w:r>
      <w:proofErr w:type="gramEnd"/>
    </w:p>
    <w:p w14:paraId="29242BE5" w14:textId="77777777" w:rsidR="00F0318F" w:rsidRDefault="00765258" w:rsidP="00580B6F">
      <w:pPr>
        <w:pStyle w:val="ListParagraph"/>
        <w:numPr>
          <w:ilvl w:val="1"/>
          <w:numId w:val="64"/>
        </w:numPr>
      </w:pPr>
      <w:proofErr w:type="spellStart"/>
      <w:r w:rsidRPr="002D687F">
        <w:t>Līguma</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r w:rsidRPr="002D687F">
        <w:t>kā</w:t>
      </w:r>
      <w:proofErr w:type="spellEnd"/>
      <w:r w:rsidRPr="002D687F">
        <w:t xml:space="preserve"> </w:t>
      </w:r>
      <w:proofErr w:type="spellStart"/>
      <w:r w:rsidRPr="002D687F">
        <w:t>arī</w:t>
      </w:r>
      <w:proofErr w:type="spellEnd"/>
      <w:r w:rsidRPr="002D687F">
        <w:t xml:space="preserve"> </w:t>
      </w:r>
      <w:proofErr w:type="spellStart"/>
      <w:r w:rsidRPr="002D687F">
        <w:t>pārvaldes</w:t>
      </w:r>
      <w:proofErr w:type="spellEnd"/>
      <w:r w:rsidRPr="002D687F">
        <w:t xml:space="preserve"> </w:t>
      </w:r>
      <w:proofErr w:type="spellStart"/>
      <w:r w:rsidRPr="002D687F">
        <w:t>lēmuma</w:t>
      </w:r>
      <w:proofErr w:type="spellEnd"/>
      <w:r w:rsidRPr="002D687F">
        <w:t xml:space="preserve">, kas </w:t>
      </w:r>
      <w:proofErr w:type="spellStart"/>
      <w:r w:rsidRPr="002D687F">
        <w:t>nosaka</w:t>
      </w:r>
      <w:proofErr w:type="spellEnd"/>
      <w:r w:rsidRPr="002D687F">
        <w:t xml:space="preserve"> </w:t>
      </w:r>
      <w:proofErr w:type="spellStart"/>
      <w:r w:rsidRPr="002D687F">
        <w:t>projekta</w:t>
      </w:r>
      <w:proofErr w:type="spellEnd"/>
      <w:r w:rsidRPr="002D687F">
        <w:t xml:space="preserve"> </w:t>
      </w:r>
      <w:proofErr w:type="spellStart"/>
      <w:r w:rsidRPr="002D687F">
        <w:t>īstenošanu</w:t>
      </w:r>
      <w:proofErr w:type="spellEnd"/>
      <w:r w:rsidRPr="002D687F">
        <w:t xml:space="preserve">, </w:t>
      </w:r>
      <w:proofErr w:type="spellStart"/>
      <w:r w:rsidRPr="002D687F">
        <w:t>projekta</w:t>
      </w:r>
      <w:proofErr w:type="spellEnd"/>
      <w:r w:rsidRPr="002D687F">
        <w:t xml:space="preserve"> </w:t>
      </w:r>
      <w:proofErr w:type="spellStart"/>
      <w:proofErr w:type="gramStart"/>
      <w:r w:rsidRPr="002D687F">
        <w:t>sagatavošana</w:t>
      </w:r>
      <w:proofErr w:type="spellEnd"/>
      <w:r w:rsidRPr="002D687F">
        <w:t>;</w:t>
      </w:r>
      <w:proofErr w:type="gramEnd"/>
    </w:p>
    <w:p w14:paraId="57137FB5"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ar</w:t>
      </w:r>
      <w:proofErr w:type="spellEnd"/>
      <w:r w:rsidRPr="002D687F">
        <w:t xml:space="preserve"> </w:t>
      </w:r>
      <w:proofErr w:type="spellStart"/>
      <w:r w:rsidRPr="002D687F">
        <w:t>labklājības</w:t>
      </w:r>
      <w:proofErr w:type="spellEnd"/>
      <w:r w:rsidRPr="002D687F">
        <w:t xml:space="preserve"> </w:t>
      </w:r>
      <w:proofErr w:type="spellStart"/>
      <w:r w:rsidRPr="002D687F">
        <w:t>nozares</w:t>
      </w:r>
      <w:proofErr w:type="spellEnd"/>
      <w:r w:rsidRPr="002D687F">
        <w:t xml:space="preserve"> </w:t>
      </w:r>
      <w:r w:rsidR="00316291" w:rsidRPr="002D687F">
        <w:t xml:space="preserve">Atveseļošanas </w:t>
      </w:r>
      <w:proofErr w:type="spellStart"/>
      <w:r w:rsidR="00316291" w:rsidRPr="002D687F">
        <w:t>fonda</w:t>
      </w:r>
      <w:proofErr w:type="spellEnd"/>
      <w:r w:rsidRPr="002D687F">
        <w:t xml:space="preserve"> </w:t>
      </w:r>
      <w:proofErr w:type="spellStart"/>
      <w:r w:rsidRPr="002D687F">
        <w:t>plāna</w:t>
      </w:r>
      <w:proofErr w:type="spellEnd"/>
      <w:r w:rsidRPr="002D687F">
        <w:t xml:space="preserve"> un </w:t>
      </w:r>
      <w:proofErr w:type="spellStart"/>
      <w:r w:rsidRPr="002D687F">
        <w:t>reformas</w:t>
      </w:r>
      <w:proofErr w:type="spellEnd"/>
      <w:r w:rsidRPr="002D687F">
        <w:t xml:space="preserve"> un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jautājumiem</w:t>
      </w:r>
      <w:proofErr w:type="spellEnd"/>
      <w:r w:rsidRPr="002D687F">
        <w:t xml:space="preserve"> </w:t>
      </w:r>
      <w:proofErr w:type="spellStart"/>
      <w:r w:rsidRPr="002D687F">
        <w:t>saistīto</w:t>
      </w:r>
      <w:proofErr w:type="spellEnd"/>
      <w:r w:rsidRPr="002D687F">
        <w:t xml:space="preserve"> </w:t>
      </w:r>
      <w:proofErr w:type="spellStart"/>
      <w:r w:rsidRPr="002D687F">
        <w:t>risku</w:t>
      </w:r>
      <w:proofErr w:type="spellEnd"/>
      <w:r w:rsidRPr="002D687F">
        <w:t xml:space="preserve"> </w:t>
      </w:r>
      <w:proofErr w:type="spellStart"/>
      <w:proofErr w:type="gramStart"/>
      <w:r w:rsidRPr="002D687F">
        <w:t>pārvaldībā</w:t>
      </w:r>
      <w:proofErr w:type="spellEnd"/>
      <w:r w:rsidRPr="002D687F">
        <w:t>;</w:t>
      </w:r>
      <w:proofErr w:type="gramEnd"/>
    </w:p>
    <w:p w14:paraId="249E4CC0" w14:textId="4460F7E9" w:rsidR="00765258" w:rsidRPr="002D687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uzraudzībā</w:t>
      </w:r>
      <w:proofErr w:type="spellEnd"/>
      <w:r w:rsidRPr="002D687F">
        <w:t>, t.sk.:</w:t>
      </w:r>
    </w:p>
    <w:p w14:paraId="67F334B2" w14:textId="6BF93A6C" w:rsidR="00765258" w:rsidRPr="002D687F" w:rsidRDefault="00765258" w:rsidP="00580B6F">
      <w:pPr>
        <w:pStyle w:val="ListParagraph"/>
        <w:numPr>
          <w:ilvl w:val="2"/>
          <w:numId w:val="64"/>
        </w:numPr>
        <w:ind w:left="2127" w:hanging="851"/>
        <w:rPr>
          <w:lang w:val="lv-LV"/>
        </w:rPr>
      </w:pPr>
      <w:r w:rsidRPr="002D687F">
        <w:rPr>
          <w:lang w:val="lv-LV"/>
        </w:rPr>
        <w:t xml:space="preserve">pasākumu nodrošināšana </w:t>
      </w:r>
      <w:proofErr w:type="spellStart"/>
      <w:r w:rsidRPr="002D687F">
        <w:rPr>
          <w:lang w:val="lv-LV"/>
        </w:rPr>
        <w:t>dubultfinansējuma</w:t>
      </w:r>
      <w:proofErr w:type="spellEnd"/>
      <w:r w:rsidRPr="002D687F">
        <w:rPr>
          <w:lang w:val="lv-LV"/>
        </w:rPr>
        <w:t xml:space="preserve"> riska novēršanai </w:t>
      </w:r>
      <w:r w:rsidR="00316291" w:rsidRPr="002D687F">
        <w:rPr>
          <w:lang w:val="lv-LV"/>
        </w:rPr>
        <w:t>LM</w:t>
      </w:r>
      <w:r w:rsidRPr="002D687F">
        <w:rPr>
          <w:lang w:val="lv-LV"/>
        </w:rPr>
        <w:t xml:space="preserve"> resora investīciju projektos (t.sk. iepirkumu plānu, iepirkumu dokumentācijas izskatīšana un saskaņošanas organizēšana);</w:t>
      </w:r>
    </w:p>
    <w:p w14:paraId="78396D6C" w14:textId="17CB6B6C" w:rsidR="00765258" w:rsidRPr="002D687F" w:rsidRDefault="00765258" w:rsidP="00580B6F">
      <w:pPr>
        <w:pStyle w:val="ListParagraph"/>
        <w:numPr>
          <w:ilvl w:val="2"/>
          <w:numId w:val="64"/>
        </w:numPr>
        <w:ind w:left="2127" w:hanging="851"/>
        <w:rPr>
          <w:lang w:val="lv-LV"/>
        </w:rPr>
      </w:pPr>
      <w:r w:rsidRPr="002D687F">
        <w:rPr>
          <w:lang w:val="lv-LV"/>
        </w:rPr>
        <w:t>dalība pārraudzības sanāksmēs (pēc nepieciešamības);</w:t>
      </w:r>
    </w:p>
    <w:p w14:paraId="4E27C37E" w14:textId="1BEACA56" w:rsidR="00765258" w:rsidRPr="002D687F" w:rsidRDefault="00765258" w:rsidP="00580B6F">
      <w:pPr>
        <w:pStyle w:val="ListParagraph"/>
        <w:numPr>
          <w:ilvl w:val="2"/>
          <w:numId w:val="64"/>
        </w:numPr>
        <w:ind w:left="2127" w:hanging="851"/>
        <w:rPr>
          <w:lang w:val="lv-LV"/>
        </w:rPr>
      </w:pPr>
      <w:r w:rsidRPr="002D687F">
        <w:rPr>
          <w:lang w:val="lv-LV"/>
        </w:rPr>
        <w:t>dalība pārbaudēs projektu īstenošanas vietās (pēc nepieciešamības);</w:t>
      </w:r>
    </w:p>
    <w:p w14:paraId="66838AF8" w14:textId="7675A10E" w:rsidR="00765258" w:rsidRPr="002D687F" w:rsidRDefault="00765258" w:rsidP="00580B6F">
      <w:pPr>
        <w:pStyle w:val="ListParagraph"/>
        <w:numPr>
          <w:ilvl w:val="2"/>
          <w:numId w:val="64"/>
        </w:numPr>
        <w:ind w:left="2127" w:hanging="851"/>
        <w:rPr>
          <w:lang w:val="lv-LV"/>
        </w:rPr>
      </w:pPr>
      <w:r w:rsidRPr="002D687F">
        <w:rPr>
          <w:lang w:val="lv-LV"/>
        </w:rPr>
        <w:t xml:space="preserve">iespējamo pārkāpumu un trūkumu saistībā ar </w:t>
      </w:r>
      <w:r w:rsidR="00456E22" w:rsidRPr="002D687F">
        <w:rPr>
          <w:lang w:val="lv-LV"/>
        </w:rPr>
        <w:t xml:space="preserve">Atveseļošanas fonda </w:t>
      </w:r>
      <w:r w:rsidRPr="002D687F">
        <w:rPr>
          <w:lang w:val="lv-LV"/>
        </w:rPr>
        <w:t>plāna prasību īstenošanu ziņošana ESFD.</w:t>
      </w:r>
    </w:p>
    <w:p w14:paraId="7A75624B" w14:textId="7DDC089B" w:rsidR="00765258" w:rsidRPr="002D687F" w:rsidRDefault="1461BD27" w:rsidP="00580B6F">
      <w:pPr>
        <w:pStyle w:val="ListParagraph"/>
        <w:numPr>
          <w:ilvl w:val="0"/>
          <w:numId w:val="64"/>
        </w:numPr>
        <w:rPr>
          <w:rFonts w:asciiTheme="majorHAnsi" w:hAnsiTheme="majorHAnsi" w:cstheme="majorBidi"/>
          <w:lang w:val="lv-LV"/>
        </w:rPr>
      </w:pPr>
      <w:bookmarkStart w:id="114" w:name="_Hlk85790132"/>
      <w:r w:rsidRPr="002D687F">
        <w:rPr>
          <w:u w:val="single"/>
          <w:lang w:val="lv-LV"/>
        </w:rPr>
        <w:t>Iekšējā audita departaments (</w:t>
      </w:r>
      <w:r w:rsidR="2A65EDD7" w:rsidRPr="002D687F">
        <w:rPr>
          <w:u w:val="single"/>
          <w:lang w:val="lv-LV"/>
        </w:rPr>
        <w:t>turpmāk</w:t>
      </w:r>
      <w:r w:rsidR="055D6D27" w:rsidRPr="002D687F">
        <w:rPr>
          <w:u w:val="single"/>
          <w:lang w:val="lv-LV"/>
        </w:rPr>
        <w:t xml:space="preserve"> </w:t>
      </w:r>
      <w:r w:rsidR="2A65EDD7" w:rsidRPr="002D687F">
        <w:rPr>
          <w:u w:val="single"/>
          <w:lang w:val="lv-LV"/>
        </w:rPr>
        <w:t xml:space="preserve">- </w:t>
      </w:r>
      <w:r w:rsidRPr="002D687F">
        <w:rPr>
          <w:u w:val="single"/>
          <w:lang w:val="lv-LV"/>
        </w:rPr>
        <w:t>IAD):</w:t>
      </w:r>
    </w:p>
    <w:p w14:paraId="08FC5A3D" w14:textId="77777777" w:rsidR="00F0318F" w:rsidRDefault="00765258" w:rsidP="00580B6F">
      <w:pPr>
        <w:pStyle w:val="ListParagraph"/>
        <w:numPr>
          <w:ilvl w:val="1"/>
          <w:numId w:val="64"/>
        </w:numPr>
      </w:pPr>
      <w:r w:rsidRPr="002D687F">
        <w:t xml:space="preserve">LM </w:t>
      </w:r>
      <w:proofErr w:type="spellStart"/>
      <w:r w:rsidRPr="002D687F">
        <w:t>resora</w:t>
      </w:r>
      <w:proofErr w:type="spellEnd"/>
      <w:r w:rsidRPr="002D687F">
        <w:t xml:space="preserve"> </w:t>
      </w:r>
      <w:proofErr w:type="spellStart"/>
      <w:r w:rsidRPr="002D687F">
        <w:t>investīciju</w:t>
      </w:r>
      <w:proofErr w:type="spellEnd"/>
      <w:r w:rsidRPr="002D687F">
        <w:t xml:space="preserve"> </w:t>
      </w:r>
      <w:proofErr w:type="spellStart"/>
      <w:r w:rsidRPr="002D687F">
        <w:t>sistēmas</w:t>
      </w:r>
      <w:proofErr w:type="spellEnd"/>
      <w:r w:rsidRPr="002D687F">
        <w:t xml:space="preserve"> </w:t>
      </w:r>
      <w:proofErr w:type="spellStart"/>
      <w:r w:rsidRPr="002D687F">
        <w:t>auditu</w:t>
      </w:r>
      <w:proofErr w:type="spellEnd"/>
      <w:r w:rsidRPr="002D687F">
        <w:t xml:space="preserve"> veikšana (t.sk. interešu konflikta, korupcijas un </w:t>
      </w:r>
      <w:proofErr w:type="spellStart"/>
      <w:r w:rsidRPr="002D687F">
        <w:t>krāpšanas</w:t>
      </w:r>
      <w:proofErr w:type="spellEnd"/>
      <w:r w:rsidRPr="002D687F">
        <w:t xml:space="preserve"> </w:t>
      </w:r>
      <w:proofErr w:type="spellStart"/>
      <w:r w:rsidRPr="002D687F">
        <w:t>novēršanai</w:t>
      </w:r>
      <w:proofErr w:type="spellEnd"/>
      <w:r w:rsidRPr="002D687F">
        <w:t xml:space="preserve"> un </w:t>
      </w:r>
      <w:proofErr w:type="spellStart"/>
      <w:r w:rsidRPr="002D687F">
        <w:t>dubultfinansējuma</w:t>
      </w:r>
      <w:proofErr w:type="spellEnd"/>
      <w:r w:rsidRPr="002D687F">
        <w:t xml:space="preserve"> </w:t>
      </w:r>
      <w:proofErr w:type="spellStart"/>
      <w:r w:rsidRPr="002D687F">
        <w:t>riska</w:t>
      </w:r>
      <w:proofErr w:type="spellEnd"/>
      <w:r w:rsidRPr="002D687F">
        <w:t xml:space="preserve"> </w:t>
      </w:r>
      <w:proofErr w:type="spellStart"/>
      <w:r w:rsidRPr="002D687F">
        <w:t>novēršanai</w:t>
      </w:r>
      <w:proofErr w:type="spellEnd"/>
      <w:proofErr w:type="gramStart"/>
      <w:r w:rsidRPr="002D687F">
        <w:t>);</w:t>
      </w:r>
      <w:proofErr w:type="gramEnd"/>
    </w:p>
    <w:p w14:paraId="572DAC01"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pārraudzības</w:t>
      </w:r>
      <w:proofErr w:type="spellEnd"/>
      <w:r w:rsidRPr="002D687F">
        <w:t xml:space="preserve"> </w:t>
      </w:r>
      <w:proofErr w:type="spellStart"/>
      <w:r w:rsidRPr="002D687F">
        <w:t>sanāksmēs</w:t>
      </w:r>
      <w:proofErr w:type="spellEnd"/>
      <w:r w:rsidRPr="002D687F">
        <w:t xml:space="preserve"> (</w:t>
      </w:r>
      <w:proofErr w:type="spellStart"/>
      <w:r w:rsidRPr="002D687F">
        <w:t>pēc</w:t>
      </w:r>
      <w:proofErr w:type="spellEnd"/>
      <w:r w:rsidRPr="002D687F">
        <w:t xml:space="preserve"> </w:t>
      </w:r>
      <w:proofErr w:type="spellStart"/>
      <w:r w:rsidRPr="002D687F">
        <w:t>nepieciešamības</w:t>
      </w:r>
      <w:proofErr w:type="spellEnd"/>
      <w:proofErr w:type="gramStart"/>
      <w:r w:rsidRPr="002D687F">
        <w:t>);</w:t>
      </w:r>
      <w:proofErr w:type="gramEnd"/>
    </w:p>
    <w:p w14:paraId="0FD313A4" w14:textId="778F7FFB" w:rsidR="00765258" w:rsidRPr="002D687F" w:rsidRDefault="00765258" w:rsidP="00580B6F">
      <w:pPr>
        <w:pStyle w:val="ListParagraph"/>
        <w:numPr>
          <w:ilvl w:val="1"/>
          <w:numId w:val="64"/>
        </w:numPr>
      </w:pPr>
      <w:proofErr w:type="spellStart"/>
      <w:r w:rsidRPr="002D687F">
        <w:t>Iespējamo</w:t>
      </w:r>
      <w:proofErr w:type="spellEnd"/>
      <w:r w:rsidRPr="002D687F">
        <w:t xml:space="preserve"> </w:t>
      </w:r>
      <w:proofErr w:type="spellStart"/>
      <w:r w:rsidRPr="002D687F">
        <w:t>pārkāpumu</w:t>
      </w:r>
      <w:proofErr w:type="spellEnd"/>
      <w:r w:rsidRPr="002D687F">
        <w:t xml:space="preserve"> un </w:t>
      </w:r>
      <w:proofErr w:type="spellStart"/>
      <w:r w:rsidRPr="002D687F">
        <w:t>trūkumu</w:t>
      </w:r>
      <w:proofErr w:type="spellEnd"/>
      <w:r w:rsidRPr="002D687F">
        <w:t xml:space="preserve"> </w:t>
      </w:r>
      <w:proofErr w:type="spellStart"/>
      <w:r w:rsidRPr="002D687F">
        <w:t>saistībā</w:t>
      </w:r>
      <w:proofErr w:type="spellEnd"/>
      <w:r w:rsidRPr="002D687F">
        <w:t xml:space="preserve"> </w:t>
      </w:r>
      <w:proofErr w:type="spellStart"/>
      <w:r w:rsidRPr="002D687F">
        <w:t>ar</w:t>
      </w:r>
      <w:proofErr w:type="spellEnd"/>
      <w:r w:rsidRPr="002D687F">
        <w:t xml:space="preserve"> </w:t>
      </w:r>
      <w:r w:rsidR="00456E22" w:rsidRPr="002D687F">
        <w:t xml:space="preserve">Atveseļošanas </w:t>
      </w:r>
      <w:proofErr w:type="spellStart"/>
      <w:r w:rsidR="00456E22" w:rsidRPr="002D687F">
        <w:t>fonda</w:t>
      </w:r>
      <w:proofErr w:type="spellEnd"/>
      <w:r w:rsidR="00456E22" w:rsidRPr="002D687F">
        <w:t xml:space="preserve"> </w:t>
      </w:r>
      <w:r w:rsidRPr="002D687F">
        <w:t>plāna prasību īstenošanu ziņošana ESFD.</w:t>
      </w:r>
    </w:p>
    <w:p w14:paraId="1ADE644E" w14:textId="616DD7C2" w:rsidR="00765258" w:rsidRPr="002D687F" w:rsidRDefault="1461BD27" w:rsidP="00580B6F">
      <w:pPr>
        <w:pStyle w:val="ListParagraph"/>
        <w:numPr>
          <w:ilvl w:val="0"/>
          <w:numId w:val="64"/>
        </w:numPr>
        <w:rPr>
          <w:lang w:val="lv-LV"/>
        </w:rPr>
      </w:pPr>
      <w:r w:rsidRPr="002D687F">
        <w:rPr>
          <w:u w:val="single"/>
          <w:lang w:val="lv-LV"/>
        </w:rPr>
        <w:t>Personāla un dokumentu pārvaldības departaments (</w:t>
      </w:r>
      <w:r w:rsidR="2A65EDD7" w:rsidRPr="002D687F">
        <w:rPr>
          <w:u w:val="single"/>
          <w:lang w:val="lv-LV"/>
        </w:rPr>
        <w:t>turpmāk</w:t>
      </w:r>
      <w:r w:rsidR="4C5F597B" w:rsidRPr="002D687F">
        <w:rPr>
          <w:u w:val="single"/>
          <w:lang w:val="lv-LV"/>
        </w:rPr>
        <w:t xml:space="preserve"> </w:t>
      </w:r>
      <w:r w:rsidR="2A65EDD7" w:rsidRPr="002D687F">
        <w:rPr>
          <w:u w:val="single"/>
          <w:lang w:val="lv-LV"/>
        </w:rPr>
        <w:t xml:space="preserve">- </w:t>
      </w:r>
      <w:r w:rsidRPr="002D687F">
        <w:rPr>
          <w:u w:val="single"/>
          <w:lang w:val="lv-LV"/>
        </w:rPr>
        <w:t xml:space="preserve">PDPD): </w:t>
      </w:r>
    </w:p>
    <w:p w14:paraId="5B8BD30C" w14:textId="77777777" w:rsidR="00F0318F" w:rsidRPr="00F0318F" w:rsidRDefault="00765258" w:rsidP="00580B6F">
      <w:pPr>
        <w:pStyle w:val="ListParagraph"/>
        <w:numPr>
          <w:ilvl w:val="1"/>
          <w:numId w:val="64"/>
        </w:numPr>
        <w:rPr>
          <w:u w:val="single"/>
        </w:rPr>
      </w:pPr>
      <w:proofErr w:type="spellStart"/>
      <w:r w:rsidRPr="002D687F">
        <w:t>Ar</w:t>
      </w:r>
      <w:proofErr w:type="spellEnd"/>
      <w:r w:rsidRPr="002D687F">
        <w:t xml:space="preserve"> </w:t>
      </w:r>
      <w:r w:rsidR="00456E22" w:rsidRPr="002D687F">
        <w:t xml:space="preserve">Atveseļošanas </w:t>
      </w:r>
      <w:proofErr w:type="spellStart"/>
      <w:r w:rsidR="00456E22" w:rsidRPr="002D687F">
        <w:t>fonda</w:t>
      </w:r>
      <w:proofErr w:type="spellEnd"/>
      <w:r w:rsidRPr="002D687F">
        <w:t xml:space="preserve"> </w:t>
      </w:r>
      <w:proofErr w:type="spellStart"/>
      <w:r w:rsidRPr="002D687F">
        <w:t>jautājumiem</w:t>
      </w:r>
      <w:proofErr w:type="spellEnd"/>
      <w:r w:rsidRPr="002D687F">
        <w:t xml:space="preserve"> saistīto cilvēkresursu politikas īstenošana, t.sk. darbinieku profesionālās pilnveidošanas stratēģijas izstrāde un īstenošana, darbinieku mācību vajadzību noteikšana, </w:t>
      </w:r>
      <w:proofErr w:type="spellStart"/>
      <w:r w:rsidRPr="002D687F">
        <w:t>kā</w:t>
      </w:r>
      <w:proofErr w:type="spellEnd"/>
      <w:r w:rsidRPr="002D687F">
        <w:t xml:space="preserve"> </w:t>
      </w:r>
      <w:proofErr w:type="spellStart"/>
      <w:r w:rsidRPr="002D687F">
        <w:t>arī</w:t>
      </w:r>
      <w:proofErr w:type="spellEnd"/>
      <w:r w:rsidRPr="002D687F">
        <w:t xml:space="preserve"> </w:t>
      </w:r>
      <w:proofErr w:type="spellStart"/>
      <w:r w:rsidRPr="002D687F">
        <w:t>darbinieku</w:t>
      </w:r>
      <w:proofErr w:type="spellEnd"/>
      <w:r w:rsidRPr="002D687F">
        <w:t xml:space="preserve"> </w:t>
      </w:r>
      <w:proofErr w:type="spellStart"/>
      <w:r w:rsidRPr="002D687F">
        <w:t>profesionālās</w:t>
      </w:r>
      <w:proofErr w:type="spellEnd"/>
      <w:r w:rsidRPr="002D687F">
        <w:t xml:space="preserve"> </w:t>
      </w:r>
      <w:proofErr w:type="spellStart"/>
      <w:r w:rsidRPr="002D687F">
        <w:t>kvalifikācijas</w:t>
      </w:r>
      <w:proofErr w:type="spellEnd"/>
      <w:r w:rsidRPr="002D687F">
        <w:t xml:space="preserve"> </w:t>
      </w:r>
      <w:proofErr w:type="spellStart"/>
      <w:r w:rsidRPr="002D687F">
        <w:t>pilnveidošanas</w:t>
      </w:r>
      <w:proofErr w:type="spellEnd"/>
      <w:r w:rsidRPr="002D687F">
        <w:t xml:space="preserve"> </w:t>
      </w:r>
      <w:proofErr w:type="spellStart"/>
      <w:proofErr w:type="gramStart"/>
      <w:r w:rsidRPr="002D687F">
        <w:t>organizēšana</w:t>
      </w:r>
      <w:proofErr w:type="spellEnd"/>
      <w:r w:rsidRPr="002D687F">
        <w:t>;</w:t>
      </w:r>
      <w:proofErr w:type="gramEnd"/>
    </w:p>
    <w:p w14:paraId="35739D7D" w14:textId="77777777" w:rsidR="00F0318F" w:rsidRPr="00F0318F" w:rsidRDefault="00456E22" w:rsidP="00580B6F">
      <w:pPr>
        <w:pStyle w:val="ListParagraph"/>
        <w:numPr>
          <w:ilvl w:val="1"/>
          <w:numId w:val="64"/>
        </w:numPr>
        <w:rPr>
          <w:u w:val="single"/>
        </w:rPr>
      </w:pPr>
      <w:r w:rsidRPr="002D687F">
        <w:t xml:space="preserve">Atveseļošanas </w:t>
      </w:r>
      <w:proofErr w:type="spellStart"/>
      <w:r w:rsidRPr="002D687F">
        <w:t>fonda</w:t>
      </w:r>
      <w:proofErr w:type="spellEnd"/>
      <w:r w:rsidR="00765258" w:rsidRPr="002D687F">
        <w:t xml:space="preserve"> </w:t>
      </w:r>
      <w:proofErr w:type="spellStart"/>
      <w:r w:rsidR="00765258" w:rsidRPr="002D687F">
        <w:t>ietvaros</w:t>
      </w:r>
      <w:proofErr w:type="spellEnd"/>
      <w:r w:rsidR="00765258" w:rsidRPr="002D687F">
        <w:t xml:space="preserve"> </w:t>
      </w:r>
      <w:proofErr w:type="spellStart"/>
      <w:r w:rsidR="00765258" w:rsidRPr="002D687F">
        <w:t>apmaksātā</w:t>
      </w:r>
      <w:proofErr w:type="spellEnd"/>
      <w:r w:rsidR="00765258" w:rsidRPr="002D687F">
        <w:t xml:space="preserve"> </w:t>
      </w:r>
      <w:proofErr w:type="spellStart"/>
      <w:r w:rsidR="00765258" w:rsidRPr="002D687F">
        <w:t>personāla</w:t>
      </w:r>
      <w:proofErr w:type="spellEnd"/>
      <w:r w:rsidR="00765258" w:rsidRPr="002D687F">
        <w:t xml:space="preserve"> vadības organizēšana, t.sk. dokumentu, kas saistīti ar civildienesta vai darba attiecībām noformēšana, personāla atlases un vērtēšanas organizēšana, ar </w:t>
      </w:r>
      <w:proofErr w:type="spellStart"/>
      <w:r w:rsidR="00765258" w:rsidRPr="002D687F">
        <w:t>personālu</w:t>
      </w:r>
      <w:proofErr w:type="spellEnd"/>
      <w:r w:rsidR="00765258" w:rsidRPr="002D687F">
        <w:t xml:space="preserve"> </w:t>
      </w:r>
      <w:proofErr w:type="spellStart"/>
      <w:r w:rsidR="00765258" w:rsidRPr="002D687F">
        <w:t>saistītās</w:t>
      </w:r>
      <w:proofErr w:type="spellEnd"/>
      <w:r w:rsidR="00765258" w:rsidRPr="002D687F">
        <w:t xml:space="preserve"> </w:t>
      </w:r>
      <w:proofErr w:type="spellStart"/>
      <w:r w:rsidR="00765258" w:rsidRPr="002D687F">
        <w:t>dokumentācijas</w:t>
      </w:r>
      <w:proofErr w:type="spellEnd"/>
      <w:r w:rsidR="00765258" w:rsidRPr="002D687F">
        <w:t xml:space="preserve"> </w:t>
      </w:r>
      <w:proofErr w:type="spellStart"/>
      <w:r w:rsidR="00765258" w:rsidRPr="002D687F">
        <w:t>izstrāde</w:t>
      </w:r>
      <w:proofErr w:type="spellEnd"/>
      <w:r w:rsidR="00765258" w:rsidRPr="002D687F">
        <w:t xml:space="preserve"> un </w:t>
      </w:r>
      <w:proofErr w:type="spellStart"/>
      <w:r w:rsidR="00765258" w:rsidRPr="002D687F">
        <w:t>glabāšana</w:t>
      </w:r>
      <w:proofErr w:type="spellEnd"/>
      <w:r w:rsidR="00765258" w:rsidRPr="002D687F">
        <w:t xml:space="preserve"> </w:t>
      </w:r>
      <w:proofErr w:type="spellStart"/>
      <w:proofErr w:type="gramStart"/>
      <w:r w:rsidR="00765258" w:rsidRPr="002D687F">
        <w:t>u.c.</w:t>
      </w:r>
      <w:proofErr w:type="spellEnd"/>
      <w:r w:rsidR="00765258" w:rsidRPr="002D687F">
        <w:t>;</w:t>
      </w:r>
      <w:proofErr w:type="gramEnd"/>
    </w:p>
    <w:p w14:paraId="6F4B3E3A" w14:textId="0F57C6D5" w:rsidR="00765258" w:rsidRPr="00F0318F" w:rsidRDefault="00765258" w:rsidP="00580B6F">
      <w:pPr>
        <w:pStyle w:val="ListParagraph"/>
        <w:numPr>
          <w:ilvl w:val="1"/>
          <w:numId w:val="64"/>
        </w:numPr>
        <w:rPr>
          <w:u w:val="single"/>
        </w:rPr>
      </w:pPr>
      <w:proofErr w:type="spellStart"/>
      <w:r w:rsidRPr="002D687F">
        <w:t>Dalība</w:t>
      </w:r>
      <w:proofErr w:type="spellEnd"/>
      <w:r w:rsidRPr="002D687F">
        <w:t xml:space="preserve"> </w:t>
      </w:r>
      <w:proofErr w:type="spellStart"/>
      <w:r w:rsidRPr="002D687F">
        <w:t>investīciju</w:t>
      </w:r>
      <w:proofErr w:type="spellEnd"/>
      <w:r w:rsidRPr="002D687F">
        <w:t xml:space="preserve"> </w:t>
      </w:r>
      <w:proofErr w:type="spellStart"/>
      <w:r w:rsidRPr="002D687F">
        <w:t>īstenošanas</w:t>
      </w:r>
      <w:proofErr w:type="spellEnd"/>
      <w:r w:rsidRPr="002D687F">
        <w:t xml:space="preserve"> </w:t>
      </w:r>
      <w:proofErr w:type="spellStart"/>
      <w:r w:rsidRPr="002D687F">
        <w:t>uzraudzībā</w:t>
      </w:r>
      <w:proofErr w:type="spellEnd"/>
      <w:r w:rsidRPr="002D687F">
        <w:t>, t.sk.:</w:t>
      </w:r>
    </w:p>
    <w:p w14:paraId="349F3746" w14:textId="3387421A" w:rsidR="00765258" w:rsidRPr="002D687F" w:rsidRDefault="00765258" w:rsidP="00580B6F">
      <w:pPr>
        <w:pStyle w:val="ListParagraph"/>
        <w:numPr>
          <w:ilvl w:val="2"/>
          <w:numId w:val="64"/>
        </w:numPr>
        <w:ind w:left="2127" w:hanging="851"/>
        <w:rPr>
          <w:lang w:val="lv-LV"/>
        </w:rPr>
      </w:pPr>
      <w:r w:rsidRPr="002D687F">
        <w:rPr>
          <w:lang w:val="lv-LV"/>
        </w:rPr>
        <w:t xml:space="preserve">pasākumu nodrošināšana </w:t>
      </w:r>
      <w:proofErr w:type="spellStart"/>
      <w:r w:rsidRPr="002D687F">
        <w:rPr>
          <w:lang w:val="lv-LV"/>
        </w:rPr>
        <w:t>dubultfinansējuma</w:t>
      </w:r>
      <w:proofErr w:type="spellEnd"/>
      <w:r w:rsidRPr="002D687F">
        <w:rPr>
          <w:lang w:val="lv-LV"/>
        </w:rPr>
        <w:t xml:space="preserve"> riska novēršanai ministrijas resora investīciju projektos (t.sk. iesaistīto cilvēkresursu atlīdzības </w:t>
      </w:r>
      <w:proofErr w:type="spellStart"/>
      <w:r w:rsidRPr="002D687F">
        <w:rPr>
          <w:lang w:val="lv-LV"/>
        </w:rPr>
        <w:t>dubultnefinansēšnas</w:t>
      </w:r>
      <w:proofErr w:type="spellEnd"/>
      <w:r w:rsidRPr="002D687F">
        <w:rPr>
          <w:lang w:val="lv-LV"/>
        </w:rPr>
        <w:t xml:space="preserve"> pārbaude);</w:t>
      </w:r>
    </w:p>
    <w:p w14:paraId="5B184A2D" w14:textId="32A38423" w:rsidR="00765258" w:rsidRPr="002D687F" w:rsidRDefault="00765258" w:rsidP="00580B6F">
      <w:pPr>
        <w:pStyle w:val="ListParagraph"/>
        <w:numPr>
          <w:ilvl w:val="2"/>
          <w:numId w:val="64"/>
        </w:numPr>
        <w:ind w:left="2127" w:hanging="851"/>
        <w:rPr>
          <w:lang w:val="lv-LV"/>
        </w:rPr>
      </w:pPr>
      <w:r w:rsidRPr="002D687F">
        <w:rPr>
          <w:lang w:val="lv-LV"/>
        </w:rPr>
        <w:t>dalība pārraudzības sanāksmēs (pēc nepieciešamības);</w:t>
      </w:r>
    </w:p>
    <w:p w14:paraId="4DE280B4" w14:textId="67657360" w:rsidR="00765258" w:rsidRPr="002D687F" w:rsidRDefault="00765258" w:rsidP="00580B6F">
      <w:pPr>
        <w:pStyle w:val="ListParagraph"/>
        <w:numPr>
          <w:ilvl w:val="2"/>
          <w:numId w:val="64"/>
        </w:numPr>
        <w:ind w:left="2127" w:hanging="851"/>
        <w:rPr>
          <w:lang w:val="lv-LV"/>
        </w:rPr>
      </w:pPr>
      <w:r w:rsidRPr="002D687F">
        <w:rPr>
          <w:lang w:val="lv-LV"/>
        </w:rPr>
        <w:t>dalība pārbaudēs projektu īstenošanas vietās (pēc nepieciešamības);</w:t>
      </w:r>
    </w:p>
    <w:p w14:paraId="057069DD" w14:textId="51F50826" w:rsidR="00765258" w:rsidRPr="002D687F" w:rsidRDefault="00765258" w:rsidP="00580B6F">
      <w:pPr>
        <w:pStyle w:val="ListParagraph"/>
        <w:numPr>
          <w:ilvl w:val="2"/>
          <w:numId w:val="64"/>
        </w:numPr>
        <w:ind w:left="2127" w:hanging="851"/>
        <w:rPr>
          <w:lang w:val="lv-LV"/>
        </w:rPr>
      </w:pPr>
      <w:r w:rsidRPr="002D687F">
        <w:rPr>
          <w:lang w:val="lv-LV"/>
        </w:rPr>
        <w:t xml:space="preserve">iespējamo pārkāpumu un trūkumu saistībā ar </w:t>
      </w:r>
      <w:r w:rsidR="00456C23" w:rsidRPr="002D687F">
        <w:rPr>
          <w:lang w:val="lv-LV"/>
        </w:rPr>
        <w:t xml:space="preserve">Atveseļošanas fonda </w:t>
      </w:r>
      <w:r w:rsidRPr="002D687F">
        <w:rPr>
          <w:lang w:val="lv-LV"/>
        </w:rPr>
        <w:t>plāna prasību īstenošanu ziņošana ESFD.</w:t>
      </w:r>
    </w:p>
    <w:p w14:paraId="5F8E602D" w14:textId="5792D036" w:rsidR="00765258" w:rsidRPr="002D687F" w:rsidRDefault="00765258" w:rsidP="00580B6F">
      <w:pPr>
        <w:pStyle w:val="ListParagraph"/>
        <w:numPr>
          <w:ilvl w:val="0"/>
          <w:numId w:val="64"/>
        </w:numPr>
        <w:rPr>
          <w:lang w:val="lv-LV"/>
        </w:rPr>
      </w:pPr>
      <w:r w:rsidRPr="002D687F">
        <w:rPr>
          <w:u w:val="single"/>
          <w:lang w:val="lv-LV"/>
        </w:rPr>
        <w:t>Grāmatvedības departaments</w:t>
      </w:r>
      <w:r w:rsidR="00456C23" w:rsidRPr="002D687F">
        <w:rPr>
          <w:u w:val="single"/>
          <w:lang w:val="lv-LV"/>
        </w:rPr>
        <w:t>:</w:t>
      </w:r>
    </w:p>
    <w:p w14:paraId="3E90B7AC" w14:textId="77777777" w:rsidR="00F0318F" w:rsidRDefault="00765258" w:rsidP="00580B6F">
      <w:pPr>
        <w:pStyle w:val="ListParagraph"/>
        <w:numPr>
          <w:ilvl w:val="1"/>
          <w:numId w:val="64"/>
        </w:numPr>
      </w:pPr>
      <w:proofErr w:type="spellStart"/>
      <w:r w:rsidRPr="002D687F">
        <w:lastRenderedPageBreak/>
        <w:t>Maksājumu</w:t>
      </w:r>
      <w:proofErr w:type="spellEnd"/>
      <w:r w:rsidRPr="002D687F">
        <w:t xml:space="preserve"> </w:t>
      </w:r>
      <w:proofErr w:type="spellStart"/>
      <w:r w:rsidRPr="002D687F">
        <w:t>veikšana</w:t>
      </w:r>
      <w:proofErr w:type="spellEnd"/>
      <w:r w:rsidRPr="002D687F">
        <w:t xml:space="preserve"> un </w:t>
      </w:r>
      <w:proofErr w:type="spellStart"/>
      <w:r w:rsidRPr="002D687F">
        <w:t>uzskaite</w:t>
      </w:r>
      <w:proofErr w:type="spellEnd"/>
      <w:r w:rsidRPr="002D687F">
        <w:t xml:space="preserve"> attiecībā </w:t>
      </w:r>
      <w:proofErr w:type="spellStart"/>
      <w:r w:rsidRPr="002D687F">
        <w:t>uz</w:t>
      </w:r>
      <w:proofErr w:type="spellEnd"/>
      <w:r w:rsidRPr="002D687F">
        <w:t xml:space="preserve"> </w:t>
      </w:r>
      <w:proofErr w:type="spellStart"/>
      <w:r w:rsidRPr="002D687F">
        <w:t>personālu</w:t>
      </w:r>
      <w:proofErr w:type="spellEnd"/>
      <w:r w:rsidRPr="002D687F">
        <w:t xml:space="preserve">, kas </w:t>
      </w:r>
      <w:proofErr w:type="spellStart"/>
      <w:r w:rsidRPr="002D687F">
        <w:t>iesaistīts</w:t>
      </w:r>
      <w:proofErr w:type="spellEnd"/>
      <w:r w:rsidRPr="002D687F">
        <w:t xml:space="preserve"> </w:t>
      </w:r>
      <w:r w:rsidR="00456C23" w:rsidRPr="002D687F">
        <w:t xml:space="preserve">Atveseļošanas </w:t>
      </w:r>
      <w:proofErr w:type="spellStart"/>
      <w:r w:rsidR="00456C23" w:rsidRPr="002D687F">
        <w:t>fonda</w:t>
      </w:r>
      <w:proofErr w:type="spellEnd"/>
      <w:r w:rsidRPr="002D687F">
        <w:t xml:space="preserve"> </w:t>
      </w:r>
      <w:proofErr w:type="spellStart"/>
      <w:proofErr w:type="gramStart"/>
      <w:r w:rsidRPr="002D687F">
        <w:t>pārvaldībā</w:t>
      </w:r>
      <w:proofErr w:type="spellEnd"/>
      <w:r w:rsidRPr="002D687F">
        <w:t>;</w:t>
      </w:r>
      <w:proofErr w:type="gramEnd"/>
    </w:p>
    <w:p w14:paraId="5F1FA879" w14:textId="77777777" w:rsidR="00F0318F" w:rsidRDefault="00765258" w:rsidP="00580B6F">
      <w:pPr>
        <w:pStyle w:val="ListParagraph"/>
        <w:numPr>
          <w:ilvl w:val="1"/>
          <w:numId w:val="64"/>
        </w:numPr>
      </w:pPr>
      <w:proofErr w:type="spellStart"/>
      <w:r w:rsidRPr="002D687F">
        <w:t>Dalība</w:t>
      </w:r>
      <w:proofErr w:type="spellEnd"/>
      <w:r w:rsidRPr="002D687F">
        <w:t xml:space="preserve"> </w:t>
      </w:r>
      <w:proofErr w:type="spellStart"/>
      <w:r w:rsidRPr="002D687F">
        <w:t>līguma</w:t>
      </w:r>
      <w:proofErr w:type="spellEnd"/>
      <w:r w:rsidRPr="002D687F">
        <w:t xml:space="preserve"> </w:t>
      </w:r>
      <w:proofErr w:type="gramStart"/>
      <w:r w:rsidRPr="002D687F">
        <w:t>un to</w:t>
      </w:r>
      <w:proofErr w:type="gramEnd"/>
      <w:r w:rsidRPr="002D687F">
        <w:t xml:space="preserve"> </w:t>
      </w:r>
      <w:proofErr w:type="spellStart"/>
      <w:r w:rsidRPr="002D687F">
        <w:t>grozījumu</w:t>
      </w:r>
      <w:proofErr w:type="spellEnd"/>
      <w:r w:rsidRPr="002D687F">
        <w:t xml:space="preserve">, </w:t>
      </w:r>
      <w:proofErr w:type="spellStart"/>
      <w:r w:rsidRPr="002D687F">
        <w:t>kā</w:t>
      </w:r>
      <w:proofErr w:type="spellEnd"/>
      <w:r w:rsidRPr="002D687F">
        <w:t xml:space="preserve"> </w:t>
      </w:r>
      <w:proofErr w:type="spellStart"/>
      <w:r w:rsidRPr="002D687F">
        <w:t>arī</w:t>
      </w:r>
      <w:proofErr w:type="spellEnd"/>
      <w:r w:rsidRPr="002D687F">
        <w:t xml:space="preserve"> </w:t>
      </w:r>
      <w:proofErr w:type="spellStart"/>
      <w:r w:rsidRPr="002D687F">
        <w:t>pārvaldes</w:t>
      </w:r>
      <w:proofErr w:type="spellEnd"/>
      <w:r w:rsidRPr="002D687F">
        <w:t xml:space="preserve"> </w:t>
      </w:r>
      <w:proofErr w:type="spellStart"/>
      <w:r w:rsidRPr="002D687F">
        <w:t>lēmuma</w:t>
      </w:r>
      <w:proofErr w:type="spellEnd"/>
      <w:r w:rsidRPr="002D687F">
        <w:t xml:space="preserve">, kas </w:t>
      </w:r>
      <w:proofErr w:type="spellStart"/>
      <w:r w:rsidRPr="002D687F">
        <w:t>nosaka</w:t>
      </w:r>
      <w:proofErr w:type="spellEnd"/>
      <w:r w:rsidRPr="002D687F">
        <w:t xml:space="preserve"> </w:t>
      </w:r>
      <w:proofErr w:type="spellStart"/>
      <w:r w:rsidRPr="002D687F">
        <w:t>projekta</w:t>
      </w:r>
      <w:proofErr w:type="spellEnd"/>
      <w:r w:rsidRPr="002D687F">
        <w:t xml:space="preserve"> </w:t>
      </w:r>
      <w:proofErr w:type="spellStart"/>
      <w:r w:rsidRPr="002D687F">
        <w:t>īstenošanu</w:t>
      </w:r>
      <w:proofErr w:type="spellEnd"/>
      <w:r w:rsidRPr="002D687F">
        <w:t xml:space="preserve">, </w:t>
      </w:r>
      <w:proofErr w:type="spellStart"/>
      <w:r w:rsidRPr="002D687F">
        <w:t>projekta</w:t>
      </w:r>
      <w:proofErr w:type="spellEnd"/>
      <w:r w:rsidRPr="002D687F">
        <w:t xml:space="preserve"> </w:t>
      </w:r>
      <w:proofErr w:type="spellStart"/>
      <w:proofErr w:type="gramStart"/>
      <w:r w:rsidRPr="002D687F">
        <w:t>sagatavošanā</w:t>
      </w:r>
      <w:proofErr w:type="spellEnd"/>
      <w:r w:rsidRPr="002D687F">
        <w:t>;</w:t>
      </w:r>
      <w:proofErr w:type="gramEnd"/>
    </w:p>
    <w:p w14:paraId="59354472" w14:textId="220CC649" w:rsidR="00765258" w:rsidRPr="002D687F" w:rsidRDefault="00765258" w:rsidP="00580B6F">
      <w:pPr>
        <w:pStyle w:val="ListParagraph"/>
        <w:numPr>
          <w:ilvl w:val="1"/>
          <w:numId w:val="64"/>
        </w:numPr>
      </w:pPr>
      <w:proofErr w:type="spellStart"/>
      <w:r w:rsidRPr="002D687F">
        <w:t>Maksājumu</w:t>
      </w:r>
      <w:proofErr w:type="spellEnd"/>
      <w:r w:rsidRPr="002D687F">
        <w:t xml:space="preserve"> </w:t>
      </w:r>
      <w:proofErr w:type="spellStart"/>
      <w:r w:rsidRPr="002D687F">
        <w:t>veikšana</w:t>
      </w:r>
      <w:proofErr w:type="spellEnd"/>
      <w:r w:rsidRPr="002D687F">
        <w:t xml:space="preserve"> </w:t>
      </w:r>
      <w:proofErr w:type="spellStart"/>
      <w:r w:rsidRPr="002D687F">
        <w:t>finansējuma</w:t>
      </w:r>
      <w:proofErr w:type="spellEnd"/>
      <w:r w:rsidRPr="002D687F">
        <w:t xml:space="preserve"> </w:t>
      </w:r>
      <w:proofErr w:type="spellStart"/>
      <w:r w:rsidRPr="002D687F">
        <w:t>saņēmējiem</w:t>
      </w:r>
      <w:proofErr w:type="spellEnd"/>
      <w:r w:rsidRPr="002D687F">
        <w:t xml:space="preserve"> un uzskaite.</w:t>
      </w:r>
    </w:p>
    <w:bookmarkEnd w:id="114"/>
    <w:p w14:paraId="754F4BC0" w14:textId="35D55848" w:rsidR="00765258" w:rsidRPr="002D687F" w:rsidRDefault="00765258" w:rsidP="00580B6F">
      <w:pPr>
        <w:pStyle w:val="ListParagraph"/>
        <w:numPr>
          <w:ilvl w:val="0"/>
          <w:numId w:val="64"/>
        </w:numPr>
        <w:rPr>
          <w:lang w:val="lv-LV"/>
        </w:rPr>
      </w:pPr>
      <w:r w:rsidRPr="002D687F">
        <w:rPr>
          <w:u w:val="single"/>
          <w:lang w:val="lv-LV"/>
        </w:rPr>
        <w:t>Komunikāciju nodaļa</w:t>
      </w:r>
      <w:r w:rsidR="00456C23" w:rsidRPr="002D687F">
        <w:rPr>
          <w:u w:val="single"/>
          <w:lang w:val="lv-LV"/>
        </w:rPr>
        <w:t>: d</w:t>
      </w:r>
      <w:r w:rsidRPr="002D687F">
        <w:rPr>
          <w:lang w:val="lv-LV"/>
        </w:rPr>
        <w:t xml:space="preserve">alība informācijas sagatavošanā sabiedrībai par LM pārziņas </w:t>
      </w:r>
      <w:r w:rsidR="00456C23" w:rsidRPr="002D687F">
        <w:rPr>
          <w:lang w:val="lv-LV"/>
        </w:rPr>
        <w:t>Atveseļošanas fonda</w:t>
      </w:r>
      <w:r w:rsidRPr="002D687F">
        <w:rPr>
          <w:lang w:val="lv-LV"/>
        </w:rPr>
        <w:t xml:space="preserve"> reformas un investīciju īstenošanu.</w:t>
      </w:r>
      <w:bookmarkStart w:id="115" w:name="_Hlk85790629"/>
    </w:p>
    <w:bookmarkEnd w:id="115"/>
    <w:p w14:paraId="16440F9D" w14:textId="63AA412F" w:rsidR="005C5438" w:rsidRPr="002D687F" w:rsidRDefault="005C5438" w:rsidP="00580B6F">
      <w:pPr>
        <w:pStyle w:val="ListParagraph"/>
        <w:numPr>
          <w:ilvl w:val="0"/>
          <w:numId w:val="64"/>
        </w:numPr>
        <w:rPr>
          <w:lang w:val="lv-LV"/>
        </w:rPr>
      </w:pPr>
      <w:r w:rsidRPr="002D687F">
        <w:rPr>
          <w:u w:val="single"/>
          <w:lang w:val="lv-LV"/>
        </w:rPr>
        <w:t>Līdzīgi kā ES fondu vadībā, Atveseļošanas fonda vadībā jāievēro šādas LM iekšējās procedūras:</w:t>
      </w:r>
    </w:p>
    <w:p w14:paraId="4FA51163" w14:textId="3AD65A76" w:rsidR="41069B4F" w:rsidRPr="002D687F" w:rsidRDefault="41069B4F" w:rsidP="41069B4F">
      <w:pPr>
        <w:spacing w:after="60"/>
        <w:rPr>
          <w:b/>
          <w:bCs/>
        </w:rPr>
      </w:pPr>
    </w:p>
    <w:p w14:paraId="49BA9496" w14:textId="14A1DF29" w:rsidR="005C5438" w:rsidRPr="002D687F" w:rsidRDefault="005C5438" w:rsidP="00E33400">
      <w:pPr>
        <w:spacing w:after="60"/>
        <w:ind w:left="851"/>
        <w:rPr>
          <w:b/>
          <w:bCs/>
        </w:rPr>
      </w:pPr>
      <w:r w:rsidRPr="002D687F">
        <w:rPr>
          <w:b/>
          <w:bCs/>
        </w:rPr>
        <w:t>Horizontālās procedūras:</w:t>
      </w:r>
    </w:p>
    <w:p w14:paraId="15E31FC1" w14:textId="10AD4783" w:rsidR="005C5438" w:rsidRPr="002D687F" w:rsidRDefault="3CD2595A" w:rsidP="00580B6F">
      <w:pPr>
        <w:pStyle w:val="ListParagraph"/>
        <w:numPr>
          <w:ilvl w:val="0"/>
          <w:numId w:val="6"/>
        </w:numPr>
        <w:spacing w:before="240" w:after="240"/>
        <w:ind w:left="1276"/>
        <w:rPr>
          <w:lang w:val="lv-LV"/>
        </w:rPr>
      </w:pPr>
      <w:r w:rsidRPr="002D687F">
        <w:rPr>
          <w:lang w:val="lv-LV"/>
        </w:rPr>
        <w:t xml:space="preserve">LM </w:t>
      </w:r>
      <w:r w:rsidR="4004CB41" w:rsidRPr="002D687F">
        <w:rPr>
          <w:lang w:val="lv-LV"/>
        </w:rPr>
        <w:t>25.03.2025</w:t>
      </w:r>
      <w:r w:rsidRPr="002D687F">
        <w:rPr>
          <w:lang w:val="lv-LV"/>
        </w:rPr>
        <w:t>. iekšējie noteikumi Nr.</w:t>
      </w:r>
      <w:r w:rsidR="24CC79AF" w:rsidRPr="002D687F">
        <w:rPr>
          <w:lang w:val="lv-LV"/>
        </w:rPr>
        <w:t xml:space="preserve"> </w:t>
      </w:r>
      <w:r w:rsidR="129F1DE5" w:rsidRPr="002D687F">
        <w:rPr>
          <w:lang w:val="lv-LV"/>
        </w:rPr>
        <w:t>5</w:t>
      </w:r>
      <w:r w:rsidRPr="002D687F">
        <w:rPr>
          <w:lang w:val="lv-LV"/>
        </w:rPr>
        <w:t>/NOT “Darba kārtības noteikumi”;</w:t>
      </w:r>
    </w:p>
    <w:p w14:paraId="2905E8D6" w14:textId="5FD12722" w:rsidR="00D12AD0" w:rsidRPr="002D687F" w:rsidRDefault="012A2178" w:rsidP="00580B6F">
      <w:pPr>
        <w:pStyle w:val="ListParagraph"/>
        <w:numPr>
          <w:ilvl w:val="0"/>
          <w:numId w:val="6"/>
        </w:numPr>
        <w:spacing w:before="240" w:after="240"/>
        <w:ind w:left="1276"/>
        <w:rPr>
          <w:lang w:val="lv-LV"/>
        </w:rPr>
      </w:pPr>
      <w:r w:rsidRPr="002D687F">
        <w:rPr>
          <w:lang w:val="lv-LV"/>
        </w:rPr>
        <w:t>LM 19.03.2024. iekšējie noteikumi Nr.</w:t>
      </w:r>
      <w:r w:rsidR="2084C697" w:rsidRPr="002D687F">
        <w:rPr>
          <w:lang w:val="lv-LV"/>
        </w:rPr>
        <w:t xml:space="preserve"> </w:t>
      </w:r>
      <w:r w:rsidRPr="002D687F">
        <w:rPr>
          <w:lang w:val="lv-LV"/>
        </w:rPr>
        <w:t>1/NOT_ESSF “Procedūru apraksts par kārtību, kādā Labklājības ministrija īsteno atbildīgās iestādes funkciju izpildē iesaistīto cilvēkresursu politiku”;</w:t>
      </w:r>
    </w:p>
    <w:p w14:paraId="1AD8A8A0" w14:textId="5E670D31" w:rsidR="005C5438" w:rsidRPr="002D687F" w:rsidRDefault="53303F72" w:rsidP="00580B6F">
      <w:pPr>
        <w:pStyle w:val="ListParagraph"/>
        <w:numPr>
          <w:ilvl w:val="0"/>
          <w:numId w:val="6"/>
        </w:numPr>
        <w:spacing w:before="240" w:after="240"/>
        <w:ind w:left="1276"/>
        <w:rPr>
          <w:lang w:val="lv-LV"/>
        </w:rPr>
      </w:pPr>
      <w:r w:rsidRPr="002D687F">
        <w:rPr>
          <w:lang w:val="lv-LV"/>
        </w:rPr>
        <w:t xml:space="preserve">LM </w:t>
      </w:r>
      <w:r w:rsidR="79E7D5ED" w:rsidRPr="002D687F">
        <w:rPr>
          <w:lang w:val="lv-LV"/>
        </w:rPr>
        <w:t>25.04.</w:t>
      </w:r>
      <w:r w:rsidRPr="002D687F">
        <w:rPr>
          <w:lang w:val="lv-LV"/>
        </w:rPr>
        <w:t>2022. noteikumi Nr. 8/NOT “Starptautiskās palīdzības programmu un ārvalstu finanšu palīdzības</w:t>
      </w:r>
      <w:r w:rsidR="1DC3D7AB" w:rsidRPr="002D687F">
        <w:rPr>
          <w:lang w:val="lv-LV"/>
        </w:rPr>
        <w:br/>
      </w:r>
      <w:r w:rsidRPr="002D687F">
        <w:rPr>
          <w:lang w:val="lv-LV"/>
        </w:rPr>
        <w:t xml:space="preserve"> programmu koordinēšanas un projektu vadības noteikumi”</w:t>
      </w:r>
      <w:r w:rsidR="2D63B80F" w:rsidRPr="002D687F">
        <w:rPr>
          <w:lang w:val="lv-LV"/>
        </w:rPr>
        <w:t xml:space="preserve"> (aktualizēti 10.10.2023.)</w:t>
      </w:r>
      <w:r w:rsidR="3CD2595A" w:rsidRPr="002D687F">
        <w:rPr>
          <w:lang w:val="lv-LV"/>
        </w:rPr>
        <w:t xml:space="preserve">; </w:t>
      </w:r>
    </w:p>
    <w:p w14:paraId="04C9C796" w14:textId="4D5CE874" w:rsidR="005C5438" w:rsidRPr="002D687F" w:rsidRDefault="3CD2595A" w:rsidP="00580B6F">
      <w:pPr>
        <w:pStyle w:val="ListParagraph"/>
        <w:numPr>
          <w:ilvl w:val="0"/>
          <w:numId w:val="6"/>
        </w:numPr>
        <w:spacing w:before="240" w:after="240"/>
        <w:ind w:left="1276"/>
        <w:rPr>
          <w:lang w:val="lv-LV"/>
        </w:rPr>
      </w:pPr>
      <w:r w:rsidRPr="002D687F">
        <w:rPr>
          <w:lang w:val="lv-LV"/>
        </w:rPr>
        <w:t xml:space="preserve">LM </w:t>
      </w:r>
      <w:r w:rsidR="012A2178" w:rsidRPr="002D687F">
        <w:rPr>
          <w:lang w:val="lv-LV"/>
        </w:rPr>
        <w:t>23</w:t>
      </w:r>
      <w:r w:rsidR="79E7D5ED" w:rsidRPr="002D687F">
        <w:rPr>
          <w:lang w:val="lv-LV"/>
        </w:rPr>
        <w:t>.</w:t>
      </w:r>
      <w:r w:rsidR="012A2178" w:rsidRPr="002D687F">
        <w:rPr>
          <w:lang w:val="lv-LV"/>
        </w:rPr>
        <w:t>11</w:t>
      </w:r>
      <w:r w:rsidR="79E7D5ED" w:rsidRPr="002D687F">
        <w:rPr>
          <w:lang w:val="lv-LV"/>
        </w:rPr>
        <w:t>.</w:t>
      </w:r>
      <w:r w:rsidRPr="002D687F">
        <w:rPr>
          <w:lang w:val="lv-LV"/>
        </w:rPr>
        <w:t>20</w:t>
      </w:r>
      <w:r w:rsidR="012A2178" w:rsidRPr="002D687F">
        <w:rPr>
          <w:lang w:val="lv-LV"/>
        </w:rPr>
        <w:t>23</w:t>
      </w:r>
      <w:r w:rsidRPr="002D687F">
        <w:rPr>
          <w:lang w:val="lv-LV"/>
        </w:rPr>
        <w:t>. iekšējie noteikumi Nr.</w:t>
      </w:r>
      <w:r w:rsidR="382E19AC" w:rsidRPr="002D687F">
        <w:rPr>
          <w:lang w:val="lv-LV"/>
        </w:rPr>
        <w:t xml:space="preserve"> </w:t>
      </w:r>
      <w:r w:rsidRPr="002D687F">
        <w:rPr>
          <w:lang w:val="lv-LV"/>
        </w:rPr>
        <w:t>2</w:t>
      </w:r>
      <w:r w:rsidR="012A2178" w:rsidRPr="002D687F">
        <w:rPr>
          <w:lang w:val="lv-LV"/>
        </w:rPr>
        <w:t>4</w:t>
      </w:r>
      <w:r w:rsidRPr="002D687F">
        <w:rPr>
          <w:lang w:val="lv-LV"/>
        </w:rPr>
        <w:t>/NOT “Iepirkumu plānošanas un veikšanas kārtība”;</w:t>
      </w:r>
    </w:p>
    <w:p w14:paraId="4BFA8794" w14:textId="4E7AA0D4" w:rsidR="005C5438" w:rsidRPr="002D687F" w:rsidRDefault="3CD2595A" w:rsidP="00580B6F">
      <w:pPr>
        <w:pStyle w:val="ListParagraph"/>
        <w:numPr>
          <w:ilvl w:val="0"/>
          <w:numId w:val="6"/>
        </w:numPr>
        <w:spacing w:before="240" w:after="240"/>
        <w:ind w:left="1276"/>
        <w:rPr>
          <w:lang w:val="lv-LV"/>
        </w:rPr>
      </w:pPr>
      <w:r w:rsidRPr="002D687F">
        <w:rPr>
          <w:lang w:val="lv-LV"/>
        </w:rPr>
        <w:t xml:space="preserve">LM </w:t>
      </w:r>
      <w:r w:rsidR="1E5FF4C3" w:rsidRPr="002D687F">
        <w:rPr>
          <w:lang w:val="lv-LV"/>
        </w:rPr>
        <w:t>18.10.2024</w:t>
      </w:r>
      <w:r w:rsidRPr="002D687F">
        <w:rPr>
          <w:lang w:val="lv-LV"/>
        </w:rPr>
        <w:t>. iekšējie noteikumi Nr.</w:t>
      </w:r>
      <w:r w:rsidR="4186D67B" w:rsidRPr="002D687F">
        <w:rPr>
          <w:lang w:val="lv-LV"/>
        </w:rPr>
        <w:t xml:space="preserve"> </w:t>
      </w:r>
      <w:r w:rsidRPr="002D687F">
        <w:rPr>
          <w:lang w:val="lv-LV"/>
        </w:rPr>
        <w:t>1</w:t>
      </w:r>
      <w:r w:rsidR="3E3CEEC1" w:rsidRPr="002D687F">
        <w:rPr>
          <w:lang w:val="lv-LV"/>
        </w:rPr>
        <w:t>2</w:t>
      </w:r>
      <w:r w:rsidRPr="002D687F">
        <w:rPr>
          <w:lang w:val="lv-LV"/>
        </w:rPr>
        <w:t>/NOT “Arhīva pārvaldības noteikumi” (saistībā ar dokumentu uzglabāšanu)</w:t>
      </w:r>
      <w:r w:rsidR="012A2178" w:rsidRPr="002D687F">
        <w:rPr>
          <w:lang w:val="lv-LV"/>
        </w:rPr>
        <w:t>;</w:t>
      </w:r>
    </w:p>
    <w:p w14:paraId="65301A8C" w14:textId="5178CD3D" w:rsidR="005C5438" w:rsidRPr="002D687F" w:rsidRDefault="012A2178" w:rsidP="00580B6F">
      <w:pPr>
        <w:pStyle w:val="ListParagraph"/>
        <w:numPr>
          <w:ilvl w:val="0"/>
          <w:numId w:val="6"/>
        </w:numPr>
        <w:spacing w:before="240" w:after="240"/>
        <w:ind w:left="1276"/>
        <w:rPr>
          <w:lang w:val="lv-LV"/>
        </w:rPr>
      </w:pPr>
      <w:r w:rsidRPr="002D687F">
        <w:rPr>
          <w:lang w:val="lv-LV"/>
        </w:rPr>
        <w:t>LM 2</w:t>
      </w:r>
      <w:r w:rsidR="3068E8AA" w:rsidRPr="002D687F">
        <w:rPr>
          <w:lang w:val="lv-LV"/>
        </w:rPr>
        <w:t>3</w:t>
      </w:r>
      <w:r w:rsidRPr="002D687F">
        <w:rPr>
          <w:lang w:val="lv-LV"/>
        </w:rPr>
        <w:t>.1</w:t>
      </w:r>
      <w:r w:rsidR="3068E8AA" w:rsidRPr="002D687F">
        <w:rPr>
          <w:lang w:val="lv-LV"/>
        </w:rPr>
        <w:t>1</w:t>
      </w:r>
      <w:r w:rsidRPr="002D687F">
        <w:rPr>
          <w:lang w:val="lv-LV"/>
        </w:rPr>
        <w:t>.202</w:t>
      </w:r>
      <w:r w:rsidR="3068E8AA" w:rsidRPr="002D687F">
        <w:rPr>
          <w:lang w:val="lv-LV"/>
        </w:rPr>
        <w:t>3</w:t>
      </w:r>
      <w:r w:rsidRPr="002D687F">
        <w:rPr>
          <w:lang w:val="lv-LV"/>
        </w:rPr>
        <w:t xml:space="preserve">. iekšējie noteikumi Nr. </w:t>
      </w:r>
      <w:r w:rsidR="3068E8AA" w:rsidRPr="002D687F">
        <w:rPr>
          <w:lang w:val="lv-LV"/>
        </w:rPr>
        <w:t>2</w:t>
      </w:r>
      <w:r w:rsidRPr="002D687F">
        <w:rPr>
          <w:lang w:val="lv-LV"/>
        </w:rPr>
        <w:t>5/NOT “</w:t>
      </w:r>
      <w:r w:rsidR="108CFD4E" w:rsidRPr="002D687F">
        <w:rPr>
          <w:lang w:val="lv-LV"/>
        </w:rPr>
        <w:t>Kārtība, kādā Labklājības ministrijas padotības iestādes informē par iepirkumiem un saskaņo tos</w:t>
      </w:r>
      <w:r w:rsidRPr="002D687F">
        <w:rPr>
          <w:lang w:val="lv-LV"/>
        </w:rPr>
        <w:t>”.</w:t>
      </w:r>
    </w:p>
    <w:p w14:paraId="68A05F24" w14:textId="77777777" w:rsidR="00E33400" w:rsidRPr="002D687F" w:rsidRDefault="00E33400" w:rsidP="00E33400">
      <w:pPr>
        <w:pStyle w:val="ListParagraph"/>
        <w:spacing w:before="240" w:after="240"/>
        <w:ind w:left="1276"/>
        <w:rPr>
          <w:lang w:val="lv-LV"/>
        </w:rPr>
      </w:pPr>
    </w:p>
    <w:p w14:paraId="01774847" w14:textId="77777777" w:rsidR="005C5438" w:rsidRPr="002D687F" w:rsidRDefault="005C5438" w:rsidP="005C5438">
      <w:pPr>
        <w:pStyle w:val="ListParagraph"/>
        <w:spacing w:before="240" w:after="240"/>
        <w:ind w:left="567"/>
        <w:rPr>
          <w:lang w:val="lv-LV"/>
        </w:rPr>
      </w:pPr>
      <w:r w:rsidRPr="002D687F">
        <w:rPr>
          <w:b/>
          <w:bCs/>
          <w:lang w:val="lv-LV"/>
        </w:rPr>
        <w:t>Specifiskās procedūras:</w:t>
      </w:r>
    </w:p>
    <w:p w14:paraId="581C6FFB" w14:textId="53BE80D4" w:rsidR="005C5438" w:rsidRPr="002D687F" w:rsidRDefault="3CD2595A" w:rsidP="00580B6F">
      <w:pPr>
        <w:pStyle w:val="ListParagraph"/>
        <w:numPr>
          <w:ilvl w:val="0"/>
          <w:numId w:val="6"/>
        </w:numPr>
        <w:spacing w:before="120" w:after="120"/>
        <w:ind w:left="1276"/>
        <w:rPr>
          <w:lang w:val="lv-LV"/>
        </w:rPr>
      </w:pPr>
      <w:r w:rsidRPr="002D687F">
        <w:rPr>
          <w:lang w:val="lv-LV"/>
        </w:rPr>
        <w:t>LM</w:t>
      </w:r>
      <w:r w:rsidR="79E7D5ED" w:rsidRPr="002D687F">
        <w:rPr>
          <w:lang w:val="lv-LV"/>
        </w:rPr>
        <w:t xml:space="preserve"> 07.04.</w:t>
      </w:r>
      <w:r w:rsidRPr="002D687F">
        <w:rPr>
          <w:lang w:val="lv-LV"/>
        </w:rPr>
        <w:t>2022.</w:t>
      </w:r>
      <w:r w:rsidR="79E7D5ED" w:rsidRPr="002D687F">
        <w:rPr>
          <w:lang w:val="lv-LV"/>
        </w:rPr>
        <w:t xml:space="preserve"> </w:t>
      </w:r>
      <w:r w:rsidRPr="002D687F">
        <w:rPr>
          <w:lang w:val="lv-LV"/>
        </w:rPr>
        <w:t xml:space="preserve"> iekšējie noteikumi Nr.</w:t>
      </w:r>
      <w:r w:rsidR="6DBE3DD1" w:rsidRPr="002D687F">
        <w:rPr>
          <w:lang w:val="lv-LV"/>
        </w:rPr>
        <w:t xml:space="preserve"> </w:t>
      </w:r>
      <w:r w:rsidRPr="002D687F">
        <w:rPr>
          <w:lang w:val="lv-LV"/>
        </w:rPr>
        <w:t>7/NOT “Kārtība, kādā Labklājības ministrija nodrošina sagatavošanos Atveseļošanas un noturības mehānisma plāna īstenošanai un tā īstenošanu” (</w:t>
      </w:r>
      <w:bookmarkStart w:id="116" w:name="_Hlk106241549"/>
      <w:r w:rsidRPr="002D687F">
        <w:rPr>
          <w:lang w:val="lv-LV"/>
        </w:rPr>
        <w:t xml:space="preserve">satur kārtību, kādā ministrija: 1) piedalās uz labklājības nozari attiecināmo Atveseļošanas fonda plāna un ar to saistīto dokumentu sadaļu un to grozījumu izstrādē; </w:t>
      </w:r>
      <w:bookmarkStart w:id="117" w:name="_Hlk98513335"/>
      <w:r w:rsidRPr="002D687F">
        <w:rPr>
          <w:lang w:val="lv-LV"/>
        </w:rPr>
        <w:t xml:space="preserve">2) izvērtē vienkāršoto izmaksu piemērošanu un izstrādā vienkāršoto izmaksu metodikas labklājības nozares Atveseļošanas fonda plāna investīciju īstenošanai; </w:t>
      </w:r>
      <w:bookmarkEnd w:id="117"/>
      <w:r w:rsidRPr="002D687F">
        <w:rPr>
          <w:lang w:val="lv-LV"/>
        </w:rPr>
        <w:t xml:space="preserve">3) izstrādā komercdarbības atbalsta programmas labklājības nozares Atveseļošanas fonda plāna investīciju īstenošanai; 4) </w:t>
      </w:r>
      <w:bookmarkStart w:id="118" w:name="_Hlk99291349"/>
      <w:r w:rsidRPr="002D687F">
        <w:rPr>
          <w:lang w:val="lv-LV"/>
        </w:rPr>
        <w:t>izstrādā MK noteikumu</w:t>
      </w:r>
      <w:r w:rsidR="5CFE6C8E" w:rsidRPr="002D687F">
        <w:rPr>
          <w:lang w:val="lv-LV"/>
        </w:rPr>
        <w:t xml:space="preserve"> par labklājības nozares Atveseļošanas fonda plāna investīciju īstenošanu</w:t>
      </w:r>
      <w:r w:rsidRPr="002D687F">
        <w:rPr>
          <w:lang w:val="lv-LV"/>
        </w:rPr>
        <w:t xml:space="preserve"> un to grozījumu</w:t>
      </w:r>
      <w:bookmarkStart w:id="119" w:name="_Hlk98513278"/>
      <w:r w:rsidRPr="002D687F">
        <w:rPr>
          <w:lang w:val="lv-LV"/>
        </w:rPr>
        <w:t xml:space="preserve"> </w:t>
      </w:r>
      <w:bookmarkEnd w:id="119"/>
      <w:r w:rsidRPr="002D687F">
        <w:rPr>
          <w:lang w:val="lv-LV"/>
        </w:rPr>
        <w:t>projektus</w:t>
      </w:r>
      <w:bookmarkEnd w:id="118"/>
      <w:r w:rsidRPr="002D687F">
        <w:rPr>
          <w:lang w:val="lv-LV"/>
        </w:rPr>
        <w:t xml:space="preserve">; 5) organizē LM resora investīciju projektu izstrādi, pārbauda finansējuma saņēmēja iesniegtā projekta atbilstību, slēdz līgumu par projekta īstenošanu vai pieņem pārvaldes lēmumu, kas nosaka projekta īstenošanu; 6) </w:t>
      </w:r>
      <w:bookmarkStart w:id="120" w:name="_Hlk96606580"/>
      <w:r w:rsidRPr="002D687F">
        <w:rPr>
          <w:lang w:val="lv-LV"/>
        </w:rPr>
        <w:t>plāno un uzrauga valsts budžeta finansējumu LM resora investīciju projektu īstenošanai; 7) izskata avansa maksājuma, starpposma maksājumu un gala maksājuma pieprasījumus un veic maksājumus LM resora investīciju finansējuma saņēmējam</w:t>
      </w:r>
      <w:bookmarkEnd w:id="116"/>
      <w:bookmarkEnd w:id="120"/>
      <w:r w:rsidRPr="002D687F">
        <w:rPr>
          <w:lang w:val="lv-LV"/>
        </w:rPr>
        <w:t>)</w:t>
      </w:r>
      <w:r w:rsidR="0FD6EDE0" w:rsidRPr="002D687F">
        <w:rPr>
          <w:lang w:val="lv-LV"/>
        </w:rPr>
        <w:t xml:space="preserve"> (aktualizēti 27.03.2025.)</w:t>
      </w:r>
      <w:r w:rsidRPr="002D687F">
        <w:rPr>
          <w:lang w:val="lv-LV"/>
        </w:rPr>
        <w:t xml:space="preserve">; </w:t>
      </w:r>
    </w:p>
    <w:p w14:paraId="5600E61F" w14:textId="20A53D7B" w:rsidR="005C5438" w:rsidRPr="002D687F" w:rsidRDefault="3CD2595A" w:rsidP="00580B6F">
      <w:pPr>
        <w:pStyle w:val="ListParagraph"/>
        <w:numPr>
          <w:ilvl w:val="0"/>
          <w:numId w:val="6"/>
        </w:numPr>
        <w:spacing w:before="120" w:after="120"/>
        <w:ind w:left="1276"/>
        <w:rPr>
          <w:b/>
          <w:bCs/>
          <w:lang w:val="lv-LV"/>
        </w:rPr>
      </w:pPr>
      <w:r w:rsidRPr="002D687F">
        <w:rPr>
          <w:lang w:val="lv-LV"/>
        </w:rPr>
        <w:t xml:space="preserve">LM </w:t>
      </w:r>
      <w:r w:rsidR="012A2178" w:rsidRPr="002D687F">
        <w:rPr>
          <w:lang w:val="lv-LV"/>
        </w:rPr>
        <w:t>29</w:t>
      </w:r>
      <w:r w:rsidR="79E7D5ED" w:rsidRPr="002D687F">
        <w:rPr>
          <w:lang w:val="lv-LV"/>
        </w:rPr>
        <w:t>.0</w:t>
      </w:r>
      <w:r w:rsidR="012A2178" w:rsidRPr="002D687F">
        <w:rPr>
          <w:lang w:val="lv-LV"/>
        </w:rPr>
        <w:t>9</w:t>
      </w:r>
      <w:r w:rsidR="79E7D5ED" w:rsidRPr="002D687F">
        <w:rPr>
          <w:lang w:val="lv-LV"/>
        </w:rPr>
        <w:t>.</w:t>
      </w:r>
      <w:r w:rsidRPr="002D687F">
        <w:rPr>
          <w:lang w:val="lv-LV"/>
        </w:rPr>
        <w:t>202</w:t>
      </w:r>
      <w:r w:rsidR="012A2178" w:rsidRPr="002D687F">
        <w:rPr>
          <w:lang w:val="lv-LV"/>
        </w:rPr>
        <w:t>3</w:t>
      </w:r>
      <w:r w:rsidRPr="002D687F">
        <w:rPr>
          <w:lang w:val="lv-LV"/>
        </w:rPr>
        <w:t>. iekšējie noteikumi Nr.</w:t>
      </w:r>
      <w:r w:rsidR="012A2178" w:rsidRPr="002D687F">
        <w:rPr>
          <w:lang w:val="lv-LV"/>
        </w:rPr>
        <w:t>2</w:t>
      </w:r>
      <w:r w:rsidRPr="002D687F">
        <w:rPr>
          <w:lang w:val="lv-LV"/>
        </w:rPr>
        <w:t xml:space="preserve">/NOT_AF “Kārtība, </w:t>
      </w:r>
      <w:bookmarkStart w:id="121" w:name="_Hlk97708854"/>
      <w:r w:rsidRPr="002D687F">
        <w:rPr>
          <w:lang w:val="lv-LV"/>
        </w:rPr>
        <w:t>kādā Labklājības ministrija kā nozares ministrija nodrošina labklājības nozares Atveseļošanas un noturības mehānisma plāna īstenošanas uzraudzību</w:t>
      </w:r>
      <w:bookmarkEnd w:id="121"/>
      <w:r w:rsidRPr="002D687F">
        <w:rPr>
          <w:lang w:val="lv-LV"/>
        </w:rPr>
        <w:t>” (</w:t>
      </w:r>
      <w:bookmarkStart w:id="122" w:name="_Hlk106241528"/>
      <w:r w:rsidRPr="002D687F">
        <w:rPr>
          <w:lang w:val="lv-LV"/>
        </w:rPr>
        <w:t xml:space="preserve">satur kārtību, kādā ministrija nodrošina: 1) LM resorā esošo investīciju projektu iepirkumu plānu un </w:t>
      </w:r>
      <w:bookmarkStart w:id="123" w:name="_Hlk95352176"/>
      <w:r w:rsidRPr="002D687F">
        <w:rPr>
          <w:lang w:val="lv-LV"/>
        </w:rPr>
        <w:t>plānoto progresa pārskatu iesniegšanas grafiku</w:t>
      </w:r>
      <w:bookmarkEnd w:id="123"/>
      <w:r w:rsidRPr="002D687F">
        <w:rPr>
          <w:lang w:val="lv-LV"/>
        </w:rPr>
        <w:t xml:space="preserve"> un to grozījumu izskatīšanu; 2) investīciju </w:t>
      </w:r>
      <w:r w:rsidRPr="002D687F">
        <w:rPr>
          <w:lang w:val="lv-LV"/>
        </w:rPr>
        <w:lastRenderedPageBreak/>
        <w:t xml:space="preserve">projektu grozījumu izskatīšanu un saskaņošanu; 3) labklājības nozares Atveseļošanas fonda plāna īstenošanas un reformas un investīciju risku pārvaldību; 4) reformas un investīciju īstenošanas uzraudzību (tajā skaitā nodrošina labklājības nozares </w:t>
      </w:r>
      <w:r w:rsidR="199BA7CC" w:rsidRPr="002D687F">
        <w:rPr>
          <w:lang w:val="lv-LV"/>
        </w:rPr>
        <w:t>Atveseļošanas fonda</w:t>
      </w:r>
      <w:r w:rsidRPr="002D687F">
        <w:rPr>
          <w:lang w:val="lv-LV"/>
        </w:rPr>
        <w:t xml:space="preserve"> plāna reformas un investīciju rezultātu sasniegšanas uzraudzību, </w:t>
      </w:r>
      <w:r w:rsidR="199BA7CC" w:rsidRPr="002D687F">
        <w:rPr>
          <w:lang w:val="lv-LV"/>
        </w:rPr>
        <w:t>LM</w:t>
      </w:r>
      <w:r w:rsidRPr="002D687F">
        <w:rPr>
          <w:lang w:val="lv-LV"/>
        </w:rPr>
        <w:t xml:space="preserve"> resorā esošo investīciju projektu progresa pārskatu izskatīšanu, pārraudzības sanāksmju darba organizēšanu, organizē vai piedalās CFLA pārbaudēs projektu īstenošanas vietās, nodrošina informācijas iesniegšanu FM kā </w:t>
      </w:r>
      <w:r w:rsidR="199BA7CC" w:rsidRPr="002D687F">
        <w:rPr>
          <w:lang w:val="lv-LV"/>
        </w:rPr>
        <w:t>Atveseļošanas fonda koordinatora</w:t>
      </w:r>
      <w:r w:rsidRPr="002D687F">
        <w:rPr>
          <w:lang w:val="lv-LV"/>
        </w:rPr>
        <w:t xml:space="preserve"> par </w:t>
      </w:r>
      <w:r w:rsidR="199BA7CC" w:rsidRPr="002D687F">
        <w:rPr>
          <w:lang w:val="lv-LV"/>
        </w:rPr>
        <w:t xml:space="preserve">Atveseļošanas fonda </w:t>
      </w:r>
      <w:r w:rsidRPr="002D687F">
        <w:rPr>
          <w:lang w:val="lv-LV"/>
        </w:rPr>
        <w:t xml:space="preserve">plāna īstenošanas progresu un maksājuma pieprasījuma sagatavošanai); 5) </w:t>
      </w:r>
      <w:r w:rsidR="199BA7CC" w:rsidRPr="002D687F">
        <w:rPr>
          <w:lang w:val="lv-LV"/>
        </w:rPr>
        <w:t>LM</w:t>
      </w:r>
      <w:r w:rsidRPr="002D687F">
        <w:rPr>
          <w:lang w:val="lv-LV"/>
        </w:rPr>
        <w:t xml:space="preserve"> resorā esošo investīciju projektu ietvaros konstatēto pārkāpumu un trūkumu saistībā ar </w:t>
      </w:r>
      <w:r w:rsidR="199BA7CC" w:rsidRPr="002D687F">
        <w:rPr>
          <w:lang w:val="lv-LV"/>
        </w:rPr>
        <w:t xml:space="preserve">Atveseļošanas fonda </w:t>
      </w:r>
      <w:r w:rsidRPr="002D687F">
        <w:rPr>
          <w:lang w:val="lv-LV"/>
        </w:rPr>
        <w:t>plāna prasību īstenošanu konstatēšanu un korektīvo darbību pret finansējuma saņēmēju veikšanu, kā arī</w:t>
      </w:r>
      <w:r w:rsidR="012A2178" w:rsidRPr="002D687F">
        <w:rPr>
          <w:lang w:val="lv-LV"/>
        </w:rPr>
        <w:t xml:space="preserve"> konstatēto pārkāpumu un trūkumu</w:t>
      </w:r>
      <w:r w:rsidRPr="002D687F">
        <w:rPr>
          <w:lang w:val="lv-LV"/>
        </w:rPr>
        <w:t xml:space="preserve"> ziņošanu; 6)</w:t>
      </w:r>
      <w:r w:rsidRPr="002D687F">
        <w:rPr>
          <w:b/>
          <w:bCs/>
          <w:lang w:val="lv-LV"/>
        </w:rPr>
        <w:t xml:space="preserve"> </w:t>
      </w:r>
      <w:r w:rsidRPr="002D687F">
        <w:rPr>
          <w:lang w:val="lv-LV"/>
        </w:rPr>
        <w:t>datu ievadi un apmaiņu vadības informācijas sistēmas iekšējā vidē</w:t>
      </w:r>
      <w:bookmarkEnd w:id="122"/>
      <w:r w:rsidRPr="002D687F">
        <w:rPr>
          <w:lang w:val="lv-LV"/>
        </w:rPr>
        <w:t>)</w:t>
      </w:r>
      <w:r w:rsidR="44F43DC2" w:rsidRPr="002D687F">
        <w:rPr>
          <w:lang w:val="lv-LV"/>
        </w:rPr>
        <w:t xml:space="preserve"> (aktualizēti 28.01.2025.)</w:t>
      </w:r>
      <w:r w:rsidR="012A2178" w:rsidRPr="002D687F">
        <w:rPr>
          <w:lang w:val="lv-LV"/>
        </w:rPr>
        <w:t xml:space="preserve">; </w:t>
      </w:r>
    </w:p>
    <w:p w14:paraId="4663B610" w14:textId="77777777" w:rsidR="00D12AD0" w:rsidRPr="002D687F" w:rsidRDefault="00D12AD0" w:rsidP="00580B6F">
      <w:pPr>
        <w:pStyle w:val="ListParagraph"/>
        <w:numPr>
          <w:ilvl w:val="0"/>
          <w:numId w:val="6"/>
        </w:numPr>
        <w:spacing w:before="120" w:after="120"/>
        <w:ind w:left="1276"/>
        <w:rPr>
          <w:lang w:val="lv-LV"/>
        </w:rPr>
      </w:pPr>
      <w:r w:rsidRPr="002D687F">
        <w:rPr>
          <w:lang w:val="lv-LV"/>
        </w:rPr>
        <w:t>LM 11.07.2022. iekšējie noteikumi Nr. 2/NOT_AF “Kārtība, kādā veic audita pārbaudes Labklājības ministrijā un tās padotības iestādēs par Atveseļošanas un noturības mehānisma plāna ieviešanas iekšējās kontroles sistēmu un pārbaudes pie investīciju finansējuma saņēmējiem”;</w:t>
      </w:r>
    </w:p>
    <w:p w14:paraId="54F082CC" w14:textId="65E7F83A" w:rsidR="005C5438" w:rsidRPr="00D27E30" w:rsidRDefault="012A2178" w:rsidP="00580B6F">
      <w:pPr>
        <w:pStyle w:val="ListParagraph"/>
        <w:numPr>
          <w:ilvl w:val="0"/>
          <w:numId w:val="6"/>
        </w:numPr>
        <w:spacing w:before="120" w:after="120"/>
        <w:ind w:left="1276"/>
        <w:rPr>
          <w:b/>
          <w:bCs/>
          <w:lang w:val="lv-LV"/>
        </w:rPr>
      </w:pPr>
      <w:r w:rsidRPr="002D687F">
        <w:rPr>
          <w:lang w:val="lv-LV"/>
        </w:rPr>
        <w:t>LM 28.09.2023. iekšējie noteikumi Nr.</w:t>
      </w:r>
      <w:r w:rsidR="09897938" w:rsidRPr="002D687F">
        <w:rPr>
          <w:lang w:val="lv-LV"/>
        </w:rPr>
        <w:t xml:space="preserve"> </w:t>
      </w:r>
      <w:r w:rsidRPr="002D687F">
        <w:rPr>
          <w:lang w:val="lv-LV"/>
        </w:rPr>
        <w:t>1/NOT_AF “Labklājības nozares Atveseļošanas un noturības mehānisma plāna  informācijas un komunikācijas pasākumu pārvaldības noteikumi”.</w:t>
      </w:r>
    </w:p>
    <w:p w14:paraId="7D1D3F10" w14:textId="35A8DEA5" w:rsidR="00721B53" w:rsidRPr="002D687F" w:rsidRDefault="00721B53" w:rsidP="00E8526A">
      <w:pPr>
        <w:pStyle w:val="Stylenew1"/>
      </w:pPr>
      <w:bookmarkStart w:id="124" w:name="_Toc1156804270"/>
      <w:bookmarkStart w:id="125" w:name="_Toc209613281"/>
      <w:r w:rsidRPr="002D687F">
        <w:lastRenderedPageBreak/>
        <w:t>Zemkopības ministrija</w:t>
      </w:r>
      <w:bookmarkEnd w:id="124"/>
      <w:bookmarkEnd w:id="125"/>
    </w:p>
    <w:p w14:paraId="33E23D63" w14:textId="06C0DFB2" w:rsidR="00DB512C" w:rsidRPr="002D687F" w:rsidRDefault="00DF58D6" w:rsidP="00DB512C">
      <w:r w:rsidRPr="002D687F">
        <w:rPr>
          <w:noProof/>
        </w:rPr>
        <w:drawing>
          <wp:inline distT="0" distB="0" distL="0" distR="0" wp14:anchorId="70A778EF" wp14:editId="5FE2F4B6">
            <wp:extent cx="7325395" cy="4665345"/>
            <wp:effectExtent l="0" t="0" r="8890" b="1905"/>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335933" cy="4672056"/>
                    </a:xfrm>
                    <a:prstGeom prst="rect">
                      <a:avLst/>
                    </a:prstGeom>
                    <a:noFill/>
                    <a:ln>
                      <a:noFill/>
                    </a:ln>
                  </pic:spPr>
                </pic:pic>
              </a:graphicData>
            </a:graphic>
          </wp:inline>
        </w:drawing>
      </w:r>
    </w:p>
    <w:p w14:paraId="67F93433" w14:textId="24632C91" w:rsidR="00177AC0" w:rsidRPr="002D687F" w:rsidRDefault="00177AC0" w:rsidP="00F0318F">
      <w:pPr>
        <w:rPr>
          <w:b/>
          <w:bCs/>
        </w:rPr>
      </w:pPr>
      <w:bookmarkStart w:id="126" w:name="_Toc116994867"/>
      <w:bookmarkStart w:id="127" w:name="_Toc583638139"/>
      <w:r w:rsidRPr="002D687F">
        <w:rPr>
          <w:i/>
          <w:iCs/>
        </w:rPr>
        <w:t>14.shēma:</w:t>
      </w:r>
      <w:r w:rsidRPr="002D687F">
        <w:t xml:space="preserve"> Zemkopības ministrijas organizatoriskā struktūra</w:t>
      </w:r>
      <w:bookmarkEnd w:id="126"/>
      <w:bookmarkEnd w:id="127"/>
    </w:p>
    <w:p w14:paraId="60AC94F8" w14:textId="38D03F6E" w:rsidR="00DB512C" w:rsidRPr="002D687F" w:rsidRDefault="00DB512C" w:rsidP="00DB512C"/>
    <w:p w14:paraId="281E3A00" w14:textId="2AA3E014" w:rsidR="008F5D10" w:rsidRPr="002D687F" w:rsidRDefault="008F5D10" w:rsidP="00DB512C"/>
    <w:p w14:paraId="012CF96E" w14:textId="77777777" w:rsidR="00580B6F" w:rsidRDefault="00580B6F" w:rsidP="00580B6F">
      <w:pPr>
        <w:pStyle w:val="ListParagraph"/>
      </w:pPr>
      <w:bookmarkStart w:id="128" w:name="_Toc116994868"/>
      <w:bookmarkStart w:id="129" w:name="_Toc1083369809"/>
    </w:p>
    <w:p w14:paraId="626C9AEC" w14:textId="77777777" w:rsidR="00580B6F" w:rsidRPr="002D687F" w:rsidRDefault="00580B6F" w:rsidP="00580B6F">
      <w:pPr>
        <w:jc w:val="center"/>
        <w:rPr>
          <w:b/>
          <w:bCs/>
        </w:rPr>
      </w:pPr>
      <w:bookmarkStart w:id="130" w:name="_Toc116994866"/>
      <w:bookmarkStart w:id="131" w:name="_Toc20654070"/>
      <w:r w:rsidRPr="002D687F">
        <w:rPr>
          <w:b/>
          <w:bCs/>
        </w:rPr>
        <w:lastRenderedPageBreak/>
        <w:t>Organizatoriskā struktūra</w:t>
      </w:r>
      <w:bookmarkEnd w:id="130"/>
      <w:bookmarkEnd w:id="131"/>
    </w:p>
    <w:p w14:paraId="32D2F779" w14:textId="77777777" w:rsidR="00580B6F" w:rsidRDefault="00580B6F" w:rsidP="00580B6F">
      <w:pPr>
        <w:pStyle w:val="ListParagraph"/>
      </w:pPr>
    </w:p>
    <w:p w14:paraId="7753B437" w14:textId="3569B1B3" w:rsidR="00A9188C" w:rsidRPr="002D687F" w:rsidRDefault="008F5D10" w:rsidP="00580B6F">
      <w:pPr>
        <w:pStyle w:val="ListParagraph"/>
        <w:numPr>
          <w:ilvl w:val="0"/>
          <w:numId w:val="57"/>
        </w:numPr>
      </w:pPr>
      <w:proofErr w:type="spellStart"/>
      <w:r w:rsidRPr="002D687F">
        <w:t>Zemkopības</w:t>
      </w:r>
      <w:proofErr w:type="spellEnd"/>
      <w:r w:rsidRPr="002D687F">
        <w:t xml:space="preserve"> </w:t>
      </w:r>
      <w:proofErr w:type="spellStart"/>
      <w:r w:rsidRPr="002D687F">
        <w:t>ministrijas</w:t>
      </w:r>
      <w:proofErr w:type="spellEnd"/>
      <w:r w:rsidRPr="002D687F">
        <w:t xml:space="preserve"> (</w:t>
      </w:r>
      <w:proofErr w:type="spellStart"/>
      <w:r w:rsidRPr="002D687F">
        <w:t>turpmāk</w:t>
      </w:r>
      <w:proofErr w:type="spellEnd"/>
      <w:r w:rsidRPr="002D687F">
        <w:t>- ZM) Atveseļošanas fonda plāna ieviešana un uzraudzība tiks veikta esoš</w:t>
      </w:r>
      <w:r w:rsidR="00A9188C" w:rsidRPr="002D687F">
        <w:t>ajo</w:t>
      </w:r>
      <w:r w:rsidRPr="002D687F">
        <w:t xml:space="preserve">s departamentos un struktūrvienībās, neveidojot atsevišķu struktūrvienību </w:t>
      </w:r>
      <w:r w:rsidR="00A9188C" w:rsidRPr="002D687F">
        <w:t xml:space="preserve">Atveseļošanas fonda </w:t>
      </w:r>
      <w:r w:rsidRPr="002D687F">
        <w:t>plāna ieviešanai un uzraudzībai.</w:t>
      </w:r>
      <w:bookmarkEnd w:id="128"/>
      <w:r w:rsidRPr="002D687F">
        <w:t xml:space="preserve"> </w:t>
      </w:r>
      <w:bookmarkEnd w:id="129"/>
    </w:p>
    <w:p w14:paraId="3FDD907A" w14:textId="77777777" w:rsidR="00925A8F" w:rsidRPr="002D687F" w:rsidRDefault="008F5D10" w:rsidP="00580B6F">
      <w:pPr>
        <w:pStyle w:val="ListParagraph"/>
        <w:numPr>
          <w:ilvl w:val="0"/>
          <w:numId w:val="57"/>
        </w:numPr>
        <w:rPr>
          <w:lang w:val="lv-LV"/>
        </w:rPr>
      </w:pPr>
      <w:bookmarkStart w:id="132" w:name="_Toc116994869"/>
      <w:r w:rsidRPr="002D687F">
        <w:rPr>
          <w:lang w:val="lv-LV"/>
        </w:rPr>
        <w:t xml:space="preserve">Vienlaikus attiecībā uz </w:t>
      </w:r>
      <w:r w:rsidR="00A9188C" w:rsidRPr="002D687F">
        <w:rPr>
          <w:lang w:val="lv-LV"/>
        </w:rPr>
        <w:t>Atveseļošanas fonda</w:t>
      </w:r>
      <w:r w:rsidRPr="002D687F">
        <w:rPr>
          <w:lang w:val="lv-LV"/>
        </w:rPr>
        <w:t xml:space="preserve"> plāna ieviešanu tiks nodrošināta funkciju nošķiršana, attiecīgi nošķirot ZM kā </w:t>
      </w:r>
      <w:r w:rsidR="00A9188C" w:rsidRPr="002D687F">
        <w:rPr>
          <w:lang w:val="lv-LV"/>
        </w:rPr>
        <w:t xml:space="preserve">Atveseļošanas fonda </w:t>
      </w:r>
      <w:r w:rsidRPr="002D687F">
        <w:rPr>
          <w:lang w:val="lv-LV"/>
        </w:rPr>
        <w:t xml:space="preserve">finansējuma saņēmēja funkcijas no </w:t>
      </w:r>
      <w:r w:rsidR="00A9188C" w:rsidRPr="002D687F">
        <w:rPr>
          <w:lang w:val="lv-LV"/>
        </w:rPr>
        <w:t>Atveseļošanas fonda</w:t>
      </w:r>
      <w:r w:rsidRPr="002D687F">
        <w:rPr>
          <w:lang w:val="lv-LV"/>
        </w:rPr>
        <w:t xml:space="preserve"> plāna ieviešanas un uzraudzības, kā arī tiks nodalīta ZM kā ES fondu atbildīgās iestādes funkciju veikšana. Minētais nodalījums tiks veikts darbinieku amata aprakstu līmenī.</w:t>
      </w:r>
      <w:bookmarkEnd w:id="132"/>
      <w:r w:rsidRPr="002D687F">
        <w:rPr>
          <w:lang w:val="lv-LV"/>
        </w:rPr>
        <w:t xml:space="preserve"> </w:t>
      </w:r>
      <w:bookmarkStart w:id="133" w:name="_Toc116994870"/>
    </w:p>
    <w:p w14:paraId="20E6850F" w14:textId="28938EE4" w:rsidR="008F5D10" w:rsidRPr="002D687F" w:rsidRDefault="00A9188C" w:rsidP="00580B6F">
      <w:pPr>
        <w:pStyle w:val="ListParagraph"/>
        <w:numPr>
          <w:ilvl w:val="0"/>
          <w:numId w:val="57"/>
        </w:numPr>
        <w:rPr>
          <w:lang w:val="lv-LV"/>
        </w:rPr>
      </w:pPr>
      <w:r w:rsidRPr="002D687F">
        <w:rPr>
          <w:lang w:val="lv-LV"/>
        </w:rPr>
        <w:t>Atveseļošanas fonda</w:t>
      </w:r>
      <w:r w:rsidR="008F5D10" w:rsidRPr="002D687F">
        <w:rPr>
          <w:lang w:val="lv-LV"/>
        </w:rPr>
        <w:t xml:space="preserve"> plāna ieviešanu un uzraudzību ZM nodrošinās Meža departaments</w:t>
      </w:r>
      <w:r w:rsidRPr="002D687F">
        <w:rPr>
          <w:lang w:val="lv-LV"/>
        </w:rPr>
        <w:t xml:space="preserve"> </w:t>
      </w:r>
      <w:r w:rsidR="008F5D10" w:rsidRPr="002D687F">
        <w:rPr>
          <w:lang w:val="lv-LV"/>
        </w:rPr>
        <w:t>sadarbībā ar Lauku attīstības atbalsta departamentu,</w:t>
      </w:r>
      <w:r w:rsidR="36F4BA03" w:rsidRPr="002D687F">
        <w:rPr>
          <w:lang w:val="lv-LV"/>
        </w:rPr>
        <w:t xml:space="preserve"> Juridisko departamentu</w:t>
      </w:r>
      <w:r w:rsidR="461E70E8" w:rsidRPr="002D687F">
        <w:rPr>
          <w:lang w:val="lv-LV"/>
        </w:rPr>
        <w:t xml:space="preserve"> un</w:t>
      </w:r>
      <w:r w:rsidR="36F4BA03" w:rsidRPr="002D687F">
        <w:rPr>
          <w:lang w:val="lv-LV"/>
        </w:rPr>
        <w:t xml:space="preserve"> Starptautisko lietu un stratēģijas analīzes departamentu</w:t>
      </w:r>
      <w:r w:rsidR="31A4A495" w:rsidRPr="002D687F">
        <w:rPr>
          <w:lang w:val="lv-LV"/>
        </w:rPr>
        <w:t>.</w:t>
      </w:r>
      <w:r w:rsidR="008F5D10" w:rsidRPr="002D687F">
        <w:rPr>
          <w:lang w:val="lv-LV"/>
        </w:rPr>
        <w:t xml:space="preserve"> </w:t>
      </w:r>
      <w:r w:rsidRPr="002D687F">
        <w:rPr>
          <w:lang w:val="lv-LV"/>
        </w:rPr>
        <w:t xml:space="preserve"> un </w:t>
      </w:r>
      <w:r w:rsidR="008F5D10" w:rsidRPr="002D687F">
        <w:rPr>
          <w:lang w:val="lv-LV"/>
        </w:rPr>
        <w:t>Audita departamentu.</w:t>
      </w:r>
      <w:bookmarkEnd w:id="133"/>
    </w:p>
    <w:p w14:paraId="468B4F9D" w14:textId="19AD93D9" w:rsidR="008F5D10" w:rsidRPr="002D687F" w:rsidRDefault="00A9188C" w:rsidP="00580B6F">
      <w:pPr>
        <w:pStyle w:val="ListParagraph"/>
        <w:numPr>
          <w:ilvl w:val="0"/>
          <w:numId w:val="57"/>
        </w:numPr>
        <w:rPr>
          <w:lang w:val="lv-LV"/>
        </w:rPr>
      </w:pPr>
      <w:r w:rsidRPr="002D687F">
        <w:rPr>
          <w:lang w:val="lv-LV"/>
        </w:rPr>
        <w:t>Atveseļošanas fonda</w:t>
      </w:r>
      <w:r w:rsidR="008F5D10" w:rsidRPr="002D687F">
        <w:rPr>
          <w:lang w:val="lv-LV"/>
        </w:rPr>
        <w:t xml:space="preserve"> publicitātes nodrošināšana</w:t>
      </w:r>
      <w:r w:rsidRPr="002D687F">
        <w:rPr>
          <w:lang w:val="lv-LV"/>
        </w:rPr>
        <w:t xml:space="preserve"> </w:t>
      </w:r>
      <w:r w:rsidR="008F5D10" w:rsidRPr="002D687F">
        <w:rPr>
          <w:lang w:val="lv-LV"/>
        </w:rPr>
        <w:t>notiks sadarbībā ar ZM Preses un sabiedrisko attiecību nodaļu.</w:t>
      </w:r>
    </w:p>
    <w:p w14:paraId="6CF14B28" w14:textId="17CC7C3F" w:rsidR="000E78B5" w:rsidRPr="002D687F" w:rsidRDefault="000E78B5" w:rsidP="000E78B5">
      <w:pPr>
        <w:rPr>
          <w:rFonts w:eastAsiaTheme="majorEastAsia"/>
          <w:b/>
        </w:rPr>
      </w:pPr>
    </w:p>
    <w:p w14:paraId="6D25358F" w14:textId="7EAA1910" w:rsidR="000E78B5" w:rsidRPr="002D687F" w:rsidRDefault="000E78B5" w:rsidP="000E78B5">
      <w:pPr>
        <w:jc w:val="center"/>
        <w:rPr>
          <w:rFonts w:eastAsiaTheme="majorEastAsia"/>
          <w:b/>
        </w:rPr>
      </w:pPr>
      <w:r w:rsidRPr="002D687F">
        <w:rPr>
          <w:rFonts w:eastAsiaTheme="majorEastAsia"/>
          <w:b/>
        </w:rPr>
        <w:t>Atveseļošanas fonda ieviešana</w:t>
      </w:r>
    </w:p>
    <w:p w14:paraId="47849A65" w14:textId="77777777" w:rsidR="000E78B5" w:rsidRPr="002D687F" w:rsidRDefault="000E78B5" w:rsidP="000E78B5">
      <w:pPr>
        <w:rPr>
          <w:rFonts w:eastAsiaTheme="majorEastAsia"/>
        </w:rPr>
      </w:pPr>
    </w:p>
    <w:p w14:paraId="452400D0" w14:textId="6FFF060B" w:rsidR="000E78B5" w:rsidRPr="002D687F" w:rsidRDefault="000E78B5" w:rsidP="00580B6F">
      <w:pPr>
        <w:pStyle w:val="ListParagraph"/>
        <w:numPr>
          <w:ilvl w:val="0"/>
          <w:numId w:val="58"/>
        </w:numPr>
        <w:rPr>
          <w:rFonts w:eastAsiaTheme="majorEastAsia"/>
          <w:lang w:val="lv-LV"/>
        </w:rPr>
      </w:pPr>
      <w:r w:rsidRPr="002D687F">
        <w:rPr>
          <w:rFonts w:eastAsiaTheme="majorEastAsia"/>
          <w:lang w:val="lv-LV"/>
        </w:rPr>
        <w:t xml:space="preserve">Attiecībā uz </w:t>
      </w:r>
      <w:r w:rsidRPr="002D687F">
        <w:rPr>
          <w:rFonts w:eastAsiaTheme="majorEastAsia"/>
          <w:bCs/>
          <w:lang w:val="lv-LV"/>
        </w:rPr>
        <w:t>Atveseļošanas fonda</w:t>
      </w:r>
      <w:r w:rsidRPr="002D687F">
        <w:rPr>
          <w:rFonts w:eastAsiaTheme="majorEastAsia"/>
          <w:lang w:val="lv-LV"/>
        </w:rPr>
        <w:t xml:space="preserve"> ieviešanu tiks izmantota līdzšinējā ZM struktūrfondu vadības un kontroles sistēma, kas tiek un tiks izmantota attiecībā uz plānoto ES struktūrfondu ieviešanu un uzraudzību. Vienlaikus ZM netiks veidotas arī jaunas struktūrvienības Atveseļošanas fonda ieviešanai un uzraudzībai.</w:t>
      </w:r>
    </w:p>
    <w:p w14:paraId="51DBBE83" w14:textId="77777777" w:rsidR="00D657E9" w:rsidRPr="002D687F" w:rsidRDefault="000E78B5" w:rsidP="00580B6F">
      <w:pPr>
        <w:pStyle w:val="ListParagraph"/>
        <w:numPr>
          <w:ilvl w:val="0"/>
          <w:numId w:val="58"/>
        </w:numPr>
        <w:rPr>
          <w:rFonts w:eastAsiaTheme="majorEastAsia"/>
          <w:lang w:val="lv-LV"/>
        </w:rPr>
      </w:pPr>
      <w:r w:rsidRPr="002D687F">
        <w:rPr>
          <w:rFonts w:eastAsiaTheme="majorEastAsia"/>
          <w:lang w:val="lv-LV"/>
        </w:rPr>
        <w:t xml:space="preserve">ZM Atveseļošanas fonda ieviešana un uzraudzība tiks īstenota attiecībā uz šādām Atveseļošanas fonda plānā paredzētām investīcijām:                 </w:t>
      </w:r>
      <w:r w:rsidRPr="002D687F">
        <w:rPr>
          <w:rFonts w:eastAsiaTheme="majorEastAsia"/>
          <w:b/>
          <w:bCs/>
          <w:lang w:val="lv-LV"/>
        </w:rPr>
        <w:t>1.3.1.2.i. Investīcijas plūdu risku mazināšanas infrastruktūrā.</w:t>
      </w:r>
    </w:p>
    <w:p w14:paraId="2DF009C4" w14:textId="4770EA5D" w:rsidR="000E78B5" w:rsidRPr="002D687F" w:rsidRDefault="000E78B5" w:rsidP="00580B6F">
      <w:pPr>
        <w:pStyle w:val="ListParagraph"/>
        <w:numPr>
          <w:ilvl w:val="0"/>
          <w:numId w:val="58"/>
        </w:numPr>
        <w:rPr>
          <w:rFonts w:eastAsiaTheme="majorEastAsia"/>
          <w:lang w:val="lv-LV"/>
        </w:rPr>
      </w:pPr>
      <w:r w:rsidRPr="002D687F">
        <w:rPr>
          <w:rFonts w:eastAsiaTheme="majorEastAsia"/>
          <w:lang w:val="lv-LV"/>
        </w:rPr>
        <w:t xml:space="preserve">Investīciju ietvaros sasniedzamie rezultāti, pieejamais finansējums, kā arī izmaksu pamatojums un provizoriskais laika grafiks ir norādīti </w:t>
      </w:r>
      <w:r w:rsidR="00A92AED" w:rsidRPr="002D687F">
        <w:rPr>
          <w:rFonts w:eastAsiaTheme="majorEastAsia"/>
          <w:lang w:val="lv-LV"/>
        </w:rPr>
        <w:t xml:space="preserve">Atveseļošanas fonda </w:t>
      </w:r>
      <w:r w:rsidRPr="002D687F">
        <w:rPr>
          <w:rFonts w:eastAsiaTheme="majorEastAsia"/>
          <w:lang w:val="lv-LV"/>
        </w:rPr>
        <w:t xml:space="preserve">plānā. Vienlaikus, attiecīgie sasniedzamie rezultāti tiks dublēti arī </w:t>
      </w:r>
      <w:r w:rsidR="00A92AED" w:rsidRPr="002D687F">
        <w:rPr>
          <w:rFonts w:eastAsiaTheme="majorEastAsia"/>
          <w:lang w:val="lv-LV"/>
        </w:rPr>
        <w:t>MK</w:t>
      </w:r>
      <w:r w:rsidRPr="002D687F">
        <w:rPr>
          <w:rFonts w:eastAsiaTheme="majorEastAsia"/>
          <w:lang w:val="lv-LV"/>
        </w:rPr>
        <w:t xml:space="preserve"> noteikumu </w:t>
      </w:r>
      <w:r w:rsidR="3C356F3D" w:rsidRPr="002D687F">
        <w:rPr>
          <w:rFonts w:eastAsiaTheme="majorEastAsia"/>
          <w:lang w:val="lv-LV"/>
        </w:rPr>
        <w:t>ietvaros</w:t>
      </w:r>
      <w:r w:rsidRPr="002D687F">
        <w:rPr>
          <w:rFonts w:eastAsiaTheme="majorEastAsia"/>
          <w:lang w:val="lv-LV"/>
        </w:rPr>
        <w:t xml:space="preserve"> kā arī līgumā ar finansējuma saņēmēju, lai attiecīgo rezultātu padarītu par saistošu arī finansējuma saņēmējam.</w:t>
      </w:r>
    </w:p>
    <w:p w14:paraId="6CB36E14" w14:textId="50522DEB" w:rsidR="000E78B5" w:rsidRPr="002D687F" w:rsidRDefault="000E78B5" w:rsidP="00580B6F">
      <w:pPr>
        <w:pStyle w:val="ListParagraph"/>
        <w:numPr>
          <w:ilvl w:val="0"/>
          <w:numId w:val="58"/>
        </w:numPr>
        <w:rPr>
          <w:rFonts w:eastAsiaTheme="majorEastAsia"/>
          <w:lang w:val="lv-LV"/>
        </w:rPr>
      </w:pPr>
      <w:r w:rsidRPr="002D687F">
        <w:rPr>
          <w:rFonts w:eastAsiaTheme="majorEastAsia"/>
          <w:lang w:val="lv-LV"/>
        </w:rPr>
        <w:t xml:space="preserve">ZM struktūrvienības, kas būs tieši atbildīgas par plāna reformas sadaļas uzraudzību, būs Meža departamenta Zemes izmantošanas un meliorācijas nodaļa. Kā atbildīgās </w:t>
      </w:r>
      <w:r w:rsidR="00A92AED" w:rsidRPr="002D687F">
        <w:rPr>
          <w:rFonts w:eastAsiaTheme="majorEastAsia"/>
          <w:lang w:val="lv-LV"/>
        </w:rPr>
        <w:t>nozares ministrijas</w:t>
      </w:r>
      <w:r w:rsidRPr="002D687F">
        <w:rPr>
          <w:rFonts w:eastAsiaTheme="majorEastAsia"/>
          <w:lang w:val="lv-LV"/>
        </w:rPr>
        <w:t xml:space="preserve"> vadītājs plāna reformas sadaļas uzraudzības veikšanai tiks noteikts valsts sekretār</w:t>
      </w:r>
      <w:r w:rsidR="00AA4CE2" w:rsidRPr="002D687F">
        <w:rPr>
          <w:rFonts w:eastAsiaTheme="majorEastAsia"/>
          <w:lang w:val="lv-LV"/>
        </w:rPr>
        <w:t>s</w:t>
      </w:r>
      <w:r w:rsidRPr="002D687F">
        <w:rPr>
          <w:rFonts w:eastAsiaTheme="majorEastAsia"/>
          <w:lang w:val="lv-LV"/>
        </w:rPr>
        <w:t>.</w:t>
      </w:r>
    </w:p>
    <w:p w14:paraId="3A92F937" w14:textId="5C694A2F" w:rsidR="000E78B5" w:rsidRPr="002D687F" w:rsidRDefault="000E78B5" w:rsidP="00580B6F">
      <w:pPr>
        <w:pStyle w:val="ListParagraph"/>
        <w:numPr>
          <w:ilvl w:val="0"/>
          <w:numId w:val="58"/>
        </w:numPr>
        <w:rPr>
          <w:rFonts w:eastAsiaTheme="majorEastAsia"/>
          <w:lang w:val="lv-LV"/>
        </w:rPr>
      </w:pPr>
      <w:r w:rsidRPr="002D687F">
        <w:rPr>
          <w:rFonts w:eastAsiaTheme="majorEastAsia"/>
          <w:lang w:val="lv-LV"/>
        </w:rPr>
        <w:t>ZM ir pieredze atbildīgās iestādes funkciju īstenošanā, jo saskaņā ar Eiropas Savienības struktūrfondu un Kohēzijas fonda 2014.-2020. gada plānošanas perioda vadības likuma 11. pantu tā pilda atbildīgās iestādes funkcijas specifisk</w:t>
      </w:r>
      <w:r w:rsidR="65F18F8B" w:rsidRPr="002D687F">
        <w:rPr>
          <w:rFonts w:eastAsiaTheme="majorEastAsia"/>
          <w:lang w:val="lv-LV"/>
        </w:rPr>
        <w:t>ā</w:t>
      </w:r>
      <w:r w:rsidRPr="002D687F">
        <w:rPr>
          <w:rFonts w:eastAsiaTheme="majorEastAsia"/>
          <w:lang w:val="lv-LV"/>
        </w:rPr>
        <w:t xml:space="preserve"> atbalsta mērķ</w:t>
      </w:r>
      <w:r w:rsidR="00C065C4" w:rsidRPr="002D687F">
        <w:rPr>
          <w:rFonts w:eastAsiaTheme="majorEastAsia"/>
          <w:lang w:val="lv-LV"/>
        </w:rPr>
        <w:t>a</w:t>
      </w:r>
      <w:r w:rsidRPr="002D687F">
        <w:rPr>
          <w:rFonts w:eastAsiaTheme="majorEastAsia"/>
          <w:lang w:val="lv-LV"/>
        </w:rPr>
        <w:t xml:space="preserve"> īstenošanā.</w:t>
      </w:r>
    </w:p>
    <w:p w14:paraId="336F87E0" w14:textId="77777777" w:rsidR="000E78B5" w:rsidRPr="002D687F" w:rsidRDefault="000E78B5" w:rsidP="000E78B5">
      <w:pPr>
        <w:rPr>
          <w:rFonts w:eastAsiaTheme="majorEastAsia"/>
        </w:rPr>
      </w:pPr>
    </w:p>
    <w:p w14:paraId="4FE7DAF9" w14:textId="37E53C2C" w:rsidR="000E78B5" w:rsidRPr="002D687F" w:rsidRDefault="000E78B5" w:rsidP="00A92AED">
      <w:pPr>
        <w:jc w:val="center"/>
        <w:rPr>
          <w:rFonts w:eastAsiaTheme="majorEastAsia"/>
        </w:rPr>
      </w:pPr>
      <w:r w:rsidRPr="002D687F">
        <w:rPr>
          <w:rFonts w:eastAsiaTheme="majorEastAsia"/>
          <w:b/>
          <w:bCs/>
        </w:rPr>
        <w:t>Ieviešanas sistēma un atbalsta piešķiršanas mehānisms</w:t>
      </w:r>
    </w:p>
    <w:p w14:paraId="0CC85E53" w14:textId="77777777" w:rsidR="000E78B5" w:rsidRPr="002D687F" w:rsidRDefault="000E78B5" w:rsidP="000E78B5">
      <w:pPr>
        <w:rPr>
          <w:rFonts w:eastAsiaTheme="majorEastAsia"/>
        </w:rPr>
      </w:pPr>
    </w:p>
    <w:p w14:paraId="5C77F83F"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Vispārīgs katras investīcijas ieviešanas apraksts ir norādīts </w:t>
      </w:r>
      <w:r w:rsidR="00A92AED" w:rsidRPr="002D687F">
        <w:rPr>
          <w:rFonts w:eastAsiaTheme="majorEastAsia"/>
          <w:lang w:val="lv-LV"/>
        </w:rPr>
        <w:t>Atveseļošanas fonda</w:t>
      </w:r>
      <w:r w:rsidRPr="002D687F">
        <w:rPr>
          <w:rFonts w:eastAsiaTheme="majorEastAsia"/>
          <w:lang w:val="lv-LV"/>
        </w:rPr>
        <w:t xml:space="preserve"> plānā, vienlaikus, izstrādājot attiecīgos </w:t>
      </w:r>
      <w:r w:rsidR="00A92AED" w:rsidRPr="002D687F">
        <w:rPr>
          <w:rFonts w:eastAsiaTheme="majorEastAsia"/>
          <w:lang w:val="lv-LV"/>
        </w:rPr>
        <w:t xml:space="preserve">MK </w:t>
      </w:r>
      <w:r w:rsidRPr="002D687F">
        <w:rPr>
          <w:rFonts w:eastAsiaTheme="majorEastAsia"/>
          <w:lang w:val="lv-LV"/>
        </w:rPr>
        <w:t>noteikumus, investīciju ieviešanas mehānisms tiks detalizēts un saskaņots arī ar sadarbības partneriem un atbildīgām institūcijām.</w:t>
      </w:r>
    </w:p>
    <w:p w14:paraId="0DCD9BA0"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Visā </w:t>
      </w:r>
      <w:r w:rsidR="00A92AED" w:rsidRPr="002D687F">
        <w:rPr>
          <w:rFonts w:eastAsiaTheme="majorEastAsia"/>
          <w:lang w:val="lv-LV"/>
        </w:rPr>
        <w:t xml:space="preserve">Atveseļošanas fonda </w:t>
      </w:r>
      <w:r w:rsidRPr="002D687F">
        <w:rPr>
          <w:rFonts w:eastAsiaTheme="majorEastAsia"/>
          <w:lang w:val="lv-LV"/>
        </w:rPr>
        <w:t xml:space="preserve">plāna īstenošanas gaitā ZM kā par plāna īstenošanas uzraudzību atbildīgā </w:t>
      </w:r>
      <w:r w:rsidR="00A92AED" w:rsidRPr="002D687F">
        <w:rPr>
          <w:rFonts w:eastAsiaTheme="majorEastAsia"/>
          <w:lang w:val="lv-LV"/>
        </w:rPr>
        <w:t>nozares ministrija</w:t>
      </w:r>
      <w:r w:rsidRPr="002D687F">
        <w:rPr>
          <w:rFonts w:eastAsiaTheme="majorEastAsia"/>
          <w:lang w:val="lv-LV"/>
        </w:rPr>
        <w:t xml:space="preserve"> paredz nepieciešamo funkciju pilnvērtīgai izpildei iesaistīt citus ministrijas departamentus to kompetences ietvaros.</w:t>
      </w:r>
    </w:p>
    <w:p w14:paraId="42184F84"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lastRenderedPageBreak/>
        <w:t xml:space="preserve">Papildus </w:t>
      </w:r>
      <w:r w:rsidR="00A92AED" w:rsidRPr="002D687F">
        <w:rPr>
          <w:rFonts w:eastAsiaTheme="majorEastAsia"/>
          <w:lang w:val="lv-LV"/>
        </w:rPr>
        <w:t>Atveseļošanas fonda</w:t>
      </w:r>
      <w:r w:rsidRPr="002D687F">
        <w:rPr>
          <w:rFonts w:eastAsiaTheme="majorEastAsia"/>
          <w:lang w:val="lv-LV"/>
        </w:rPr>
        <w:t xml:space="preserve"> plānā un </w:t>
      </w:r>
      <w:r w:rsidR="00A92AED" w:rsidRPr="002D687F">
        <w:rPr>
          <w:rFonts w:eastAsiaTheme="majorEastAsia"/>
          <w:lang w:val="lv-LV"/>
        </w:rPr>
        <w:t xml:space="preserve">MK </w:t>
      </w:r>
      <w:r w:rsidRPr="002D687F">
        <w:rPr>
          <w:rFonts w:eastAsiaTheme="majorEastAsia"/>
          <w:lang w:val="lv-LV"/>
        </w:rPr>
        <w:t xml:space="preserve"> noteikumos norādītam ieviešanas mehānismam, </w:t>
      </w:r>
      <w:r w:rsidR="00A92AED" w:rsidRPr="002D687F">
        <w:rPr>
          <w:rFonts w:eastAsiaTheme="majorEastAsia"/>
          <w:lang w:val="lv-LV"/>
        </w:rPr>
        <w:t>Atveseļošanas fonda</w:t>
      </w:r>
      <w:r w:rsidRPr="002D687F">
        <w:rPr>
          <w:rFonts w:eastAsiaTheme="majorEastAsia"/>
          <w:lang w:val="lv-LV"/>
        </w:rPr>
        <w:t xml:space="preserve"> ieviešanā tiks izmantotas arī ZM izstrādātās iekšējās procedūras, kas noteiks ZM funkcijas, pienākumus un atbildību attiecībā uz </w:t>
      </w:r>
      <w:r w:rsidR="00A92AED" w:rsidRPr="002D687F">
        <w:rPr>
          <w:rFonts w:eastAsiaTheme="majorEastAsia"/>
          <w:lang w:val="lv-LV"/>
        </w:rPr>
        <w:t>Atveseļošanas fonda</w:t>
      </w:r>
      <w:r w:rsidRPr="002D687F">
        <w:rPr>
          <w:rFonts w:eastAsiaTheme="majorEastAsia"/>
          <w:lang w:val="lv-LV"/>
        </w:rPr>
        <w:t xml:space="preserve"> ieviešanu. </w:t>
      </w:r>
    </w:p>
    <w:p w14:paraId="350E0FD7" w14:textId="3150F4D5" w:rsidR="000E78B5" w:rsidRPr="002D687F" w:rsidRDefault="4D6BE5F7" w:rsidP="00580B6F">
      <w:pPr>
        <w:pStyle w:val="ListParagraph"/>
        <w:numPr>
          <w:ilvl w:val="0"/>
          <w:numId w:val="59"/>
        </w:numPr>
        <w:ind w:left="709"/>
        <w:rPr>
          <w:rFonts w:eastAsiaTheme="majorEastAsia"/>
          <w:lang w:val="lv-LV"/>
        </w:rPr>
      </w:pPr>
      <w:r w:rsidRPr="002D687F">
        <w:rPr>
          <w:rFonts w:eastAsiaTheme="majorEastAsia"/>
          <w:lang w:val="lv-LV"/>
        </w:rPr>
        <w:t xml:space="preserve">Attiecībā uz iekšējām procedūrām ZM izmantos līdz šim jau izstrādātās un praksē piemērotās procedūras, kas ir attiecināmas uz ES fondiem, tās redakcionāli piemērojot </w:t>
      </w:r>
      <w:r w:rsidR="113FB058" w:rsidRPr="002D687F">
        <w:rPr>
          <w:rFonts w:eastAsiaTheme="majorEastAsia"/>
          <w:lang w:val="lv-LV"/>
        </w:rPr>
        <w:t>Atveseļošanas fonda</w:t>
      </w:r>
      <w:r w:rsidRPr="002D687F">
        <w:rPr>
          <w:rFonts w:eastAsiaTheme="majorEastAsia"/>
          <w:lang w:val="lv-LV"/>
        </w:rPr>
        <w:t xml:space="preserve"> specifikai</w:t>
      </w:r>
      <w:r w:rsidR="00D657E9" w:rsidRPr="002D687F">
        <w:rPr>
          <w:rFonts w:eastAsiaTheme="majorEastAsia"/>
          <w:lang w:val="lv-LV"/>
        </w:rPr>
        <w:t>:</w:t>
      </w:r>
    </w:p>
    <w:p w14:paraId="71931195" w14:textId="77777777" w:rsidR="00D657E9" w:rsidRPr="002D687F" w:rsidRDefault="4D6BE5F7" w:rsidP="00580B6F">
      <w:pPr>
        <w:pStyle w:val="ListParagraph"/>
        <w:numPr>
          <w:ilvl w:val="1"/>
          <w:numId w:val="59"/>
        </w:numPr>
        <w:rPr>
          <w:rFonts w:eastAsiaTheme="majorEastAsia"/>
          <w:lang w:val="lv-LV"/>
        </w:rPr>
      </w:pPr>
      <w:r w:rsidRPr="002D687F">
        <w:rPr>
          <w:rFonts w:eastAsiaTheme="majorEastAsia"/>
          <w:lang w:val="lv-LV"/>
        </w:rPr>
        <w:t>ZM 05.07.2021. Reglaments Nr.1 “Zemkopības ministrijas reglaments”</w:t>
      </w:r>
      <w:r w:rsidR="113FB058" w:rsidRPr="002D687F">
        <w:rPr>
          <w:rFonts w:eastAsiaTheme="majorEastAsia"/>
          <w:lang w:val="lv-LV"/>
        </w:rPr>
        <w:t>;</w:t>
      </w:r>
    </w:p>
    <w:p w14:paraId="1B5E93FF" w14:textId="77777777" w:rsidR="00D657E9" w:rsidRPr="002D687F" w:rsidRDefault="2F059CA1" w:rsidP="00580B6F">
      <w:pPr>
        <w:pStyle w:val="ListParagraph"/>
        <w:numPr>
          <w:ilvl w:val="1"/>
          <w:numId w:val="59"/>
        </w:numPr>
        <w:rPr>
          <w:rFonts w:eastAsiaTheme="majorEastAsia"/>
          <w:lang w:val="lv-LV"/>
        </w:rPr>
      </w:pPr>
      <w:r w:rsidRPr="002D687F">
        <w:rPr>
          <w:lang w:val="lv-LV"/>
        </w:rPr>
        <w:t>ZM 0</w:t>
      </w:r>
      <w:r w:rsidR="00880DE0" w:rsidRPr="002D687F">
        <w:rPr>
          <w:lang w:val="lv-LV"/>
        </w:rPr>
        <w:t>3</w:t>
      </w:r>
      <w:r w:rsidRPr="002D687F">
        <w:rPr>
          <w:lang w:val="lv-LV"/>
        </w:rPr>
        <w:t>.</w:t>
      </w:r>
      <w:r w:rsidR="00880DE0" w:rsidRPr="002D687F">
        <w:rPr>
          <w:lang w:val="lv-LV"/>
        </w:rPr>
        <w:t>09</w:t>
      </w:r>
      <w:r w:rsidRPr="002D687F">
        <w:rPr>
          <w:lang w:val="lv-LV"/>
        </w:rPr>
        <w:t>.202</w:t>
      </w:r>
      <w:r w:rsidR="00880DE0" w:rsidRPr="002D687F">
        <w:rPr>
          <w:lang w:val="lv-LV"/>
        </w:rPr>
        <w:t>4</w:t>
      </w:r>
      <w:r w:rsidRPr="002D687F">
        <w:rPr>
          <w:lang w:val="lv-LV"/>
        </w:rPr>
        <w:t>. Rīkojums Nr.11</w:t>
      </w:r>
      <w:r w:rsidR="00880DE0" w:rsidRPr="002D687F">
        <w:rPr>
          <w:lang w:val="lv-LV"/>
        </w:rPr>
        <w:t>7</w:t>
      </w:r>
      <w:r w:rsidRPr="002D687F">
        <w:rPr>
          <w:lang w:val="lv-LV"/>
        </w:rPr>
        <w:t xml:space="preserve"> “Par Atveseļošanas un noturības mehānisma plāna </w:t>
      </w:r>
      <w:r w:rsidR="00880DE0" w:rsidRPr="002D687F">
        <w:rPr>
          <w:lang w:val="lv-LV"/>
        </w:rPr>
        <w:t>nozares</w:t>
      </w:r>
      <w:r w:rsidRPr="002D687F">
        <w:rPr>
          <w:lang w:val="lv-LV"/>
        </w:rPr>
        <w:t xml:space="preserve"> </w:t>
      </w:r>
      <w:r w:rsidR="00880DE0" w:rsidRPr="002D687F">
        <w:rPr>
          <w:lang w:val="lv-LV"/>
        </w:rPr>
        <w:t>ministrijas komitejas</w:t>
      </w:r>
      <w:r w:rsidRPr="002D687F">
        <w:rPr>
          <w:lang w:val="lv-LV"/>
        </w:rPr>
        <w:t xml:space="preserve"> funkciju īstenošanu” ar pielikumu “Atveseļošanas un noturības mehānisma plāna atbildīgās iestādes reglaments” ar diviem pielikumiem- 1.pielikums “Apliecinājums par interešu konflikta </w:t>
      </w:r>
      <w:proofErr w:type="spellStart"/>
      <w:r w:rsidRPr="002D687F">
        <w:rPr>
          <w:lang w:val="lv-LV"/>
        </w:rPr>
        <w:t>neesību</w:t>
      </w:r>
      <w:proofErr w:type="spellEnd"/>
      <w:r w:rsidRPr="002D687F">
        <w:rPr>
          <w:lang w:val="lv-LV"/>
        </w:rPr>
        <w:t>”, 2.pielikums “</w:t>
      </w:r>
      <w:r w:rsidR="00880DE0" w:rsidRPr="002D687F">
        <w:rPr>
          <w:lang w:val="lv-LV"/>
        </w:rPr>
        <w:t>Nozares ministrijas</w:t>
      </w:r>
      <w:r w:rsidRPr="002D687F">
        <w:rPr>
          <w:lang w:val="lv-LV"/>
        </w:rPr>
        <w:t xml:space="preserve"> funkcijas”</w:t>
      </w:r>
      <w:r w:rsidR="00C12882" w:rsidRPr="002D687F">
        <w:rPr>
          <w:lang w:val="lv-LV"/>
        </w:rPr>
        <w:t>;</w:t>
      </w:r>
    </w:p>
    <w:p w14:paraId="146B0CA1" w14:textId="4B4B1B2E" w:rsidR="2F059CA1" w:rsidRPr="002D687F" w:rsidRDefault="363AF53B" w:rsidP="00580B6F">
      <w:pPr>
        <w:pStyle w:val="ListParagraph"/>
        <w:numPr>
          <w:ilvl w:val="1"/>
          <w:numId w:val="59"/>
        </w:numPr>
        <w:rPr>
          <w:rFonts w:eastAsiaTheme="majorEastAsia"/>
          <w:lang w:val="lv-LV"/>
        </w:rPr>
      </w:pPr>
      <w:r w:rsidRPr="002D687F">
        <w:rPr>
          <w:lang w:val="lv-LV"/>
        </w:rPr>
        <w:t xml:space="preserve">ZM </w:t>
      </w:r>
      <w:r w:rsidR="00CC2C22" w:rsidRPr="002D687F">
        <w:rPr>
          <w:lang w:val="lv-LV"/>
        </w:rPr>
        <w:t>18</w:t>
      </w:r>
      <w:r w:rsidRPr="002D687F">
        <w:rPr>
          <w:lang w:val="lv-LV"/>
        </w:rPr>
        <w:t>.</w:t>
      </w:r>
      <w:r w:rsidR="00CC2C22" w:rsidRPr="002D687F">
        <w:rPr>
          <w:lang w:val="lv-LV"/>
        </w:rPr>
        <w:t>07</w:t>
      </w:r>
      <w:r w:rsidRPr="002D687F">
        <w:rPr>
          <w:lang w:val="lv-LV"/>
        </w:rPr>
        <w:t>.202</w:t>
      </w:r>
      <w:r w:rsidR="00CC2C22" w:rsidRPr="002D687F">
        <w:rPr>
          <w:lang w:val="lv-LV"/>
        </w:rPr>
        <w:t>3</w:t>
      </w:r>
      <w:r w:rsidRPr="002D687F">
        <w:rPr>
          <w:lang w:val="lv-LV"/>
        </w:rPr>
        <w:t xml:space="preserve">. </w:t>
      </w:r>
      <w:r w:rsidR="00CC2C22" w:rsidRPr="002D687F">
        <w:rPr>
          <w:lang w:val="lv-LV"/>
        </w:rPr>
        <w:t>Rīkojums</w:t>
      </w:r>
      <w:r w:rsidRPr="002D687F">
        <w:rPr>
          <w:lang w:val="lv-LV"/>
        </w:rPr>
        <w:t xml:space="preserve"> Nr.</w:t>
      </w:r>
      <w:r w:rsidR="00CC2C22" w:rsidRPr="002D687F">
        <w:rPr>
          <w:lang w:val="lv-LV"/>
        </w:rPr>
        <w:t>93</w:t>
      </w:r>
      <w:r w:rsidRPr="002D687F">
        <w:rPr>
          <w:lang w:val="lv-LV"/>
        </w:rPr>
        <w:t>. “</w:t>
      </w:r>
      <w:r w:rsidR="00CC2C22" w:rsidRPr="002D687F">
        <w:rPr>
          <w:lang w:val="lv-LV"/>
        </w:rPr>
        <w:t>Par Eiropas Jūrlietu un zivsaimniecības fonda, Eiropas Jūrlietu, zvejniecības un akvakultūras fonda, Eiropas Lauksaimniecības fonda lauku attīstībai, Eiropas Lauksaimniecības garantiju fonda, Eiropas Reģionālās attīstības fonda un Eiropas Atveseļošanas fonda krāpšanas un korupcijas risku pārvaldības nodrošināšanu</w:t>
      </w:r>
      <w:r w:rsidRPr="002D687F">
        <w:rPr>
          <w:lang w:val="lv-LV"/>
        </w:rPr>
        <w:t xml:space="preserve">” ar </w:t>
      </w:r>
      <w:r w:rsidR="00CC2C22" w:rsidRPr="002D687F">
        <w:rPr>
          <w:lang w:val="lv-LV"/>
        </w:rPr>
        <w:t xml:space="preserve">4 (četri) </w:t>
      </w:r>
      <w:r w:rsidRPr="002D687F">
        <w:rPr>
          <w:lang w:val="lv-LV"/>
        </w:rPr>
        <w:t>pielikum</w:t>
      </w:r>
      <w:r w:rsidR="00CC2C22" w:rsidRPr="002D687F">
        <w:rPr>
          <w:lang w:val="lv-LV"/>
        </w:rPr>
        <w:t>iem</w:t>
      </w:r>
      <w:r w:rsidR="00C12882" w:rsidRPr="002D687F">
        <w:rPr>
          <w:lang w:val="lv-LV"/>
        </w:rPr>
        <w:t>.</w:t>
      </w:r>
    </w:p>
    <w:p w14:paraId="1A9B989F"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Vispārīgi saturiski kritēriji, lai saņemtu </w:t>
      </w:r>
      <w:r w:rsidR="004B2C73" w:rsidRPr="002D687F">
        <w:rPr>
          <w:rFonts w:eastAsiaTheme="majorEastAsia"/>
          <w:lang w:val="lv-LV"/>
        </w:rPr>
        <w:t>Atveseļošanas fonda</w:t>
      </w:r>
      <w:r w:rsidRPr="002D687F">
        <w:rPr>
          <w:rFonts w:eastAsiaTheme="majorEastAsia"/>
          <w:lang w:val="lv-LV"/>
        </w:rPr>
        <w:t xml:space="preserve"> plānā paredzētās investīcijas ir norādīti </w:t>
      </w:r>
      <w:r w:rsidR="004B2C73" w:rsidRPr="002D687F">
        <w:rPr>
          <w:rFonts w:eastAsiaTheme="majorEastAsia"/>
          <w:lang w:val="lv-LV"/>
        </w:rPr>
        <w:t>Atveseļošanas fonda</w:t>
      </w:r>
      <w:r w:rsidRPr="002D687F">
        <w:rPr>
          <w:rFonts w:eastAsiaTheme="majorEastAsia"/>
          <w:lang w:val="lv-LV"/>
        </w:rPr>
        <w:t xml:space="preserve"> plānā, investīcijas aprakstā, vienlaikus, izstrādājot specifiskos </w:t>
      </w:r>
      <w:r w:rsidR="004B2C73" w:rsidRPr="002D687F">
        <w:rPr>
          <w:rFonts w:eastAsiaTheme="majorEastAsia"/>
          <w:lang w:val="lv-LV"/>
        </w:rPr>
        <w:t>MK</w:t>
      </w:r>
      <w:r w:rsidRPr="002D687F">
        <w:rPr>
          <w:rFonts w:eastAsiaTheme="majorEastAsia"/>
          <w:lang w:val="lv-LV"/>
        </w:rPr>
        <w:t xml:space="preserve"> noteikumus, tiks precizēti un papildināti kritēriji, piemēram, attiecībā uz specifiskiem kritērijiem, kas attiecināmi iesniedzamiem dokumentiem un citi procesuālie kritēriji.</w:t>
      </w:r>
    </w:p>
    <w:p w14:paraId="53809784" w14:textId="77777777" w:rsidR="00D657E9" w:rsidRPr="002D687F" w:rsidRDefault="49FEE177" w:rsidP="00580B6F">
      <w:pPr>
        <w:pStyle w:val="ListParagraph"/>
        <w:numPr>
          <w:ilvl w:val="0"/>
          <w:numId w:val="59"/>
        </w:numPr>
        <w:ind w:left="709"/>
        <w:rPr>
          <w:rFonts w:eastAsiaTheme="majorEastAsia"/>
          <w:lang w:val="lv-LV"/>
        </w:rPr>
      </w:pPr>
      <w:r w:rsidRPr="002D687F">
        <w:rPr>
          <w:lang w:val="lv-LV"/>
        </w:rPr>
        <w:t>Par investīcijas īstenošanu atbildīgā nozares ministrija ir Zemkopības ministrija. Finansējumu investīcijas īstenošanai piešķir un administrē Lauku atbalsta dienests. Projekta iesniedzējs ir valsts sabiedrība ar ierobežotu atbildību “Zemkopības ministrijas nekustamie īpašumi”, kas veic ministrijas deleģēto uzdevumu ANM investīcijas īstenošanai un pēc projekta iesnieguma apstiprināšanas saņem finansējumu investīcijas īstenošanai.</w:t>
      </w:r>
    </w:p>
    <w:p w14:paraId="7CB26D7F"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Vienlaikus, lai nodrošinātu interešu konflikta riska novēršanu, lēmuma pieņemšanā netiks iesaistīti eksperti, kas potenciāli varētu būt saistīti ar konkrēto atbalstīto projektu ieviešanu. </w:t>
      </w:r>
    </w:p>
    <w:p w14:paraId="31568F16" w14:textId="77777777" w:rsidR="00D657E9"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Visa nepieciešamā informācija attiecībā uz atbalsta saņēmējiem, projektā paredzētiem rezultātiem, kā arī sasniedzamo rezultātu progress tiks norādīti un uzkrāti līdzšinējā ES fondos izmantotā </w:t>
      </w:r>
      <w:r w:rsidR="004B2C73" w:rsidRPr="002D687F">
        <w:rPr>
          <w:rFonts w:eastAsiaTheme="majorEastAsia"/>
          <w:lang w:val="lv-LV"/>
        </w:rPr>
        <w:t>vadības informācijas</w:t>
      </w:r>
      <w:r w:rsidRPr="002D687F">
        <w:rPr>
          <w:rFonts w:eastAsiaTheme="majorEastAsia"/>
          <w:lang w:val="lv-LV"/>
        </w:rPr>
        <w:t xml:space="preserve"> sistēmā. Attiecīgi datu avoti, kas izmantojami, lai konkrēto informāciju uzrādītu kā sasniedzamu rezultātu ir norādīti pie plānotās investīcijas </w:t>
      </w:r>
      <w:r w:rsidR="004B2C73" w:rsidRPr="002D687F">
        <w:rPr>
          <w:rFonts w:eastAsiaTheme="majorEastAsia"/>
          <w:lang w:val="lv-LV"/>
        </w:rPr>
        <w:t>Atveseļošanas fonda</w:t>
      </w:r>
      <w:r w:rsidRPr="002D687F">
        <w:rPr>
          <w:rFonts w:eastAsiaTheme="majorEastAsia"/>
          <w:lang w:val="lv-LV"/>
        </w:rPr>
        <w:t xml:space="preserve"> plāna pielikumos. Minēto datu ievadīšanā tiks nodrošināts “četru acu” princips, nodrošinot, ka ievadītie dati </w:t>
      </w:r>
      <w:r w:rsidR="004B2C73" w:rsidRPr="002D687F">
        <w:rPr>
          <w:rFonts w:eastAsiaTheme="majorEastAsia"/>
          <w:lang w:val="lv-LV"/>
        </w:rPr>
        <w:t xml:space="preserve">vadības informācijas </w:t>
      </w:r>
      <w:r w:rsidRPr="002D687F">
        <w:rPr>
          <w:rFonts w:eastAsiaTheme="majorEastAsia"/>
          <w:lang w:val="lv-LV"/>
        </w:rPr>
        <w:t xml:space="preserve">sistēmā ir uzskatāmi par ticamiem un atbilstošiem. Papildus, arī attiecīgajos </w:t>
      </w:r>
      <w:r w:rsidR="004B2C73" w:rsidRPr="002D687F">
        <w:rPr>
          <w:rFonts w:eastAsiaTheme="majorEastAsia"/>
          <w:lang w:val="lv-LV"/>
        </w:rPr>
        <w:t xml:space="preserve">MK </w:t>
      </w:r>
      <w:r w:rsidRPr="002D687F">
        <w:rPr>
          <w:rFonts w:eastAsiaTheme="majorEastAsia"/>
          <w:lang w:val="lv-LV"/>
        </w:rPr>
        <w:t xml:space="preserve">noteikumos varēs paredzēt prasības attiecībā uz datu ziņošanu. Minētie dati būs publiski pieejami, izņemot specifiski atrunātus gadījumus, kas varētu attiekties uz fiziskas personas datiem vai komercnoslēpumu. Attiecīgām institūcijām, kas atbildīgas par datu pārbaudi, kā arī kompetentām valsts pārvaldes institūcijām (piemēram, Iepirkumu uzraudzības birojs, Valsts policija, Korupcijas novēršanas un apkarošanas birojs, Konkurences padome) dati būs pieejami neierobežotā apjomā. </w:t>
      </w:r>
    </w:p>
    <w:p w14:paraId="75644D4B" w14:textId="4F8EB8DB" w:rsidR="000E78B5" w:rsidRPr="002D687F" w:rsidRDefault="000E78B5" w:rsidP="00580B6F">
      <w:pPr>
        <w:pStyle w:val="ListParagraph"/>
        <w:numPr>
          <w:ilvl w:val="0"/>
          <w:numId w:val="59"/>
        </w:numPr>
        <w:ind w:left="709"/>
        <w:rPr>
          <w:rFonts w:eastAsiaTheme="majorEastAsia"/>
          <w:lang w:val="lv-LV"/>
        </w:rPr>
      </w:pPr>
      <w:r w:rsidRPr="002D687F">
        <w:rPr>
          <w:rFonts w:eastAsiaTheme="majorEastAsia"/>
          <w:lang w:val="lv-LV"/>
        </w:rPr>
        <w:t xml:space="preserve">Datu informācijas apjomu, kas jāuzglabā un jānorāda </w:t>
      </w:r>
      <w:r w:rsidR="00401B3A" w:rsidRPr="002D687F">
        <w:rPr>
          <w:rFonts w:eastAsiaTheme="majorEastAsia"/>
          <w:lang w:val="lv-LV"/>
        </w:rPr>
        <w:t>vadības informācijas sistēmā</w:t>
      </w:r>
      <w:r w:rsidRPr="002D687F">
        <w:rPr>
          <w:rFonts w:eastAsiaTheme="majorEastAsia"/>
          <w:lang w:val="lv-LV"/>
        </w:rPr>
        <w:t xml:space="preserve"> noteiks attiecīgi </w:t>
      </w:r>
      <w:r w:rsidR="00401B3A" w:rsidRPr="002D687F">
        <w:rPr>
          <w:rFonts w:eastAsiaTheme="majorEastAsia"/>
          <w:lang w:val="lv-LV"/>
        </w:rPr>
        <w:t>MK</w:t>
      </w:r>
      <w:r w:rsidRPr="002D687F">
        <w:rPr>
          <w:rFonts w:eastAsiaTheme="majorEastAsia"/>
          <w:lang w:val="lv-LV"/>
        </w:rPr>
        <w:t xml:space="preserve"> noteikumi.</w:t>
      </w:r>
    </w:p>
    <w:p w14:paraId="6656D81C" w14:textId="77777777" w:rsidR="00F7185A" w:rsidRPr="002D687F" w:rsidRDefault="00F7185A" w:rsidP="00177AC0">
      <w:pPr>
        <w:ind w:left="567" w:hanging="567"/>
        <w:rPr>
          <w:rFonts w:eastAsiaTheme="majorEastAsia"/>
        </w:rPr>
      </w:pPr>
    </w:p>
    <w:p w14:paraId="756B04B0" w14:textId="77777777" w:rsidR="00F7185A" w:rsidRPr="002D687F" w:rsidRDefault="00F7185A" w:rsidP="00177AC0">
      <w:pPr>
        <w:ind w:left="567" w:hanging="567"/>
        <w:rPr>
          <w:rFonts w:eastAsiaTheme="majorEastAsia"/>
        </w:rPr>
      </w:pPr>
    </w:p>
    <w:p w14:paraId="09094BF7" w14:textId="77777777" w:rsidR="00F7185A" w:rsidRPr="002D687F" w:rsidRDefault="00F7185A" w:rsidP="00177AC0">
      <w:pPr>
        <w:ind w:left="567" w:hanging="567"/>
        <w:rPr>
          <w:rFonts w:eastAsiaTheme="majorEastAsia"/>
        </w:rPr>
      </w:pPr>
    </w:p>
    <w:p w14:paraId="11A63F2A" w14:textId="77777777" w:rsidR="00F7185A" w:rsidRPr="002D687F" w:rsidRDefault="00F7185A" w:rsidP="00580B6F">
      <w:pPr>
        <w:rPr>
          <w:rFonts w:eastAsiaTheme="majorEastAsia"/>
        </w:rPr>
      </w:pPr>
    </w:p>
    <w:p w14:paraId="7455A1A9" w14:textId="0F2AA948" w:rsidR="00F7185A" w:rsidRPr="00580B6F" w:rsidRDefault="00F7185A" w:rsidP="00A06447">
      <w:pPr>
        <w:pStyle w:val="Stylenew1"/>
      </w:pPr>
      <w:bookmarkStart w:id="134" w:name="_Toc174352716"/>
      <w:bookmarkStart w:id="135" w:name="_Toc209613282"/>
      <w:r w:rsidRPr="00580B6F">
        <w:lastRenderedPageBreak/>
        <w:t>Klimata un enerģētikas ministrija</w:t>
      </w:r>
      <w:bookmarkEnd w:id="134"/>
      <w:bookmarkEnd w:id="135"/>
    </w:p>
    <w:p w14:paraId="6F768109" w14:textId="25525B3B" w:rsidR="00F7185A" w:rsidRPr="002D687F" w:rsidRDefault="00F7185A" w:rsidP="00F7185A">
      <w:pPr>
        <w:jc w:val="center"/>
      </w:pPr>
    </w:p>
    <w:p w14:paraId="1427D159" w14:textId="26589140" w:rsidR="00F7185A" w:rsidRPr="002D687F" w:rsidRDefault="5A570CC5" w:rsidP="00756C47">
      <w:pPr>
        <w:jc w:val="center"/>
      </w:pPr>
      <w:r w:rsidRPr="002D687F">
        <w:rPr>
          <w:noProof/>
        </w:rPr>
        <w:drawing>
          <wp:inline distT="0" distB="0" distL="0" distR="0" wp14:anchorId="65313612" wp14:editId="2C57326F">
            <wp:extent cx="9077325" cy="4581525"/>
            <wp:effectExtent l="0" t="0" r="0" b="0"/>
            <wp:docPr id="102083747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837479" name=""/>
                    <pic:cNvPicPr/>
                  </pic:nvPicPr>
                  <pic:blipFill>
                    <a:blip r:embed="rId60">
                      <a:extLst>
                        <a:ext uri="{28A0092B-C50C-407E-A947-70E740481C1C}">
                          <a14:useLocalDpi xmlns:a14="http://schemas.microsoft.com/office/drawing/2010/main" val="0"/>
                        </a:ext>
                      </a:extLst>
                    </a:blip>
                    <a:stretch>
                      <a:fillRect/>
                    </a:stretch>
                  </pic:blipFill>
                  <pic:spPr>
                    <a:xfrm>
                      <a:off x="0" y="0"/>
                      <a:ext cx="9077325" cy="4581525"/>
                    </a:xfrm>
                    <a:prstGeom prst="rect">
                      <a:avLst/>
                    </a:prstGeom>
                  </pic:spPr>
                </pic:pic>
              </a:graphicData>
            </a:graphic>
          </wp:inline>
        </w:drawing>
      </w:r>
    </w:p>
    <w:p w14:paraId="56970E09" w14:textId="1F9D2DE4" w:rsidR="00F7185A" w:rsidRPr="002D687F" w:rsidRDefault="00F7185A" w:rsidP="4A63325B">
      <w:pPr>
        <w:spacing w:before="240" w:after="240"/>
        <w:jc w:val="left"/>
        <w:rPr>
          <w:rStyle w:val="Hyperlink"/>
        </w:rPr>
      </w:pPr>
      <w:r w:rsidRPr="002D687F">
        <w:rPr>
          <w:i/>
          <w:iCs/>
        </w:rPr>
        <w:t>1</w:t>
      </w:r>
      <w:r w:rsidR="002A204A" w:rsidRPr="002D687F">
        <w:rPr>
          <w:i/>
          <w:iCs/>
        </w:rPr>
        <w:t>5</w:t>
      </w:r>
      <w:r w:rsidRPr="002D687F">
        <w:rPr>
          <w:i/>
          <w:iCs/>
        </w:rPr>
        <w:t xml:space="preserve">.shēma: </w:t>
      </w:r>
      <w:r w:rsidRPr="002D687F">
        <w:t>Klimata un en</w:t>
      </w:r>
      <w:r w:rsidR="00998417" w:rsidRPr="002D687F">
        <w:t>e</w:t>
      </w:r>
      <w:r w:rsidRPr="002D687F">
        <w:t>rģētikas ministrijas (turpmāk- KEM) organizatoriskā struktūra</w:t>
      </w:r>
      <w:r w:rsidR="002A38AC" w:rsidRPr="002D687F">
        <w:t xml:space="preserve"> (aktuālā struktūra pieejama arī tīmekļa vietnē: </w:t>
      </w:r>
      <w:hyperlink r:id="rId61" w:history="1">
        <w:r w:rsidR="53B1D897" w:rsidRPr="002D687F">
          <w:rPr>
            <w:rStyle w:val="Hyperlink"/>
          </w:rPr>
          <w:t>https://www.kem.gov.lv/sites/kem/files/media_file/KEMPielikums_2_KEM%20strukt%C5%ABra%20no%2001.2025.pdf</w:t>
        </w:r>
      </w:hyperlink>
      <w:r w:rsidR="002A38AC" w:rsidRPr="002D687F">
        <w:t>)</w:t>
      </w:r>
    </w:p>
    <w:p w14:paraId="7C024CC7" w14:textId="77777777" w:rsidR="00F7185A" w:rsidRPr="002D687F" w:rsidRDefault="00F7185A" w:rsidP="00F7185A">
      <w:pPr>
        <w:jc w:val="center"/>
      </w:pPr>
      <w:r w:rsidRPr="002D687F">
        <w:rPr>
          <w:b/>
          <w:bCs/>
        </w:rPr>
        <w:lastRenderedPageBreak/>
        <w:t>Funkciju sadalījums</w:t>
      </w:r>
    </w:p>
    <w:p w14:paraId="7F486281" w14:textId="77777777" w:rsidR="00F7185A" w:rsidRPr="002D687F" w:rsidRDefault="00F7185A" w:rsidP="00F7185A">
      <w:pPr>
        <w:jc w:val="left"/>
      </w:pPr>
    </w:p>
    <w:p w14:paraId="487937F2" w14:textId="4E4530A6" w:rsidR="00A00389" w:rsidRPr="002D687F" w:rsidRDefault="00A00389" w:rsidP="00580B6F">
      <w:pPr>
        <w:pStyle w:val="ListParagraph"/>
        <w:numPr>
          <w:ilvl w:val="0"/>
          <w:numId w:val="11"/>
        </w:numPr>
        <w:rPr>
          <w:lang w:val="lv-LV"/>
        </w:rPr>
      </w:pPr>
      <w:r w:rsidRPr="002D687F">
        <w:rPr>
          <w:bCs/>
          <w:lang w:val="lv-LV"/>
        </w:rPr>
        <w:t xml:space="preserve">KEM kā Atveseļošanas un noturības mehānisma (turpmāk – ANM) plāna atbildīgās iestādes pārziņā esošā reforma un investīcijas (turpmāk – </w:t>
      </w:r>
      <w:r w:rsidRPr="002D687F">
        <w:rPr>
          <w:lang w:val="lv-LV"/>
        </w:rPr>
        <w:t>KEM pārziņā esošā reforma un investīcijas</w:t>
      </w:r>
      <w:r w:rsidRPr="002D687F">
        <w:rPr>
          <w:bCs/>
          <w:lang w:val="lv-LV"/>
        </w:rPr>
        <w:t xml:space="preserve">): </w:t>
      </w:r>
    </w:p>
    <w:p w14:paraId="6D640B7D" w14:textId="77777777" w:rsidR="00A00389" w:rsidRPr="002D687F" w:rsidRDefault="00A00389" w:rsidP="00580B6F">
      <w:pPr>
        <w:pStyle w:val="ListParagraph"/>
        <w:numPr>
          <w:ilvl w:val="1"/>
          <w:numId w:val="11"/>
        </w:numPr>
        <w:spacing w:before="120" w:after="120"/>
        <w:ind w:left="1134" w:hanging="567"/>
        <w:rPr>
          <w:lang w:val="lv-LV"/>
        </w:rPr>
      </w:pPr>
      <w:r w:rsidRPr="002D687F">
        <w:rPr>
          <w:lang w:val="lv-LV"/>
        </w:rPr>
        <w:t>7.1.1. reforma “Enerģijas sektora transformācija”;</w:t>
      </w:r>
    </w:p>
    <w:p w14:paraId="3219ACAD" w14:textId="77777777" w:rsidR="00A00389" w:rsidRPr="002D687F" w:rsidRDefault="00A00389" w:rsidP="00580B6F">
      <w:pPr>
        <w:pStyle w:val="ListParagraph"/>
        <w:numPr>
          <w:ilvl w:val="1"/>
          <w:numId w:val="11"/>
        </w:numPr>
        <w:spacing w:before="120" w:after="120"/>
        <w:ind w:left="1134" w:hanging="567"/>
        <w:rPr>
          <w:lang w:val="lv-LV"/>
        </w:rPr>
      </w:pPr>
      <w:r w:rsidRPr="002D687F">
        <w:rPr>
          <w:lang w:val="lv-LV"/>
        </w:rPr>
        <w:t>7.1.1.1.i. investīcija “Elektroenerģijas pārvades sistēmas sinhronizācija”;</w:t>
      </w:r>
    </w:p>
    <w:p w14:paraId="1E0242D7" w14:textId="54C34221" w:rsidR="00A00389" w:rsidRPr="002D687F" w:rsidRDefault="1A6F6329" w:rsidP="00580B6F">
      <w:pPr>
        <w:pStyle w:val="ListParagraph"/>
        <w:numPr>
          <w:ilvl w:val="1"/>
          <w:numId w:val="11"/>
        </w:numPr>
        <w:spacing w:before="120" w:after="120"/>
        <w:ind w:left="1134" w:hanging="567"/>
        <w:rPr>
          <w:lang w:val="lv-LV"/>
        </w:rPr>
      </w:pPr>
      <w:r w:rsidRPr="002D687F">
        <w:rPr>
          <w:lang w:val="lv-LV"/>
        </w:rPr>
        <w:t xml:space="preserve">7.1.1.2.i. </w:t>
      </w:r>
      <w:r w:rsidR="574DD94C" w:rsidRPr="002D687F">
        <w:rPr>
          <w:lang w:val="lv-LV"/>
        </w:rPr>
        <w:t>i</w:t>
      </w:r>
      <w:r w:rsidRPr="002D687F">
        <w:rPr>
          <w:lang w:val="lv-LV"/>
        </w:rPr>
        <w:t>nvestīcija “Elektroenerģijas pārvades un sadales tīklu modernizācija”;</w:t>
      </w:r>
    </w:p>
    <w:p w14:paraId="57CAEB59" w14:textId="77777777" w:rsidR="00A00389" w:rsidRPr="002D687F" w:rsidRDefault="00A00389" w:rsidP="00580B6F">
      <w:pPr>
        <w:pStyle w:val="ListParagraph"/>
        <w:numPr>
          <w:ilvl w:val="1"/>
          <w:numId w:val="11"/>
        </w:numPr>
        <w:spacing w:before="120" w:after="120"/>
        <w:ind w:left="1134" w:hanging="567"/>
        <w:rPr>
          <w:lang w:val="lv-LV"/>
        </w:rPr>
      </w:pPr>
      <w:r w:rsidRPr="002D687F">
        <w:rPr>
          <w:lang w:val="lv-LV"/>
        </w:rPr>
        <w:t>7.1.1.3.i. investīcija “</w:t>
      </w:r>
      <w:proofErr w:type="spellStart"/>
      <w:r w:rsidRPr="002D687F">
        <w:rPr>
          <w:lang w:val="lv-LV"/>
        </w:rPr>
        <w:t>Biometāna</w:t>
      </w:r>
      <w:proofErr w:type="spellEnd"/>
      <w:r w:rsidRPr="002D687F">
        <w:rPr>
          <w:lang w:val="lv-LV"/>
        </w:rPr>
        <w:t xml:space="preserve"> īpatsvara </w:t>
      </w:r>
      <w:proofErr w:type="spellStart"/>
      <w:r w:rsidRPr="002D687F">
        <w:rPr>
          <w:lang w:val="lv-LV"/>
        </w:rPr>
        <w:t>galapatēriņā</w:t>
      </w:r>
      <w:proofErr w:type="spellEnd"/>
      <w:r w:rsidRPr="002D687F">
        <w:rPr>
          <w:lang w:val="lv-LV"/>
        </w:rPr>
        <w:t xml:space="preserve"> palielināšana”.</w:t>
      </w:r>
    </w:p>
    <w:p w14:paraId="1EB3ACD8" w14:textId="77777777" w:rsidR="00A00389" w:rsidRPr="002D687F" w:rsidRDefault="00A00389" w:rsidP="00580B6F">
      <w:pPr>
        <w:pStyle w:val="ListParagraph"/>
        <w:numPr>
          <w:ilvl w:val="0"/>
          <w:numId w:val="11"/>
        </w:numPr>
        <w:rPr>
          <w:lang w:val="lv-LV"/>
        </w:rPr>
      </w:pPr>
      <w:r w:rsidRPr="002D687F">
        <w:rPr>
          <w:bCs/>
          <w:lang w:val="lv-LV"/>
        </w:rPr>
        <w:t>ANM plāna reformas un investīciju ieviešanas un uzraudzības funkciju sadalījums ir noteikts KEM 2024.gada 14.februāra rīkojumā Nr.</w:t>
      </w:r>
      <w:r w:rsidRPr="002D687F">
        <w:rPr>
          <w:lang w:val="lv-LV"/>
        </w:rPr>
        <w:t>1-2/8</w:t>
      </w:r>
      <w:r w:rsidRPr="002D687F">
        <w:rPr>
          <w:bCs/>
          <w:lang w:val="lv-LV"/>
        </w:rPr>
        <w:t xml:space="preserve"> “Par Eiropas Savienības Atveseļošanas un noturības mehānisma plāna nozares ministrijas uzdevumu īstenošanu un </w:t>
      </w:r>
      <w:proofErr w:type="spellStart"/>
      <w:r w:rsidRPr="002D687F">
        <w:rPr>
          <w:bCs/>
          <w:lang w:val="lv-LV"/>
        </w:rPr>
        <w:t>paraksttiesīgo</w:t>
      </w:r>
      <w:proofErr w:type="spellEnd"/>
      <w:r w:rsidRPr="002D687F">
        <w:rPr>
          <w:bCs/>
          <w:lang w:val="lv-LV"/>
        </w:rPr>
        <w:t xml:space="preserve"> amatpersonu noteikšanu”, KEM 2024.gada 6.augusta rīkojumā Nr. 1-2/39 “Grozījumi Klimata un enerģētikas ministrijas 2024. gada 14. februāra rīkojumā Nr. 1-2/8 “</w:t>
      </w:r>
      <w:bookmarkStart w:id="136" w:name="_Hlk167184268"/>
      <w:r w:rsidRPr="002D687F">
        <w:rPr>
          <w:bCs/>
          <w:lang w:val="lv-LV"/>
        </w:rPr>
        <w:t xml:space="preserve">Par Eiropas Savienības Atveseļošanas un noturības mehānisma plāna nozares ministrijas uzdevumu īstenošanu un </w:t>
      </w:r>
      <w:proofErr w:type="spellStart"/>
      <w:r w:rsidRPr="002D687F">
        <w:rPr>
          <w:bCs/>
          <w:lang w:val="lv-LV"/>
        </w:rPr>
        <w:t>paraksttiesīgo</w:t>
      </w:r>
      <w:proofErr w:type="spellEnd"/>
      <w:r w:rsidRPr="002D687F">
        <w:rPr>
          <w:bCs/>
          <w:lang w:val="lv-LV"/>
        </w:rPr>
        <w:t xml:space="preserve"> amatpersonu noteikšanu</w:t>
      </w:r>
      <w:bookmarkEnd w:id="136"/>
      <w:r w:rsidRPr="002D687F">
        <w:rPr>
          <w:bCs/>
          <w:lang w:val="lv-LV"/>
        </w:rPr>
        <w:t xml:space="preserve">”” un KEM 2024.gada </w:t>
      </w:r>
      <w:r w:rsidRPr="002D687F">
        <w:rPr>
          <w:lang w:val="lv-LV"/>
        </w:rPr>
        <w:t>1.jūlija rīkojumā Nr. 1-2/28 “</w:t>
      </w:r>
      <w:r w:rsidRPr="002D687F">
        <w:rPr>
          <w:bCs/>
          <w:lang w:val="lv-LV"/>
        </w:rPr>
        <w:t>Par Klimata un enerģētikas ministrijas Atveseļošanas un noturības mehānisma plāna ieviešanas un uzraudzības Iekšējās kontroles sistēmas apraksta apstiprināšanu</w:t>
      </w:r>
      <w:r w:rsidRPr="002D687F">
        <w:rPr>
          <w:lang w:val="lv-LV"/>
        </w:rPr>
        <w:t>”</w:t>
      </w:r>
      <w:r w:rsidRPr="002D687F">
        <w:rPr>
          <w:bCs/>
          <w:lang w:val="lv-LV"/>
        </w:rPr>
        <w:t xml:space="preserve">, kā arī iesaistīto departamentu reglamentos. </w:t>
      </w:r>
    </w:p>
    <w:p w14:paraId="6DFAA971" w14:textId="77777777" w:rsidR="00A00389" w:rsidRPr="002D687F" w:rsidRDefault="00A00389" w:rsidP="00580B6F">
      <w:pPr>
        <w:pStyle w:val="ListParagraph"/>
        <w:numPr>
          <w:ilvl w:val="0"/>
          <w:numId w:val="11"/>
        </w:numPr>
        <w:spacing w:before="120" w:after="120"/>
        <w:rPr>
          <w:lang w:val="lv-LV"/>
        </w:rPr>
      </w:pPr>
      <w:r w:rsidRPr="002D687F">
        <w:rPr>
          <w:lang w:val="lv-LV"/>
        </w:rPr>
        <w:t xml:space="preserve">KEM </w:t>
      </w:r>
      <w:r w:rsidRPr="002D687F">
        <w:rPr>
          <w:b/>
          <w:bCs/>
          <w:lang w:val="lv-LV"/>
        </w:rPr>
        <w:t>valsts sekretārs</w:t>
      </w:r>
      <w:r w:rsidRPr="002D687F">
        <w:rPr>
          <w:lang w:val="lv-LV"/>
        </w:rPr>
        <w:t xml:space="preserve"> nodrošina KEM vadību, funkciju izpildes uzraudzību un nošķirtību.</w:t>
      </w:r>
    </w:p>
    <w:p w14:paraId="44433F20" w14:textId="77777777" w:rsidR="00A00389" w:rsidRPr="002D687F" w:rsidRDefault="00A00389" w:rsidP="00580B6F">
      <w:pPr>
        <w:pStyle w:val="ListParagraph"/>
        <w:numPr>
          <w:ilvl w:val="0"/>
          <w:numId w:val="11"/>
        </w:numPr>
        <w:spacing w:before="120" w:after="120"/>
        <w:rPr>
          <w:lang w:val="lv-LV"/>
        </w:rPr>
      </w:pPr>
      <w:r w:rsidRPr="002D687F">
        <w:rPr>
          <w:lang w:val="lv-LV"/>
        </w:rPr>
        <w:t xml:space="preserve">KEM </w:t>
      </w:r>
      <w:r w:rsidRPr="002D687F">
        <w:rPr>
          <w:b/>
          <w:iCs/>
          <w:lang w:val="lv-LV"/>
        </w:rPr>
        <w:t>valsts sekretāra vietnieks</w:t>
      </w:r>
      <w:r w:rsidRPr="002D687F">
        <w:rPr>
          <w:iCs/>
          <w:lang w:val="lv-LV"/>
        </w:rPr>
        <w:t xml:space="preserve"> </w:t>
      </w:r>
      <w:r w:rsidRPr="002D687F">
        <w:rPr>
          <w:b/>
          <w:bCs/>
          <w:iCs/>
          <w:lang w:val="lv-LV"/>
        </w:rPr>
        <w:t>enerģētikas politikas jautājumos</w:t>
      </w:r>
      <w:r w:rsidRPr="002D687F">
        <w:rPr>
          <w:iCs/>
          <w:lang w:val="lv-LV"/>
        </w:rPr>
        <w:t xml:space="preserve"> nodrošina funkciju izpildi enerģētikas politikas jautājumos.</w:t>
      </w:r>
    </w:p>
    <w:p w14:paraId="62D977D4" w14:textId="77777777" w:rsidR="00A00389" w:rsidRPr="002D687F" w:rsidRDefault="00A00389" w:rsidP="00580B6F">
      <w:pPr>
        <w:pStyle w:val="ListParagraph"/>
        <w:numPr>
          <w:ilvl w:val="0"/>
          <w:numId w:val="11"/>
        </w:numPr>
        <w:spacing w:before="120" w:after="120"/>
        <w:rPr>
          <w:lang w:val="lv-LV"/>
        </w:rPr>
      </w:pPr>
      <w:r w:rsidRPr="002D687F">
        <w:rPr>
          <w:lang w:val="lv-LV"/>
        </w:rPr>
        <w:t xml:space="preserve">KEM </w:t>
      </w:r>
      <w:r w:rsidRPr="002D687F">
        <w:rPr>
          <w:b/>
          <w:bCs/>
          <w:lang w:val="lv-LV"/>
        </w:rPr>
        <w:t>valsts sekretāra vietnieks finanšu jautājumos</w:t>
      </w:r>
      <w:r w:rsidRPr="002D687F">
        <w:rPr>
          <w:lang w:val="lv-LV"/>
        </w:rPr>
        <w:t xml:space="preserve"> nodrošina KEM pārziņā esošās reformas un investīciju ieviešanu.</w:t>
      </w:r>
    </w:p>
    <w:p w14:paraId="4BD6EB9D" w14:textId="77777777" w:rsidR="00A00389" w:rsidRPr="002D687F" w:rsidRDefault="00A00389" w:rsidP="00580B6F">
      <w:pPr>
        <w:pStyle w:val="ListParagraph"/>
        <w:numPr>
          <w:ilvl w:val="0"/>
          <w:numId w:val="11"/>
        </w:numPr>
        <w:rPr>
          <w:lang w:val="lv-LV"/>
        </w:rPr>
      </w:pPr>
      <w:r w:rsidRPr="002D687F">
        <w:rPr>
          <w:lang w:val="lv-LV"/>
        </w:rPr>
        <w:t xml:space="preserve">KEM </w:t>
      </w:r>
      <w:r w:rsidRPr="002D687F">
        <w:rPr>
          <w:b/>
          <w:bCs/>
          <w:lang w:val="lv-LV"/>
        </w:rPr>
        <w:t>Eiropas Savienības fondu departaments</w:t>
      </w:r>
      <w:r w:rsidRPr="002D687F">
        <w:rPr>
          <w:lang w:val="lv-LV"/>
        </w:rPr>
        <w:t xml:space="preserve"> saskaņā ar reglamentu (apstiprināts 2024.gada 25.jūlijā Nr. 1-5/2) veic koordinācijas un uzraudzības funkcijas KEM pārziņā esošai reformai un investīcijām:</w:t>
      </w:r>
    </w:p>
    <w:p w14:paraId="0F19B995"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izstrādā, īsteno un uzrauga KEM ANM plāna iekšējās kontroles sistēmu;</w:t>
      </w:r>
    </w:p>
    <w:p w14:paraId="68F150E8"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veic ANM plāna ieviešanas un uzraudzības risku pārvaldības kārtības izstrādi;</w:t>
      </w:r>
    </w:p>
    <w:p w14:paraId="0CB9D4F0"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 xml:space="preserve">apkopot nepieciešamo informāciju pārvaldības deklarācijai un pusgada ziņojumiem un </w:t>
      </w:r>
      <w:proofErr w:type="spellStart"/>
      <w:r w:rsidRPr="002D687F">
        <w:rPr>
          <w:lang w:val="lv-LV"/>
        </w:rPr>
        <w:t>nosūta</w:t>
      </w:r>
      <w:proofErr w:type="spellEnd"/>
      <w:r w:rsidRPr="002D687F">
        <w:rPr>
          <w:lang w:val="lv-LV"/>
        </w:rPr>
        <w:t xml:space="preserve"> to Finanšu ministrijai;</w:t>
      </w:r>
    </w:p>
    <w:p w14:paraId="502AA9F1"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veic starpresoru vienošanās ar Centrālo un finanšu līgumu aģentūru par sadarbību funkciju un uzdevumu sadalījumā sagatavošanu un saskaņošanu;</w:t>
      </w:r>
    </w:p>
    <w:p w14:paraId="0FC66995"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 xml:space="preserve">apkopo un </w:t>
      </w:r>
      <w:proofErr w:type="spellStart"/>
      <w:r w:rsidRPr="002D687F">
        <w:rPr>
          <w:lang w:val="lv-LV"/>
        </w:rPr>
        <w:t>nosūta</w:t>
      </w:r>
      <w:proofErr w:type="spellEnd"/>
      <w:r w:rsidRPr="002D687F">
        <w:rPr>
          <w:lang w:val="lv-LV"/>
        </w:rPr>
        <w:t xml:space="preserve"> informāciju Finanšu ministrijai par nepieciešamību veikt izmaiņas ANM plānā un/vai tā pielikumos;</w:t>
      </w:r>
    </w:p>
    <w:p w14:paraId="49CD233D"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izveido efektīvu, pārskatāmu un pareizas finanšu pārvaldības principiem atbilstošu uzraudzības un risku vadības sistēmu, tajā skaitā nodrošinot pasākumus, lai nepieļautu interešu konfliktam korupcijas un krāpšanas un dubultā finansējuma esamību investīciju īstenošanas ietvaros, lai sniegtu apliecinājumu pārvaldības deklarācijai, ka līdzekļi ir izmantoti paredzētajam mērķim un investīciju atskaites punkti un mērķi ir sasniegti, un tie atbilst Eiropas Savienības un nacionālo normatīvo aktu prasībām, vienlaicīgi nodrošinot ka sniegtā informācija ir ticama, izsekojama un pamatota;</w:t>
      </w:r>
    </w:p>
    <w:p w14:paraId="5DCDB825"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 xml:space="preserve">nodrošina investīciju īstenošanu un uzraudzību saskaņā ar noslēgto starpresoru vienošanos ar Centrālo un finanšu līgumu aģentūru par funkciju sadalījumu, tajā skaitā nepieciešamo Ministru kabineta noteikumu projektu un citu tiesību aktu izstrādi (nodrošinot arī </w:t>
      </w:r>
      <w:r w:rsidRPr="002D687F">
        <w:rPr>
          <w:lang w:val="lv-LV"/>
        </w:rPr>
        <w:lastRenderedPageBreak/>
        <w:t>komercdarbības atbalsta nosacījumu ievērošanu, ja attiecināms) atbilstoši attiecīgo investīciju īstenošanas un uzraudzības specifikai, kā arī uzrauga KEM pārziņā esošajai reformai un investīcijām noteikto atskaites punktu un mērķu sasniegšanu;</w:t>
      </w:r>
    </w:p>
    <w:p w14:paraId="381E4D3E" w14:textId="77777777" w:rsidR="00A00389" w:rsidRPr="002D687F" w:rsidRDefault="00A00389" w:rsidP="00580B6F">
      <w:pPr>
        <w:pStyle w:val="ListParagraph"/>
        <w:numPr>
          <w:ilvl w:val="1"/>
          <w:numId w:val="11"/>
        </w:numPr>
        <w:autoSpaceDE w:val="0"/>
        <w:autoSpaceDN w:val="0"/>
        <w:adjustRightInd w:val="0"/>
        <w:ind w:left="1276" w:hanging="621"/>
        <w:contextualSpacing w:val="0"/>
        <w:rPr>
          <w:lang w:val="lv-LV"/>
        </w:rPr>
      </w:pPr>
      <w:r w:rsidRPr="002D687F">
        <w:rPr>
          <w:lang w:val="lv-LV"/>
        </w:rPr>
        <w:t xml:space="preserve">nodrošina informācijas uzkrāšanu (tajā skaitā ievadot datus Kohēzijas politikas fondu vadības informācijas sistēmā) un sniedz nepieciešamo informāciju par KEM pārziņā esošās reformas un investīciju ieviešanu atbilstoši no ANM plāna vai no tā izrietošā normatīvā regulējuma prasībām datu uzkrāšanai, progresa ziņojumiem, Finanšu ministrijas pusgada ziņojumam un maksājumu pieprasījumiem Eiropas Komisijai (tajā skaitā, lai apkopotu rādītājus u.c. informāciju, kas ir nepieciešama investīciju atskaites punktu un mērķu sasniegšanas apliecināšanai un ziņošanai Eiropas Komisijai), kā arī veic kopsavilkumu sagatavošanu par veiktajām pārbaudēm, tostarp konstatētajiem trūkumiem un veiktajām korektīvajām darbībām, Iepirkumu uzraudzības biroja veiktajām iepirkumu </w:t>
      </w:r>
      <w:proofErr w:type="spellStart"/>
      <w:r w:rsidRPr="002D687F">
        <w:rPr>
          <w:lang w:val="lv-LV"/>
        </w:rPr>
        <w:t>pirmspārbaudēm</w:t>
      </w:r>
      <w:proofErr w:type="spellEnd"/>
      <w:r w:rsidRPr="002D687F">
        <w:rPr>
          <w:lang w:val="lv-LV"/>
        </w:rPr>
        <w:t xml:space="preserve"> (ja attiecināms);</w:t>
      </w:r>
    </w:p>
    <w:p w14:paraId="7D860947"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 xml:space="preserve">nodrošina funkciju </w:t>
      </w:r>
      <w:proofErr w:type="spellStart"/>
      <w:r w:rsidRPr="002D687F">
        <w:rPr>
          <w:lang w:val="lv-LV"/>
        </w:rPr>
        <w:t>nodalītības</w:t>
      </w:r>
      <w:proofErr w:type="spellEnd"/>
      <w:r w:rsidRPr="002D687F">
        <w:rPr>
          <w:lang w:val="lv-LV"/>
        </w:rPr>
        <w:t xml:space="preserve"> principa ievērošanu;</w:t>
      </w:r>
    </w:p>
    <w:p w14:paraId="1A1EED1E"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nodrošina informācijas sagatavošanu un sniegšanu pēc Eiropas Komisijas, Revīzijas iestādes vai citu institūciju vai personu pieprasījuma par KEM pārziņā esošās reformas un investīciju ieviešanu;</w:t>
      </w:r>
    </w:p>
    <w:p w14:paraId="2F7B6959"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piedalās nepieciešamo publicitātes pasākumu satura sagatavošanā, tajā skaitā piedalās informatīvo kampaņu sagatavošanā un īstenošanā;</w:t>
      </w:r>
    </w:p>
    <w:p w14:paraId="2C853FD1"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nodrošina dalību Revīzijas iestādes organizētajos auditos, sagatavojot nepieciešamo informāciju un dokumentus, kā arī nodrošina auditu rezultātā sniegto ieteikumu ieviešanu;</w:t>
      </w:r>
    </w:p>
    <w:p w14:paraId="0EEE0F84"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nodrošina korektīvo darbību veikšanu un neatbilstoši veikto izdevumu atgūšanu saskaņā ar ANM plāna īstenošanas dokumentos noteikto atbildības sadalījumu, gadījumā, ja finansējuma saņēmējs neievēro Eiropas Savienības un nacionālo normatīvo aktu prasības;</w:t>
      </w:r>
    </w:p>
    <w:p w14:paraId="5DD60595" w14:textId="77777777" w:rsidR="00A00389" w:rsidRPr="002D687F" w:rsidRDefault="00A00389" w:rsidP="00580B6F">
      <w:pPr>
        <w:pStyle w:val="ListParagraph"/>
        <w:numPr>
          <w:ilvl w:val="1"/>
          <w:numId w:val="11"/>
        </w:numPr>
        <w:autoSpaceDE w:val="0"/>
        <w:autoSpaceDN w:val="0"/>
        <w:adjustRightInd w:val="0"/>
        <w:ind w:left="1276" w:hanging="763"/>
        <w:contextualSpacing w:val="0"/>
        <w:rPr>
          <w:lang w:val="lv-LV"/>
        </w:rPr>
      </w:pPr>
      <w:r w:rsidRPr="002D687F">
        <w:rPr>
          <w:lang w:val="lv-LV"/>
        </w:rPr>
        <w:t xml:space="preserve">nodrošināt </w:t>
      </w:r>
      <w:r w:rsidRPr="002D687F">
        <w:rPr>
          <w:rStyle w:val="cf01"/>
          <w:rFonts w:ascii="Times New Roman" w:hAnsi="Times New Roman" w:cs="Times New Roman"/>
          <w:sz w:val="24"/>
          <w:szCs w:val="24"/>
          <w:lang w:val="lv-LV"/>
        </w:rPr>
        <w:t xml:space="preserve">nepieciešamo dokumentu izstrādi un virzību (ja nepieciešams), lai KEM atbalsta funkciju ietvaros tiktu nodrošināta ar iekšējo auditu veikšanu </w:t>
      </w:r>
      <w:r w:rsidRPr="002D687F">
        <w:rPr>
          <w:lang w:val="lv-LV"/>
        </w:rPr>
        <w:t>attiecībā uz ministrijas struktūrvienību iekšējās kontroles sistēmu, lai izvērtētu finansējuma izlietošanas un procedūru atbilstību Eiropas Savienības un nacionālo normatīvo aktu prasībām, tajā skaitā attiecībā uz pasākumiem, kas nepieļautu interešu konflikta, korupcijas un krāpšanas un dubultā finansējuma esamību ANM plāna reformu un investīciju īstenošanā, kā arī saskaņā ar KEM valsts sekretāra rīkojumu veic citus iekšējos auditus attiecībā uz KEM pārziņā esošās reformas un investīciju ieviešanu un uzraudzību.</w:t>
      </w:r>
    </w:p>
    <w:p w14:paraId="76A0FBAB" w14:textId="77777777" w:rsidR="00A00389" w:rsidRPr="002D687F" w:rsidRDefault="00A00389" w:rsidP="00580B6F">
      <w:pPr>
        <w:pStyle w:val="ListParagraph"/>
        <w:numPr>
          <w:ilvl w:val="0"/>
          <w:numId w:val="11"/>
        </w:numPr>
        <w:rPr>
          <w:lang w:val="lv-LV"/>
        </w:rPr>
      </w:pPr>
      <w:r w:rsidRPr="002D687F">
        <w:rPr>
          <w:lang w:val="lv-LV"/>
        </w:rPr>
        <w:t xml:space="preserve">KEM </w:t>
      </w:r>
      <w:sdt>
        <w:sdtPr>
          <w:rPr>
            <w:b/>
            <w:bCs/>
            <w:lang w:val="lv-LV"/>
          </w:rPr>
          <w:id w:val="2041101910"/>
          <w:placeholder>
            <w:docPart w:val="82ED5FAFFBAF4C7AA8CA4854157131D9"/>
          </w:placeholder>
          <w:text/>
        </w:sdtPr>
        <w:sdtEndPr/>
        <w:sdtContent>
          <w:r w:rsidRPr="002D687F">
            <w:rPr>
              <w:b/>
              <w:bCs/>
              <w:lang w:val="lv-LV"/>
            </w:rPr>
            <w:t>Finanšu instrumentu</w:t>
          </w:r>
        </w:sdtContent>
      </w:sdt>
      <w:r w:rsidRPr="002D687F">
        <w:rPr>
          <w:b/>
          <w:bCs/>
          <w:lang w:val="lv-LV"/>
        </w:rPr>
        <w:t xml:space="preserve"> departaments</w:t>
      </w:r>
      <w:r w:rsidRPr="002D687F">
        <w:rPr>
          <w:lang w:val="lv-LV"/>
        </w:rPr>
        <w:t xml:space="preserve"> saskaņā ar reglamentu (apstiprināts 2024.gada 31.jūlijā Nr. 1-5/5) </w:t>
      </w:r>
      <w:r w:rsidRPr="002D687F">
        <w:rPr>
          <w:lang w:val="lv-LV" w:eastAsia="lv-LV"/>
        </w:rPr>
        <w:t>sadarbībā ar citām KEM struktūrvienībām nodrošina ANM plāna nozares ministrijas pārziņā esošo reformu un investīciju virzienu plānošanu, t.sk. izstrādāt Ministru kabineta noteikumu projektu, kā arī nodrošina to saskaņošanu ar Eiropas Komisiju, virzību un apstiprināšanu Ministru kabinetā ANM plānā ietvertās investīcijas 7.1.1.1.i. “Elektroenerģijas pārvades sistēmas sinhronizācija”, investīcijas 7.1.1.2.i. “Elektroenerģijas pārvades un sadales tīklu modernizācija” un investīcijas 7.1.1.3.i. “</w:t>
      </w:r>
      <w:proofErr w:type="spellStart"/>
      <w:r w:rsidRPr="002D687F">
        <w:rPr>
          <w:lang w:val="lv-LV" w:eastAsia="lv-LV"/>
        </w:rPr>
        <w:t>Biometāna</w:t>
      </w:r>
      <w:proofErr w:type="spellEnd"/>
      <w:r w:rsidRPr="002D687F">
        <w:rPr>
          <w:lang w:val="lv-LV" w:eastAsia="lv-LV"/>
        </w:rPr>
        <w:t xml:space="preserve"> īpatsvara </w:t>
      </w:r>
      <w:proofErr w:type="spellStart"/>
      <w:r w:rsidRPr="002D687F">
        <w:rPr>
          <w:lang w:val="lv-LV" w:eastAsia="lv-LV"/>
        </w:rPr>
        <w:t>galapatēriņā</w:t>
      </w:r>
      <w:proofErr w:type="spellEnd"/>
      <w:r w:rsidRPr="002D687F">
        <w:rPr>
          <w:lang w:val="lv-LV" w:eastAsia="lv-LV"/>
        </w:rPr>
        <w:t xml:space="preserve"> palielināšana” īstenošanai.</w:t>
      </w:r>
    </w:p>
    <w:p w14:paraId="18E3C775" w14:textId="77777777" w:rsidR="00A00389" w:rsidRPr="002D687F" w:rsidRDefault="00A00389" w:rsidP="00580B6F">
      <w:pPr>
        <w:pStyle w:val="ListParagraph"/>
        <w:numPr>
          <w:ilvl w:val="0"/>
          <w:numId w:val="11"/>
        </w:numPr>
        <w:rPr>
          <w:lang w:val="lv-LV"/>
        </w:rPr>
      </w:pPr>
      <w:r w:rsidRPr="002D687F">
        <w:rPr>
          <w:bCs/>
          <w:lang w:val="lv-LV"/>
        </w:rPr>
        <w:t xml:space="preserve">KEM </w:t>
      </w:r>
      <w:r w:rsidRPr="002D687F">
        <w:rPr>
          <w:lang w:val="lv-LV"/>
        </w:rPr>
        <w:t>Enerģētikas ilgtspējas departaments, Enerģijas tirgus departaments un Infrastruktūras un noturības departaments nodrošina ANM plāna reformas ieviešanu un piedalās investīciju ieviešanas nosacījumu sagatavošanā, sniedzot atbalstu kompetences ietvaros:</w:t>
      </w:r>
    </w:p>
    <w:p w14:paraId="7567A28D" w14:textId="77777777" w:rsidR="00A00389" w:rsidRPr="002D687F" w:rsidRDefault="00A00389" w:rsidP="00580B6F">
      <w:pPr>
        <w:pStyle w:val="ListParagraph"/>
        <w:numPr>
          <w:ilvl w:val="1"/>
          <w:numId w:val="11"/>
        </w:numPr>
        <w:ind w:left="1276" w:hanging="709"/>
        <w:rPr>
          <w:lang w:val="lv-LV"/>
        </w:rPr>
      </w:pPr>
      <w:r w:rsidRPr="002D687F">
        <w:rPr>
          <w:lang w:val="lv-LV"/>
        </w:rPr>
        <w:t xml:space="preserve">KEM </w:t>
      </w:r>
      <w:r w:rsidRPr="002D687F">
        <w:rPr>
          <w:b/>
          <w:bCs/>
          <w:lang w:val="lv-LV"/>
        </w:rPr>
        <w:t>Enerģijas tirgus departaments</w:t>
      </w:r>
      <w:r w:rsidRPr="002D687F">
        <w:rPr>
          <w:lang w:val="lv-LV" w:eastAsia="lv-LV"/>
        </w:rPr>
        <w:t xml:space="preserve"> saskaņā ar reglamentā noteikto, nodrošina </w:t>
      </w:r>
      <w:r w:rsidRPr="002D687F">
        <w:rPr>
          <w:lang w:val="lv-LV"/>
        </w:rPr>
        <w:t>enerģijas tirgus politikas plānošanu, izstrādi un īstenošanu, t.sk. sniedz atbalstu attiecībā uz 7.1.1. reformas “Enerģijas sektora transformācija” investīciju ieviešanu;</w:t>
      </w:r>
    </w:p>
    <w:p w14:paraId="23D3ED44" w14:textId="77777777" w:rsidR="00A00389" w:rsidRPr="002D687F" w:rsidRDefault="00A00389" w:rsidP="00580B6F">
      <w:pPr>
        <w:pStyle w:val="ListParagraph"/>
        <w:numPr>
          <w:ilvl w:val="1"/>
          <w:numId w:val="11"/>
        </w:numPr>
        <w:ind w:left="1276" w:hanging="709"/>
        <w:rPr>
          <w:lang w:val="lv-LV"/>
        </w:rPr>
      </w:pPr>
      <w:r w:rsidRPr="002D687F">
        <w:rPr>
          <w:lang w:val="lv-LV"/>
        </w:rPr>
        <w:lastRenderedPageBreak/>
        <w:t xml:space="preserve">KEM </w:t>
      </w:r>
      <w:r w:rsidRPr="002D687F">
        <w:rPr>
          <w:b/>
          <w:bCs/>
          <w:lang w:val="lv-LV"/>
        </w:rPr>
        <w:t>Infrastruktūras un noturības departaments</w:t>
      </w:r>
      <w:r w:rsidRPr="002D687F">
        <w:rPr>
          <w:lang w:val="lv-LV"/>
        </w:rPr>
        <w:t xml:space="preserve"> saskaņā ar reglamentā noteikto, nodrošina enerģijas infrastruktūras politikas plānošanu, izstrādi un īstenošanu, t.sk. sniedz atbalstu attiecībā uz 7.1.1. reformas “Enerģijas sektora transformācija” investīciju ieviešanu</w:t>
      </w:r>
    </w:p>
    <w:p w14:paraId="14420EDD" w14:textId="77777777" w:rsidR="00A00389" w:rsidRPr="002D687F" w:rsidRDefault="00A00389" w:rsidP="00580B6F">
      <w:pPr>
        <w:pStyle w:val="ListParagraph"/>
        <w:numPr>
          <w:ilvl w:val="1"/>
          <w:numId w:val="11"/>
        </w:numPr>
        <w:ind w:left="1276" w:hanging="709"/>
        <w:rPr>
          <w:lang w:val="lv-LV"/>
        </w:rPr>
      </w:pPr>
      <w:r w:rsidRPr="002D687F">
        <w:rPr>
          <w:lang w:val="lv-LV"/>
        </w:rPr>
        <w:t xml:space="preserve">KEM </w:t>
      </w:r>
      <w:r w:rsidRPr="002D687F">
        <w:rPr>
          <w:b/>
          <w:bCs/>
          <w:lang w:val="lv-LV"/>
        </w:rPr>
        <w:t>Enerģētikas ilgtspējas departaments</w:t>
      </w:r>
      <w:r w:rsidRPr="002D687F">
        <w:rPr>
          <w:lang w:val="lv-LV"/>
        </w:rPr>
        <w:t xml:space="preserve"> saskaņā ar reglamentā noteikto, nodrošina enerģijas ilgtspējas politikas plānošanu, izstrādi un īstenošanu, t.sk. sniedz atbalstu attiecībā uz 7.1.1. reformas “Enerģijas sektora transformācija” investīciju ieviešanu.</w:t>
      </w:r>
    </w:p>
    <w:p w14:paraId="454100DD" w14:textId="77777777" w:rsidR="00A00389" w:rsidRPr="002D687F" w:rsidRDefault="1A6F6329" w:rsidP="00580B6F">
      <w:pPr>
        <w:pStyle w:val="ListParagraph"/>
        <w:numPr>
          <w:ilvl w:val="0"/>
          <w:numId w:val="11"/>
        </w:numPr>
        <w:rPr>
          <w:lang w:val="lv-LV" w:eastAsia="en-GB"/>
        </w:rPr>
      </w:pPr>
      <w:r w:rsidRPr="002D687F">
        <w:rPr>
          <w:lang w:val="lv-LV"/>
        </w:rPr>
        <w:t>KEM</w:t>
      </w:r>
      <w:r w:rsidRPr="002D687F">
        <w:rPr>
          <w:b/>
          <w:bCs/>
          <w:lang w:val="lv-LV" w:eastAsia="lv-LV"/>
        </w:rPr>
        <w:t xml:space="preserve"> </w:t>
      </w:r>
      <w:r w:rsidRPr="002D687F">
        <w:rPr>
          <w:b/>
          <w:bCs/>
          <w:lang w:val="lv-LV"/>
        </w:rPr>
        <w:t>Stratēģiskās koordinācijas departaments</w:t>
      </w:r>
      <w:r w:rsidRPr="002D687F">
        <w:rPr>
          <w:lang w:val="lv-LV" w:eastAsia="lv-LV"/>
        </w:rPr>
        <w:t xml:space="preserve"> nodrošina koordinācijas, publicitātes un komunikācijas funkcijas.</w:t>
      </w:r>
    </w:p>
    <w:p w14:paraId="68A912F8" w14:textId="2462A1AD" w:rsidR="260280D5" w:rsidRPr="002D687F" w:rsidRDefault="260280D5" w:rsidP="00580B6F">
      <w:pPr>
        <w:pStyle w:val="ListParagraph"/>
        <w:numPr>
          <w:ilvl w:val="0"/>
          <w:numId w:val="11"/>
        </w:numPr>
        <w:rPr>
          <w:lang w:val="lv-LV" w:eastAsia="lv-LV"/>
        </w:rPr>
      </w:pPr>
      <w:r w:rsidRPr="002D687F">
        <w:rPr>
          <w:lang w:val="lv-LV" w:eastAsia="lv-LV"/>
        </w:rPr>
        <w:t xml:space="preserve">KEM Investīciju pārvaldības departamentā un Finanšu plānošanas un uzraudzības departamentā izveidotās attiecīgi jurista un vadošā jurista </w:t>
      </w:r>
      <w:r w:rsidR="365B640A" w:rsidRPr="002D687F">
        <w:rPr>
          <w:lang w:val="lv-LV" w:eastAsia="lv-LV"/>
        </w:rPr>
        <w:t>amata vietas nodrošina</w:t>
      </w:r>
      <w:r w:rsidR="7D7B469F" w:rsidRPr="002D687F">
        <w:rPr>
          <w:lang w:val="lv-LV" w:eastAsia="lv-LV"/>
        </w:rPr>
        <w:t xml:space="preserve"> juridiskā</w:t>
      </w:r>
      <w:r w:rsidR="365B640A" w:rsidRPr="002D687F">
        <w:rPr>
          <w:lang w:val="lv-LV" w:eastAsia="lv-LV"/>
        </w:rPr>
        <w:t xml:space="preserve"> atbalsta funkcijas citām KEM struktūrvienībām, t.sk.</w:t>
      </w:r>
      <w:r w:rsidR="65DB0321" w:rsidRPr="002D687F">
        <w:rPr>
          <w:lang w:val="lv-LV" w:eastAsia="lv-LV"/>
        </w:rPr>
        <w:t xml:space="preserve"> </w:t>
      </w:r>
      <w:r w:rsidR="365B640A" w:rsidRPr="002D687F">
        <w:rPr>
          <w:lang w:val="lv-LV" w:eastAsia="lv-LV"/>
        </w:rPr>
        <w:t>Eiropas Savienības fond</w:t>
      </w:r>
      <w:r w:rsidR="016759AC" w:rsidRPr="002D687F">
        <w:rPr>
          <w:lang w:val="lv-LV" w:eastAsia="lv-LV"/>
        </w:rPr>
        <w:t>u departamenta</w:t>
      </w:r>
      <w:r w:rsidR="3CF1DDB3" w:rsidRPr="002D687F">
        <w:rPr>
          <w:lang w:val="lv-LV" w:eastAsia="lv-LV"/>
        </w:rPr>
        <w:t>m par tā funkcijām saistīti ar</w:t>
      </w:r>
      <w:r w:rsidR="016759AC" w:rsidRPr="002D687F">
        <w:rPr>
          <w:lang w:val="lv-LV" w:eastAsia="lv-LV"/>
        </w:rPr>
        <w:t xml:space="preserve"> </w:t>
      </w:r>
      <w:r w:rsidR="7E9A402F" w:rsidRPr="002D687F">
        <w:rPr>
          <w:lang w:val="lv-LV" w:eastAsia="lv-LV"/>
        </w:rPr>
        <w:t>reform</w:t>
      </w:r>
      <w:r w:rsidR="357BB849" w:rsidRPr="002D687F">
        <w:rPr>
          <w:lang w:val="lv-LV" w:eastAsia="lv-LV"/>
        </w:rPr>
        <w:t>ām</w:t>
      </w:r>
      <w:r w:rsidR="7E9A402F" w:rsidRPr="002D687F">
        <w:rPr>
          <w:lang w:val="lv-LV" w:eastAsia="lv-LV"/>
        </w:rPr>
        <w:t xml:space="preserve"> un investīcij</w:t>
      </w:r>
      <w:r w:rsidR="7F3A5515" w:rsidRPr="002D687F">
        <w:rPr>
          <w:lang w:val="lv-LV" w:eastAsia="lv-LV"/>
        </w:rPr>
        <w:t>ām.</w:t>
      </w:r>
    </w:p>
    <w:p w14:paraId="69CAEA2F" w14:textId="5C798BFA" w:rsidR="00A00389" w:rsidRPr="002D687F" w:rsidRDefault="00A00389" w:rsidP="00580B6F">
      <w:pPr>
        <w:pStyle w:val="ListParagraph"/>
        <w:numPr>
          <w:ilvl w:val="0"/>
          <w:numId w:val="11"/>
        </w:numPr>
        <w:rPr>
          <w:lang w:val="lv-LV" w:eastAsia="en-GB"/>
        </w:rPr>
      </w:pPr>
      <w:r w:rsidRPr="002D687F">
        <w:rPr>
          <w:lang w:val="lv-LV"/>
        </w:rPr>
        <w:t>Saskaņā ar KEM 2023.gada 24.februāra starpresoru vienošanos par atbalsta fu</w:t>
      </w:r>
      <w:r w:rsidR="7FF46829" w:rsidRPr="002D687F">
        <w:rPr>
          <w:lang w:val="lv-LV"/>
        </w:rPr>
        <w:t>n</w:t>
      </w:r>
      <w:r w:rsidRPr="002D687F">
        <w:rPr>
          <w:lang w:val="lv-LV"/>
        </w:rPr>
        <w:t>kciju nodrošināšanu:</w:t>
      </w:r>
    </w:p>
    <w:p w14:paraId="60180E55" w14:textId="77777777" w:rsidR="00A00389" w:rsidRPr="002D687F" w:rsidRDefault="00A00389" w:rsidP="00580B6F">
      <w:pPr>
        <w:numPr>
          <w:ilvl w:val="1"/>
          <w:numId w:val="11"/>
        </w:numPr>
        <w:ind w:left="1276" w:hanging="709"/>
        <w:rPr>
          <w:lang w:eastAsia="en-GB"/>
        </w:rPr>
      </w:pPr>
      <w:r w:rsidRPr="002D687F">
        <w:t>VARAM</w:t>
      </w:r>
      <w:r w:rsidRPr="002D687F">
        <w:rPr>
          <w:b/>
          <w:lang w:eastAsia="lv-LV"/>
        </w:rPr>
        <w:t xml:space="preserve"> </w:t>
      </w:r>
      <w:r w:rsidRPr="002D687F">
        <w:rPr>
          <w:b/>
          <w:bCs/>
        </w:rPr>
        <w:t>Nodrošinājuma departaments</w:t>
      </w:r>
      <w:r w:rsidRPr="002D687F">
        <w:rPr>
          <w:b/>
          <w:lang w:eastAsia="lv-LV"/>
        </w:rPr>
        <w:t xml:space="preserve"> </w:t>
      </w:r>
      <w:r w:rsidRPr="002D687F">
        <w:rPr>
          <w:lang w:eastAsia="lv-LV"/>
        </w:rPr>
        <w:t>veic atbalsta funkciju, nodrošinot dokumentu apriti un uzglabāšanu atbilstoši ANM prasībām un noteiktajiem termiņiem, un personāla vadību un attīstību;</w:t>
      </w:r>
    </w:p>
    <w:p w14:paraId="15EACE83" w14:textId="77777777" w:rsidR="00A00389" w:rsidRPr="002D687F" w:rsidRDefault="00A00389" w:rsidP="00580B6F">
      <w:pPr>
        <w:numPr>
          <w:ilvl w:val="1"/>
          <w:numId w:val="11"/>
        </w:numPr>
        <w:ind w:left="1276" w:hanging="709"/>
        <w:rPr>
          <w:lang w:eastAsia="en-GB"/>
        </w:rPr>
      </w:pPr>
      <w:r w:rsidRPr="002D687F">
        <w:t>VARAM</w:t>
      </w:r>
      <w:r w:rsidRPr="002D687F">
        <w:rPr>
          <w:b/>
          <w:lang w:eastAsia="lv-LV"/>
        </w:rPr>
        <w:t xml:space="preserve"> </w:t>
      </w:r>
      <w:proofErr w:type="spellStart"/>
      <w:r w:rsidRPr="002D687F">
        <w:rPr>
          <w:b/>
          <w:bCs/>
        </w:rPr>
        <w:t>Personālvadības</w:t>
      </w:r>
      <w:proofErr w:type="spellEnd"/>
      <w:r w:rsidRPr="002D687F">
        <w:rPr>
          <w:b/>
          <w:bCs/>
        </w:rPr>
        <w:t xml:space="preserve"> nodaļa</w:t>
      </w:r>
      <w:r w:rsidRPr="002D687F">
        <w:rPr>
          <w:lang w:eastAsia="lv-LV"/>
        </w:rPr>
        <w:t xml:space="preserve"> veic atbalsta funkciju, nodrošinot personāla vadību un attīstību;</w:t>
      </w:r>
    </w:p>
    <w:p w14:paraId="6C014630" w14:textId="77777777" w:rsidR="00A00389" w:rsidRPr="002D687F" w:rsidRDefault="00A00389" w:rsidP="00580B6F">
      <w:pPr>
        <w:numPr>
          <w:ilvl w:val="1"/>
          <w:numId w:val="11"/>
        </w:numPr>
        <w:ind w:left="1276" w:hanging="709"/>
        <w:rPr>
          <w:lang w:eastAsia="en-GB"/>
        </w:rPr>
      </w:pPr>
      <w:r w:rsidRPr="002D687F">
        <w:t>VARAM</w:t>
      </w:r>
      <w:r w:rsidRPr="002D687F">
        <w:rPr>
          <w:b/>
          <w:lang w:eastAsia="lv-LV"/>
        </w:rPr>
        <w:t xml:space="preserve"> </w:t>
      </w:r>
      <w:r w:rsidRPr="002D687F">
        <w:rPr>
          <w:b/>
          <w:bCs/>
        </w:rPr>
        <w:t>Audita departaments</w:t>
      </w:r>
      <w:r w:rsidRPr="002D687F">
        <w:rPr>
          <w:lang w:eastAsia="lv-LV"/>
        </w:rPr>
        <w:t xml:space="preserve"> veic atbalsta funkciju, nodrošinot auditu.</w:t>
      </w:r>
    </w:p>
    <w:p w14:paraId="07EE8E09" w14:textId="77777777" w:rsidR="00A00389" w:rsidRPr="002D687F" w:rsidRDefault="00A00389" w:rsidP="00580B6F">
      <w:pPr>
        <w:pStyle w:val="ListParagraph"/>
        <w:numPr>
          <w:ilvl w:val="0"/>
          <w:numId w:val="11"/>
        </w:numPr>
        <w:rPr>
          <w:lang w:val="lv-LV"/>
        </w:rPr>
      </w:pPr>
      <w:r w:rsidRPr="002D687F">
        <w:rPr>
          <w:lang w:val="lv-LV"/>
        </w:rPr>
        <w:t>Darbinieki un amatpersonas, kas piedalās ANM plāna izpildē, nav vienlaikus iesaistīti citu ANM plānā ietverto investīciju projektos kā finansējuma saņēmēji.</w:t>
      </w:r>
    </w:p>
    <w:p w14:paraId="4E2EC566" w14:textId="77777777" w:rsidR="00F7185A" w:rsidRPr="002D687F" w:rsidRDefault="00F7185A" w:rsidP="00F7185A">
      <w:pPr>
        <w:jc w:val="left"/>
      </w:pPr>
    </w:p>
    <w:p w14:paraId="7357BC6F" w14:textId="77777777" w:rsidR="00F7185A" w:rsidRPr="002D687F" w:rsidRDefault="00F7185A" w:rsidP="00F7185A">
      <w:pPr>
        <w:jc w:val="center"/>
        <w:rPr>
          <w:b/>
          <w:bCs/>
        </w:rPr>
      </w:pPr>
      <w:r w:rsidRPr="002D687F">
        <w:rPr>
          <w:b/>
          <w:bCs/>
        </w:rPr>
        <w:t>Procedūras</w:t>
      </w:r>
    </w:p>
    <w:p w14:paraId="3FA68744" w14:textId="77777777" w:rsidR="00F7185A" w:rsidRPr="002D687F" w:rsidRDefault="00F7185A" w:rsidP="00A00389">
      <w:pPr>
        <w:rPr>
          <w:rFonts w:eastAsiaTheme="majorEastAsia"/>
        </w:rPr>
      </w:pPr>
    </w:p>
    <w:p w14:paraId="3322D440" w14:textId="675001C7" w:rsidR="00A00389" w:rsidRPr="00D27E30" w:rsidRDefault="1A6F6329" w:rsidP="00756C47">
      <w:r w:rsidRPr="002D687F">
        <w:t>Saska</w:t>
      </w:r>
      <w:r w:rsidR="0FEB5B34" w:rsidRPr="002D687F">
        <w:t>ņā</w:t>
      </w:r>
      <w:r w:rsidRPr="002D687F">
        <w:t xml:space="preserve"> ar VARAM, Valsts reģionālās attīstības aģentūras un KEM 2023. gada 24. februāra noslēgto Starpresoru vienošanos par atbalsta funkciju </w:t>
      </w:r>
      <w:r w:rsidRPr="00D27E30">
        <w:t>nodrošināšanu, KEM piemēro VARAM iekšējās kārtības, kamēr nav izstrādāti atbilstoši KEM iekšējie normatīvie akti.</w:t>
      </w:r>
      <w:r w:rsidR="0FED8BED" w:rsidRPr="00D27E30">
        <w:t xml:space="preserve"> </w:t>
      </w:r>
      <w:r w:rsidR="0FED8BED" w:rsidRPr="00D27E30">
        <w:rPr>
          <w:u w:val="single"/>
        </w:rPr>
        <w:t>KEM ir izstrādāta</w:t>
      </w:r>
      <w:r w:rsidR="18E6F04E" w:rsidRPr="00D27E30">
        <w:rPr>
          <w:u w:val="single"/>
        </w:rPr>
        <w:t>s</w:t>
      </w:r>
      <w:r w:rsidR="0FED8BED" w:rsidRPr="00D27E30">
        <w:rPr>
          <w:u w:val="single"/>
        </w:rPr>
        <w:t xml:space="preserve"> šāda</w:t>
      </w:r>
      <w:r w:rsidR="335450C0" w:rsidRPr="00D27E30">
        <w:rPr>
          <w:u w:val="single"/>
        </w:rPr>
        <w:t>s</w:t>
      </w:r>
      <w:r w:rsidR="0FED8BED" w:rsidRPr="00D27E30">
        <w:rPr>
          <w:u w:val="single"/>
        </w:rPr>
        <w:t xml:space="preserve"> procedūra</w:t>
      </w:r>
      <w:r w:rsidR="53BB4624" w:rsidRPr="00D27E30">
        <w:rPr>
          <w:u w:val="single"/>
        </w:rPr>
        <w:t>s</w:t>
      </w:r>
      <w:r w:rsidR="0FED8BED" w:rsidRPr="00D27E30">
        <w:rPr>
          <w:u w:val="single"/>
        </w:rPr>
        <w:t>:</w:t>
      </w:r>
    </w:p>
    <w:p w14:paraId="203DB96A" w14:textId="32D6226F" w:rsidR="6E5D53E6" w:rsidRPr="00D27E30" w:rsidRDefault="0FED8BED" w:rsidP="00756C47">
      <w:pPr>
        <w:pStyle w:val="ListParagraph"/>
        <w:numPr>
          <w:ilvl w:val="0"/>
          <w:numId w:val="1"/>
        </w:numPr>
        <w:rPr>
          <w:lang w:val="lv-LV"/>
        </w:rPr>
      </w:pPr>
      <w:r w:rsidRPr="00D27E30">
        <w:rPr>
          <w:lang w:val="lv-LV"/>
        </w:rPr>
        <w:t>2025.gada 9.aprīļa iekšējie noteikumi Nr.1-3/5 “Kārtība, kādā Klimata un enerģētikas ministrija kā Eiropas Savienības fondu atbildīgā iestāde un kā Eiropas Savienības Atveseļošanas un noturības mehānisma atbildīgā iestāde nodrošina ar Eiropas Savienības fondu 2021. – 2027. gada plānošanas perioda investīciju un Eiropas Savienības Atveseļošanas un noturības mehānisma plāna reformu un investīciju ieviešanu un uzraudzību saistīto risku pārvaldību”.</w:t>
      </w:r>
    </w:p>
    <w:p w14:paraId="61A37767" w14:textId="1F08D761" w:rsidR="12A3A45B" w:rsidRPr="002D687F" w:rsidRDefault="12A3A45B" w:rsidP="00756C47">
      <w:pPr>
        <w:pStyle w:val="ListParagraph"/>
        <w:numPr>
          <w:ilvl w:val="0"/>
          <w:numId w:val="1"/>
        </w:numPr>
        <w:rPr>
          <w:lang w:val="lv-LV"/>
        </w:rPr>
      </w:pPr>
      <w:r w:rsidRPr="002D687F">
        <w:rPr>
          <w:lang w:val="lv-LV"/>
        </w:rPr>
        <w:t xml:space="preserve">2024.gada 14.februāra rīkojums Nr.1-2/8 “Par Eiropas Savienības Atveseļošanas un noturības mehānisma plāna nozares ministrijas uzdevumu īstenošanu un </w:t>
      </w:r>
      <w:proofErr w:type="spellStart"/>
      <w:r w:rsidRPr="002D687F">
        <w:rPr>
          <w:lang w:val="lv-LV"/>
        </w:rPr>
        <w:t>paraksttiesīgo</w:t>
      </w:r>
      <w:proofErr w:type="spellEnd"/>
      <w:r w:rsidRPr="002D687F">
        <w:rPr>
          <w:lang w:val="lv-LV"/>
        </w:rPr>
        <w:t xml:space="preserve"> amatpersonu noteikšanu”</w:t>
      </w:r>
      <w:r w:rsidR="24BEC99D" w:rsidRPr="002D687F">
        <w:rPr>
          <w:lang w:val="lv-LV"/>
        </w:rPr>
        <w:t xml:space="preserve"> un 2024.gada 6.augusta rīkojums Nr. 1-2/39 “Grozījumi Klimata un enerģētikas ministrijas 2024. gada 14. februāra rīkojumā Nr. 1-2/8 “Par Eiropas Savienības Atveseļošanas un noturības mehānisma plāna nozares ministrijas uzdevumu īstenošanu un </w:t>
      </w:r>
      <w:proofErr w:type="spellStart"/>
      <w:r w:rsidR="24BEC99D" w:rsidRPr="002D687F">
        <w:rPr>
          <w:lang w:val="lv-LV"/>
        </w:rPr>
        <w:t>paraksttiesīgo</w:t>
      </w:r>
      <w:proofErr w:type="spellEnd"/>
      <w:r w:rsidR="24BEC99D" w:rsidRPr="002D687F">
        <w:rPr>
          <w:lang w:val="lv-LV"/>
        </w:rPr>
        <w:t xml:space="preserve"> amatpersonu noteikšanu””.</w:t>
      </w:r>
    </w:p>
    <w:p w14:paraId="75F5A58D" w14:textId="3FF61296" w:rsidR="12A3A45B" w:rsidRPr="002D687F" w:rsidRDefault="12A3A45B" w:rsidP="00756C47">
      <w:pPr>
        <w:pStyle w:val="ListParagraph"/>
        <w:numPr>
          <w:ilvl w:val="0"/>
          <w:numId w:val="1"/>
        </w:numPr>
        <w:rPr>
          <w:lang w:val="lv-LV"/>
        </w:rPr>
      </w:pPr>
      <w:r w:rsidRPr="002D687F">
        <w:rPr>
          <w:lang w:val="lv-LV"/>
        </w:rPr>
        <w:t>2024.gada 1.jūlija rīkojums Nr. 1-2/28 “Par Klimata un enerģētikas ministrijas Atveseļošanas un noturības mehānisma plāna ieviešanas un uzraudzības Iekšējās kontroles sistēmas apraksta apstiprināšanu</w:t>
      </w:r>
      <w:r w:rsidR="44F007A0" w:rsidRPr="002D687F">
        <w:rPr>
          <w:lang w:val="lv-LV"/>
        </w:rPr>
        <w:t xml:space="preserve">”. </w:t>
      </w:r>
    </w:p>
    <w:p w14:paraId="6BD81D14" w14:textId="697A1898" w:rsidR="008F5D10" w:rsidRPr="002D687F" w:rsidRDefault="008F5D10" w:rsidP="00DB512C"/>
    <w:sectPr w:rsidR="008F5D10" w:rsidRPr="002D687F" w:rsidSect="00651970">
      <w:headerReference w:type="default" r:id="rId62"/>
      <w:footerReference w:type="default" r:id="rId63"/>
      <w:headerReference w:type="first" r:id="rId64"/>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2188E0" w14:textId="77777777" w:rsidR="00D565E2" w:rsidRDefault="00D565E2" w:rsidP="00BF7D04">
      <w:r>
        <w:separator/>
      </w:r>
    </w:p>
  </w:endnote>
  <w:endnote w:type="continuationSeparator" w:id="0">
    <w:p w14:paraId="2C201E3A" w14:textId="77777777" w:rsidR="00D565E2" w:rsidRDefault="00D565E2" w:rsidP="00BF7D04">
      <w:r>
        <w:continuationSeparator/>
      </w:r>
    </w:p>
  </w:endnote>
  <w:endnote w:type="continuationNotice" w:id="1">
    <w:p w14:paraId="610D75A0" w14:textId="77777777" w:rsidR="00D565E2" w:rsidRDefault="00D565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06642874"/>
      <w:docPartObj>
        <w:docPartGallery w:val="Page Numbers (Bottom of Page)"/>
        <w:docPartUnique/>
      </w:docPartObj>
    </w:sdtPr>
    <w:sdtEndPr>
      <w:rPr>
        <w:noProof/>
      </w:rPr>
    </w:sdtEndPr>
    <w:sdtContent>
      <w:p w14:paraId="513386E5" w14:textId="560BDD1E" w:rsidR="001978CE" w:rsidRDefault="001978CE">
        <w:pPr>
          <w:pStyle w:val="Footer"/>
          <w:jc w:val="center"/>
        </w:pPr>
        <w:r>
          <w:fldChar w:fldCharType="begin"/>
        </w:r>
        <w:r>
          <w:instrText xml:space="preserve"> PAGE   \* MERGEFORMAT </w:instrText>
        </w:r>
        <w:r>
          <w:fldChar w:fldCharType="separate"/>
        </w:r>
        <w:r w:rsidR="00EA2C21">
          <w:rPr>
            <w:noProof/>
          </w:rPr>
          <w:t>6</w:t>
        </w:r>
        <w:r>
          <w:rPr>
            <w:noProof/>
          </w:rPr>
          <w:fldChar w:fldCharType="end"/>
        </w:r>
      </w:p>
    </w:sdtContent>
  </w:sdt>
  <w:p w14:paraId="628DE120" w14:textId="273A848B" w:rsidR="007121E1" w:rsidRDefault="007121E1" w:rsidP="005772F6">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EE6DCA" w14:textId="69001EAC" w:rsidR="001978CE" w:rsidRDefault="001978CE">
    <w:pPr>
      <w:pStyle w:val="Footer"/>
      <w:jc w:val="center"/>
    </w:pPr>
    <w:r>
      <w:fldChar w:fldCharType="begin"/>
    </w:r>
    <w:r>
      <w:instrText xml:space="preserve"> PAGE   \* MERGEFORMAT </w:instrText>
    </w:r>
    <w:r>
      <w:fldChar w:fldCharType="separate"/>
    </w:r>
    <w:r w:rsidR="00EA2C21">
      <w:rPr>
        <w:noProof/>
      </w:rPr>
      <w:t>1</w:t>
    </w:r>
    <w:r>
      <w:rPr>
        <w:noProof/>
      </w:rPr>
      <w:fldChar w:fldCharType="end"/>
    </w:r>
  </w:p>
  <w:p w14:paraId="39B3B9DF" w14:textId="77777777" w:rsidR="001978CE" w:rsidRDefault="001978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7957633"/>
      <w:docPartObj>
        <w:docPartGallery w:val="Page Numbers (Bottom of Page)"/>
        <w:docPartUnique/>
      </w:docPartObj>
    </w:sdtPr>
    <w:sdtEndPr>
      <w:rPr>
        <w:noProof/>
      </w:rPr>
    </w:sdtEndPr>
    <w:sdtContent>
      <w:p w14:paraId="6428C19E" w14:textId="56435982" w:rsidR="00AE57F5" w:rsidRPr="00081310" w:rsidRDefault="00AE57F5" w:rsidP="004D6183">
        <w:pPr>
          <w:pStyle w:val="Footer"/>
          <w:jc w:val="center"/>
          <w:rPr>
            <w:noProof/>
          </w:rPr>
        </w:pPr>
        <w:r w:rsidRPr="00081310">
          <w:fldChar w:fldCharType="begin"/>
        </w:r>
        <w:r w:rsidRPr="00081310">
          <w:instrText xml:space="preserve"> PAGE   \* MERGEFORMAT </w:instrText>
        </w:r>
        <w:r w:rsidRPr="00081310">
          <w:fldChar w:fldCharType="separate"/>
        </w:r>
        <w:r w:rsidR="00EA2C21">
          <w:rPr>
            <w:noProof/>
          </w:rPr>
          <w:t>11</w:t>
        </w:r>
        <w:r w:rsidR="00EA2C21">
          <w:rPr>
            <w:noProof/>
          </w:rPr>
          <w:t>6</w:t>
        </w:r>
        <w:r w:rsidRPr="00081310">
          <w:rPr>
            <w:noProof/>
          </w:rPr>
          <w:fldChar w:fldCharType="end"/>
        </w:r>
      </w:p>
    </w:sdtContent>
  </w:sdt>
  <w:p w14:paraId="0A98A451" w14:textId="77777777" w:rsidR="00AE57F5" w:rsidRPr="00EB37FF" w:rsidRDefault="00AE57F5"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C5FF74" w14:textId="77777777" w:rsidR="00D565E2" w:rsidRDefault="00D565E2" w:rsidP="00BF7D04">
      <w:r>
        <w:separator/>
      </w:r>
    </w:p>
  </w:footnote>
  <w:footnote w:type="continuationSeparator" w:id="0">
    <w:p w14:paraId="5D7A16EC" w14:textId="77777777" w:rsidR="00D565E2" w:rsidRDefault="00D565E2" w:rsidP="00BF7D04">
      <w:r>
        <w:continuationSeparator/>
      </w:r>
    </w:p>
  </w:footnote>
  <w:footnote w:type="continuationNotice" w:id="1">
    <w:p w14:paraId="18FAAB43" w14:textId="77777777" w:rsidR="00D565E2" w:rsidRDefault="00D565E2"/>
  </w:footnote>
  <w:footnote w:id="2">
    <w:p w14:paraId="6AAF8C0B" w14:textId="67B80AAB" w:rsidR="00AE57F5" w:rsidRDefault="00AE57F5" w:rsidP="00BF7D04">
      <w:pPr>
        <w:pStyle w:val="FootnoteText"/>
      </w:pPr>
      <w:r w:rsidRPr="00AD492D">
        <w:rPr>
          <w:rStyle w:val="FootnoteReference"/>
        </w:rPr>
        <w:footnoteRef/>
      </w:r>
      <w:r w:rsidRPr="00AD492D">
        <w:t>Finanšu ministrijas reglaments Nr.1</w:t>
      </w:r>
      <w:r w:rsidR="005322C0">
        <w:t>.1-4/12/3</w:t>
      </w:r>
      <w:r w:rsidRPr="00AD492D">
        <w:t xml:space="preserve"> apstiprināts </w:t>
      </w:r>
      <w:r w:rsidR="005322C0">
        <w:t>17.04.2023</w:t>
      </w:r>
      <w:r w:rsidRPr="00AD492D">
        <w:t>.</w:t>
      </w:r>
      <w:r>
        <w:t xml:space="preserve"> </w:t>
      </w:r>
    </w:p>
  </w:footnote>
  <w:footnote w:id="3">
    <w:p w14:paraId="548DDDD4" w14:textId="707BDE46" w:rsidR="00FF5CC2" w:rsidRDefault="00FF5CC2">
      <w:pPr>
        <w:pStyle w:val="FootnoteText"/>
      </w:pPr>
      <w:r>
        <w:rPr>
          <w:rStyle w:val="FootnoteReference"/>
        </w:rPr>
        <w:footnoteRef/>
      </w:r>
      <w:r>
        <w:t xml:space="preserve"> Attiecībā uz ES fondu sistēmas vadības departamentu struktūra stājās spēkā ar 01.07.2024.</w:t>
      </w:r>
    </w:p>
  </w:footnote>
  <w:footnote w:id="4">
    <w:p w14:paraId="0D519DE3" w14:textId="6F5D9B2E" w:rsidR="0005506D" w:rsidRDefault="0005506D">
      <w:pPr>
        <w:pStyle w:val="FootnoteText"/>
      </w:pPr>
      <w:r>
        <w:rPr>
          <w:rStyle w:val="FootnoteReference"/>
        </w:rPr>
        <w:footnoteRef/>
      </w:r>
      <w:r>
        <w:t xml:space="preserve"> Piemēram, skaidrojumi par Atveseļošanas fonda pārkāpumiem.</w:t>
      </w:r>
    </w:p>
  </w:footnote>
  <w:footnote w:id="5">
    <w:p w14:paraId="0C6AD075" w14:textId="74DAE70A" w:rsidR="00E92DE4" w:rsidRDefault="00E92DE4">
      <w:pPr>
        <w:pStyle w:val="FootnoteText"/>
      </w:pPr>
      <w:r>
        <w:rPr>
          <w:rStyle w:val="FootnoteReference"/>
        </w:rPr>
        <w:footnoteRef/>
      </w:r>
      <w:r>
        <w:t xml:space="preserve"> </w:t>
      </w:r>
      <w:r w:rsidR="00F233B3" w:rsidRPr="0055586C">
        <w:rPr>
          <w:sz w:val="18"/>
          <w:szCs w:val="18"/>
        </w:rPr>
        <w:t>2025.gada 22.maija CFLA rīkojums Par CFLA struktūras reorganizāciju (ar 01.07.2025.) Nr. 39-1-4/130</w:t>
      </w:r>
    </w:p>
  </w:footnote>
  <w:footnote w:id="6">
    <w:p w14:paraId="278FB78D" w14:textId="74C4E2B3" w:rsidR="009C7E21" w:rsidRPr="004D41F9" w:rsidRDefault="009C7E21" w:rsidP="00AC2EA8">
      <w:pPr>
        <w:pStyle w:val="FootnoteText"/>
        <w:ind w:left="142" w:hanging="142"/>
      </w:pPr>
      <w:r w:rsidRPr="004D41F9">
        <w:rPr>
          <w:rStyle w:val="FootnoteReference"/>
        </w:rPr>
        <w:footnoteRef/>
      </w:r>
      <w:r w:rsidRPr="004D41F9">
        <w:t xml:space="preserve"> Saskaņā ar Noteikumu Nr. 621 22. punktu</w:t>
      </w:r>
      <w:r w:rsidRPr="004757D7">
        <w:rPr>
          <w:shd w:val="clear" w:color="auto" w:fill="FFFFFF"/>
        </w:rPr>
        <w:t xml:space="preserve"> </w:t>
      </w:r>
      <w:r w:rsidR="00AC2EA8">
        <w:rPr>
          <w:shd w:val="clear" w:color="auto" w:fill="FFFFFF"/>
        </w:rPr>
        <w:t xml:space="preserve">FM </w:t>
      </w:r>
      <w:r w:rsidRPr="004D41F9">
        <w:rPr>
          <w:shd w:val="clear" w:color="auto" w:fill="FFFFFF"/>
        </w:rPr>
        <w:t>kā A</w:t>
      </w:r>
      <w:r w:rsidR="00AC2EA8">
        <w:rPr>
          <w:shd w:val="clear" w:color="auto" w:fill="FFFFFF"/>
        </w:rPr>
        <w:t>tveseļošanas fonda</w:t>
      </w:r>
      <w:r w:rsidRPr="004D41F9">
        <w:rPr>
          <w:shd w:val="clear" w:color="auto" w:fill="FFFFFF"/>
        </w:rPr>
        <w:t xml:space="preserve"> plāna koordinators atsevišķi informē </w:t>
      </w:r>
      <w:r w:rsidR="00AC2EA8">
        <w:rPr>
          <w:shd w:val="clear" w:color="auto" w:fill="FFFFFF"/>
        </w:rPr>
        <w:t xml:space="preserve"> Atveseļošanas fonda </w:t>
      </w:r>
      <w:r w:rsidRPr="004D41F9">
        <w:rPr>
          <w:shd w:val="clear" w:color="auto" w:fill="FFFFFF"/>
        </w:rPr>
        <w:t>plāna progresa ziņojuma izstrādē iesaistītās iestādes par kārtību, kādā izstrādājams Atveseļošanas fonda plāna noslēguma progresa ziņojums par 2026. gadā veiktajām darbībām (tai skaitā par termiņiem, ņemot vērā regulas Nr. </w:t>
      </w:r>
      <w:hyperlink r:id="rId1" w:tgtFrame="_blank" w:history="1">
        <w:r w:rsidRPr="004D41F9">
          <w:rPr>
            <w:rStyle w:val="Hyperlink"/>
            <w:shd w:val="clear" w:color="auto" w:fill="FFFFFF"/>
          </w:rPr>
          <w:t>2021/241</w:t>
        </w:r>
      </w:hyperlink>
      <w:r w:rsidRPr="004D41F9">
        <w:rPr>
          <w:shd w:val="clear" w:color="auto" w:fill="FFFFFF"/>
        </w:rPr>
        <w:t xml:space="preserve"> 20. panta 4. punkta "d" apakšpunktā minēto </w:t>
      </w:r>
      <w:proofErr w:type="spellStart"/>
      <w:r w:rsidRPr="004D41F9">
        <w:rPr>
          <w:shd w:val="clear" w:color="auto" w:fill="FFFFFF"/>
        </w:rPr>
        <w:t>attiecināmības</w:t>
      </w:r>
      <w:proofErr w:type="spellEnd"/>
      <w:r w:rsidRPr="004D41F9">
        <w:rPr>
          <w:shd w:val="clear" w:color="auto" w:fill="FFFFFF"/>
        </w:rPr>
        <w:t xml:space="preserve"> termiņu), un par laika grafiku Atveseļošanas fonda plāna noslēguma progresa ziņojuma sagatavošanai.</w:t>
      </w:r>
    </w:p>
  </w:footnote>
  <w:footnote w:id="7">
    <w:p w14:paraId="121B4FB9" w14:textId="77777777" w:rsidR="005B0817" w:rsidRDefault="005B0817" w:rsidP="005B0817">
      <w:pPr>
        <w:pStyle w:val="FootnoteText"/>
      </w:pPr>
      <w:r>
        <w:rPr>
          <w:rStyle w:val="FootnoteReference"/>
        </w:rPr>
        <w:footnoteRef/>
      </w:r>
      <w:r>
        <w:t xml:space="preserve"> </w:t>
      </w:r>
      <w:r w:rsidRPr="00946060">
        <w:t>https://www.varam.gov.lv/lv/eiropas-savienibas-atveselosanas-un-noturibas-mehanisms</w:t>
      </w:r>
    </w:p>
  </w:footnote>
  <w:footnote w:id="8">
    <w:p w14:paraId="3CCE200F" w14:textId="77777777" w:rsidR="005B0817" w:rsidRPr="005944D3" w:rsidRDefault="005B0817" w:rsidP="005B0817">
      <w:pPr>
        <w:pStyle w:val="FootnoteText"/>
        <w:ind w:left="142" w:hanging="142"/>
      </w:pPr>
      <w:r w:rsidRPr="005944D3">
        <w:rPr>
          <w:rStyle w:val="FootnoteReference"/>
        </w:rPr>
        <w:footnoteRef/>
      </w:r>
      <w:r w:rsidRPr="005944D3">
        <w:t xml:space="preserve"> Ieviešanas departamenti specifiskās kārtības izdod pēc nepieciešamības. Tās var, piemēram, aptvert visus reformu un/vai investīciju īstenošanas un uzraudzības procesus, vai var arī tikt izdodas par katru reformu un investīciju, vai arī uzraudzības procesu atsevišķi.</w:t>
      </w:r>
    </w:p>
  </w:footnote>
  <w:footnote w:id="9">
    <w:p w14:paraId="4AB0AD99" w14:textId="77777777" w:rsidR="005B0817" w:rsidRDefault="005B0817" w:rsidP="005B0817">
      <w:pPr>
        <w:pStyle w:val="FootnoteText"/>
      </w:pPr>
      <w:r>
        <w:rPr>
          <w:rStyle w:val="FootnoteReference"/>
        </w:rPr>
        <w:footnoteRef/>
      </w:r>
      <w:r>
        <w:t xml:space="preserve"> </w:t>
      </w:r>
      <w:proofErr w:type="spellStart"/>
      <w:r w:rsidRPr="008A3FDB">
        <w:rPr>
          <w:i/>
          <w:iCs/>
        </w:rPr>
        <w:t>State</w:t>
      </w:r>
      <w:proofErr w:type="spellEnd"/>
      <w:r w:rsidRPr="008A3FDB">
        <w:rPr>
          <w:i/>
          <w:iCs/>
        </w:rPr>
        <w:t xml:space="preserve"> Aid </w:t>
      </w:r>
      <w:proofErr w:type="spellStart"/>
      <w:r w:rsidRPr="008A3FDB">
        <w:rPr>
          <w:i/>
          <w:iCs/>
        </w:rPr>
        <w:t>Notifications</w:t>
      </w:r>
      <w:proofErr w:type="spellEnd"/>
      <w:r w:rsidRPr="008A3FDB">
        <w:rPr>
          <w:i/>
          <w:iCs/>
        </w:rPr>
        <w:t xml:space="preserve"> </w:t>
      </w:r>
      <w:proofErr w:type="spellStart"/>
      <w:r w:rsidRPr="008A3FDB">
        <w:rPr>
          <w:i/>
          <w:iCs/>
        </w:rPr>
        <w:t>Interactive</w:t>
      </w:r>
      <w:proofErr w:type="spellEnd"/>
      <w:r w:rsidRPr="008A3FDB">
        <w:rPr>
          <w:i/>
          <w:iCs/>
        </w:rPr>
        <w:t xml:space="preserve"> 2</w:t>
      </w:r>
      <w:r w:rsidRPr="008A3FDB">
        <w:t xml:space="preserve"> sistēma  (webgate.ec.europa.eu/</w:t>
      </w:r>
      <w:proofErr w:type="spellStart"/>
      <w:r w:rsidRPr="008A3FDB">
        <w:t>competition</w:t>
      </w:r>
      <w:proofErr w:type="spellEnd"/>
      <w:r w:rsidRPr="008A3FDB">
        <w:t>/sani2)</w:t>
      </w:r>
      <w:r>
        <w:t>.</w:t>
      </w:r>
    </w:p>
  </w:footnote>
  <w:footnote w:id="10">
    <w:p w14:paraId="7700B1BA" w14:textId="77777777" w:rsidR="005B0817" w:rsidRPr="00496121" w:rsidRDefault="005B0817" w:rsidP="005B0817">
      <w:pPr>
        <w:pStyle w:val="FootnoteText"/>
      </w:pPr>
      <w:r w:rsidRPr="00496121">
        <w:rPr>
          <w:rStyle w:val="FootnoteReference"/>
        </w:rPr>
        <w:footnoteRef/>
      </w:r>
      <w:r w:rsidRPr="00496121">
        <w:t xml:space="preserve"> Piemēram, Reģionālā valsts atbalsta pamatnostādnes.</w:t>
      </w:r>
    </w:p>
  </w:footnote>
  <w:footnote w:id="11">
    <w:p w14:paraId="70AF2308" w14:textId="77777777" w:rsidR="005B0817" w:rsidRPr="00496121" w:rsidRDefault="005B0817" w:rsidP="005B0817">
      <w:pPr>
        <w:pStyle w:val="FootnoteText"/>
        <w:ind w:left="142" w:hanging="142"/>
      </w:pPr>
      <w:r w:rsidRPr="00496121">
        <w:rPr>
          <w:rStyle w:val="FootnoteReference"/>
        </w:rPr>
        <w:footnoteRef/>
      </w:r>
      <w:r w:rsidRPr="00496121">
        <w:t xml:space="preserve"> Piemēram, Komisijas Regula (ES) Nr. 651/2014 (</w:t>
      </w:r>
      <w:r>
        <w:t>17.06.2014.</w:t>
      </w:r>
      <w:r w:rsidRPr="00496121">
        <w:t>), ar ko noteiktas atbalsta kategorijas atzīst par saderīgām ar iekšējo tirgu, piemērojot Līguma 107. un 108.pantu vai Komisijas Regulu (ES) Nr. 702/2014 (</w:t>
      </w:r>
      <w:r>
        <w:t>25.06.</w:t>
      </w:r>
      <w:r w:rsidRPr="00496121">
        <w:t>2014.), ar kuru konkrētas atbalsta kategorijas lauksaimniecības un mežsaimniecības nozarē un lauku apvidos atzīst par saderīgām ar iekšējo tirgu, piemērojot Līguma par Eiropas Savienības darbību 107. un 108.pantu.</w:t>
      </w:r>
    </w:p>
  </w:footnote>
  <w:footnote w:id="12">
    <w:p w14:paraId="09DFCA7E" w14:textId="77777777" w:rsidR="005B0817" w:rsidRPr="00EA0801" w:rsidRDefault="005B0817" w:rsidP="005B0817">
      <w:pPr>
        <w:pStyle w:val="FootnoteText"/>
      </w:pPr>
      <w:r w:rsidRPr="00496121">
        <w:rPr>
          <w:rStyle w:val="FootnoteReference"/>
        </w:rPr>
        <w:footnoteRef/>
      </w:r>
      <w:r w:rsidRPr="00496121">
        <w:t xml:space="preserve"> Piemēram, Zemkopības ministrija.</w:t>
      </w:r>
    </w:p>
  </w:footnote>
  <w:footnote w:id="13">
    <w:p w14:paraId="23E68CD4" w14:textId="4E0CEE9F" w:rsidR="009D5939" w:rsidRPr="009D5939" w:rsidRDefault="009D5939" w:rsidP="009D5939">
      <w:pPr>
        <w:pStyle w:val="FootnoteText"/>
        <w:ind w:left="142" w:hanging="142"/>
        <w:rPr>
          <w:sz w:val="18"/>
          <w:szCs w:val="18"/>
        </w:rPr>
      </w:pPr>
      <w:r w:rsidRPr="009D5939">
        <w:rPr>
          <w:rStyle w:val="FootnoteReference"/>
          <w:sz w:val="18"/>
          <w:szCs w:val="18"/>
        </w:rPr>
        <w:footnoteRef/>
      </w:r>
      <w:r w:rsidRPr="009D5939">
        <w:rPr>
          <w:sz w:val="18"/>
          <w:szCs w:val="18"/>
        </w:rPr>
        <w:t xml:space="preserve"> </w:t>
      </w:r>
      <w:r w:rsidR="00BF7747">
        <w:rPr>
          <w:sz w:val="18"/>
          <w:szCs w:val="18"/>
        </w:rPr>
        <w:t>20.05.</w:t>
      </w:r>
      <w:r w:rsidRPr="009D5939">
        <w:rPr>
          <w:sz w:val="18"/>
          <w:szCs w:val="18"/>
        </w:rPr>
        <w:t xml:space="preserve">2003. </w:t>
      </w:r>
      <w:r w:rsidR="00BF7747">
        <w:rPr>
          <w:sz w:val="18"/>
          <w:szCs w:val="18"/>
        </w:rPr>
        <w:t>MK</w:t>
      </w:r>
      <w:r w:rsidRPr="009D5939">
        <w:rPr>
          <w:sz w:val="18"/>
          <w:szCs w:val="18"/>
        </w:rPr>
        <w:t xml:space="preserve"> noteikumi Nr.263 “Valsts kancelejas nolikums”</w:t>
      </w:r>
      <w:r w:rsidR="001F415A">
        <w:rPr>
          <w:sz w:val="18"/>
          <w:szCs w:val="18"/>
        </w:rPr>
        <w:t>.</w:t>
      </w:r>
    </w:p>
  </w:footnote>
  <w:footnote w:id="14">
    <w:p w14:paraId="32D5926C" w14:textId="58508563" w:rsidR="006C0546" w:rsidRPr="006C0546" w:rsidRDefault="006C0546" w:rsidP="006C0546">
      <w:pPr>
        <w:pStyle w:val="FootnoteText"/>
        <w:rPr>
          <w:sz w:val="18"/>
          <w:szCs w:val="18"/>
        </w:rPr>
      </w:pPr>
      <w:r w:rsidRPr="006C0546">
        <w:rPr>
          <w:rStyle w:val="FootnoteReference"/>
          <w:sz w:val="18"/>
          <w:szCs w:val="18"/>
        </w:rPr>
        <w:footnoteRef/>
      </w:r>
      <w:r w:rsidRPr="006C0546">
        <w:rPr>
          <w:sz w:val="18"/>
          <w:szCs w:val="18"/>
        </w:rPr>
        <w:t xml:space="preserve"> </w:t>
      </w:r>
      <w:hyperlink r:id="rId2" w:history="1">
        <w:r w:rsidR="005A030B" w:rsidRPr="009912D6">
          <w:rPr>
            <w:rStyle w:val="Hyperlink"/>
            <w:sz w:val="18"/>
            <w:szCs w:val="18"/>
          </w:rPr>
          <w:t>24.11.</w:t>
        </w:r>
        <w:r w:rsidRPr="009912D6">
          <w:rPr>
            <w:rStyle w:val="Hyperlink"/>
            <w:sz w:val="18"/>
            <w:szCs w:val="18"/>
          </w:rPr>
          <w:t xml:space="preserve">2015. </w:t>
        </w:r>
        <w:r w:rsidR="005A030B" w:rsidRPr="009912D6">
          <w:rPr>
            <w:rStyle w:val="Hyperlink"/>
            <w:sz w:val="18"/>
            <w:szCs w:val="18"/>
          </w:rPr>
          <w:t xml:space="preserve">MK </w:t>
        </w:r>
        <w:r w:rsidRPr="009912D6">
          <w:rPr>
            <w:rStyle w:val="Hyperlink"/>
            <w:sz w:val="18"/>
            <w:szCs w:val="18"/>
          </w:rPr>
          <w:t>noteikumi Nr.654 “Valsts administrācijas skolas nolikums”.</w:t>
        </w:r>
      </w:hyperlink>
    </w:p>
  </w:footnote>
  <w:footnote w:id="15">
    <w:p w14:paraId="465EF973" w14:textId="4BA47DA3" w:rsidR="006C0546" w:rsidRDefault="006C0546" w:rsidP="006C0546">
      <w:pPr>
        <w:pStyle w:val="FootnoteText"/>
      </w:pPr>
      <w:r w:rsidRPr="006C0546">
        <w:rPr>
          <w:rStyle w:val="FootnoteReference"/>
          <w:sz w:val="18"/>
          <w:szCs w:val="18"/>
        </w:rPr>
        <w:footnoteRef/>
      </w:r>
      <w:r w:rsidRPr="006C0546">
        <w:rPr>
          <w:sz w:val="18"/>
          <w:szCs w:val="18"/>
        </w:rPr>
        <w:t xml:space="preserve"> </w:t>
      </w:r>
      <w:hyperlink r:id="rId3" w:history="1">
        <w:r w:rsidR="005A030B" w:rsidRPr="00A46A57">
          <w:rPr>
            <w:rStyle w:val="Hyperlink"/>
            <w:sz w:val="18"/>
            <w:szCs w:val="18"/>
          </w:rPr>
          <w:t>20.05.</w:t>
        </w:r>
        <w:r w:rsidRPr="00A46A57">
          <w:rPr>
            <w:rStyle w:val="Hyperlink"/>
            <w:sz w:val="18"/>
            <w:szCs w:val="18"/>
          </w:rPr>
          <w:t>2003. MK noteikumi Nr.263 “Valsts kancelejas nolikums”.</w:t>
        </w:r>
      </w:hyperlink>
    </w:p>
  </w:footnote>
  <w:footnote w:id="16">
    <w:p w14:paraId="1F948C4F" w14:textId="1C4A20A7" w:rsidR="00C93ED5" w:rsidRPr="001A6C14" w:rsidRDefault="00C93ED5" w:rsidP="00E05EAF">
      <w:pPr>
        <w:pStyle w:val="FootnoteText"/>
        <w:ind w:left="284" w:hanging="284"/>
      </w:pPr>
      <w:r>
        <w:rPr>
          <w:rStyle w:val="FootnoteReference"/>
        </w:rPr>
        <w:footnoteRef/>
      </w:r>
      <w:r w:rsidRPr="0056666B">
        <w:t xml:space="preserve"> </w:t>
      </w:r>
      <w:hyperlink r:id="rId4" w:history="1">
        <w:r w:rsidRPr="0056666B">
          <w:rPr>
            <w:rStyle w:val="Hyperlink"/>
          </w:rPr>
          <w:t>https://likumi.lv/ta/id/294518-noteikumi-par-ieksejas-kontroles-sistemas-pamatprasibam-korupcijas-un-interesu-konflikta-riska-noversanai-publiskas-personas-institucija</w:t>
        </w:r>
      </w:hyperlink>
      <w:r w:rsidR="002565E9">
        <w:t>.</w:t>
      </w:r>
    </w:p>
  </w:footnote>
  <w:footnote w:id="17">
    <w:p w14:paraId="01EC1506" w14:textId="136E4339" w:rsidR="00A21780" w:rsidRPr="00E53A7B" w:rsidRDefault="00A21780" w:rsidP="005B737E">
      <w:pPr>
        <w:pStyle w:val="tv213"/>
        <w:shd w:val="clear" w:color="auto" w:fill="FFFFFF"/>
        <w:tabs>
          <w:tab w:val="left" w:pos="1134"/>
        </w:tabs>
        <w:spacing w:before="0" w:beforeAutospacing="0" w:after="0" w:afterAutospacing="0"/>
        <w:ind w:left="142" w:hanging="142"/>
        <w:rPr>
          <w:sz w:val="20"/>
          <w:szCs w:val="20"/>
          <w:highlight w:val="yellow"/>
        </w:rPr>
      </w:pPr>
      <w:r w:rsidRPr="002576B2">
        <w:rPr>
          <w:rStyle w:val="FootnoteReference"/>
          <w:sz w:val="20"/>
          <w:szCs w:val="20"/>
        </w:rPr>
        <w:footnoteRef/>
      </w:r>
      <w:r w:rsidRPr="002576B2">
        <w:rPr>
          <w:sz w:val="20"/>
          <w:szCs w:val="20"/>
        </w:rPr>
        <w:t xml:space="preserve"> Kā atbildīga</w:t>
      </w:r>
      <w:r w:rsidR="002E4B0F">
        <w:rPr>
          <w:sz w:val="20"/>
          <w:szCs w:val="20"/>
        </w:rPr>
        <w:t>i</w:t>
      </w:r>
      <w:r w:rsidRPr="002576B2">
        <w:rPr>
          <w:sz w:val="20"/>
          <w:szCs w:val="20"/>
        </w:rPr>
        <w:t xml:space="preserve">s departaments ir norādīts </w:t>
      </w:r>
      <w:r w:rsidR="005B737E">
        <w:rPr>
          <w:sz w:val="20"/>
          <w:szCs w:val="20"/>
        </w:rPr>
        <w:t xml:space="preserve">IZM </w:t>
      </w:r>
      <w:r w:rsidRPr="002576B2">
        <w:rPr>
          <w:sz w:val="20"/>
          <w:szCs w:val="20"/>
        </w:rPr>
        <w:t xml:space="preserve">departaments, kura atbildībā ir norādīto Atveseļošanās fonda plāna reformu un investīciju  īstenošana (t.sk. nepieciešamo </w:t>
      </w:r>
      <w:r w:rsidR="005B737E">
        <w:rPr>
          <w:sz w:val="20"/>
          <w:szCs w:val="20"/>
        </w:rPr>
        <w:t xml:space="preserve">MK </w:t>
      </w:r>
      <w:r w:rsidRPr="002576B2">
        <w:rPr>
          <w:sz w:val="20"/>
          <w:szCs w:val="20"/>
        </w:rPr>
        <w:t xml:space="preserve">vai informatīvā ziņojuma izstrāde un citi Atveseļošanas fonda plāna īstenošanai nepieciešamie dokumenti, kas ir </w:t>
      </w:r>
      <w:r w:rsidR="005B737E">
        <w:rPr>
          <w:sz w:val="20"/>
          <w:szCs w:val="20"/>
        </w:rPr>
        <w:t>IZM</w:t>
      </w:r>
      <w:r w:rsidRPr="002576B2">
        <w:rPr>
          <w:sz w:val="20"/>
          <w:szCs w:val="20"/>
        </w:rPr>
        <w:t xml:space="preserve"> kompetencē u.c. </w:t>
      </w:r>
      <w:r w:rsidR="005B737E">
        <w:rPr>
          <w:sz w:val="20"/>
          <w:szCs w:val="20"/>
        </w:rPr>
        <w:t xml:space="preserve">iepriekš </w:t>
      </w:r>
      <w:r w:rsidRPr="002576B2">
        <w:rPr>
          <w:sz w:val="20"/>
          <w:szCs w:val="20"/>
        </w:rPr>
        <w:t xml:space="preserve">norādītie īstenošanas uzdevumi atbilstoši </w:t>
      </w:r>
      <w:r w:rsidR="005B737E">
        <w:rPr>
          <w:sz w:val="20"/>
          <w:szCs w:val="20"/>
        </w:rPr>
        <w:t>IZM</w:t>
      </w:r>
      <w:r w:rsidRPr="002576B2">
        <w:rPr>
          <w:sz w:val="20"/>
          <w:szCs w:val="20"/>
        </w:rPr>
        <w:t xml:space="preserve"> kompetencei) un uzraudzība atbilstoši departamenta kompetencei (t.sk. atskaites punktu un mērķu sasniegšanas uzraudzība u.c. </w:t>
      </w:r>
      <w:r w:rsidR="005B737E">
        <w:rPr>
          <w:sz w:val="20"/>
          <w:szCs w:val="20"/>
        </w:rPr>
        <w:t xml:space="preserve">iepriekš </w:t>
      </w:r>
      <w:r w:rsidRPr="002576B2">
        <w:rPr>
          <w:sz w:val="20"/>
          <w:szCs w:val="20"/>
        </w:rPr>
        <w:t xml:space="preserve"> norādītie uzraudzības uzdevumi atbilstoši kompetencei).  </w:t>
      </w:r>
    </w:p>
  </w:footnote>
  <w:footnote w:id="18">
    <w:p w14:paraId="37039CA9" w14:textId="3513338B" w:rsidR="00164043" w:rsidRDefault="00164043" w:rsidP="00164043">
      <w:pPr>
        <w:pStyle w:val="PlainText"/>
        <w:ind w:left="142" w:hanging="142"/>
      </w:pPr>
      <w:r>
        <w:rPr>
          <w:rStyle w:val="FootnoteReference"/>
        </w:rPr>
        <w:footnoteRef/>
      </w:r>
      <w:r>
        <w:t xml:space="preserve"> </w:t>
      </w:r>
      <w:r w:rsidRPr="00164043">
        <w:rPr>
          <w:rFonts w:ascii="Times New Roman" w:hAnsi="Times New Roman" w:cs="Times New Roman"/>
          <w:color w:val="auto"/>
          <w:sz w:val="20"/>
          <w:szCs w:val="20"/>
        </w:rPr>
        <w:t xml:space="preserve">Attiecībā uz Atveseļošanas fonda plāna ieviešanu tiks nodrošināta funkciju nošķiršana saskaņā ar </w:t>
      </w:r>
      <w:proofErr w:type="spellStart"/>
      <w:r w:rsidRPr="00164043">
        <w:rPr>
          <w:rFonts w:ascii="Times New Roman" w:hAnsi="Times New Roman" w:cs="Times New Roman"/>
          <w:color w:val="auto"/>
          <w:sz w:val="20"/>
          <w:szCs w:val="20"/>
        </w:rPr>
        <w:t>Iekšlietu</w:t>
      </w:r>
      <w:proofErr w:type="spellEnd"/>
      <w:r w:rsidRPr="00164043">
        <w:rPr>
          <w:rFonts w:ascii="Times New Roman" w:hAnsi="Times New Roman" w:cs="Times New Roman"/>
          <w:color w:val="auto"/>
          <w:sz w:val="20"/>
          <w:szCs w:val="20"/>
        </w:rPr>
        <w:t xml:space="preserve"> ministrijas 16.11.2022 . rīkojumu</w:t>
      </w:r>
      <w:r>
        <w:rPr>
          <w:rFonts w:ascii="Times New Roman" w:hAnsi="Times New Roman" w:cs="Times New Roman"/>
          <w:color w:val="auto"/>
          <w:sz w:val="20"/>
          <w:szCs w:val="20"/>
        </w:rPr>
        <w:t xml:space="preserve"> </w:t>
      </w:r>
      <w:r w:rsidRPr="00164043">
        <w:rPr>
          <w:rFonts w:ascii="Times New Roman" w:hAnsi="Times New Roman" w:cs="Times New Roman"/>
          <w:color w:val="auto"/>
          <w:sz w:val="20"/>
          <w:szCs w:val="20"/>
        </w:rPr>
        <w:t>Nr.1-2/1567</w:t>
      </w:r>
      <w:r>
        <w:rPr>
          <w:rFonts w:ascii="Times New Roman" w:hAnsi="Times New Roman" w:cs="Times New Roman"/>
          <w:color w:val="auto"/>
          <w:sz w:val="20"/>
          <w:szCs w:val="20"/>
        </w:rPr>
        <w:t xml:space="preserve"> “Par </w:t>
      </w:r>
      <w:proofErr w:type="spellStart"/>
      <w:r>
        <w:rPr>
          <w:rFonts w:ascii="Times New Roman" w:hAnsi="Times New Roman" w:cs="Times New Roman"/>
          <w:color w:val="auto"/>
          <w:sz w:val="20"/>
          <w:szCs w:val="20"/>
        </w:rPr>
        <w:t>Iekšlietu</w:t>
      </w:r>
      <w:proofErr w:type="spellEnd"/>
      <w:r>
        <w:rPr>
          <w:rFonts w:ascii="Times New Roman" w:hAnsi="Times New Roman" w:cs="Times New Roman"/>
          <w:color w:val="auto"/>
          <w:sz w:val="20"/>
          <w:szCs w:val="20"/>
        </w:rPr>
        <w:t xml:space="preserve"> ministrijas atbildīgajām amatpersonām un struktūrvienībām ES finanšu instrumentu ietvaros”</w:t>
      </w:r>
      <w:r>
        <w:t>.</w:t>
      </w:r>
    </w:p>
    <w:p w14:paraId="209DC4EE" w14:textId="77777777" w:rsidR="00164043" w:rsidRDefault="00164043" w:rsidP="00164043">
      <w:pPr>
        <w:pStyle w:val="PlainText"/>
      </w:pPr>
    </w:p>
    <w:p w14:paraId="5F98A784" w14:textId="77777777" w:rsidR="00164043" w:rsidRDefault="00164043" w:rsidP="00164043">
      <w:pPr>
        <w:pStyle w:val="PlainText"/>
      </w:pPr>
    </w:p>
    <w:p w14:paraId="4E437BE1" w14:textId="6B38FF23" w:rsidR="00164043" w:rsidRDefault="00164043">
      <w:pPr>
        <w:pStyle w:val="FootnoteText"/>
      </w:pPr>
    </w:p>
  </w:footnote>
  <w:footnote w:id="19">
    <w:p w14:paraId="696E69EF" w14:textId="3D559773" w:rsidR="00636B4B" w:rsidRPr="00C12882" w:rsidRDefault="00636B4B" w:rsidP="00636B4B">
      <w:pPr>
        <w:rPr>
          <w:color w:val="000000"/>
          <w:sz w:val="20"/>
          <w:szCs w:val="20"/>
        </w:rPr>
      </w:pPr>
      <w:r w:rsidRPr="00C12882">
        <w:rPr>
          <w:rStyle w:val="FootnoteReference"/>
          <w:sz w:val="20"/>
          <w:szCs w:val="20"/>
        </w:rPr>
        <w:footnoteRef/>
      </w:r>
      <w:r w:rsidRPr="00C12882">
        <w:rPr>
          <w:sz w:val="20"/>
          <w:szCs w:val="20"/>
        </w:rPr>
        <w:t xml:space="preserve"> Funkciju nodalīšana ti</w:t>
      </w:r>
      <w:r w:rsidR="00A123B8">
        <w:rPr>
          <w:sz w:val="20"/>
          <w:szCs w:val="20"/>
        </w:rPr>
        <w:t>ek</w:t>
      </w:r>
      <w:r w:rsidRPr="00C12882">
        <w:rPr>
          <w:sz w:val="20"/>
          <w:szCs w:val="20"/>
        </w:rPr>
        <w:t xml:space="preserve"> veikta, nosakot konkrētus pienākumus amatu aprakstos vai ar atsevišķu </w:t>
      </w:r>
      <w:r w:rsidR="00C12882">
        <w:rPr>
          <w:sz w:val="20"/>
          <w:szCs w:val="20"/>
        </w:rPr>
        <w:t>LM</w:t>
      </w:r>
      <w:r w:rsidRPr="00C12882">
        <w:rPr>
          <w:sz w:val="20"/>
          <w:szCs w:val="20"/>
        </w:rPr>
        <w:t xml:space="preserve"> rīkojumu. </w:t>
      </w:r>
    </w:p>
    <w:p w14:paraId="145CFACC" w14:textId="4BE2D79B" w:rsidR="00636B4B" w:rsidRDefault="00636B4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453259" w14:textId="77777777" w:rsidR="00AE57F5" w:rsidRDefault="00AE57F5" w:rsidP="00BF7D04">
    <w:pPr>
      <w:pStyle w:val="Header"/>
    </w:pPr>
  </w:p>
  <w:p w14:paraId="08A95AC6" w14:textId="77777777" w:rsidR="00AE57F5" w:rsidRDefault="00AE57F5"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650"/>
      <w:gridCol w:w="4650"/>
      <w:gridCol w:w="4650"/>
    </w:tblGrid>
    <w:tr w:rsidR="679D9070" w14:paraId="79C40D8F" w14:textId="77777777" w:rsidTr="679D9070">
      <w:trPr>
        <w:trHeight w:val="300"/>
      </w:trPr>
      <w:tc>
        <w:tcPr>
          <w:tcW w:w="4650" w:type="dxa"/>
        </w:tcPr>
        <w:p w14:paraId="6D62BF01" w14:textId="531F4C8F" w:rsidR="679D9070" w:rsidRDefault="679D9070" w:rsidP="679D9070">
          <w:pPr>
            <w:pStyle w:val="Header"/>
            <w:ind w:left="-115"/>
            <w:jc w:val="left"/>
          </w:pPr>
        </w:p>
      </w:tc>
      <w:tc>
        <w:tcPr>
          <w:tcW w:w="4650" w:type="dxa"/>
        </w:tcPr>
        <w:p w14:paraId="25C7F97F" w14:textId="3E829DA6" w:rsidR="679D9070" w:rsidRDefault="679D9070" w:rsidP="679D9070">
          <w:pPr>
            <w:pStyle w:val="Header"/>
            <w:jc w:val="center"/>
          </w:pPr>
        </w:p>
      </w:tc>
      <w:tc>
        <w:tcPr>
          <w:tcW w:w="4650" w:type="dxa"/>
        </w:tcPr>
        <w:p w14:paraId="51B60AFC" w14:textId="1066E3A2" w:rsidR="679D9070" w:rsidRDefault="679D9070" w:rsidP="679D9070">
          <w:pPr>
            <w:pStyle w:val="Header"/>
            <w:ind w:right="-115"/>
            <w:jc w:val="right"/>
          </w:pPr>
        </w:p>
      </w:tc>
    </w:tr>
  </w:tbl>
  <w:p w14:paraId="7E7A4D79" w14:textId="58D18FE8" w:rsidR="679D9070" w:rsidRDefault="679D9070" w:rsidP="679D90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855"/>
      <w:gridCol w:w="4855"/>
      <w:gridCol w:w="4855"/>
    </w:tblGrid>
    <w:tr w:rsidR="679D9070" w14:paraId="09D4A721" w14:textId="77777777" w:rsidTr="679D9070">
      <w:trPr>
        <w:trHeight w:val="300"/>
      </w:trPr>
      <w:tc>
        <w:tcPr>
          <w:tcW w:w="4855" w:type="dxa"/>
        </w:tcPr>
        <w:p w14:paraId="71A5A372" w14:textId="32A21596" w:rsidR="679D9070" w:rsidRDefault="679D9070" w:rsidP="679D9070">
          <w:pPr>
            <w:pStyle w:val="Header"/>
            <w:ind w:left="-115"/>
            <w:jc w:val="left"/>
          </w:pPr>
        </w:p>
      </w:tc>
      <w:tc>
        <w:tcPr>
          <w:tcW w:w="4855" w:type="dxa"/>
        </w:tcPr>
        <w:p w14:paraId="07387729" w14:textId="006A714E" w:rsidR="679D9070" w:rsidRDefault="679D9070" w:rsidP="679D9070">
          <w:pPr>
            <w:pStyle w:val="Header"/>
            <w:jc w:val="center"/>
          </w:pPr>
        </w:p>
      </w:tc>
      <w:tc>
        <w:tcPr>
          <w:tcW w:w="4855" w:type="dxa"/>
        </w:tcPr>
        <w:p w14:paraId="4385DB53" w14:textId="5C45EAEB" w:rsidR="679D9070" w:rsidRDefault="679D9070" w:rsidP="679D9070">
          <w:pPr>
            <w:pStyle w:val="Header"/>
            <w:ind w:right="-115"/>
            <w:jc w:val="right"/>
          </w:pPr>
        </w:p>
      </w:tc>
    </w:tr>
  </w:tbl>
  <w:p w14:paraId="761634F7" w14:textId="42F1C6CB" w:rsidR="679D9070" w:rsidRDefault="679D9070" w:rsidP="679D90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5"/>
      <w:gridCol w:w="3115"/>
      <w:gridCol w:w="3115"/>
    </w:tblGrid>
    <w:tr w:rsidR="679D9070" w14:paraId="475B8D6E" w14:textId="77777777" w:rsidTr="679D9070">
      <w:trPr>
        <w:trHeight w:val="300"/>
      </w:trPr>
      <w:tc>
        <w:tcPr>
          <w:tcW w:w="3115" w:type="dxa"/>
        </w:tcPr>
        <w:p w14:paraId="200A7BA9" w14:textId="18CBAD00" w:rsidR="679D9070" w:rsidRDefault="679D9070" w:rsidP="679D9070">
          <w:pPr>
            <w:pStyle w:val="Header"/>
            <w:ind w:left="-115"/>
            <w:jc w:val="left"/>
          </w:pPr>
        </w:p>
      </w:tc>
      <w:tc>
        <w:tcPr>
          <w:tcW w:w="3115" w:type="dxa"/>
        </w:tcPr>
        <w:p w14:paraId="72918D2A" w14:textId="27CC35DE" w:rsidR="679D9070" w:rsidRDefault="679D9070" w:rsidP="679D9070">
          <w:pPr>
            <w:pStyle w:val="Header"/>
            <w:jc w:val="center"/>
          </w:pPr>
        </w:p>
      </w:tc>
      <w:tc>
        <w:tcPr>
          <w:tcW w:w="3115" w:type="dxa"/>
        </w:tcPr>
        <w:p w14:paraId="6975F63F" w14:textId="2263D635" w:rsidR="679D9070" w:rsidRDefault="679D9070" w:rsidP="679D9070">
          <w:pPr>
            <w:pStyle w:val="Header"/>
            <w:ind w:right="-115"/>
            <w:jc w:val="right"/>
          </w:pPr>
        </w:p>
      </w:tc>
    </w:tr>
  </w:tbl>
  <w:p w14:paraId="3610DF7A" w14:textId="6ADD9AEB" w:rsidR="679D9070" w:rsidRDefault="679D9070" w:rsidP="679D907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855"/>
      <w:gridCol w:w="4855"/>
      <w:gridCol w:w="4855"/>
    </w:tblGrid>
    <w:tr w:rsidR="679D9070" w14:paraId="575FAECD" w14:textId="77777777" w:rsidTr="679D9070">
      <w:trPr>
        <w:trHeight w:val="300"/>
      </w:trPr>
      <w:tc>
        <w:tcPr>
          <w:tcW w:w="4855" w:type="dxa"/>
        </w:tcPr>
        <w:p w14:paraId="30B93E78" w14:textId="7BDE4C38" w:rsidR="679D9070" w:rsidRDefault="679D9070" w:rsidP="679D9070">
          <w:pPr>
            <w:pStyle w:val="Header"/>
            <w:ind w:left="-115"/>
            <w:jc w:val="left"/>
          </w:pPr>
        </w:p>
      </w:tc>
      <w:tc>
        <w:tcPr>
          <w:tcW w:w="4855" w:type="dxa"/>
        </w:tcPr>
        <w:p w14:paraId="24492E89" w14:textId="15F21055" w:rsidR="679D9070" w:rsidRDefault="679D9070" w:rsidP="679D9070">
          <w:pPr>
            <w:pStyle w:val="Header"/>
            <w:jc w:val="center"/>
          </w:pPr>
        </w:p>
      </w:tc>
      <w:tc>
        <w:tcPr>
          <w:tcW w:w="4855" w:type="dxa"/>
        </w:tcPr>
        <w:p w14:paraId="49333752" w14:textId="06BC7978" w:rsidR="679D9070" w:rsidRDefault="679D9070" w:rsidP="679D9070">
          <w:pPr>
            <w:pStyle w:val="Header"/>
            <w:ind w:right="-115"/>
            <w:jc w:val="right"/>
          </w:pPr>
        </w:p>
      </w:tc>
    </w:tr>
  </w:tbl>
  <w:p w14:paraId="733B16D7" w14:textId="6E170006" w:rsidR="679D9070" w:rsidRDefault="679D9070" w:rsidP="679D907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5"/>
      <w:gridCol w:w="3115"/>
      <w:gridCol w:w="3115"/>
    </w:tblGrid>
    <w:tr w:rsidR="679D9070" w14:paraId="3629BF49" w14:textId="77777777" w:rsidTr="679D9070">
      <w:trPr>
        <w:trHeight w:val="300"/>
      </w:trPr>
      <w:tc>
        <w:tcPr>
          <w:tcW w:w="3115" w:type="dxa"/>
        </w:tcPr>
        <w:p w14:paraId="3CCEE1ED" w14:textId="2E0F5C4A" w:rsidR="679D9070" w:rsidRDefault="679D9070" w:rsidP="679D9070">
          <w:pPr>
            <w:pStyle w:val="Header"/>
            <w:ind w:left="-115"/>
            <w:jc w:val="left"/>
          </w:pPr>
        </w:p>
      </w:tc>
      <w:tc>
        <w:tcPr>
          <w:tcW w:w="3115" w:type="dxa"/>
        </w:tcPr>
        <w:p w14:paraId="2D43F45B" w14:textId="35B1CE6E" w:rsidR="679D9070" w:rsidRDefault="679D9070" w:rsidP="679D9070">
          <w:pPr>
            <w:pStyle w:val="Header"/>
            <w:jc w:val="center"/>
          </w:pPr>
        </w:p>
      </w:tc>
      <w:tc>
        <w:tcPr>
          <w:tcW w:w="3115" w:type="dxa"/>
        </w:tcPr>
        <w:p w14:paraId="767A5A78" w14:textId="610CCBD2" w:rsidR="679D9070" w:rsidRDefault="679D9070" w:rsidP="679D9070">
          <w:pPr>
            <w:pStyle w:val="Header"/>
            <w:ind w:right="-115"/>
            <w:jc w:val="right"/>
          </w:pPr>
        </w:p>
      </w:tc>
    </w:tr>
  </w:tbl>
  <w:p w14:paraId="1291BC80" w14:textId="38423DCE" w:rsidR="679D9070" w:rsidRDefault="679D9070" w:rsidP="679D907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76D6FD" w14:textId="77777777" w:rsidR="00AE57F5" w:rsidRPr="006017FC" w:rsidRDefault="00AE57F5" w:rsidP="00BF7D04">
    <w:pPr>
      <w:pStyle w:val="Header"/>
    </w:pPr>
  </w:p>
  <w:p w14:paraId="6A9ADF4F" w14:textId="77777777" w:rsidR="00A90375" w:rsidRDefault="00A90375"/>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5130"/>
      <w:gridCol w:w="5130"/>
      <w:gridCol w:w="5130"/>
    </w:tblGrid>
    <w:tr w:rsidR="679D9070" w14:paraId="15A80EF7" w14:textId="77777777" w:rsidTr="679D9070">
      <w:trPr>
        <w:trHeight w:val="300"/>
      </w:trPr>
      <w:tc>
        <w:tcPr>
          <w:tcW w:w="5130" w:type="dxa"/>
        </w:tcPr>
        <w:p w14:paraId="0FF15A99" w14:textId="4D9DB3AF" w:rsidR="679D9070" w:rsidRDefault="679D9070" w:rsidP="679D9070">
          <w:pPr>
            <w:pStyle w:val="Header"/>
            <w:ind w:left="-115"/>
            <w:jc w:val="left"/>
          </w:pPr>
        </w:p>
      </w:tc>
      <w:tc>
        <w:tcPr>
          <w:tcW w:w="5130" w:type="dxa"/>
        </w:tcPr>
        <w:p w14:paraId="2171811D" w14:textId="02DEBA83" w:rsidR="679D9070" w:rsidRDefault="679D9070" w:rsidP="679D9070">
          <w:pPr>
            <w:pStyle w:val="Header"/>
            <w:jc w:val="center"/>
          </w:pPr>
        </w:p>
      </w:tc>
      <w:tc>
        <w:tcPr>
          <w:tcW w:w="5130" w:type="dxa"/>
        </w:tcPr>
        <w:p w14:paraId="448566F0" w14:textId="79DBE306" w:rsidR="679D9070" w:rsidRDefault="679D9070" w:rsidP="679D9070">
          <w:pPr>
            <w:pStyle w:val="Header"/>
            <w:ind w:right="-115"/>
            <w:jc w:val="right"/>
          </w:pPr>
        </w:p>
      </w:tc>
    </w:tr>
  </w:tbl>
  <w:p w14:paraId="5532A280" w14:textId="75285F66" w:rsidR="679D9070" w:rsidRDefault="679D9070" w:rsidP="679D9070">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805"/>
      <w:gridCol w:w="4805"/>
      <w:gridCol w:w="4805"/>
    </w:tblGrid>
    <w:tr w:rsidR="679D9070" w14:paraId="4D04BEA7" w14:textId="77777777" w:rsidTr="679D9070">
      <w:trPr>
        <w:trHeight w:val="300"/>
      </w:trPr>
      <w:tc>
        <w:tcPr>
          <w:tcW w:w="4805" w:type="dxa"/>
        </w:tcPr>
        <w:p w14:paraId="60F3B08D" w14:textId="3BBECF2D" w:rsidR="679D9070" w:rsidRDefault="679D9070" w:rsidP="679D9070">
          <w:pPr>
            <w:pStyle w:val="Header"/>
            <w:ind w:left="-115"/>
            <w:jc w:val="left"/>
          </w:pPr>
        </w:p>
      </w:tc>
      <w:tc>
        <w:tcPr>
          <w:tcW w:w="4805" w:type="dxa"/>
        </w:tcPr>
        <w:p w14:paraId="4DB0CEB1" w14:textId="00D559C7" w:rsidR="679D9070" w:rsidRDefault="679D9070" w:rsidP="679D9070">
          <w:pPr>
            <w:pStyle w:val="Header"/>
            <w:jc w:val="center"/>
          </w:pPr>
        </w:p>
      </w:tc>
      <w:tc>
        <w:tcPr>
          <w:tcW w:w="4805" w:type="dxa"/>
        </w:tcPr>
        <w:p w14:paraId="1E9B9AA2" w14:textId="62123565" w:rsidR="679D9070" w:rsidRDefault="679D9070" w:rsidP="679D9070">
          <w:pPr>
            <w:pStyle w:val="Header"/>
            <w:ind w:right="-115"/>
            <w:jc w:val="right"/>
          </w:pPr>
        </w:p>
      </w:tc>
    </w:tr>
  </w:tbl>
  <w:p w14:paraId="73570110" w14:textId="25D79281" w:rsidR="679D9070" w:rsidRDefault="679D9070" w:rsidP="679D907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650"/>
      <w:gridCol w:w="4650"/>
      <w:gridCol w:w="4650"/>
    </w:tblGrid>
    <w:tr w:rsidR="679D9070" w14:paraId="06FA538A" w14:textId="77777777" w:rsidTr="679D9070">
      <w:trPr>
        <w:trHeight w:val="300"/>
      </w:trPr>
      <w:tc>
        <w:tcPr>
          <w:tcW w:w="4650" w:type="dxa"/>
        </w:tcPr>
        <w:p w14:paraId="132165E8" w14:textId="6A21D800" w:rsidR="679D9070" w:rsidRDefault="679D9070" w:rsidP="679D9070">
          <w:pPr>
            <w:pStyle w:val="Header"/>
            <w:ind w:left="-115"/>
            <w:jc w:val="left"/>
          </w:pPr>
        </w:p>
      </w:tc>
      <w:tc>
        <w:tcPr>
          <w:tcW w:w="4650" w:type="dxa"/>
        </w:tcPr>
        <w:p w14:paraId="31694204" w14:textId="4EE17D1C" w:rsidR="679D9070" w:rsidRDefault="679D9070" w:rsidP="679D9070">
          <w:pPr>
            <w:pStyle w:val="Header"/>
            <w:jc w:val="center"/>
          </w:pPr>
        </w:p>
      </w:tc>
      <w:tc>
        <w:tcPr>
          <w:tcW w:w="4650" w:type="dxa"/>
        </w:tcPr>
        <w:p w14:paraId="5EEC9CE4" w14:textId="3801770A" w:rsidR="679D9070" w:rsidRDefault="679D9070" w:rsidP="679D9070">
          <w:pPr>
            <w:pStyle w:val="Header"/>
            <w:ind w:right="-115"/>
            <w:jc w:val="right"/>
          </w:pPr>
        </w:p>
      </w:tc>
    </w:tr>
  </w:tbl>
  <w:p w14:paraId="233434D9" w14:textId="6484C361" w:rsidR="679D9070" w:rsidRDefault="679D9070" w:rsidP="679D9070">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5"/>
      <w:gridCol w:w="3115"/>
      <w:gridCol w:w="3115"/>
    </w:tblGrid>
    <w:tr w:rsidR="679D9070" w14:paraId="00B0D0A5" w14:textId="77777777" w:rsidTr="679D9070">
      <w:trPr>
        <w:trHeight w:val="300"/>
      </w:trPr>
      <w:tc>
        <w:tcPr>
          <w:tcW w:w="3115" w:type="dxa"/>
        </w:tcPr>
        <w:p w14:paraId="1CD37F54" w14:textId="5264119C" w:rsidR="679D9070" w:rsidRDefault="679D9070" w:rsidP="679D9070">
          <w:pPr>
            <w:pStyle w:val="Header"/>
            <w:ind w:left="-115"/>
            <w:jc w:val="left"/>
          </w:pPr>
        </w:p>
      </w:tc>
      <w:tc>
        <w:tcPr>
          <w:tcW w:w="3115" w:type="dxa"/>
        </w:tcPr>
        <w:p w14:paraId="7A871194" w14:textId="7B8435C7" w:rsidR="679D9070" w:rsidRDefault="679D9070" w:rsidP="679D9070">
          <w:pPr>
            <w:pStyle w:val="Header"/>
            <w:jc w:val="center"/>
          </w:pPr>
        </w:p>
      </w:tc>
      <w:tc>
        <w:tcPr>
          <w:tcW w:w="3115" w:type="dxa"/>
        </w:tcPr>
        <w:p w14:paraId="78D4B070" w14:textId="4041B008" w:rsidR="679D9070" w:rsidRDefault="679D9070" w:rsidP="679D9070">
          <w:pPr>
            <w:pStyle w:val="Header"/>
            <w:ind w:right="-115"/>
            <w:jc w:val="right"/>
          </w:pPr>
        </w:p>
      </w:tc>
    </w:tr>
  </w:tbl>
  <w:p w14:paraId="45AA2A6B" w14:textId="293051B8" w:rsidR="679D9070" w:rsidRDefault="679D9070" w:rsidP="679D907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855"/>
      <w:gridCol w:w="4855"/>
      <w:gridCol w:w="4855"/>
    </w:tblGrid>
    <w:tr w:rsidR="679D9070" w14:paraId="606D35DC" w14:textId="77777777" w:rsidTr="679D9070">
      <w:trPr>
        <w:trHeight w:val="300"/>
      </w:trPr>
      <w:tc>
        <w:tcPr>
          <w:tcW w:w="4855" w:type="dxa"/>
        </w:tcPr>
        <w:p w14:paraId="2F84ABD1" w14:textId="2A704ECB" w:rsidR="679D9070" w:rsidRDefault="679D9070" w:rsidP="679D9070">
          <w:pPr>
            <w:pStyle w:val="Header"/>
            <w:ind w:left="-115"/>
            <w:jc w:val="left"/>
          </w:pPr>
        </w:p>
      </w:tc>
      <w:tc>
        <w:tcPr>
          <w:tcW w:w="4855" w:type="dxa"/>
        </w:tcPr>
        <w:p w14:paraId="61ED5022" w14:textId="60D86AB4" w:rsidR="679D9070" w:rsidRDefault="679D9070" w:rsidP="679D9070">
          <w:pPr>
            <w:pStyle w:val="Header"/>
            <w:jc w:val="center"/>
          </w:pPr>
        </w:p>
      </w:tc>
      <w:tc>
        <w:tcPr>
          <w:tcW w:w="4855" w:type="dxa"/>
        </w:tcPr>
        <w:p w14:paraId="50ED7962" w14:textId="0A7691B8" w:rsidR="679D9070" w:rsidRDefault="679D9070" w:rsidP="679D9070">
          <w:pPr>
            <w:pStyle w:val="Header"/>
            <w:ind w:right="-115"/>
            <w:jc w:val="right"/>
          </w:pPr>
        </w:p>
      </w:tc>
    </w:tr>
  </w:tbl>
  <w:p w14:paraId="4096070A" w14:textId="5A8758A8" w:rsidR="679D9070" w:rsidRDefault="679D9070" w:rsidP="679D9070">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258E79" w14:textId="77777777" w:rsidR="00AE57F5" w:rsidRPr="0069476A" w:rsidRDefault="00AE57F5" w:rsidP="00BF7D04">
    <w:pPr>
      <w:pStyle w:val="Header"/>
      <w:rPr>
        <w:rFonts w:ascii="Calibri" w:hAnsi="Calibri" w:cs="Calibri"/>
        <w:sz w:val="16"/>
        <w:szCs w:val="16"/>
      </w:rPr>
    </w:pPr>
    <w:r>
      <w:t xml:space="preserve">                               </w:t>
    </w:r>
    <w:r>
      <w:tab/>
      <w:t xml:space="preserve">                                                    </w:t>
    </w:r>
  </w:p>
  <w:p w14:paraId="34D7A85A" w14:textId="77777777" w:rsidR="00AE57F5" w:rsidRPr="00970E5D" w:rsidRDefault="00AE57F5" w:rsidP="00BF7D04">
    <w:pPr>
      <w:pStyle w:val="Header"/>
    </w:pPr>
  </w:p>
  <w:p w14:paraId="506249DA" w14:textId="77777777" w:rsidR="00AE57F5" w:rsidRPr="00F16A71" w:rsidRDefault="00AE57F5" w:rsidP="00BF7D0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7F3AA" w14:textId="6F086240" w:rsidR="00AE57F5" w:rsidRDefault="00381B24" w:rsidP="00BF7D04">
    <w:pPr>
      <w:pStyle w:val="Header"/>
    </w:pPr>
    <w:r>
      <w:rPr>
        <w:noProof/>
        <w:lang w:val="en-GB" w:eastAsia="en-GB" w:bidi="ne-NP"/>
      </w:rPr>
      <mc:AlternateContent>
        <mc:Choice Requires="wps">
          <w:drawing>
            <wp:anchor distT="0" distB="0" distL="114300" distR="114300" simplePos="0" relativeHeight="251658240" behindDoc="0" locked="0" layoutInCell="1" allowOverlap="1" wp14:anchorId="2C252761" wp14:editId="7BE72F24">
              <wp:simplePos x="0" y="0"/>
              <wp:positionH relativeFrom="column">
                <wp:posOffset>1402080</wp:posOffset>
              </wp:positionH>
              <wp:positionV relativeFrom="paragraph">
                <wp:posOffset>-59055</wp:posOffset>
              </wp:positionV>
              <wp:extent cx="3830320" cy="338455"/>
              <wp:effectExtent l="1905"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0320" cy="338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A4C304" w14:textId="77777777" w:rsidR="00AE57F5" w:rsidRDefault="00AE57F5" w:rsidP="00BF7D04">
                          <w:r w:rsidRPr="009A54E5">
                            <w:t>JELGAVAS PILSĒTAS PAŠVALDĪBAS STRUKTŪRA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C252761" id="_x0000_t202" coordsize="21600,21600" o:spt="202" path="m,l,21600r21600,l21600,xe">
              <v:stroke joinstyle="miter"/>
              <v:path gradientshapeok="t" o:connecttype="rect"/>
            </v:shapetype>
            <v:shape id="Text Box 2" o:spid="_x0000_s1027" type="#_x0000_t202" style="position:absolute;left:0;text-align:left;margin-left:110.4pt;margin-top:-4.65pt;width:301.6pt;height:26.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" stroked="f">
              <v:textbox>
                <w:txbxContent>
                  <w:p w14:paraId="1DA4C304" w14:textId="77777777" w:rsidR="00AE57F5" w:rsidRDefault="00AE57F5" w:rsidP="00BF7D04">
                    <w:r w:rsidRPr="009A54E5">
                      <w:t>JELGAVAS PILSĒTAS PAŠVALDĪBAS STRUKTŪRA</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D7235"/>
    <w:multiLevelType w:val="hybridMultilevel"/>
    <w:tmpl w:val="60D68F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2B6316C"/>
    <w:multiLevelType w:val="multilevel"/>
    <w:tmpl w:val="26EA61AC"/>
    <w:lvl w:ilvl="0">
      <w:start w:val="1"/>
      <w:numFmt w:val="decimal"/>
      <w:lvlText w:val="%1."/>
      <w:lvlJc w:val="left"/>
      <w:pPr>
        <w:ind w:left="1080" w:hanging="360"/>
      </w:pPr>
      <w:rPr>
        <w:rFonts w:ascii="Times New Roman" w:eastAsiaTheme="majorEastAsia" w:hAnsi="Times New Roman" w:cs="Times New Roman"/>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 w15:restartNumberingAfterBreak="0">
    <w:nsid w:val="06384CA1"/>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123ADA"/>
    <w:multiLevelType w:val="multilevel"/>
    <w:tmpl w:val="5BC8A4F4"/>
    <w:lvl w:ilvl="0">
      <w:start w:val="1"/>
      <w:numFmt w:val="decimal"/>
      <w:lvlText w:val="%1."/>
      <w:lvlJc w:val="left"/>
      <w:pPr>
        <w:ind w:left="1146" w:hanging="360"/>
      </w:pPr>
      <w:rPr>
        <w:b w:val="0"/>
        <w:bCs w:val="0"/>
      </w:rPr>
    </w:lvl>
    <w:lvl w:ilvl="1">
      <w:start w:val="1"/>
      <w:numFmt w:val="decimal"/>
      <w:isLgl/>
      <w:lvlText w:val="%1.%2."/>
      <w:lvlJc w:val="left"/>
      <w:pPr>
        <w:ind w:left="1353" w:hanging="360"/>
      </w:pPr>
      <w:rPr>
        <w:rFonts w:hint="default"/>
      </w:rPr>
    </w:lvl>
    <w:lvl w:ilvl="2">
      <w:start w:val="1"/>
      <w:numFmt w:val="decimal"/>
      <w:isLgl/>
      <w:lvlText w:val="%1.%2.%3."/>
      <w:lvlJc w:val="left"/>
      <w:pPr>
        <w:ind w:left="1920"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694" w:hanging="1080"/>
      </w:pPr>
      <w:rPr>
        <w:rFonts w:hint="default"/>
      </w:rPr>
    </w:lvl>
    <w:lvl w:ilvl="5">
      <w:start w:val="1"/>
      <w:numFmt w:val="decimal"/>
      <w:isLgl/>
      <w:lvlText w:val="%1.%2.%3.%4.%5.%6."/>
      <w:lvlJc w:val="left"/>
      <w:pPr>
        <w:ind w:left="2901" w:hanging="1080"/>
      </w:pPr>
      <w:rPr>
        <w:rFonts w:hint="default"/>
      </w:rPr>
    </w:lvl>
    <w:lvl w:ilvl="6">
      <w:start w:val="1"/>
      <w:numFmt w:val="decimal"/>
      <w:isLgl/>
      <w:lvlText w:val="%1.%2.%3.%4.%5.%6.%7."/>
      <w:lvlJc w:val="left"/>
      <w:pPr>
        <w:ind w:left="3468" w:hanging="1440"/>
      </w:pPr>
      <w:rPr>
        <w:rFonts w:hint="default"/>
      </w:rPr>
    </w:lvl>
    <w:lvl w:ilvl="7">
      <w:start w:val="1"/>
      <w:numFmt w:val="decimal"/>
      <w:isLgl/>
      <w:lvlText w:val="%1.%2.%3.%4.%5.%6.%7.%8."/>
      <w:lvlJc w:val="left"/>
      <w:pPr>
        <w:ind w:left="3675" w:hanging="1440"/>
      </w:pPr>
      <w:rPr>
        <w:rFonts w:hint="default"/>
      </w:rPr>
    </w:lvl>
    <w:lvl w:ilvl="8">
      <w:start w:val="1"/>
      <w:numFmt w:val="decimal"/>
      <w:isLgl/>
      <w:lvlText w:val="%1.%2.%3.%4.%5.%6.%7.%8.%9."/>
      <w:lvlJc w:val="left"/>
      <w:pPr>
        <w:ind w:left="4242" w:hanging="1800"/>
      </w:pPr>
      <w:rPr>
        <w:rFonts w:hint="default"/>
      </w:rPr>
    </w:lvl>
  </w:abstractNum>
  <w:abstractNum w:abstractNumId="4" w15:restartNumberingAfterBreak="0">
    <w:nsid w:val="09327C8A"/>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5" w15:restartNumberingAfterBreak="0">
    <w:nsid w:val="0CD922C5"/>
    <w:multiLevelType w:val="hybridMultilevel"/>
    <w:tmpl w:val="6516578A"/>
    <w:lvl w:ilvl="0" w:tplc="DD0CD080">
      <w:start w:val="1"/>
      <w:numFmt w:val="decimal"/>
      <w:lvlText w:val="%1."/>
      <w:lvlJc w:val="left"/>
      <w:pPr>
        <w:ind w:left="1287" w:hanging="360"/>
      </w:pPr>
      <w:rPr>
        <w:b w:val="0"/>
        <w:bCs w:val="0"/>
      </w:r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6" w15:restartNumberingAfterBreak="0">
    <w:nsid w:val="0EBB4336"/>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9F5B17"/>
    <w:multiLevelType w:val="multilevel"/>
    <w:tmpl w:val="B668416E"/>
    <w:lvl w:ilvl="0">
      <w:start w:val="1"/>
      <w:numFmt w:val="decimal"/>
      <w:lvlText w:val="%1."/>
      <w:lvlJc w:val="left"/>
      <w:pPr>
        <w:ind w:left="786" w:hanging="360"/>
      </w:pPr>
      <w:rPr>
        <w:rFonts w:hint="default"/>
      </w:rPr>
    </w:lvl>
    <w:lvl w:ilvl="1">
      <w:start w:val="1"/>
      <w:numFmt w:val="decimal"/>
      <w:isLgl/>
      <w:lvlText w:val="%1.%2"/>
      <w:lvlJc w:val="left"/>
      <w:pPr>
        <w:ind w:left="1189" w:hanging="480"/>
      </w:pPr>
      <w:rPr>
        <w:rFonts w:hint="default"/>
      </w:rPr>
    </w:lvl>
    <w:lvl w:ilvl="2">
      <w:start w:val="1"/>
      <w:numFmt w:val="decimal"/>
      <w:isLgl/>
      <w:lvlText w:val="%1.%2.%3"/>
      <w:lvlJc w:val="left"/>
      <w:pPr>
        <w:ind w:left="1712" w:hanging="720"/>
      </w:pPr>
      <w:rPr>
        <w:rFonts w:hint="default"/>
      </w:rPr>
    </w:lvl>
    <w:lvl w:ilvl="3">
      <w:start w:val="1"/>
      <w:numFmt w:val="decimal"/>
      <w:isLgl/>
      <w:lvlText w:val="%1.%2.%3.%4"/>
      <w:lvlJc w:val="left"/>
      <w:pPr>
        <w:ind w:left="1995" w:hanging="720"/>
      </w:pPr>
      <w:rPr>
        <w:rFonts w:hint="default"/>
      </w:rPr>
    </w:lvl>
    <w:lvl w:ilvl="4">
      <w:start w:val="1"/>
      <w:numFmt w:val="decimal"/>
      <w:isLgl/>
      <w:lvlText w:val="%1.%2.%3.%4.%5"/>
      <w:lvlJc w:val="left"/>
      <w:pPr>
        <w:ind w:left="2638" w:hanging="1080"/>
      </w:pPr>
      <w:rPr>
        <w:rFonts w:hint="default"/>
      </w:rPr>
    </w:lvl>
    <w:lvl w:ilvl="5">
      <w:start w:val="1"/>
      <w:numFmt w:val="decimal"/>
      <w:isLgl/>
      <w:lvlText w:val="%1.%2.%3.%4.%5.%6"/>
      <w:lvlJc w:val="left"/>
      <w:pPr>
        <w:ind w:left="2921" w:hanging="1080"/>
      </w:pPr>
      <w:rPr>
        <w:rFonts w:hint="default"/>
      </w:rPr>
    </w:lvl>
    <w:lvl w:ilvl="6">
      <w:start w:val="1"/>
      <w:numFmt w:val="decimal"/>
      <w:isLgl/>
      <w:lvlText w:val="%1.%2.%3.%4.%5.%6.%7"/>
      <w:lvlJc w:val="left"/>
      <w:pPr>
        <w:ind w:left="3564" w:hanging="1440"/>
      </w:pPr>
      <w:rPr>
        <w:rFonts w:hint="default"/>
      </w:rPr>
    </w:lvl>
    <w:lvl w:ilvl="7">
      <w:start w:val="1"/>
      <w:numFmt w:val="decimal"/>
      <w:isLgl/>
      <w:lvlText w:val="%1.%2.%3.%4.%5.%6.%7.%8"/>
      <w:lvlJc w:val="left"/>
      <w:pPr>
        <w:ind w:left="3847" w:hanging="1440"/>
      </w:pPr>
      <w:rPr>
        <w:rFonts w:hint="default"/>
      </w:rPr>
    </w:lvl>
    <w:lvl w:ilvl="8">
      <w:start w:val="1"/>
      <w:numFmt w:val="decimal"/>
      <w:isLgl/>
      <w:lvlText w:val="%1.%2.%3.%4.%5.%6.%7.%8.%9"/>
      <w:lvlJc w:val="left"/>
      <w:pPr>
        <w:ind w:left="4490" w:hanging="1800"/>
      </w:pPr>
      <w:rPr>
        <w:rFonts w:hint="default"/>
      </w:rPr>
    </w:lvl>
  </w:abstractNum>
  <w:abstractNum w:abstractNumId="8" w15:restartNumberingAfterBreak="0">
    <w:nsid w:val="133B78C4"/>
    <w:multiLevelType w:val="hybridMultilevel"/>
    <w:tmpl w:val="69E02BC4"/>
    <w:lvl w:ilvl="0" w:tplc="6AD6F8BC">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9" w15:restartNumberingAfterBreak="0">
    <w:nsid w:val="13F308DD"/>
    <w:multiLevelType w:val="multilevel"/>
    <w:tmpl w:val="AB044C68"/>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4553B11"/>
    <w:multiLevelType w:val="multilevel"/>
    <w:tmpl w:val="846A6A9E"/>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 w15:restartNumberingAfterBreak="0">
    <w:nsid w:val="175D2243"/>
    <w:multiLevelType w:val="hybridMultilevel"/>
    <w:tmpl w:val="FCD8759E"/>
    <w:lvl w:ilvl="0" w:tplc="9F5C040A">
      <w:start w:val="1"/>
      <w:numFmt w:val="bullet"/>
      <w:lvlText w:val=""/>
      <w:lvlJc w:val="left"/>
      <w:pPr>
        <w:ind w:left="1080" w:hanging="360"/>
      </w:pPr>
      <w:rPr>
        <w:rFonts w:ascii="Symbol" w:hAnsi="Symbol" w:hint="default"/>
      </w:rPr>
    </w:lvl>
    <w:lvl w:ilvl="1" w:tplc="6286328A">
      <w:start w:val="1"/>
      <w:numFmt w:val="bullet"/>
      <w:lvlText w:val="o"/>
      <w:lvlJc w:val="left"/>
      <w:pPr>
        <w:ind w:left="1800" w:hanging="360"/>
      </w:pPr>
      <w:rPr>
        <w:rFonts w:ascii="Courier New" w:hAnsi="Courier New" w:hint="default"/>
      </w:rPr>
    </w:lvl>
    <w:lvl w:ilvl="2" w:tplc="3C8C1FD4">
      <w:start w:val="1"/>
      <w:numFmt w:val="bullet"/>
      <w:lvlText w:val=""/>
      <w:lvlJc w:val="left"/>
      <w:pPr>
        <w:ind w:left="2520" w:hanging="360"/>
      </w:pPr>
      <w:rPr>
        <w:rFonts w:ascii="Wingdings" w:hAnsi="Wingdings" w:hint="default"/>
      </w:rPr>
    </w:lvl>
    <w:lvl w:ilvl="3" w:tplc="64B8736E">
      <w:start w:val="1"/>
      <w:numFmt w:val="bullet"/>
      <w:lvlText w:val=""/>
      <w:lvlJc w:val="left"/>
      <w:pPr>
        <w:ind w:left="3240" w:hanging="360"/>
      </w:pPr>
      <w:rPr>
        <w:rFonts w:ascii="Symbol" w:hAnsi="Symbol" w:hint="default"/>
      </w:rPr>
    </w:lvl>
    <w:lvl w:ilvl="4" w:tplc="AAE220EC">
      <w:start w:val="1"/>
      <w:numFmt w:val="bullet"/>
      <w:lvlText w:val="o"/>
      <w:lvlJc w:val="left"/>
      <w:pPr>
        <w:ind w:left="3960" w:hanging="360"/>
      </w:pPr>
      <w:rPr>
        <w:rFonts w:ascii="Courier New" w:hAnsi="Courier New" w:hint="default"/>
      </w:rPr>
    </w:lvl>
    <w:lvl w:ilvl="5" w:tplc="3E2EEA86">
      <w:start w:val="1"/>
      <w:numFmt w:val="bullet"/>
      <w:lvlText w:val=""/>
      <w:lvlJc w:val="left"/>
      <w:pPr>
        <w:ind w:left="4680" w:hanging="360"/>
      </w:pPr>
      <w:rPr>
        <w:rFonts w:ascii="Wingdings" w:hAnsi="Wingdings" w:hint="default"/>
      </w:rPr>
    </w:lvl>
    <w:lvl w:ilvl="6" w:tplc="B540EE00">
      <w:start w:val="1"/>
      <w:numFmt w:val="bullet"/>
      <w:lvlText w:val=""/>
      <w:lvlJc w:val="left"/>
      <w:pPr>
        <w:ind w:left="5400" w:hanging="360"/>
      </w:pPr>
      <w:rPr>
        <w:rFonts w:ascii="Symbol" w:hAnsi="Symbol" w:hint="default"/>
      </w:rPr>
    </w:lvl>
    <w:lvl w:ilvl="7" w:tplc="383E06A0">
      <w:start w:val="1"/>
      <w:numFmt w:val="bullet"/>
      <w:lvlText w:val="o"/>
      <w:lvlJc w:val="left"/>
      <w:pPr>
        <w:ind w:left="6120" w:hanging="360"/>
      </w:pPr>
      <w:rPr>
        <w:rFonts w:ascii="Courier New" w:hAnsi="Courier New" w:hint="default"/>
      </w:rPr>
    </w:lvl>
    <w:lvl w:ilvl="8" w:tplc="9B90920E">
      <w:start w:val="1"/>
      <w:numFmt w:val="bullet"/>
      <w:lvlText w:val=""/>
      <w:lvlJc w:val="left"/>
      <w:pPr>
        <w:ind w:left="6840" w:hanging="360"/>
      </w:pPr>
      <w:rPr>
        <w:rFonts w:ascii="Wingdings" w:hAnsi="Wingdings" w:hint="default"/>
      </w:rPr>
    </w:lvl>
  </w:abstractNum>
  <w:abstractNum w:abstractNumId="12" w15:restartNumberingAfterBreak="0">
    <w:nsid w:val="199F2C5F"/>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3" w15:restartNumberingAfterBreak="0">
    <w:nsid w:val="1B9B3DE0"/>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E81648B"/>
    <w:multiLevelType w:val="hybridMultilevel"/>
    <w:tmpl w:val="0F987EE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15" w15:restartNumberingAfterBreak="0">
    <w:nsid w:val="1E9A20CC"/>
    <w:multiLevelType w:val="hybridMultilevel"/>
    <w:tmpl w:val="8DA22504"/>
    <w:lvl w:ilvl="0" w:tplc="7D9AF08A">
      <w:start w:val="1"/>
      <w:numFmt w:val="decimal"/>
      <w:lvlText w:val="%1."/>
      <w:lvlJc w:val="left"/>
      <w:pPr>
        <w:ind w:left="927" w:hanging="360"/>
      </w:pPr>
      <w:rPr>
        <w:rFonts w:hint="default"/>
      </w:rPr>
    </w:lvl>
    <w:lvl w:ilvl="1" w:tplc="04260019">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6" w15:restartNumberingAfterBreak="0">
    <w:nsid w:val="2057572C"/>
    <w:multiLevelType w:val="hybridMultilevel"/>
    <w:tmpl w:val="8B9C454A"/>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205773A5"/>
    <w:multiLevelType w:val="hybridMultilevel"/>
    <w:tmpl w:val="6C124734"/>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22C752DF"/>
    <w:multiLevelType w:val="multilevel"/>
    <w:tmpl w:val="7DE666C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1.%2."/>
      <w:lvlJc w:val="left"/>
      <w:pPr>
        <w:ind w:left="540" w:hanging="54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35D5E19"/>
    <w:multiLevelType w:val="hybridMultilevel"/>
    <w:tmpl w:val="20662E3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24674700"/>
    <w:multiLevelType w:val="multilevel"/>
    <w:tmpl w:val="BE6CEF88"/>
    <w:lvl w:ilvl="0">
      <w:start w:val="1"/>
      <w:numFmt w:val="decimal"/>
      <w:lvlText w:val="%1."/>
      <w:lvlJc w:val="left"/>
      <w:pPr>
        <w:ind w:left="786"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22" w15:restartNumberingAfterBreak="0">
    <w:nsid w:val="25834BB2"/>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77D3360"/>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2B470EE8"/>
    <w:multiLevelType w:val="multilevel"/>
    <w:tmpl w:val="0426001F"/>
    <w:numStyleLink w:val="Style4"/>
  </w:abstractNum>
  <w:abstractNum w:abstractNumId="26" w15:restartNumberingAfterBreak="0">
    <w:nsid w:val="2DAD0AB0"/>
    <w:multiLevelType w:val="hybridMultilevel"/>
    <w:tmpl w:val="C94C182C"/>
    <w:lvl w:ilvl="0" w:tplc="BDE22194">
      <w:start w:val="1"/>
      <w:numFmt w:val="decimal"/>
      <w:lvlText w:val="%1."/>
      <w:lvlJc w:val="left"/>
      <w:pPr>
        <w:ind w:left="720" w:hanging="360"/>
      </w:pPr>
      <w:rPr>
        <w:rFonts w:hint="default"/>
        <w:b w:val="0"/>
        <w:bCs/>
        <w:color w:val="000000" w:themeColor="text1"/>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30172344"/>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5828B2"/>
    <w:multiLevelType w:val="multilevel"/>
    <w:tmpl w:val="23D274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31595169"/>
    <w:multiLevelType w:val="hybridMultilevel"/>
    <w:tmpl w:val="16A62A5C"/>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322B572C"/>
    <w:multiLevelType w:val="hybridMultilevel"/>
    <w:tmpl w:val="B5CE1128"/>
    <w:lvl w:ilvl="0" w:tplc="6AD6F8BC">
      <w:start w:val="1"/>
      <w:numFmt w:val="decimal"/>
      <w:lvlText w:val="%1."/>
      <w:lvlJc w:val="left"/>
      <w:pPr>
        <w:ind w:left="786" w:hanging="360"/>
      </w:pPr>
      <w:rPr>
        <w:rFonts w:ascii="Times New Roman" w:eastAsia="Times New Roman" w:hAnsi="Times New Roman" w:cs="Times New Roman"/>
      </w:rPr>
    </w:lvl>
    <w:lvl w:ilvl="1" w:tplc="04260019">
      <w:start w:val="1"/>
      <w:numFmt w:val="lowerLetter"/>
      <w:lvlText w:val="%2."/>
      <w:lvlJc w:val="left"/>
      <w:pPr>
        <w:ind w:left="1506" w:hanging="360"/>
      </w:pPr>
    </w:lvl>
    <w:lvl w:ilvl="2" w:tplc="0426001B">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31" w15:restartNumberingAfterBreak="0">
    <w:nsid w:val="32A931D8"/>
    <w:multiLevelType w:val="multilevel"/>
    <w:tmpl w:val="05109FB6"/>
    <w:lvl w:ilvl="0">
      <w:start w:val="1"/>
      <w:numFmt w:val="decimal"/>
      <w:lvlText w:val="%1."/>
      <w:lvlJc w:val="left"/>
      <w:pPr>
        <w:ind w:left="532" w:hanging="390"/>
      </w:pPr>
      <w:rPr>
        <w:rFonts w:hint="default"/>
      </w:rPr>
    </w:lvl>
    <w:lvl w:ilvl="1">
      <w:start w:val="1"/>
      <w:numFmt w:val="decimal"/>
      <w:lvlText w:val="%1.%2."/>
      <w:lvlJc w:val="left"/>
      <w:pPr>
        <w:ind w:left="1866" w:hanging="720"/>
      </w:pPr>
      <w:rPr>
        <w:rFonts w:ascii="Times New Roman" w:hAnsi="Times New Roman" w:cs="Times New Roman" w:hint="default"/>
        <w:b w:val="0"/>
        <w:bCs w:val="0"/>
        <w:i w:val="0"/>
        <w:iCs w:val="0"/>
        <w:color w:val="000000" w:themeColor="text1"/>
      </w:rPr>
    </w:lvl>
    <w:lvl w:ilvl="2">
      <w:start w:val="1"/>
      <w:numFmt w:val="decimal"/>
      <w:lvlText w:val="%1.%2.%3."/>
      <w:lvlJc w:val="left"/>
      <w:pPr>
        <w:ind w:left="3012" w:hanging="720"/>
      </w:pPr>
      <w:rPr>
        <w:rFonts w:hint="default"/>
      </w:rPr>
    </w:lvl>
    <w:lvl w:ilvl="3">
      <w:start w:val="1"/>
      <w:numFmt w:val="decimal"/>
      <w:lvlText w:val="%1.%2.%3.%4."/>
      <w:lvlJc w:val="left"/>
      <w:pPr>
        <w:ind w:left="4518" w:hanging="108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7170" w:hanging="144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822" w:hanging="1800"/>
      </w:pPr>
      <w:rPr>
        <w:rFonts w:hint="default"/>
      </w:rPr>
    </w:lvl>
    <w:lvl w:ilvl="8">
      <w:start w:val="1"/>
      <w:numFmt w:val="decimal"/>
      <w:lvlText w:val="%1.%2.%3.%4.%5.%6.%7.%8.%9."/>
      <w:lvlJc w:val="left"/>
      <w:pPr>
        <w:ind w:left="10968" w:hanging="1800"/>
      </w:pPr>
      <w:rPr>
        <w:rFonts w:hint="default"/>
      </w:rPr>
    </w:lvl>
  </w:abstractNum>
  <w:abstractNum w:abstractNumId="32" w15:restartNumberingAfterBreak="0">
    <w:nsid w:val="336030CB"/>
    <w:multiLevelType w:val="hybridMultilevel"/>
    <w:tmpl w:val="C5444EE8"/>
    <w:lvl w:ilvl="0" w:tplc="8B6C3D8C">
      <w:start w:val="1"/>
      <w:numFmt w:val="decimal"/>
      <w:lvlText w:val="%1."/>
      <w:lvlJc w:val="left"/>
      <w:pPr>
        <w:ind w:left="720" w:hanging="360"/>
      </w:pPr>
      <w:rPr>
        <w:rFonts w:ascii="Times New Roman" w:eastAsia="Times New Roman" w:hAnsi="Times New Roman" w:cs="Times New Roman"/>
        <w:b w:val="0"/>
        <w:bCs/>
        <w:sz w:val="24"/>
        <w:szCs w:val="24"/>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349627F8"/>
    <w:multiLevelType w:val="multilevel"/>
    <w:tmpl w:val="6804C004"/>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34" w15:restartNumberingAfterBreak="0">
    <w:nsid w:val="37840F7A"/>
    <w:multiLevelType w:val="hybridMultilevel"/>
    <w:tmpl w:val="9D8EC5C2"/>
    <w:lvl w:ilvl="0" w:tplc="EEE43F9C">
      <w:start w:val="1"/>
      <w:numFmt w:val="decimal"/>
      <w:lvlText w:val="%1."/>
      <w:lvlJc w:val="left"/>
      <w:pPr>
        <w:ind w:left="786" w:hanging="360"/>
      </w:pPr>
      <w:rPr>
        <w:rFonts w:hint="default"/>
      </w:rPr>
    </w:lvl>
    <w:lvl w:ilvl="1" w:tplc="04260019">
      <w:start w:val="1"/>
      <w:numFmt w:val="lowerLetter"/>
      <w:lvlText w:val="%2."/>
      <w:lvlJc w:val="left"/>
      <w:pPr>
        <w:ind w:left="1506" w:hanging="360"/>
      </w:pPr>
    </w:lvl>
    <w:lvl w:ilvl="2" w:tplc="0426001B">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35" w15:restartNumberingAfterBreak="0">
    <w:nsid w:val="3BB26B22"/>
    <w:multiLevelType w:val="multilevel"/>
    <w:tmpl w:val="9866F12C"/>
    <w:lvl w:ilvl="0">
      <w:start w:val="11"/>
      <w:numFmt w:val="decimal"/>
      <w:lvlText w:val="%1."/>
      <w:lvlJc w:val="left"/>
      <w:pPr>
        <w:ind w:left="480" w:hanging="480"/>
      </w:pPr>
      <w:rPr>
        <w:rFonts w:ascii="Times New Roman" w:eastAsia="Times New Roman" w:hAnsi="Times New Roman" w:cs="Times New Roman" w:hint="default"/>
        <w:i w:val="0"/>
      </w:rPr>
    </w:lvl>
    <w:lvl w:ilvl="1">
      <w:start w:val="1"/>
      <w:numFmt w:val="decimal"/>
      <w:lvlText w:val="%1.%2."/>
      <w:lvlJc w:val="left"/>
      <w:pPr>
        <w:ind w:left="1288" w:hanging="720"/>
      </w:pPr>
      <w:rPr>
        <w:rFonts w:ascii="Times New Roman" w:eastAsia="Times New Roman" w:hAnsi="Times New Roman" w:cs="Times New Roman" w:hint="default"/>
        <w:i w:val="0"/>
      </w:rPr>
    </w:lvl>
    <w:lvl w:ilvl="2">
      <w:start w:val="1"/>
      <w:numFmt w:val="decimal"/>
      <w:lvlText w:val="%1.%2.%3."/>
      <w:lvlJc w:val="left"/>
      <w:pPr>
        <w:ind w:left="2706" w:hanging="720"/>
      </w:pPr>
      <w:rPr>
        <w:rFonts w:ascii="Times New Roman" w:eastAsia="Times New Roman" w:hAnsi="Times New Roman" w:cs="Times New Roman" w:hint="default"/>
        <w:i w:val="0"/>
      </w:rPr>
    </w:lvl>
    <w:lvl w:ilvl="3">
      <w:start w:val="1"/>
      <w:numFmt w:val="decimal"/>
      <w:lvlText w:val="%1.%2.%3.%4."/>
      <w:lvlJc w:val="left"/>
      <w:pPr>
        <w:ind w:left="4059" w:hanging="1080"/>
      </w:pPr>
      <w:rPr>
        <w:rFonts w:ascii="Times New Roman" w:eastAsia="Times New Roman" w:hAnsi="Times New Roman" w:cs="Times New Roman" w:hint="default"/>
        <w:i w:val="0"/>
      </w:rPr>
    </w:lvl>
    <w:lvl w:ilvl="4">
      <w:start w:val="1"/>
      <w:numFmt w:val="decimal"/>
      <w:lvlText w:val="%1.%2.%3.%4.%5."/>
      <w:lvlJc w:val="left"/>
      <w:pPr>
        <w:ind w:left="5412" w:hanging="1440"/>
      </w:pPr>
      <w:rPr>
        <w:rFonts w:ascii="Times New Roman" w:eastAsia="Times New Roman" w:hAnsi="Times New Roman" w:cs="Times New Roman" w:hint="default"/>
        <w:i w:val="0"/>
      </w:rPr>
    </w:lvl>
    <w:lvl w:ilvl="5">
      <w:start w:val="1"/>
      <w:numFmt w:val="decimal"/>
      <w:lvlText w:val="%1.%2.%3.%4.%5.%6."/>
      <w:lvlJc w:val="left"/>
      <w:pPr>
        <w:ind w:left="6405" w:hanging="1440"/>
      </w:pPr>
      <w:rPr>
        <w:rFonts w:ascii="Times New Roman" w:eastAsia="Times New Roman" w:hAnsi="Times New Roman" w:cs="Times New Roman" w:hint="default"/>
        <w:i w:val="0"/>
      </w:rPr>
    </w:lvl>
    <w:lvl w:ilvl="6">
      <w:start w:val="1"/>
      <w:numFmt w:val="decimal"/>
      <w:lvlText w:val="%1.%2.%3.%4.%5.%6.%7."/>
      <w:lvlJc w:val="left"/>
      <w:pPr>
        <w:ind w:left="7758" w:hanging="1800"/>
      </w:pPr>
      <w:rPr>
        <w:rFonts w:ascii="Times New Roman" w:eastAsia="Times New Roman" w:hAnsi="Times New Roman" w:cs="Times New Roman" w:hint="default"/>
        <w:i w:val="0"/>
      </w:rPr>
    </w:lvl>
    <w:lvl w:ilvl="7">
      <w:start w:val="1"/>
      <w:numFmt w:val="decimal"/>
      <w:lvlText w:val="%1.%2.%3.%4.%5.%6.%7.%8."/>
      <w:lvlJc w:val="left"/>
      <w:pPr>
        <w:ind w:left="9111" w:hanging="2160"/>
      </w:pPr>
      <w:rPr>
        <w:rFonts w:ascii="Times New Roman" w:eastAsia="Times New Roman" w:hAnsi="Times New Roman" w:cs="Times New Roman" w:hint="default"/>
        <w:i w:val="0"/>
      </w:rPr>
    </w:lvl>
    <w:lvl w:ilvl="8">
      <w:start w:val="1"/>
      <w:numFmt w:val="decimal"/>
      <w:lvlText w:val="%1.%2.%3.%4.%5.%6.%7.%8.%9."/>
      <w:lvlJc w:val="left"/>
      <w:pPr>
        <w:ind w:left="10104" w:hanging="2160"/>
      </w:pPr>
      <w:rPr>
        <w:rFonts w:ascii="Times New Roman" w:eastAsia="Times New Roman" w:hAnsi="Times New Roman" w:cs="Times New Roman" w:hint="default"/>
        <w:i w:val="0"/>
      </w:rPr>
    </w:lvl>
  </w:abstractNum>
  <w:abstractNum w:abstractNumId="36" w15:restartNumberingAfterBreak="0">
    <w:nsid w:val="3C095632"/>
    <w:multiLevelType w:val="multilevel"/>
    <w:tmpl w:val="ECC841E2"/>
    <w:styleLink w:val="CurrentList1"/>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b w:val="0"/>
        <w:bCs w:val="0"/>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7" w15:restartNumberingAfterBreak="0">
    <w:nsid w:val="3DB87EFE"/>
    <w:multiLevelType w:val="multilevel"/>
    <w:tmpl w:val="E842DE62"/>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8" w15:restartNumberingAfterBreak="0">
    <w:nsid w:val="3F9B5CA5"/>
    <w:multiLevelType w:val="multilevel"/>
    <w:tmpl w:val="5D482EFC"/>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9" w15:restartNumberingAfterBreak="0">
    <w:nsid w:val="408D2FCB"/>
    <w:multiLevelType w:val="hybridMultilevel"/>
    <w:tmpl w:val="E0440F52"/>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0" w15:restartNumberingAfterBreak="0">
    <w:nsid w:val="42F445B0"/>
    <w:multiLevelType w:val="multilevel"/>
    <w:tmpl w:val="7108A1D2"/>
    <w:lvl w:ilvl="0">
      <w:start w:val="1"/>
      <w:numFmt w:val="decimal"/>
      <w:lvlText w:val="%1."/>
      <w:lvlJc w:val="left"/>
      <w:pPr>
        <w:ind w:left="108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41" w15:restartNumberingAfterBreak="0">
    <w:nsid w:val="47E970B9"/>
    <w:multiLevelType w:val="hybridMultilevel"/>
    <w:tmpl w:val="26C813FA"/>
    <w:lvl w:ilvl="0" w:tplc="9656FC60">
      <w:start w:val="1"/>
      <w:numFmt w:val="decimal"/>
      <w:lvlText w:val="%1."/>
      <w:lvlJc w:val="left"/>
      <w:pPr>
        <w:ind w:left="840" w:hanging="360"/>
      </w:pPr>
      <w:rPr>
        <w:rFonts w:hint="default"/>
      </w:rPr>
    </w:lvl>
    <w:lvl w:ilvl="1" w:tplc="04260019">
      <w:start w:val="1"/>
      <w:numFmt w:val="lowerLetter"/>
      <w:lvlText w:val="%2."/>
      <w:lvlJc w:val="left"/>
      <w:pPr>
        <w:ind w:left="1560" w:hanging="360"/>
      </w:pPr>
    </w:lvl>
    <w:lvl w:ilvl="2" w:tplc="0426001B">
      <w:start w:val="1"/>
      <w:numFmt w:val="lowerRoman"/>
      <w:lvlText w:val="%3."/>
      <w:lvlJc w:val="right"/>
      <w:pPr>
        <w:ind w:left="2280" w:hanging="180"/>
      </w:pPr>
    </w:lvl>
    <w:lvl w:ilvl="3" w:tplc="0426000F">
      <w:start w:val="1"/>
      <w:numFmt w:val="decimal"/>
      <w:lvlText w:val="%4."/>
      <w:lvlJc w:val="left"/>
      <w:pPr>
        <w:ind w:left="3000" w:hanging="360"/>
      </w:pPr>
    </w:lvl>
    <w:lvl w:ilvl="4" w:tplc="A2FE6C60">
      <w:start w:val="1"/>
      <w:numFmt w:val="decimal"/>
      <w:lvlText w:val="%5."/>
      <w:lvlJc w:val="left"/>
      <w:pPr>
        <w:ind w:left="3720" w:hanging="360"/>
      </w:pPr>
      <w:rPr>
        <w:rFonts w:hint="default"/>
      </w:rPr>
    </w:lvl>
    <w:lvl w:ilvl="5" w:tplc="0426001B" w:tentative="1">
      <w:start w:val="1"/>
      <w:numFmt w:val="lowerRoman"/>
      <w:lvlText w:val="%6."/>
      <w:lvlJc w:val="right"/>
      <w:pPr>
        <w:ind w:left="4440" w:hanging="180"/>
      </w:pPr>
    </w:lvl>
    <w:lvl w:ilvl="6" w:tplc="0426000F" w:tentative="1">
      <w:start w:val="1"/>
      <w:numFmt w:val="decimal"/>
      <w:lvlText w:val="%7."/>
      <w:lvlJc w:val="left"/>
      <w:pPr>
        <w:ind w:left="5160" w:hanging="360"/>
      </w:pPr>
    </w:lvl>
    <w:lvl w:ilvl="7" w:tplc="04260019" w:tentative="1">
      <w:start w:val="1"/>
      <w:numFmt w:val="lowerLetter"/>
      <w:lvlText w:val="%8."/>
      <w:lvlJc w:val="left"/>
      <w:pPr>
        <w:ind w:left="5880" w:hanging="360"/>
      </w:pPr>
    </w:lvl>
    <w:lvl w:ilvl="8" w:tplc="0426001B" w:tentative="1">
      <w:start w:val="1"/>
      <w:numFmt w:val="lowerRoman"/>
      <w:lvlText w:val="%9."/>
      <w:lvlJc w:val="right"/>
      <w:pPr>
        <w:ind w:left="6600" w:hanging="180"/>
      </w:pPr>
    </w:lvl>
  </w:abstractNum>
  <w:abstractNum w:abstractNumId="42" w15:restartNumberingAfterBreak="0">
    <w:nsid w:val="4A8A45D9"/>
    <w:multiLevelType w:val="hybridMultilevel"/>
    <w:tmpl w:val="38128D60"/>
    <w:lvl w:ilvl="0" w:tplc="FFFFFFFF">
      <w:start w:val="1"/>
      <w:numFmt w:val="decimal"/>
      <w:lvlText w:val="%1."/>
      <w:lvlJc w:val="left"/>
      <w:pPr>
        <w:ind w:left="927" w:hanging="360"/>
      </w:pPr>
      <w:rPr>
        <w:rFonts w:ascii="Times New Roman" w:eastAsia="Times New Roman" w:hAnsi="Times New Roman" w:cs="Times New Roman"/>
      </w:rPr>
    </w:lvl>
    <w:lvl w:ilvl="1" w:tplc="FFFFFFFF">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43" w15:restartNumberingAfterBreak="0">
    <w:nsid w:val="4AEF7468"/>
    <w:multiLevelType w:val="hybridMultilevel"/>
    <w:tmpl w:val="79ECC0C4"/>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15:restartNumberingAfterBreak="0">
    <w:nsid w:val="4F4663A3"/>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45" w15:restartNumberingAfterBreak="0">
    <w:nsid w:val="4FD97B78"/>
    <w:multiLevelType w:val="hybridMultilevel"/>
    <w:tmpl w:val="3E4A30C2"/>
    <w:lvl w:ilvl="0" w:tplc="918AE2F4">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46" w15:restartNumberingAfterBreak="0">
    <w:nsid w:val="5431294A"/>
    <w:multiLevelType w:val="multilevel"/>
    <w:tmpl w:val="30F6C0F4"/>
    <w:lvl w:ilvl="0">
      <w:start w:val="1"/>
      <w:numFmt w:val="decimal"/>
      <w:lvlText w:val="%1."/>
      <w:lvlJc w:val="left"/>
      <w:pPr>
        <w:ind w:left="927" w:hanging="360"/>
      </w:pPr>
      <w:rPr>
        <w:rFonts w:hint="default"/>
        <w:b w:val="0"/>
      </w:rPr>
    </w:lvl>
    <w:lvl w:ilvl="1">
      <w:start w:val="1"/>
      <w:numFmt w:val="decimal"/>
      <w:isLgl/>
      <w:lvlText w:val="%1.%2."/>
      <w:lvlJc w:val="left"/>
      <w:pPr>
        <w:ind w:left="1756" w:hanging="480"/>
      </w:pPr>
      <w:rPr>
        <w:rFonts w:hint="default"/>
      </w:rPr>
    </w:lvl>
    <w:lvl w:ilvl="2">
      <w:start w:val="1"/>
      <w:numFmt w:val="decimal"/>
      <w:isLgl/>
      <w:lvlText w:val="%1.%2.%3."/>
      <w:lvlJc w:val="left"/>
      <w:pPr>
        <w:ind w:left="2705" w:hanging="720"/>
      </w:pPr>
      <w:rPr>
        <w:rFonts w:hint="default"/>
      </w:rPr>
    </w:lvl>
    <w:lvl w:ilvl="3">
      <w:start w:val="1"/>
      <w:numFmt w:val="decimal"/>
      <w:isLgl/>
      <w:lvlText w:val="%1.%2.%3.%4."/>
      <w:lvlJc w:val="left"/>
      <w:pPr>
        <w:ind w:left="3414" w:hanging="720"/>
      </w:pPr>
      <w:rPr>
        <w:rFonts w:hint="default"/>
      </w:rPr>
    </w:lvl>
    <w:lvl w:ilvl="4">
      <w:start w:val="1"/>
      <w:numFmt w:val="decimal"/>
      <w:isLgl/>
      <w:lvlText w:val="%1.%2.%3.%4.%5."/>
      <w:lvlJc w:val="left"/>
      <w:pPr>
        <w:ind w:left="4483" w:hanging="1080"/>
      </w:pPr>
      <w:rPr>
        <w:rFonts w:hint="default"/>
      </w:rPr>
    </w:lvl>
    <w:lvl w:ilvl="5">
      <w:start w:val="1"/>
      <w:numFmt w:val="decimal"/>
      <w:isLgl/>
      <w:lvlText w:val="%1.%2.%3.%4.%5.%6."/>
      <w:lvlJc w:val="left"/>
      <w:pPr>
        <w:ind w:left="5192" w:hanging="1080"/>
      </w:pPr>
      <w:rPr>
        <w:rFonts w:hint="default"/>
      </w:rPr>
    </w:lvl>
    <w:lvl w:ilvl="6">
      <w:start w:val="1"/>
      <w:numFmt w:val="decimal"/>
      <w:isLgl/>
      <w:lvlText w:val="%1.%2.%3.%4.%5.%6.%7."/>
      <w:lvlJc w:val="left"/>
      <w:pPr>
        <w:ind w:left="6261" w:hanging="1440"/>
      </w:pPr>
      <w:rPr>
        <w:rFonts w:hint="default"/>
      </w:rPr>
    </w:lvl>
    <w:lvl w:ilvl="7">
      <w:start w:val="1"/>
      <w:numFmt w:val="decimal"/>
      <w:isLgl/>
      <w:lvlText w:val="%1.%2.%3.%4.%5.%6.%7.%8."/>
      <w:lvlJc w:val="left"/>
      <w:pPr>
        <w:ind w:left="6970" w:hanging="1440"/>
      </w:pPr>
      <w:rPr>
        <w:rFonts w:hint="default"/>
      </w:rPr>
    </w:lvl>
    <w:lvl w:ilvl="8">
      <w:start w:val="1"/>
      <w:numFmt w:val="decimal"/>
      <w:isLgl/>
      <w:lvlText w:val="%1.%2.%3.%4.%5.%6.%7.%8.%9."/>
      <w:lvlJc w:val="left"/>
      <w:pPr>
        <w:ind w:left="8039" w:hanging="1800"/>
      </w:pPr>
      <w:rPr>
        <w:rFonts w:hint="default"/>
      </w:rPr>
    </w:lvl>
  </w:abstractNum>
  <w:abstractNum w:abstractNumId="47" w15:restartNumberingAfterBreak="0">
    <w:nsid w:val="57437A5F"/>
    <w:multiLevelType w:val="hybridMultilevel"/>
    <w:tmpl w:val="45CABDC4"/>
    <w:lvl w:ilvl="0" w:tplc="B726DB08">
      <w:start w:val="1"/>
      <w:numFmt w:val="decimal"/>
      <w:lvlText w:val="%1."/>
      <w:lvlJc w:val="left"/>
      <w:pPr>
        <w:ind w:left="720" w:hanging="360"/>
      </w:pPr>
      <w:rPr>
        <w:rFonts w:hint="default"/>
        <w:b w:val="0"/>
        <w:bCs/>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8" w15:restartNumberingAfterBreak="0">
    <w:nsid w:val="5A525788"/>
    <w:multiLevelType w:val="multilevel"/>
    <w:tmpl w:val="ADE250CA"/>
    <w:lvl w:ilvl="0">
      <w:start w:val="1"/>
      <w:numFmt w:val="decimal"/>
      <w:lvlText w:val="%1."/>
      <w:lvlJc w:val="left"/>
      <w:pPr>
        <w:ind w:left="360" w:hanging="360"/>
      </w:pPr>
      <w:rPr>
        <w:rFonts w:ascii="Times New Roman" w:eastAsia="Times New Roman" w:hAnsi="Times New Roman" w:cs="Times New Roman" w:hint="default"/>
        <w:b/>
      </w:rPr>
    </w:lvl>
    <w:lvl w:ilvl="1">
      <w:start w:val="1"/>
      <w:numFmt w:val="decimal"/>
      <w:lvlText w:val="%1.%2."/>
      <w:lvlJc w:val="left"/>
      <w:pPr>
        <w:ind w:left="1494" w:hanging="360"/>
      </w:pPr>
      <w:rPr>
        <w:rFonts w:ascii="Times New Roman" w:eastAsia="Times New Roman" w:hAnsi="Times New Roman" w:cs="Times New Roman" w:hint="default"/>
        <w:b/>
      </w:rPr>
    </w:lvl>
    <w:lvl w:ilvl="2">
      <w:start w:val="1"/>
      <w:numFmt w:val="decimal"/>
      <w:lvlText w:val="%1.%2.%3."/>
      <w:lvlJc w:val="left"/>
      <w:pPr>
        <w:ind w:left="2988" w:hanging="720"/>
      </w:pPr>
      <w:rPr>
        <w:rFonts w:ascii="Times New Roman" w:eastAsia="Times New Roman" w:hAnsi="Times New Roman" w:cs="Times New Roman" w:hint="default"/>
        <w:b/>
      </w:rPr>
    </w:lvl>
    <w:lvl w:ilvl="3">
      <w:start w:val="1"/>
      <w:numFmt w:val="decimal"/>
      <w:lvlText w:val="%1.%2.%3.%4."/>
      <w:lvlJc w:val="left"/>
      <w:pPr>
        <w:ind w:left="4122" w:hanging="720"/>
      </w:pPr>
      <w:rPr>
        <w:rFonts w:ascii="Times New Roman" w:eastAsia="Times New Roman" w:hAnsi="Times New Roman" w:cs="Times New Roman" w:hint="default"/>
        <w:b/>
      </w:rPr>
    </w:lvl>
    <w:lvl w:ilvl="4">
      <w:start w:val="1"/>
      <w:numFmt w:val="decimal"/>
      <w:lvlText w:val="%1.%2.%3.%4.%5."/>
      <w:lvlJc w:val="left"/>
      <w:pPr>
        <w:ind w:left="5616" w:hanging="1080"/>
      </w:pPr>
      <w:rPr>
        <w:rFonts w:ascii="Times New Roman" w:eastAsia="Times New Roman" w:hAnsi="Times New Roman" w:cs="Times New Roman" w:hint="default"/>
        <w:b/>
      </w:rPr>
    </w:lvl>
    <w:lvl w:ilvl="5">
      <w:start w:val="1"/>
      <w:numFmt w:val="decimal"/>
      <w:lvlText w:val="%1.%2.%3.%4.%5.%6."/>
      <w:lvlJc w:val="left"/>
      <w:pPr>
        <w:ind w:left="6750" w:hanging="1080"/>
      </w:pPr>
      <w:rPr>
        <w:rFonts w:ascii="Times New Roman" w:eastAsia="Times New Roman" w:hAnsi="Times New Roman" w:cs="Times New Roman" w:hint="default"/>
        <w:b/>
      </w:rPr>
    </w:lvl>
    <w:lvl w:ilvl="6">
      <w:start w:val="1"/>
      <w:numFmt w:val="decimal"/>
      <w:lvlText w:val="%1.%2.%3.%4.%5.%6.%7."/>
      <w:lvlJc w:val="left"/>
      <w:pPr>
        <w:ind w:left="8244" w:hanging="1440"/>
      </w:pPr>
      <w:rPr>
        <w:rFonts w:ascii="Times New Roman" w:eastAsia="Times New Roman" w:hAnsi="Times New Roman" w:cs="Times New Roman" w:hint="default"/>
        <w:b/>
      </w:rPr>
    </w:lvl>
    <w:lvl w:ilvl="7">
      <w:start w:val="1"/>
      <w:numFmt w:val="decimal"/>
      <w:lvlText w:val="%1.%2.%3.%4.%5.%6.%7.%8."/>
      <w:lvlJc w:val="left"/>
      <w:pPr>
        <w:ind w:left="9378" w:hanging="1440"/>
      </w:pPr>
      <w:rPr>
        <w:rFonts w:ascii="Times New Roman" w:eastAsia="Times New Roman" w:hAnsi="Times New Roman" w:cs="Times New Roman" w:hint="default"/>
        <w:b/>
      </w:rPr>
    </w:lvl>
    <w:lvl w:ilvl="8">
      <w:start w:val="1"/>
      <w:numFmt w:val="decimal"/>
      <w:lvlText w:val="%1.%2.%3.%4.%5.%6.%7.%8.%9."/>
      <w:lvlJc w:val="left"/>
      <w:pPr>
        <w:ind w:left="10872" w:hanging="1800"/>
      </w:pPr>
      <w:rPr>
        <w:rFonts w:ascii="Times New Roman" w:eastAsia="Times New Roman" w:hAnsi="Times New Roman" w:cs="Times New Roman" w:hint="default"/>
        <w:b/>
      </w:rPr>
    </w:lvl>
  </w:abstractNum>
  <w:abstractNum w:abstractNumId="49" w15:restartNumberingAfterBreak="0">
    <w:nsid w:val="5A6F2EEF"/>
    <w:multiLevelType w:val="hybridMultilevel"/>
    <w:tmpl w:val="B5CE1128"/>
    <w:lvl w:ilvl="0" w:tplc="FFFFFFFF">
      <w:start w:val="1"/>
      <w:numFmt w:val="decimal"/>
      <w:lvlText w:val="%1."/>
      <w:lvlJc w:val="left"/>
      <w:pPr>
        <w:ind w:left="786" w:hanging="360"/>
      </w:pPr>
      <w:rPr>
        <w:rFonts w:ascii="Times New Roman" w:eastAsia="Times New Roman" w:hAnsi="Times New Roman" w:cs="Times New Roman"/>
      </w:rPr>
    </w:lvl>
    <w:lvl w:ilvl="1" w:tplc="FFFFFFFF">
      <w:start w:val="1"/>
      <w:numFmt w:val="lowerLetter"/>
      <w:lvlText w:val="%2."/>
      <w:lvlJc w:val="left"/>
      <w:pPr>
        <w:ind w:left="1506" w:hanging="360"/>
      </w:pPr>
    </w:lvl>
    <w:lvl w:ilvl="2" w:tplc="FFFFFFFF">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50" w15:restartNumberingAfterBreak="0">
    <w:nsid w:val="5D6113D1"/>
    <w:multiLevelType w:val="multilevel"/>
    <w:tmpl w:val="3CDE76B2"/>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51" w15:restartNumberingAfterBreak="0">
    <w:nsid w:val="5D98608B"/>
    <w:multiLevelType w:val="hybridMultilevel"/>
    <w:tmpl w:val="57A02B5E"/>
    <w:lvl w:ilvl="0" w:tplc="6AD6F8BC">
      <w:start w:val="1"/>
      <w:numFmt w:val="decimal"/>
      <w:lvlText w:val="%1."/>
      <w:lvlJc w:val="left"/>
      <w:pPr>
        <w:ind w:left="786" w:hanging="360"/>
      </w:pPr>
      <w:rPr>
        <w:rFonts w:hint="default"/>
      </w:rPr>
    </w:lvl>
    <w:lvl w:ilvl="1" w:tplc="04260019">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52" w15:restartNumberingAfterBreak="0">
    <w:nsid w:val="624F4307"/>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2757C80"/>
    <w:multiLevelType w:val="multilevel"/>
    <w:tmpl w:val="E4FE669A"/>
    <w:lvl w:ilvl="0">
      <w:start w:val="1"/>
      <w:numFmt w:val="decimal"/>
      <w:lvlText w:val="%1."/>
      <w:lvlJc w:val="left"/>
      <w:pPr>
        <w:ind w:left="3000" w:hanging="360"/>
      </w:pPr>
      <w:rPr>
        <w:color w:val="000000" w:themeColor="text1"/>
      </w:rPr>
    </w:lvl>
    <w:lvl w:ilvl="1">
      <w:start w:val="1"/>
      <w:numFmt w:val="decimal"/>
      <w:isLgl/>
      <w:lvlText w:val="%1.%2."/>
      <w:lvlJc w:val="left"/>
      <w:pPr>
        <w:ind w:left="3000" w:hanging="360"/>
      </w:pPr>
      <w:rPr>
        <w:rFonts w:hint="default"/>
      </w:rPr>
    </w:lvl>
    <w:lvl w:ilvl="2">
      <w:start w:val="1"/>
      <w:numFmt w:val="decimal"/>
      <w:isLgl/>
      <w:lvlText w:val="%1.%2.%3."/>
      <w:lvlJc w:val="left"/>
      <w:pPr>
        <w:ind w:left="3360" w:hanging="720"/>
      </w:pPr>
      <w:rPr>
        <w:rFonts w:hint="default"/>
      </w:rPr>
    </w:lvl>
    <w:lvl w:ilvl="3">
      <w:start w:val="1"/>
      <w:numFmt w:val="decimal"/>
      <w:isLgl/>
      <w:lvlText w:val="%1.%2.%3.%4."/>
      <w:lvlJc w:val="left"/>
      <w:pPr>
        <w:ind w:left="3360" w:hanging="720"/>
      </w:pPr>
      <w:rPr>
        <w:rFonts w:hint="default"/>
      </w:rPr>
    </w:lvl>
    <w:lvl w:ilvl="4">
      <w:start w:val="1"/>
      <w:numFmt w:val="decimal"/>
      <w:isLgl/>
      <w:lvlText w:val="%1.%2.%3.%4.%5."/>
      <w:lvlJc w:val="left"/>
      <w:pPr>
        <w:ind w:left="3720" w:hanging="1080"/>
      </w:pPr>
      <w:rPr>
        <w:rFonts w:hint="default"/>
      </w:rPr>
    </w:lvl>
    <w:lvl w:ilvl="5">
      <w:start w:val="1"/>
      <w:numFmt w:val="decimal"/>
      <w:isLgl/>
      <w:lvlText w:val="%1.%2.%3.%4.%5.%6."/>
      <w:lvlJc w:val="left"/>
      <w:pPr>
        <w:ind w:left="3720" w:hanging="1080"/>
      </w:pPr>
      <w:rPr>
        <w:rFonts w:hint="default"/>
      </w:rPr>
    </w:lvl>
    <w:lvl w:ilvl="6">
      <w:start w:val="1"/>
      <w:numFmt w:val="decimal"/>
      <w:isLgl/>
      <w:lvlText w:val="%1.%2.%3.%4.%5.%6.%7."/>
      <w:lvlJc w:val="left"/>
      <w:pPr>
        <w:ind w:left="4080" w:hanging="1440"/>
      </w:pPr>
      <w:rPr>
        <w:rFonts w:hint="default"/>
      </w:rPr>
    </w:lvl>
    <w:lvl w:ilvl="7">
      <w:start w:val="1"/>
      <w:numFmt w:val="decimal"/>
      <w:isLgl/>
      <w:lvlText w:val="%1.%2.%3.%4.%5.%6.%7.%8."/>
      <w:lvlJc w:val="left"/>
      <w:pPr>
        <w:ind w:left="4080" w:hanging="1440"/>
      </w:pPr>
      <w:rPr>
        <w:rFonts w:hint="default"/>
      </w:rPr>
    </w:lvl>
    <w:lvl w:ilvl="8">
      <w:start w:val="1"/>
      <w:numFmt w:val="decimal"/>
      <w:isLgl/>
      <w:lvlText w:val="%1.%2.%3.%4.%5.%6.%7.%8.%9."/>
      <w:lvlJc w:val="left"/>
      <w:pPr>
        <w:ind w:left="4440" w:hanging="1800"/>
      </w:pPr>
      <w:rPr>
        <w:rFonts w:hint="default"/>
      </w:rPr>
    </w:lvl>
  </w:abstractNum>
  <w:abstractNum w:abstractNumId="54" w15:restartNumberingAfterBreak="0">
    <w:nsid w:val="64E2027D"/>
    <w:multiLevelType w:val="hybridMultilevel"/>
    <w:tmpl w:val="97063C7C"/>
    <w:lvl w:ilvl="0" w:tplc="82324D5E">
      <w:start w:val="1"/>
      <w:numFmt w:val="decimal"/>
      <w:lvlText w:val="%1."/>
      <w:lvlJc w:val="left"/>
      <w:pPr>
        <w:ind w:left="720" w:hanging="360"/>
      </w:pPr>
      <w:rPr>
        <w:rFonts w:hint="default"/>
        <w:color w:val="000000" w:themeColor="text1"/>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5" w15:restartNumberingAfterBreak="0">
    <w:nsid w:val="65844824"/>
    <w:multiLevelType w:val="multilevel"/>
    <w:tmpl w:val="D3DEA1FC"/>
    <w:lvl w:ilvl="0">
      <w:start w:val="1"/>
      <w:numFmt w:val="decimal"/>
      <w:lvlText w:val="%1."/>
      <w:lvlJc w:val="left"/>
      <w:pPr>
        <w:ind w:left="780" w:hanging="420"/>
      </w:pPr>
      <w:rPr>
        <w:rFonts w:ascii="Times New Roman" w:eastAsia="Times New Roman" w:hAnsi="Times New Roman" w:cs="Times New Roman"/>
        <w:b w:val="0"/>
        <w:bCs/>
        <w:i w:val="0"/>
        <w:iCs/>
      </w:rPr>
    </w:lvl>
    <w:lvl w:ilvl="1">
      <w:start w:val="1"/>
      <w:numFmt w:val="decimal"/>
      <w:isLgl/>
      <w:lvlText w:val="%1.%2."/>
      <w:lvlJc w:val="left"/>
      <w:pPr>
        <w:ind w:left="960" w:hanging="60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15:restartNumberingAfterBreak="0">
    <w:nsid w:val="6DF80881"/>
    <w:multiLevelType w:val="multilevel"/>
    <w:tmpl w:val="422AB1E2"/>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15:restartNumberingAfterBreak="0">
    <w:nsid w:val="750F0682"/>
    <w:multiLevelType w:val="multilevel"/>
    <w:tmpl w:val="0426001F"/>
    <w:styleLink w:val="Style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75161F93"/>
    <w:multiLevelType w:val="multilevel"/>
    <w:tmpl w:val="ECC841E2"/>
    <w:lvl w:ilvl="0">
      <w:start w:val="1"/>
      <w:numFmt w:val="decimal"/>
      <w:lvlText w:val="%1."/>
      <w:lvlJc w:val="left"/>
      <w:pPr>
        <w:ind w:left="1080" w:hanging="360"/>
      </w:pPr>
      <w:rPr>
        <w:rFonts w:hint="default"/>
      </w:rPr>
    </w:lvl>
    <w:lvl w:ilvl="1">
      <w:start w:val="1"/>
      <w:numFmt w:val="decimal"/>
      <w:pStyle w:val="Heading2"/>
      <w:isLgl/>
      <w:lvlText w:val="%1.%2."/>
      <w:lvlJc w:val="left"/>
      <w:pPr>
        <w:ind w:left="1080" w:hanging="360"/>
      </w:pPr>
      <w:rPr>
        <w:rFonts w:hint="default"/>
        <w:b w:val="0"/>
        <w:bCs w:val="0"/>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9" w15:restartNumberingAfterBreak="0">
    <w:nsid w:val="75673395"/>
    <w:multiLevelType w:val="hybridMultilevel"/>
    <w:tmpl w:val="38128D60"/>
    <w:lvl w:ilvl="0" w:tplc="3EB62408">
      <w:start w:val="1"/>
      <w:numFmt w:val="decimal"/>
      <w:lvlText w:val="%1."/>
      <w:lvlJc w:val="left"/>
      <w:pPr>
        <w:ind w:left="927" w:hanging="360"/>
      </w:pPr>
      <w:rPr>
        <w:rFonts w:ascii="Times New Roman" w:eastAsia="Times New Roman" w:hAnsi="Times New Roman" w:cs="Times New Roman"/>
      </w:rPr>
    </w:lvl>
    <w:lvl w:ilvl="1" w:tplc="04260019">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60" w15:restartNumberingAfterBreak="0">
    <w:nsid w:val="76171081"/>
    <w:multiLevelType w:val="multilevel"/>
    <w:tmpl w:val="5E30E836"/>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7B1B7B93"/>
    <w:multiLevelType w:val="hybridMultilevel"/>
    <w:tmpl w:val="81B8F980"/>
    <w:lvl w:ilvl="0" w:tplc="81783E8A">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62" w15:restartNumberingAfterBreak="0">
    <w:nsid w:val="7C662BD6"/>
    <w:multiLevelType w:val="hybridMultilevel"/>
    <w:tmpl w:val="FA02A43C"/>
    <w:lvl w:ilvl="0" w:tplc="5D8E7E98">
      <w:start w:val="1"/>
      <w:numFmt w:val="decimal"/>
      <w:lvlText w:val="%1."/>
      <w:lvlJc w:val="left"/>
      <w:pPr>
        <w:ind w:left="644" w:hanging="360"/>
      </w:pPr>
      <w:rPr>
        <w:rFonts w:hint="default"/>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abstractNum w:abstractNumId="63" w15:restartNumberingAfterBreak="0">
    <w:nsid w:val="7FA64EA4"/>
    <w:multiLevelType w:val="multilevel"/>
    <w:tmpl w:val="50BA583E"/>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ascii="Times New Roman" w:hAnsi="Times New Roman" w:cs="Times New Roman"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441612397">
    <w:abstractNumId w:val="11"/>
  </w:num>
  <w:num w:numId="2" w16cid:durableId="1196230456">
    <w:abstractNumId w:val="19"/>
  </w:num>
  <w:num w:numId="3" w16cid:durableId="294917033">
    <w:abstractNumId w:val="24"/>
  </w:num>
  <w:num w:numId="4" w16cid:durableId="2109539656">
    <w:abstractNumId w:val="9"/>
  </w:num>
  <w:num w:numId="5" w16cid:durableId="1832675130">
    <w:abstractNumId w:val="57"/>
  </w:num>
  <w:num w:numId="6" w16cid:durableId="2027828721">
    <w:abstractNumId w:val="14"/>
  </w:num>
  <w:num w:numId="7" w16cid:durableId="336156794">
    <w:abstractNumId w:val="32"/>
  </w:num>
  <w:num w:numId="8" w16cid:durableId="1646668322">
    <w:abstractNumId w:val="43"/>
  </w:num>
  <w:num w:numId="9" w16cid:durableId="833767294">
    <w:abstractNumId w:val="22"/>
  </w:num>
  <w:num w:numId="10" w16cid:durableId="687947635">
    <w:abstractNumId w:val="55"/>
  </w:num>
  <w:num w:numId="11" w16cid:durableId="2139495257">
    <w:abstractNumId w:val="56"/>
  </w:num>
  <w:num w:numId="12" w16cid:durableId="2078823493">
    <w:abstractNumId w:val="31"/>
  </w:num>
  <w:num w:numId="13" w16cid:durableId="1257252416">
    <w:abstractNumId w:val="62"/>
  </w:num>
  <w:num w:numId="14" w16cid:durableId="481888651">
    <w:abstractNumId w:val="61"/>
  </w:num>
  <w:num w:numId="15" w16cid:durableId="1237857688">
    <w:abstractNumId w:val="45"/>
  </w:num>
  <w:num w:numId="16" w16cid:durableId="1313407271">
    <w:abstractNumId w:val="21"/>
  </w:num>
  <w:num w:numId="17" w16cid:durableId="2093811365">
    <w:abstractNumId w:val="7"/>
  </w:num>
  <w:num w:numId="18" w16cid:durableId="472252997">
    <w:abstractNumId w:val="41"/>
  </w:num>
  <w:num w:numId="19" w16cid:durableId="1717314797">
    <w:abstractNumId w:val="35"/>
  </w:num>
  <w:num w:numId="20" w16cid:durableId="472790868">
    <w:abstractNumId w:val="53"/>
  </w:num>
  <w:num w:numId="21" w16cid:durableId="891159159">
    <w:abstractNumId w:val="40"/>
  </w:num>
  <w:num w:numId="22" w16cid:durableId="1028217196">
    <w:abstractNumId w:val="4"/>
  </w:num>
  <w:num w:numId="23" w16cid:durableId="837428563">
    <w:abstractNumId w:val="44"/>
  </w:num>
  <w:num w:numId="24" w16cid:durableId="1970821367">
    <w:abstractNumId w:val="12"/>
  </w:num>
  <w:num w:numId="25" w16cid:durableId="463163073">
    <w:abstractNumId w:val="38"/>
  </w:num>
  <w:num w:numId="26" w16cid:durableId="1938245028">
    <w:abstractNumId w:val="13"/>
  </w:num>
  <w:num w:numId="27" w16cid:durableId="671832787">
    <w:abstractNumId w:val="27"/>
  </w:num>
  <w:num w:numId="28" w16cid:durableId="577398210">
    <w:abstractNumId w:val="63"/>
  </w:num>
  <w:num w:numId="29" w16cid:durableId="965815137">
    <w:abstractNumId w:val="23"/>
  </w:num>
  <w:num w:numId="30" w16cid:durableId="2059011341">
    <w:abstractNumId w:val="2"/>
  </w:num>
  <w:num w:numId="31" w16cid:durableId="804660310">
    <w:abstractNumId w:val="6"/>
  </w:num>
  <w:num w:numId="32" w16cid:durableId="661354696">
    <w:abstractNumId w:val="52"/>
  </w:num>
  <w:num w:numId="33" w16cid:durableId="1360275334">
    <w:abstractNumId w:val="34"/>
  </w:num>
  <w:num w:numId="34" w16cid:durableId="1400791646">
    <w:abstractNumId w:val="30"/>
  </w:num>
  <w:num w:numId="35" w16cid:durableId="1731033097">
    <w:abstractNumId w:val="48"/>
  </w:num>
  <w:num w:numId="36" w16cid:durableId="1098065059">
    <w:abstractNumId w:val="49"/>
  </w:num>
  <w:num w:numId="37" w16cid:durableId="1264455921">
    <w:abstractNumId w:val="10"/>
  </w:num>
  <w:num w:numId="38" w16cid:durableId="700205174">
    <w:abstractNumId w:val="37"/>
  </w:num>
  <w:num w:numId="39" w16cid:durableId="1003630495">
    <w:abstractNumId w:val="8"/>
  </w:num>
  <w:num w:numId="40" w16cid:durableId="1646663301">
    <w:abstractNumId w:val="51"/>
  </w:num>
  <w:num w:numId="41" w16cid:durableId="2040619142">
    <w:abstractNumId w:val="50"/>
  </w:num>
  <w:num w:numId="42" w16cid:durableId="58941108">
    <w:abstractNumId w:val="33"/>
  </w:num>
  <w:num w:numId="43" w16cid:durableId="1878620527">
    <w:abstractNumId w:val="39"/>
  </w:num>
  <w:num w:numId="44" w16cid:durableId="1847090499">
    <w:abstractNumId w:val="29"/>
  </w:num>
  <w:num w:numId="45" w16cid:durableId="658996813">
    <w:abstractNumId w:val="17"/>
  </w:num>
  <w:num w:numId="46" w16cid:durableId="1237783188">
    <w:abstractNumId w:val="47"/>
  </w:num>
  <w:num w:numId="47" w16cid:durableId="1097211476">
    <w:abstractNumId w:val="15"/>
  </w:num>
  <w:num w:numId="48" w16cid:durableId="2090270907">
    <w:abstractNumId w:val="54"/>
  </w:num>
  <w:num w:numId="49" w16cid:durableId="214857632">
    <w:abstractNumId w:val="26"/>
  </w:num>
  <w:num w:numId="50" w16cid:durableId="58596732">
    <w:abstractNumId w:val="59"/>
  </w:num>
  <w:num w:numId="51" w16cid:durableId="1781756720">
    <w:abstractNumId w:val="16"/>
  </w:num>
  <w:num w:numId="52" w16cid:durableId="1638559615">
    <w:abstractNumId w:val="42"/>
  </w:num>
  <w:num w:numId="53" w16cid:durableId="1459491604">
    <w:abstractNumId w:val="46"/>
  </w:num>
  <w:num w:numId="54" w16cid:durableId="623847689">
    <w:abstractNumId w:val="28"/>
  </w:num>
  <w:num w:numId="55" w16cid:durableId="1344015033">
    <w:abstractNumId w:val="58"/>
  </w:num>
  <w:num w:numId="56" w16cid:durableId="133826533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822694257">
    <w:abstractNumId w:val="0"/>
  </w:num>
  <w:num w:numId="58" w16cid:durableId="1816681301">
    <w:abstractNumId w:val="20"/>
  </w:num>
  <w:num w:numId="59" w16cid:durableId="958142636">
    <w:abstractNumId w:val="1"/>
  </w:num>
  <w:num w:numId="60" w16cid:durableId="635716682">
    <w:abstractNumId w:val="18"/>
  </w:num>
  <w:num w:numId="61" w16cid:durableId="1239361588">
    <w:abstractNumId w:val="3"/>
  </w:num>
  <w:num w:numId="62" w16cid:durableId="999037610">
    <w:abstractNumId w:val="25"/>
  </w:num>
  <w:num w:numId="63" w16cid:durableId="1925920198">
    <w:abstractNumId w:val="36"/>
  </w:num>
  <w:num w:numId="64" w16cid:durableId="1077701705">
    <w:abstractNumId w:val="60"/>
  </w:num>
  <w:num w:numId="65" w16cid:durableId="1226600402">
    <w:abstractNumId w:val="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426"/>
    <w:rsid w:val="00002CDE"/>
    <w:rsid w:val="0000385B"/>
    <w:rsid w:val="00003EA9"/>
    <w:rsid w:val="00004058"/>
    <w:rsid w:val="00004D97"/>
    <w:rsid w:val="00004E13"/>
    <w:rsid w:val="000058EF"/>
    <w:rsid w:val="00006525"/>
    <w:rsid w:val="000103A7"/>
    <w:rsid w:val="00010484"/>
    <w:rsid w:val="000112F5"/>
    <w:rsid w:val="000119B0"/>
    <w:rsid w:val="00012712"/>
    <w:rsid w:val="000129BB"/>
    <w:rsid w:val="00013281"/>
    <w:rsid w:val="0001331D"/>
    <w:rsid w:val="00013321"/>
    <w:rsid w:val="000137BF"/>
    <w:rsid w:val="00013C0C"/>
    <w:rsid w:val="0001599D"/>
    <w:rsid w:val="00016630"/>
    <w:rsid w:val="00016CFB"/>
    <w:rsid w:val="00020BAA"/>
    <w:rsid w:val="000219E1"/>
    <w:rsid w:val="00023609"/>
    <w:rsid w:val="00024F1A"/>
    <w:rsid w:val="0002553B"/>
    <w:rsid w:val="00027442"/>
    <w:rsid w:val="000303B5"/>
    <w:rsid w:val="00030467"/>
    <w:rsid w:val="000307F6"/>
    <w:rsid w:val="0003104F"/>
    <w:rsid w:val="000318ED"/>
    <w:rsid w:val="00031AA0"/>
    <w:rsid w:val="000335BA"/>
    <w:rsid w:val="0003493C"/>
    <w:rsid w:val="00036780"/>
    <w:rsid w:val="00036C44"/>
    <w:rsid w:val="00037563"/>
    <w:rsid w:val="0003788B"/>
    <w:rsid w:val="00041B13"/>
    <w:rsid w:val="00041E87"/>
    <w:rsid w:val="00042167"/>
    <w:rsid w:val="00043871"/>
    <w:rsid w:val="00043A77"/>
    <w:rsid w:val="00044A49"/>
    <w:rsid w:val="00045CB8"/>
    <w:rsid w:val="00045D5F"/>
    <w:rsid w:val="0004667E"/>
    <w:rsid w:val="00050341"/>
    <w:rsid w:val="00050C1B"/>
    <w:rsid w:val="00051574"/>
    <w:rsid w:val="000529AC"/>
    <w:rsid w:val="00052B5F"/>
    <w:rsid w:val="00054D4E"/>
    <w:rsid w:val="00054F1D"/>
    <w:rsid w:val="0005506D"/>
    <w:rsid w:val="000563DB"/>
    <w:rsid w:val="00057232"/>
    <w:rsid w:val="00057770"/>
    <w:rsid w:val="0005785C"/>
    <w:rsid w:val="00057E81"/>
    <w:rsid w:val="00057EAE"/>
    <w:rsid w:val="00060344"/>
    <w:rsid w:val="00060490"/>
    <w:rsid w:val="0006049A"/>
    <w:rsid w:val="00060BB8"/>
    <w:rsid w:val="0006127B"/>
    <w:rsid w:val="000613D9"/>
    <w:rsid w:val="000617DA"/>
    <w:rsid w:val="000618D7"/>
    <w:rsid w:val="000620AC"/>
    <w:rsid w:val="0006300F"/>
    <w:rsid w:val="00065A0F"/>
    <w:rsid w:val="00065DCB"/>
    <w:rsid w:val="00070A4A"/>
    <w:rsid w:val="000713F3"/>
    <w:rsid w:val="00071FD9"/>
    <w:rsid w:val="000729A1"/>
    <w:rsid w:val="000731E3"/>
    <w:rsid w:val="0007329F"/>
    <w:rsid w:val="00073406"/>
    <w:rsid w:val="00075E63"/>
    <w:rsid w:val="00077230"/>
    <w:rsid w:val="00081310"/>
    <w:rsid w:val="00081A1F"/>
    <w:rsid w:val="000830B0"/>
    <w:rsid w:val="00083DA2"/>
    <w:rsid w:val="0008440F"/>
    <w:rsid w:val="0008650F"/>
    <w:rsid w:val="00087689"/>
    <w:rsid w:val="00090AD8"/>
    <w:rsid w:val="00093DA0"/>
    <w:rsid w:val="00095365"/>
    <w:rsid w:val="000968CA"/>
    <w:rsid w:val="0009785E"/>
    <w:rsid w:val="00097FB1"/>
    <w:rsid w:val="000A03AE"/>
    <w:rsid w:val="000A0944"/>
    <w:rsid w:val="000A3BF3"/>
    <w:rsid w:val="000A554F"/>
    <w:rsid w:val="000A71C3"/>
    <w:rsid w:val="000A7F1B"/>
    <w:rsid w:val="000B0B70"/>
    <w:rsid w:val="000B1170"/>
    <w:rsid w:val="000B167F"/>
    <w:rsid w:val="000B20E7"/>
    <w:rsid w:val="000B2550"/>
    <w:rsid w:val="000B3362"/>
    <w:rsid w:val="000B4379"/>
    <w:rsid w:val="000B5686"/>
    <w:rsid w:val="000B6644"/>
    <w:rsid w:val="000B67DB"/>
    <w:rsid w:val="000C02CC"/>
    <w:rsid w:val="000C30AE"/>
    <w:rsid w:val="000C40F2"/>
    <w:rsid w:val="000C4896"/>
    <w:rsid w:val="000C4CB6"/>
    <w:rsid w:val="000C56DA"/>
    <w:rsid w:val="000C57A2"/>
    <w:rsid w:val="000C5AD2"/>
    <w:rsid w:val="000C605B"/>
    <w:rsid w:val="000C6792"/>
    <w:rsid w:val="000C6DB1"/>
    <w:rsid w:val="000C77F4"/>
    <w:rsid w:val="000C7A7C"/>
    <w:rsid w:val="000D315A"/>
    <w:rsid w:val="000D4005"/>
    <w:rsid w:val="000D423D"/>
    <w:rsid w:val="000D4488"/>
    <w:rsid w:val="000D468F"/>
    <w:rsid w:val="000D4845"/>
    <w:rsid w:val="000D4BA6"/>
    <w:rsid w:val="000D5512"/>
    <w:rsid w:val="000D7B29"/>
    <w:rsid w:val="000E357F"/>
    <w:rsid w:val="000E3582"/>
    <w:rsid w:val="000E694E"/>
    <w:rsid w:val="000E6B3F"/>
    <w:rsid w:val="000E705A"/>
    <w:rsid w:val="000E741F"/>
    <w:rsid w:val="000E75FC"/>
    <w:rsid w:val="000E78B5"/>
    <w:rsid w:val="000E7DEC"/>
    <w:rsid w:val="000F0E8F"/>
    <w:rsid w:val="000F0F72"/>
    <w:rsid w:val="000F1705"/>
    <w:rsid w:val="000F34D8"/>
    <w:rsid w:val="000F4CBD"/>
    <w:rsid w:val="000F5C38"/>
    <w:rsid w:val="000F6365"/>
    <w:rsid w:val="00100350"/>
    <w:rsid w:val="00100406"/>
    <w:rsid w:val="00101D80"/>
    <w:rsid w:val="00102411"/>
    <w:rsid w:val="00102F6A"/>
    <w:rsid w:val="00103E0D"/>
    <w:rsid w:val="001049F2"/>
    <w:rsid w:val="00104A87"/>
    <w:rsid w:val="00104F6B"/>
    <w:rsid w:val="0010624D"/>
    <w:rsid w:val="00107A87"/>
    <w:rsid w:val="001103BA"/>
    <w:rsid w:val="00110BA4"/>
    <w:rsid w:val="0011156F"/>
    <w:rsid w:val="0011195D"/>
    <w:rsid w:val="001120D2"/>
    <w:rsid w:val="00112B64"/>
    <w:rsid w:val="00113315"/>
    <w:rsid w:val="001146CF"/>
    <w:rsid w:val="001148B0"/>
    <w:rsid w:val="001161C9"/>
    <w:rsid w:val="001176ED"/>
    <w:rsid w:val="00117BE4"/>
    <w:rsid w:val="00117DFC"/>
    <w:rsid w:val="00120F88"/>
    <w:rsid w:val="00122651"/>
    <w:rsid w:val="00122FB7"/>
    <w:rsid w:val="00123960"/>
    <w:rsid w:val="00123B01"/>
    <w:rsid w:val="00124A87"/>
    <w:rsid w:val="00124F53"/>
    <w:rsid w:val="00125DE3"/>
    <w:rsid w:val="001268D2"/>
    <w:rsid w:val="00133555"/>
    <w:rsid w:val="00133575"/>
    <w:rsid w:val="0013482F"/>
    <w:rsid w:val="00134B03"/>
    <w:rsid w:val="00135201"/>
    <w:rsid w:val="001357CE"/>
    <w:rsid w:val="001360FC"/>
    <w:rsid w:val="00137547"/>
    <w:rsid w:val="001403CC"/>
    <w:rsid w:val="00140AC8"/>
    <w:rsid w:val="0014189F"/>
    <w:rsid w:val="001428C0"/>
    <w:rsid w:val="00142B54"/>
    <w:rsid w:val="00142C4B"/>
    <w:rsid w:val="00143083"/>
    <w:rsid w:val="00145AFD"/>
    <w:rsid w:val="00146217"/>
    <w:rsid w:val="00150BF1"/>
    <w:rsid w:val="00150DA9"/>
    <w:rsid w:val="00152515"/>
    <w:rsid w:val="00152CEC"/>
    <w:rsid w:val="0015324A"/>
    <w:rsid w:val="0015558A"/>
    <w:rsid w:val="00156426"/>
    <w:rsid w:val="00156D1E"/>
    <w:rsid w:val="001574C6"/>
    <w:rsid w:val="001577C6"/>
    <w:rsid w:val="001602C4"/>
    <w:rsid w:val="00160BBD"/>
    <w:rsid w:val="0016380B"/>
    <w:rsid w:val="00164043"/>
    <w:rsid w:val="001642A2"/>
    <w:rsid w:val="00166299"/>
    <w:rsid w:val="0016639C"/>
    <w:rsid w:val="00167FEE"/>
    <w:rsid w:val="0017037B"/>
    <w:rsid w:val="0017075A"/>
    <w:rsid w:val="0017224D"/>
    <w:rsid w:val="00173923"/>
    <w:rsid w:val="001742AA"/>
    <w:rsid w:val="00174F08"/>
    <w:rsid w:val="00175A01"/>
    <w:rsid w:val="00177AC0"/>
    <w:rsid w:val="00177D5A"/>
    <w:rsid w:val="00177F39"/>
    <w:rsid w:val="00180A91"/>
    <w:rsid w:val="00180BCC"/>
    <w:rsid w:val="001816E9"/>
    <w:rsid w:val="00182AB1"/>
    <w:rsid w:val="00183330"/>
    <w:rsid w:val="001840C3"/>
    <w:rsid w:val="00184253"/>
    <w:rsid w:val="0018445B"/>
    <w:rsid w:val="001845E6"/>
    <w:rsid w:val="00184B6B"/>
    <w:rsid w:val="00184C2B"/>
    <w:rsid w:val="001863EF"/>
    <w:rsid w:val="00186470"/>
    <w:rsid w:val="00186BEB"/>
    <w:rsid w:val="00187CA4"/>
    <w:rsid w:val="001905F0"/>
    <w:rsid w:val="00190D6C"/>
    <w:rsid w:val="00191053"/>
    <w:rsid w:val="001922C9"/>
    <w:rsid w:val="00192349"/>
    <w:rsid w:val="0019544A"/>
    <w:rsid w:val="00196692"/>
    <w:rsid w:val="00196861"/>
    <w:rsid w:val="00196A47"/>
    <w:rsid w:val="001978CE"/>
    <w:rsid w:val="001A21A7"/>
    <w:rsid w:val="001A3A4A"/>
    <w:rsid w:val="001A402C"/>
    <w:rsid w:val="001A64DF"/>
    <w:rsid w:val="001A677E"/>
    <w:rsid w:val="001B0052"/>
    <w:rsid w:val="001B099A"/>
    <w:rsid w:val="001B0A23"/>
    <w:rsid w:val="001B0B49"/>
    <w:rsid w:val="001B112F"/>
    <w:rsid w:val="001B2577"/>
    <w:rsid w:val="001B429D"/>
    <w:rsid w:val="001B4957"/>
    <w:rsid w:val="001B5B20"/>
    <w:rsid w:val="001B5C95"/>
    <w:rsid w:val="001B6CB3"/>
    <w:rsid w:val="001B6D3E"/>
    <w:rsid w:val="001B7BE0"/>
    <w:rsid w:val="001C06D4"/>
    <w:rsid w:val="001C0A0B"/>
    <w:rsid w:val="001C0D5B"/>
    <w:rsid w:val="001C2263"/>
    <w:rsid w:val="001C3A7B"/>
    <w:rsid w:val="001C4D08"/>
    <w:rsid w:val="001C5178"/>
    <w:rsid w:val="001D0931"/>
    <w:rsid w:val="001D0A67"/>
    <w:rsid w:val="001D13AE"/>
    <w:rsid w:val="001D1609"/>
    <w:rsid w:val="001D1D69"/>
    <w:rsid w:val="001D221A"/>
    <w:rsid w:val="001D2346"/>
    <w:rsid w:val="001D2ABD"/>
    <w:rsid w:val="001D3B6B"/>
    <w:rsid w:val="001D4411"/>
    <w:rsid w:val="001D4F93"/>
    <w:rsid w:val="001D5F9A"/>
    <w:rsid w:val="001D6144"/>
    <w:rsid w:val="001D65A6"/>
    <w:rsid w:val="001D68AC"/>
    <w:rsid w:val="001E00DE"/>
    <w:rsid w:val="001E18D3"/>
    <w:rsid w:val="001E1D9D"/>
    <w:rsid w:val="001E2A9E"/>
    <w:rsid w:val="001E3098"/>
    <w:rsid w:val="001E3DB5"/>
    <w:rsid w:val="001E40F8"/>
    <w:rsid w:val="001E44EF"/>
    <w:rsid w:val="001E4864"/>
    <w:rsid w:val="001E52F9"/>
    <w:rsid w:val="001E58F9"/>
    <w:rsid w:val="001E5A6C"/>
    <w:rsid w:val="001E5F42"/>
    <w:rsid w:val="001E5FD6"/>
    <w:rsid w:val="001E6634"/>
    <w:rsid w:val="001E67D8"/>
    <w:rsid w:val="001E685F"/>
    <w:rsid w:val="001E6A67"/>
    <w:rsid w:val="001E728D"/>
    <w:rsid w:val="001E779D"/>
    <w:rsid w:val="001F16A7"/>
    <w:rsid w:val="001F171B"/>
    <w:rsid w:val="001F2F53"/>
    <w:rsid w:val="001F415A"/>
    <w:rsid w:val="001F4A3D"/>
    <w:rsid w:val="001F4EAF"/>
    <w:rsid w:val="001F687F"/>
    <w:rsid w:val="001F6BDA"/>
    <w:rsid w:val="001F6DEF"/>
    <w:rsid w:val="002016CA"/>
    <w:rsid w:val="0020262C"/>
    <w:rsid w:val="002054EC"/>
    <w:rsid w:val="00205F3E"/>
    <w:rsid w:val="002100AF"/>
    <w:rsid w:val="00210A9D"/>
    <w:rsid w:val="00211788"/>
    <w:rsid w:val="00214523"/>
    <w:rsid w:val="00214657"/>
    <w:rsid w:val="00216520"/>
    <w:rsid w:val="0021658D"/>
    <w:rsid w:val="00216733"/>
    <w:rsid w:val="00217C90"/>
    <w:rsid w:val="00217F1E"/>
    <w:rsid w:val="00220489"/>
    <w:rsid w:val="00221B8F"/>
    <w:rsid w:val="00221D3E"/>
    <w:rsid w:val="00222359"/>
    <w:rsid w:val="00222D68"/>
    <w:rsid w:val="00225AF1"/>
    <w:rsid w:val="00225C0B"/>
    <w:rsid w:val="00226F7E"/>
    <w:rsid w:val="0022786C"/>
    <w:rsid w:val="00230B74"/>
    <w:rsid w:val="00231FA3"/>
    <w:rsid w:val="00232489"/>
    <w:rsid w:val="0023421F"/>
    <w:rsid w:val="002345B3"/>
    <w:rsid w:val="0023462C"/>
    <w:rsid w:val="00235D9F"/>
    <w:rsid w:val="00235EC4"/>
    <w:rsid w:val="00237497"/>
    <w:rsid w:val="00237DB8"/>
    <w:rsid w:val="00240002"/>
    <w:rsid w:val="002403D6"/>
    <w:rsid w:val="00240DBA"/>
    <w:rsid w:val="00241A7E"/>
    <w:rsid w:val="00243F22"/>
    <w:rsid w:val="0024456F"/>
    <w:rsid w:val="00245E1B"/>
    <w:rsid w:val="002468C9"/>
    <w:rsid w:val="00250209"/>
    <w:rsid w:val="002502F0"/>
    <w:rsid w:val="00250507"/>
    <w:rsid w:val="00252697"/>
    <w:rsid w:val="00253ADC"/>
    <w:rsid w:val="00255160"/>
    <w:rsid w:val="002556B1"/>
    <w:rsid w:val="002565E9"/>
    <w:rsid w:val="00257338"/>
    <w:rsid w:val="00257A6E"/>
    <w:rsid w:val="00257E4E"/>
    <w:rsid w:val="00261C7F"/>
    <w:rsid w:val="00264847"/>
    <w:rsid w:val="00264FA3"/>
    <w:rsid w:val="0026507C"/>
    <w:rsid w:val="002651A4"/>
    <w:rsid w:val="002657C8"/>
    <w:rsid w:val="00270069"/>
    <w:rsid w:val="00271792"/>
    <w:rsid w:val="00271FA8"/>
    <w:rsid w:val="0027205E"/>
    <w:rsid w:val="00272E5A"/>
    <w:rsid w:val="00272F01"/>
    <w:rsid w:val="0027384E"/>
    <w:rsid w:val="00273D33"/>
    <w:rsid w:val="00273EE1"/>
    <w:rsid w:val="00274598"/>
    <w:rsid w:val="00277CFF"/>
    <w:rsid w:val="0028003B"/>
    <w:rsid w:val="00280B4F"/>
    <w:rsid w:val="00280B7E"/>
    <w:rsid w:val="00283124"/>
    <w:rsid w:val="0028366B"/>
    <w:rsid w:val="002851DF"/>
    <w:rsid w:val="002857A4"/>
    <w:rsid w:val="00285B43"/>
    <w:rsid w:val="002869AD"/>
    <w:rsid w:val="0029101C"/>
    <w:rsid w:val="0029113B"/>
    <w:rsid w:val="00292D4F"/>
    <w:rsid w:val="00292FEF"/>
    <w:rsid w:val="00293EAC"/>
    <w:rsid w:val="0029471A"/>
    <w:rsid w:val="00295207"/>
    <w:rsid w:val="0029561B"/>
    <w:rsid w:val="00296072"/>
    <w:rsid w:val="00296788"/>
    <w:rsid w:val="002971D8"/>
    <w:rsid w:val="002A204A"/>
    <w:rsid w:val="002A2F30"/>
    <w:rsid w:val="002A38AC"/>
    <w:rsid w:val="002A4ABE"/>
    <w:rsid w:val="002A5086"/>
    <w:rsid w:val="002A64EB"/>
    <w:rsid w:val="002A6C52"/>
    <w:rsid w:val="002B0549"/>
    <w:rsid w:val="002B0ACB"/>
    <w:rsid w:val="002B1ABF"/>
    <w:rsid w:val="002B1CAE"/>
    <w:rsid w:val="002B1D5F"/>
    <w:rsid w:val="002B23F5"/>
    <w:rsid w:val="002B2F3D"/>
    <w:rsid w:val="002B387C"/>
    <w:rsid w:val="002B4C75"/>
    <w:rsid w:val="002B6DD3"/>
    <w:rsid w:val="002B72A6"/>
    <w:rsid w:val="002B7926"/>
    <w:rsid w:val="002C02DA"/>
    <w:rsid w:val="002C2CB8"/>
    <w:rsid w:val="002C3025"/>
    <w:rsid w:val="002C3DE4"/>
    <w:rsid w:val="002C51E9"/>
    <w:rsid w:val="002C53E5"/>
    <w:rsid w:val="002C7190"/>
    <w:rsid w:val="002C7321"/>
    <w:rsid w:val="002C75B1"/>
    <w:rsid w:val="002C78C1"/>
    <w:rsid w:val="002D0058"/>
    <w:rsid w:val="002D0218"/>
    <w:rsid w:val="002D19A3"/>
    <w:rsid w:val="002D23F0"/>
    <w:rsid w:val="002D25A3"/>
    <w:rsid w:val="002D3AB9"/>
    <w:rsid w:val="002D57B7"/>
    <w:rsid w:val="002D687F"/>
    <w:rsid w:val="002D6B5E"/>
    <w:rsid w:val="002D73A8"/>
    <w:rsid w:val="002D7773"/>
    <w:rsid w:val="002D791E"/>
    <w:rsid w:val="002E03A4"/>
    <w:rsid w:val="002E04D6"/>
    <w:rsid w:val="002E0538"/>
    <w:rsid w:val="002E1863"/>
    <w:rsid w:val="002E25F1"/>
    <w:rsid w:val="002E4B0F"/>
    <w:rsid w:val="002E6141"/>
    <w:rsid w:val="002E6DF4"/>
    <w:rsid w:val="002F0DCE"/>
    <w:rsid w:val="002F0FA2"/>
    <w:rsid w:val="002F1CE0"/>
    <w:rsid w:val="002F20B8"/>
    <w:rsid w:val="002F2539"/>
    <w:rsid w:val="002F2F55"/>
    <w:rsid w:val="002F3320"/>
    <w:rsid w:val="002F34B5"/>
    <w:rsid w:val="002F36FC"/>
    <w:rsid w:val="002F497F"/>
    <w:rsid w:val="002F4BAE"/>
    <w:rsid w:val="002F55B2"/>
    <w:rsid w:val="002F6120"/>
    <w:rsid w:val="002F6B5D"/>
    <w:rsid w:val="002F7A33"/>
    <w:rsid w:val="00302160"/>
    <w:rsid w:val="00302989"/>
    <w:rsid w:val="00302BBD"/>
    <w:rsid w:val="003039EB"/>
    <w:rsid w:val="003045B9"/>
    <w:rsid w:val="003057CD"/>
    <w:rsid w:val="0030691E"/>
    <w:rsid w:val="003117D9"/>
    <w:rsid w:val="0031198A"/>
    <w:rsid w:val="003119F6"/>
    <w:rsid w:val="00311F6D"/>
    <w:rsid w:val="003148B1"/>
    <w:rsid w:val="00314AF3"/>
    <w:rsid w:val="00315A8F"/>
    <w:rsid w:val="00316291"/>
    <w:rsid w:val="003164EB"/>
    <w:rsid w:val="0031797F"/>
    <w:rsid w:val="003216BD"/>
    <w:rsid w:val="00321AEB"/>
    <w:rsid w:val="00322A49"/>
    <w:rsid w:val="0032313D"/>
    <w:rsid w:val="003235A1"/>
    <w:rsid w:val="003245D9"/>
    <w:rsid w:val="0032499E"/>
    <w:rsid w:val="003254AD"/>
    <w:rsid w:val="00325814"/>
    <w:rsid w:val="00330639"/>
    <w:rsid w:val="003321A5"/>
    <w:rsid w:val="003341A2"/>
    <w:rsid w:val="003367D0"/>
    <w:rsid w:val="00337B87"/>
    <w:rsid w:val="00337F25"/>
    <w:rsid w:val="003402B7"/>
    <w:rsid w:val="0034120D"/>
    <w:rsid w:val="00342C68"/>
    <w:rsid w:val="003452E5"/>
    <w:rsid w:val="00345785"/>
    <w:rsid w:val="0034588D"/>
    <w:rsid w:val="00347410"/>
    <w:rsid w:val="00351786"/>
    <w:rsid w:val="00351E3C"/>
    <w:rsid w:val="00351E98"/>
    <w:rsid w:val="00351FD0"/>
    <w:rsid w:val="0035234A"/>
    <w:rsid w:val="00352A1A"/>
    <w:rsid w:val="00352B48"/>
    <w:rsid w:val="00353178"/>
    <w:rsid w:val="003534A9"/>
    <w:rsid w:val="00354948"/>
    <w:rsid w:val="00354E6F"/>
    <w:rsid w:val="00355467"/>
    <w:rsid w:val="003556F0"/>
    <w:rsid w:val="00357E78"/>
    <w:rsid w:val="00361639"/>
    <w:rsid w:val="00362284"/>
    <w:rsid w:val="003622A8"/>
    <w:rsid w:val="003627CA"/>
    <w:rsid w:val="00362D32"/>
    <w:rsid w:val="003636E5"/>
    <w:rsid w:val="003649A0"/>
    <w:rsid w:val="00364C89"/>
    <w:rsid w:val="00366A8A"/>
    <w:rsid w:val="00367315"/>
    <w:rsid w:val="00367CA0"/>
    <w:rsid w:val="00370736"/>
    <w:rsid w:val="003708C4"/>
    <w:rsid w:val="00372991"/>
    <w:rsid w:val="00373600"/>
    <w:rsid w:val="003753F4"/>
    <w:rsid w:val="00375AE4"/>
    <w:rsid w:val="0037640B"/>
    <w:rsid w:val="00376544"/>
    <w:rsid w:val="00376AFE"/>
    <w:rsid w:val="00376FE6"/>
    <w:rsid w:val="003775F1"/>
    <w:rsid w:val="003801AD"/>
    <w:rsid w:val="00380441"/>
    <w:rsid w:val="0038111F"/>
    <w:rsid w:val="00381B24"/>
    <w:rsid w:val="0038554B"/>
    <w:rsid w:val="00390742"/>
    <w:rsid w:val="003914B3"/>
    <w:rsid w:val="003914EB"/>
    <w:rsid w:val="003918EA"/>
    <w:rsid w:val="0039238C"/>
    <w:rsid w:val="003936E4"/>
    <w:rsid w:val="0039440C"/>
    <w:rsid w:val="0039756B"/>
    <w:rsid w:val="00397A24"/>
    <w:rsid w:val="003A0479"/>
    <w:rsid w:val="003A0B99"/>
    <w:rsid w:val="003A104C"/>
    <w:rsid w:val="003A2407"/>
    <w:rsid w:val="003A28BA"/>
    <w:rsid w:val="003A28E8"/>
    <w:rsid w:val="003A318C"/>
    <w:rsid w:val="003A32A0"/>
    <w:rsid w:val="003A354B"/>
    <w:rsid w:val="003A5312"/>
    <w:rsid w:val="003A53BC"/>
    <w:rsid w:val="003A776C"/>
    <w:rsid w:val="003A7E93"/>
    <w:rsid w:val="003B095E"/>
    <w:rsid w:val="003B3CC8"/>
    <w:rsid w:val="003B5849"/>
    <w:rsid w:val="003B7637"/>
    <w:rsid w:val="003B7B4C"/>
    <w:rsid w:val="003C02E3"/>
    <w:rsid w:val="003C0D5C"/>
    <w:rsid w:val="003C26AA"/>
    <w:rsid w:val="003C2D56"/>
    <w:rsid w:val="003C43AD"/>
    <w:rsid w:val="003C4875"/>
    <w:rsid w:val="003C4C33"/>
    <w:rsid w:val="003C6142"/>
    <w:rsid w:val="003C776F"/>
    <w:rsid w:val="003D0BB9"/>
    <w:rsid w:val="003D212A"/>
    <w:rsid w:val="003D2810"/>
    <w:rsid w:val="003D37D0"/>
    <w:rsid w:val="003D506D"/>
    <w:rsid w:val="003D5356"/>
    <w:rsid w:val="003D66FD"/>
    <w:rsid w:val="003D6CE4"/>
    <w:rsid w:val="003D6D24"/>
    <w:rsid w:val="003D7B94"/>
    <w:rsid w:val="003D7BD9"/>
    <w:rsid w:val="003D7D51"/>
    <w:rsid w:val="003E01FC"/>
    <w:rsid w:val="003E2F30"/>
    <w:rsid w:val="003E2FEF"/>
    <w:rsid w:val="003E33B4"/>
    <w:rsid w:val="003E3664"/>
    <w:rsid w:val="003E370A"/>
    <w:rsid w:val="003E649D"/>
    <w:rsid w:val="003E65BC"/>
    <w:rsid w:val="003E78E5"/>
    <w:rsid w:val="003F06ED"/>
    <w:rsid w:val="003F1A11"/>
    <w:rsid w:val="003F4C19"/>
    <w:rsid w:val="003F53C5"/>
    <w:rsid w:val="003F586B"/>
    <w:rsid w:val="003F6503"/>
    <w:rsid w:val="003F74BD"/>
    <w:rsid w:val="003F7796"/>
    <w:rsid w:val="003F7AE9"/>
    <w:rsid w:val="003F7B44"/>
    <w:rsid w:val="00400532"/>
    <w:rsid w:val="00401B3A"/>
    <w:rsid w:val="004024BE"/>
    <w:rsid w:val="00405E4C"/>
    <w:rsid w:val="00407B06"/>
    <w:rsid w:val="00411170"/>
    <w:rsid w:val="00411AA6"/>
    <w:rsid w:val="00412404"/>
    <w:rsid w:val="004135D3"/>
    <w:rsid w:val="004160E0"/>
    <w:rsid w:val="00417CAF"/>
    <w:rsid w:val="00417D3C"/>
    <w:rsid w:val="0042164B"/>
    <w:rsid w:val="004224F1"/>
    <w:rsid w:val="004229A6"/>
    <w:rsid w:val="00422D2A"/>
    <w:rsid w:val="00422FE4"/>
    <w:rsid w:val="00424843"/>
    <w:rsid w:val="004248E9"/>
    <w:rsid w:val="00424BFA"/>
    <w:rsid w:val="00427261"/>
    <w:rsid w:val="004276B3"/>
    <w:rsid w:val="00427B04"/>
    <w:rsid w:val="00432A28"/>
    <w:rsid w:val="00432EE4"/>
    <w:rsid w:val="00434ABE"/>
    <w:rsid w:val="0043643C"/>
    <w:rsid w:val="00440105"/>
    <w:rsid w:val="00440C5D"/>
    <w:rsid w:val="0044142A"/>
    <w:rsid w:val="00441A70"/>
    <w:rsid w:val="00442407"/>
    <w:rsid w:val="00442434"/>
    <w:rsid w:val="004426A6"/>
    <w:rsid w:val="00442AB5"/>
    <w:rsid w:val="00442D01"/>
    <w:rsid w:val="004451D9"/>
    <w:rsid w:val="0045207B"/>
    <w:rsid w:val="00452139"/>
    <w:rsid w:val="00452CD1"/>
    <w:rsid w:val="00453668"/>
    <w:rsid w:val="004548B5"/>
    <w:rsid w:val="00454BCE"/>
    <w:rsid w:val="00454E7E"/>
    <w:rsid w:val="00455719"/>
    <w:rsid w:val="004557F0"/>
    <w:rsid w:val="004561D5"/>
    <w:rsid w:val="0045658C"/>
    <w:rsid w:val="00456C23"/>
    <w:rsid w:val="00456E22"/>
    <w:rsid w:val="00457628"/>
    <w:rsid w:val="00457821"/>
    <w:rsid w:val="00461329"/>
    <w:rsid w:val="00461788"/>
    <w:rsid w:val="00462378"/>
    <w:rsid w:val="00462DE8"/>
    <w:rsid w:val="0046368A"/>
    <w:rsid w:val="004649CB"/>
    <w:rsid w:val="004656F8"/>
    <w:rsid w:val="00470138"/>
    <w:rsid w:val="00471BE4"/>
    <w:rsid w:val="00474333"/>
    <w:rsid w:val="0047445A"/>
    <w:rsid w:val="0047460C"/>
    <w:rsid w:val="00474E24"/>
    <w:rsid w:val="004775C1"/>
    <w:rsid w:val="00477BD3"/>
    <w:rsid w:val="0048016A"/>
    <w:rsid w:val="00480D8A"/>
    <w:rsid w:val="00481D11"/>
    <w:rsid w:val="0048376F"/>
    <w:rsid w:val="00485172"/>
    <w:rsid w:val="004863C8"/>
    <w:rsid w:val="00486912"/>
    <w:rsid w:val="004879F2"/>
    <w:rsid w:val="00487FF0"/>
    <w:rsid w:val="00490D63"/>
    <w:rsid w:val="004911FD"/>
    <w:rsid w:val="004918DB"/>
    <w:rsid w:val="0049269C"/>
    <w:rsid w:val="0049357A"/>
    <w:rsid w:val="00493BAC"/>
    <w:rsid w:val="0049464D"/>
    <w:rsid w:val="004966AA"/>
    <w:rsid w:val="0049760E"/>
    <w:rsid w:val="00497992"/>
    <w:rsid w:val="0049DBD4"/>
    <w:rsid w:val="004A0638"/>
    <w:rsid w:val="004A07A3"/>
    <w:rsid w:val="004A0D2F"/>
    <w:rsid w:val="004A0E4B"/>
    <w:rsid w:val="004A1835"/>
    <w:rsid w:val="004A342B"/>
    <w:rsid w:val="004A3C96"/>
    <w:rsid w:val="004A3CE2"/>
    <w:rsid w:val="004A3F08"/>
    <w:rsid w:val="004A41B2"/>
    <w:rsid w:val="004A664C"/>
    <w:rsid w:val="004A667F"/>
    <w:rsid w:val="004A6C18"/>
    <w:rsid w:val="004A6D63"/>
    <w:rsid w:val="004A7CE5"/>
    <w:rsid w:val="004B0A14"/>
    <w:rsid w:val="004B11F1"/>
    <w:rsid w:val="004B18FB"/>
    <w:rsid w:val="004B2003"/>
    <w:rsid w:val="004B22A2"/>
    <w:rsid w:val="004B2498"/>
    <w:rsid w:val="004B2C73"/>
    <w:rsid w:val="004B3173"/>
    <w:rsid w:val="004B335F"/>
    <w:rsid w:val="004B4941"/>
    <w:rsid w:val="004B5F28"/>
    <w:rsid w:val="004B5F2B"/>
    <w:rsid w:val="004B72C3"/>
    <w:rsid w:val="004C02C5"/>
    <w:rsid w:val="004C2163"/>
    <w:rsid w:val="004C3AE8"/>
    <w:rsid w:val="004C3F1E"/>
    <w:rsid w:val="004C552B"/>
    <w:rsid w:val="004C5719"/>
    <w:rsid w:val="004C58DE"/>
    <w:rsid w:val="004C595B"/>
    <w:rsid w:val="004C5C04"/>
    <w:rsid w:val="004C7A0B"/>
    <w:rsid w:val="004C7EB8"/>
    <w:rsid w:val="004D02B1"/>
    <w:rsid w:val="004D038B"/>
    <w:rsid w:val="004D2154"/>
    <w:rsid w:val="004D303D"/>
    <w:rsid w:val="004D32AF"/>
    <w:rsid w:val="004D561D"/>
    <w:rsid w:val="004D6183"/>
    <w:rsid w:val="004D6526"/>
    <w:rsid w:val="004D75AC"/>
    <w:rsid w:val="004D78FC"/>
    <w:rsid w:val="004D7D6D"/>
    <w:rsid w:val="004D7FC8"/>
    <w:rsid w:val="004E0000"/>
    <w:rsid w:val="004E04CE"/>
    <w:rsid w:val="004E1396"/>
    <w:rsid w:val="004E35CB"/>
    <w:rsid w:val="004E4F82"/>
    <w:rsid w:val="004E5BBD"/>
    <w:rsid w:val="004E7062"/>
    <w:rsid w:val="004F0664"/>
    <w:rsid w:val="004F3800"/>
    <w:rsid w:val="004F4A40"/>
    <w:rsid w:val="004F4B94"/>
    <w:rsid w:val="004F54C4"/>
    <w:rsid w:val="004F555E"/>
    <w:rsid w:val="004F5E6F"/>
    <w:rsid w:val="004F5ECB"/>
    <w:rsid w:val="004F7180"/>
    <w:rsid w:val="005020B1"/>
    <w:rsid w:val="0050541B"/>
    <w:rsid w:val="00506975"/>
    <w:rsid w:val="00507AD2"/>
    <w:rsid w:val="00510DB8"/>
    <w:rsid w:val="00510FF7"/>
    <w:rsid w:val="005110B2"/>
    <w:rsid w:val="005113FB"/>
    <w:rsid w:val="00511AB4"/>
    <w:rsid w:val="0051285F"/>
    <w:rsid w:val="005130BF"/>
    <w:rsid w:val="00513409"/>
    <w:rsid w:val="005147FD"/>
    <w:rsid w:val="00514B59"/>
    <w:rsid w:val="005159F3"/>
    <w:rsid w:val="0051670B"/>
    <w:rsid w:val="0051783C"/>
    <w:rsid w:val="00521B07"/>
    <w:rsid w:val="00522930"/>
    <w:rsid w:val="0052340F"/>
    <w:rsid w:val="0052432D"/>
    <w:rsid w:val="00524754"/>
    <w:rsid w:val="005255BD"/>
    <w:rsid w:val="0052627D"/>
    <w:rsid w:val="005262BE"/>
    <w:rsid w:val="0052654A"/>
    <w:rsid w:val="00526FF0"/>
    <w:rsid w:val="005275C9"/>
    <w:rsid w:val="00530404"/>
    <w:rsid w:val="0053180C"/>
    <w:rsid w:val="005322C0"/>
    <w:rsid w:val="0053236A"/>
    <w:rsid w:val="005348D8"/>
    <w:rsid w:val="0053509A"/>
    <w:rsid w:val="00535546"/>
    <w:rsid w:val="005372FD"/>
    <w:rsid w:val="00537550"/>
    <w:rsid w:val="00537B07"/>
    <w:rsid w:val="00537CFB"/>
    <w:rsid w:val="00537DD8"/>
    <w:rsid w:val="00540E53"/>
    <w:rsid w:val="00540E57"/>
    <w:rsid w:val="0054146C"/>
    <w:rsid w:val="0054237B"/>
    <w:rsid w:val="00542FA5"/>
    <w:rsid w:val="00544A38"/>
    <w:rsid w:val="00544F11"/>
    <w:rsid w:val="0054612F"/>
    <w:rsid w:val="00546A75"/>
    <w:rsid w:val="00547296"/>
    <w:rsid w:val="00547395"/>
    <w:rsid w:val="00547969"/>
    <w:rsid w:val="0055100D"/>
    <w:rsid w:val="00553DB2"/>
    <w:rsid w:val="005541F8"/>
    <w:rsid w:val="00554CCA"/>
    <w:rsid w:val="00554D5C"/>
    <w:rsid w:val="00555318"/>
    <w:rsid w:val="005553D5"/>
    <w:rsid w:val="0055569E"/>
    <w:rsid w:val="00556CAA"/>
    <w:rsid w:val="005576E7"/>
    <w:rsid w:val="00560662"/>
    <w:rsid w:val="00560D56"/>
    <w:rsid w:val="005610A4"/>
    <w:rsid w:val="00561505"/>
    <w:rsid w:val="0056214C"/>
    <w:rsid w:val="00562B48"/>
    <w:rsid w:val="00564401"/>
    <w:rsid w:val="005652E6"/>
    <w:rsid w:val="005655DF"/>
    <w:rsid w:val="00566221"/>
    <w:rsid w:val="0056653E"/>
    <w:rsid w:val="0056704B"/>
    <w:rsid w:val="00567E5D"/>
    <w:rsid w:val="0057064D"/>
    <w:rsid w:val="005716F5"/>
    <w:rsid w:val="00572AC4"/>
    <w:rsid w:val="00574393"/>
    <w:rsid w:val="00576316"/>
    <w:rsid w:val="00576D31"/>
    <w:rsid w:val="00577016"/>
    <w:rsid w:val="005772F6"/>
    <w:rsid w:val="00577F60"/>
    <w:rsid w:val="005800B9"/>
    <w:rsid w:val="00580B6F"/>
    <w:rsid w:val="00580BD7"/>
    <w:rsid w:val="0058171C"/>
    <w:rsid w:val="00581A87"/>
    <w:rsid w:val="0058204A"/>
    <w:rsid w:val="005846E2"/>
    <w:rsid w:val="00584842"/>
    <w:rsid w:val="005849E3"/>
    <w:rsid w:val="005857D8"/>
    <w:rsid w:val="00585901"/>
    <w:rsid w:val="00587748"/>
    <w:rsid w:val="00590203"/>
    <w:rsid w:val="005903D0"/>
    <w:rsid w:val="005906EE"/>
    <w:rsid w:val="0059255A"/>
    <w:rsid w:val="0059343A"/>
    <w:rsid w:val="005938D4"/>
    <w:rsid w:val="00593B72"/>
    <w:rsid w:val="00593F0B"/>
    <w:rsid w:val="00594FF8"/>
    <w:rsid w:val="005978CB"/>
    <w:rsid w:val="005A030B"/>
    <w:rsid w:val="005A3001"/>
    <w:rsid w:val="005A3B32"/>
    <w:rsid w:val="005A74EF"/>
    <w:rsid w:val="005A7849"/>
    <w:rsid w:val="005A78E9"/>
    <w:rsid w:val="005B010F"/>
    <w:rsid w:val="005B0244"/>
    <w:rsid w:val="005B0817"/>
    <w:rsid w:val="005B091D"/>
    <w:rsid w:val="005B1560"/>
    <w:rsid w:val="005B1C0B"/>
    <w:rsid w:val="005B300D"/>
    <w:rsid w:val="005B3325"/>
    <w:rsid w:val="005B3D59"/>
    <w:rsid w:val="005B4D92"/>
    <w:rsid w:val="005B5B9E"/>
    <w:rsid w:val="005B737E"/>
    <w:rsid w:val="005B777A"/>
    <w:rsid w:val="005C0AF3"/>
    <w:rsid w:val="005C1465"/>
    <w:rsid w:val="005C1513"/>
    <w:rsid w:val="005C168C"/>
    <w:rsid w:val="005C1919"/>
    <w:rsid w:val="005C1B12"/>
    <w:rsid w:val="005C249B"/>
    <w:rsid w:val="005C296B"/>
    <w:rsid w:val="005C5438"/>
    <w:rsid w:val="005C5A14"/>
    <w:rsid w:val="005C5F9E"/>
    <w:rsid w:val="005C6D8B"/>
    <w:rsid w:val="005C718D"/>
    <w:rsid w:val="005C7709"/>
    <w:rsid w:val="005C7B8D"/>
    <w:rsid w:val="005CD55E"/>
    <w:rsid w:val="005D0614"/>
    <w:rsid w:val="005D3052"/>
    <w:rsid w:val="005D35F6"/>
    <w:rsid w:val="005D55C4"/>
    <w:rsid w:val="005D5652"/>
    <w:rsid w:val="005D6732"/>
    <w:rsid w:val="005E1B67"/>
    <w:rsid w:val="005E1CE3"/>
    <w:rsid w:val="005E36BF"/>
    <w:rsid w:val="005E3D2E"/>
    <w:rsid w:val="005E3D42"/>
    <w:rsid w:val="005E4068"/>
    <w:rsid w:val="005E4EF4"/>
    <w:rsid w:val="005E5956"/>
    <w:rsid w:val="005E6187"/>
    <w:rsid w:val="005E7D73"/>
    <w:rsid w:val="005F580F"/>
    <w:rsid w:val="005F61DA"/>
    <w:rsid w:val="005F7459"/>
    <w:rsid w:val="00600423"/>
    <w:rsid w:val="006007F9"/>
    <w:rsid w:val="006017FC"/>
    <w:rsid w:val="006025D9"/>
    <w:rsid w:val="00603626"/>
    <w:rsid w:val="00603AC3"/>
    <w:rsid w:val="00603C5A"/>
    <w:rsid w:val="00606B4F"/>
    <w:rsid w:val="00606DB1"/>
    <w:rsid w:val="0061002B"/>
    <w:rsid w:val="00611FCE"/>
    <w:rsid w:val="00612DCB"/>
    <w:rsid w:val="00612FE5"/>
    <w:rsid w:val="0061302B"/>
    <w:rsid w:val="00614A13"/>
    <w:rsid w:val="00614B03"/>
    <w:rsid w:val="0061547E"/>
    <w:rsid w:val="00615CFB"/>
    <w:rsid w:val="00615DE2"/>
    <w:rsid w:val="00621550"/>
    <w:rsid w:val="0062168E"/>
    <w:rsid w:val="006237FB"/>
    <w:rsid w:val="00623AAE"/>
    <w:rsid w:val="00623AF3"/>
    <w:rsid w:val="00623E15"/>
    <w:rsid w:val="0062408C"/>
    <w:rsid w:val="00630207"/>
    <w:rsid w:val="00630D97"/>
    <w:rsid w:val="00631332"/>
    <w:rsid w:val="00631507"/>
    <w:rsid w:val="00632A9A"/>
    <w:rsid w:val="00632B2F"/>
    <w:rsid w:val="00633F12"/>
    <w:rsid w:val="0063430D"/>
    <w:rsid w:val="006345F5"/>
    <w:rsid w:val="00635B13"/>
    <w:rsid w:val="00635E0A"/>
    <w:rsid w:val="00635F21"/>
    <w:rsid w:val="00636410"/>
    <w:rsid w:val="006369D1"/>
    <w:rsid w:val="00636B4B"/>
    <w:rsid w:val="00637053"/>
    <w:rsid w:val="00640309"/>
    <w:rsid w:val="006424CA"/>
    <w:rsid w:val="00643BFB"/>
    <w:rsid w:val="00644383"/>
    <w:rsid w:val="0064470F"/>
    <w:rsid w:val="00646B9F"/>
    <w:rsid w:val="00647691"/>
    <w:rsid w:val="00650D47"/>
    <w:rsid w:val="00651970"/>
    <w:rsid w:val="00651F2B"/>
    <w:rsid w:val="00652CFB"/>
    <w:rsid w:val="00652E7C"/>
    <w:rsid w:val="00653128"/>
    <w:rsid w:val="00653C5E"/>
    <w:rsid w:val="00653FFC"/>
    <w:rsid w:val="00654442"/>
    <w:rsid w:val="006563D7"/>
    <w:rsid w:val="00660C80"/>
    <w:rsid w:val="0066111F"/>
    <w:rsid w:val="00662115"/>
    <w:rsid w:val="006628CF"/>
    <w:rsid w:val="00663B1A"/>
    <w:rsid w:val="00664201"/>
    <w:rsid w:val="00665417"/>
    <w:rsid w:val="006659BC"/>
    <w:rsid w:val="00666636"/>
    <w:rsid w:val="00667050"/>
    <w:rsid w:val="0066735D"/>
    <w:rsid w:val="00667BE3"/>
    <w:rsid w:val="00671519"/>
    <w:rsid w:val="00673B0E"/>
    <w:rsid w:val="00675053"/>
    <w:rsid w:val="006751F3"/>
    <w:rsid w:val="00676178"/>
    <w:rsid w:val="0067746A"/>
    <w:rsid w:val="006774A9"/>
    <w:rsid w:val="00681209"/>
    <w:rsid w:val="0068241D"/>
    <w:rsid w:val="00682939"/>
    <w:rsid w:val="00684BA2"/>
    <w:rsid w:val="0068690A"/>
    <w:rsid w:val="00686BA8"/>
    <w:rsid w:val="00687E3E"/>
    <w:rsid w:val="006902DF"/>
    <w:rsid w:val="006909ED"/>
    <w:rsid w:val="0069662A"/>
    <w:rsid w:val="006978D0"/>
    <w:rsid w:val="006A2501"/>
    <w:rsid w:val="006A2D37"/>
    <w:rsid w:val="006A2D6F"/>
    <w:rsid w:val="006A4934"/>
    <w:rsid w:val="006A5E38"/>
    <w:rsid w:val="006A655C"/>
    <w:rsid w:val="006A6D89"/>
    <w:rsid w:val="006A7528"/>
    <w:rsid w:val="006A78B7"/>
    <w:rsid w:val="006A7B9F"/>
    <w:rsid w:val="006B08E2"/>
    <w:rsid w:val="006B0D68"/>
    <w:rsid w:val="006B0DB3"/>
    <w:rsid w:val="006B2551"/>
    <w:rsid w:val="006B342B"/>
    <w:rsid w:val="006B4564"/>
    <w:rsid w:val="006B4762"/>
    <w:rsid w:val="006B485F"/>
    <w:rsid w:val="006B581C"/>
    <w:rsid w:val="006C00E1"/>
    <w:rsid w:val="006C0546"/>
    <w:rsid w:val="006C0F20"/>
    <w:rsid w:val="006C15E5"/>
    <w:rsid w:val="006C1BD0"/>
    <w:rsid w:val="006C22A6"/>
    <w:rsid w:val="006C2B6C"/>
    <w:rsid w:val="006C2DAF"/>
    <w:rsid w:val="006C2F62"/>
    <w:rsid w:val="006C3039"/>
    <w:rsid w:val="006C321D"/>
    <w:rsid w:val="006C373C"/>
    <w:rsid w:val="006C4F03"/>
    <w:rsid w:val="006C59D6"/>
    <w:rsid w:val="006C5A6A"/>
    <w:rsid w:val="006C7D57"/>
    <w:rsid w:val="006D011E"/>
    <w:rsid w:val="006D0CBE"/>
    <w:rsid w:val="006D15BF"/>
    <w:rsid w:val="006D1872"/>
    <w:rsid w:val="006D1B5E"/>
    <w:rsid w:val="006D2925"/>
    <w:rsid w:val="006D39C0"/>
    <w:rsid w:val="006D3C08"/>
    <w:rsid w:val="006D4A13"/>
    <w:rsid w:val="006D50A6"/>
    <w:rsid w:val="006D54E7"/>
    <w:rsid w:val="006D6B6E"/>
    <w:rsid w:val="006D7E46"/>
    <w:rsid w:val="006E0CF3"/>
    <w:rsid w:val="006E0D40"/>
    <w:rsid w:val="006E10C9"/>
    <w:rsid w:val="006E1ED1"/>
    <w:rsid w:val="006E398A"/>
    <w:rsid w:val="006E39AB"/>
    <w:rsid w:val="006E570B"/>
    <w:rsid w:val="006E6164"/>
    <w:rsid w:val="006E7306"/>
    <w:rsid w:val="006E7438"/>
    <w:rsid w:val="006E7A64"/>
    <w:rsid w:val="006F10CB"/>
    <w:rsid w:val="006F1B42"/>
    <w:rsid w:val="006F591D"/>
    <w:rsid w:val="006F6370"/>
    <w:rsid w:val="006F7572"/>
    <w:rsid w:val="006F7F4E"/>
    <w:rsid w:val="007004CA"/>
    <w:rsid w:val="00700F34"/>
    <w:rsid w:val="007031A5"/>
    <w:rsid w:val="00703F1A"/>
    <w:rsid w:val="00704E12"/>
    <w:rsid w:val="00705320"/>
    <w:rsid w:val="007079C4"/>
    <w:rsid w:val="0071001A"/>
    <w:rsid w:val="00710B31"/>
    <w:rsid w:val="00710FA7"/>
    <w:rsid w:val="00710FF0"/>
    <w:rsid w:val="007121E1"/>
    <w:rsid w:val="007132DC"/>
    <w:rsid w:val="0071391C"/>
    <w:rsid w:val="0071510C"/>
    <w:rsid w:val="0071568C"/>
    <w:rsid w:val="00717D63"/>
    <w:rsid w:val="00717EB7"/>
    <w:rsid w:val="00720D64"/>
    <w:rsid w:val="00721B53"/>
    <w:rsid w:val="00722C7E"/>
    <w:rsid w:val="00724868"/>
    <w:rsid w:val="00725C6F"/>
    <w:rsid w:val="00725D49"/>
    <w:rsid w:val="00727C33"/>
    <w:rsid w:val="00730811"/>
    <w:rsid w:val="00731B93"/>
    <w:rsid w:val="00732B70"/>
    <w:rsid w:val="00732C52"/>
    <w:rsid w:val="00733AC5"/>
    <w:rsid w:val="00734608"/>
    <w:rsid w:val="00735E89"/>
    <w:rsid w:val="00736AD0"/>
    <w:rsid w:val="00741B91"/>
    <w:rsid w:val="00742871"/>
    <w:rsid w:val="00742CE1"/>
    <w:rsid w:val="007432DA"/>
    <w:rsid w:val="007478C6"/>
    <w:rsid w:val="00750724"/>
    <w:rsid w:val="00750DDE"/>
    <w:rsid w:val="007513C3"/>
    <w:rsid w:val="00752935"/>
    <w:rsid w:val="007532D0"/>
    <w:rsid w:val="0075420D"/>
    <w:rsid w:val="007556D9"/>
    <w:rsid w:val="00755869"/>
    <w:rsid w:val="00756A1F"/>
    <w:rsid w:val="00756C47"/>
    <w:rsid w:val="007570A0"/>
    <w:rsid w:val="00760D28"/>
    <w:rsid w:val="00760F3B"/>
    <w:rsid w:val="00760F46"/>
    <w:rsid w:val="00761FB1"/>
    <w:rsid w:val="0076296C"/>
    <w:rsid w:val="00763655"/>
    <w:rsid w:val="007647AC"/>
    <w:rsid w:val="00765258"/>
    <w:rsid w:val="0076630C"/>
    <w:rsid w:val="0076763E"/>
    <w:rsid w:val="007700CC"/>
    <w:rsid w:val="007705C9"/>
    <w:rsid w:val="00770CC3"/>
    <w:rsid w:val="00770FD9"/>
    <w:rsid w:val="00771BB1"/>
    <w:rsid w:val="00772698"/>
    <w:rsid w:val="00773126"/>
    <w:rsid w:val="007766A6"/>
    <w:rsid w:val="00776779"/>
    <w:rsid w:val="007773DE"/>
    <w:rsid w:val="00777C27"/>
    <w:rsid w:val="007823B1"/>
    <w:rsid w:val="00783C8C"/>
    <w:rsid w:val="007845D8"/>
    <w:rsid w:val="00784AE3"/>
    <w:rsid w:val="00784EC2"/>
    <w:rsid w:val="00785B92"/>
    <w:rsid w:val="007869AD"/>
    <w:rsid w:val="00787F6B"/>
    <w:rsid w:val="00790014"/>
    <w:rsid w:val="00790629"/>
    <w:rsid w:val="00790835"/>
    <w:rsid w:val="00791AB3"/>
    <w:rsid w:val="00792D6E"/>
    <w:rsid w:val="00793534"/>
    <w:rsid w:val="00793D7A"/>
    <w:rsid w:val="0079412F"/>
    <w:rsid w:val="00795115"/>
    <w:rsid w:val="007952F3"/>
    <w:rsid w:val="00795C4C"/>
    <w:rsid w:val="007A0C3F"/>
    <w:rsid w:val="007A2C7E"/>
    <w:rsid w:val="007A2F18"/>
    <w:rsid w:val="007A4709"/>
    <w:rsid w:val="007A55E0"/>
    <w:rsid w:val="007A5EC5"/>
    <w:rsid w:val="007A5F53"/>
    <w:rsid w:val="007A603C"/>
    <w:rsid w:val="007A6B9C"/>
    <w:rsid w:val="007B059F"/>
    <w:rsid w:val="007B21A5"/>
    <w:rsid w:val="007B2DB2"/>
    <w:rsid w:val="007B36B6"/>
    <w:rsid w:val="007B4C93"/>
    <w:rsid w:val="007B5876"/>
    <w:rsid w:val="007B5F73"/>
    <w:rsid w:val="007B603C"/>
    <w:rsid w:val="007B64DE"/>
    <w:rsid w:val="007B6A1C"/>
    <w:rsid w:val="007B7860"/>
    <w:rsid w:val="007B7DAF"/>
    <w:rsid w:val="007C00A6"/>
    <w:rsid w:val="007C1212"/>
    <w:rsid w:val="007C12E7"/>
    <w:rsid w:val="007C140D"/>
    <w:rsid w:val="007C19C6"/>
    <w:rsid w:val="007C2746"/>
    <w:rsid w:val="007C3923"/>
    <w:rsid w:val="007C400D"/>
    <w:rsid w:val="007C42EC"/>
    <w:rsid w:val="007C5CBD"/>
    <w:rsid w:val="007C68CE"/>
    <w:rsid w:val="007C6C97"/>
    <w:rsid w:val="007C7B34"/>
    <w:rsid w:val="007D0C0E"/>
    <w:rsid w:val="007D2817"/>
    <w:rsid w:val="007D48CD"/>
    <w:rsid w:val="007D4FB7"/>
    <w:rsid w:val="007D5A83"/>
    <w:rsid w:val="007D74CE"/>
    <w:rsid w:val="007D7833"/>
    <w:rsid w:val="007E0270"/>
    <w:rsid w:val="007E1AA4"/>
    <w:rsid w:val="007E2D57"/>
    <w:rsid w:val="007E2DF7"/>
    <w:rsid w:val="007E342C"/>
    <w:rsid w:val="007E3B9F"/>
    <w:rsid w:val="007E3E61"/>
    <w:rsid w:val="007E4F18"/>
    <w:rsid w:val="007E52F2"/>
    <w:rsid w:val="007E60A0"/>
    <w:rsid w:val="007E720C"/>
    <w:rsid w:val="007F01D7"/>
    <w:rsid w:val="007F12C5"/>
    <w:rsid w:val="007F22AF"/>
    <w:rsid w:val="007F342C"/>
    <w:rsid w:val="007F6884"/>
    <w:rsid w:val="007F76B8"/>
    <w:rsid w:val="007F799B"/>
    <w:rsid w:val="008017BD"/>
    <w:rsid w:val="008019E3"/>
    <w:rsid w:val="00803551"/>
    <w:rsid w:val="00803724"/>
    <w:rsid w:val="00803F75"/>
    <w:rsid w:val="00804D70"/>
    <w:rsid w:val="008052DC"/>
    <w:rsid w:val="00805F26"/>
    <w:rsid w:val="00807FC5"/>
    <w:rsid w:val="00811481"/>
    <w:rsid w:val="00811677"/>
    <w:rsid w:val="008127F8"/>
    <w:rsid w:val="008158CF"/>
    <w:rsid w:val="00817DCD"/>
    <w:rsid w:val="0082040E"/>
    <w:rsid w:val="00822BA8"/>
    <w:rsid w:val="00826D45"/>
    <w:rsid w:val="00827684"/>
    <w:rsid w:val="00830F95"/>
    <w:rsid w:val="008324C9"/>
    <w:rsid w:val="00832949"/>
    <w:rsid w:val="0083307A"/>
    <w:rsid w:val="008346AD"/>
    <w:rsid w:val="00835043"/>
    <w:rsid w:val="00836595"/>
    <w:rsid w:val="00836EE4"/>
    <w:rsid w:val="0083D4A3"/>
    <w:rsid w:val="00840584"/>
    <w:rsid w:val="00840BAC"/>
    <w:rsid w:val="00841411"/>
    <w:rsid w:val="00842F83"/>
    <w:rsid w:val="0084355E"/>
    <w:rsid w:val="00843A8B"/>
    <w:rsid w:val="0084445E"/>
    <w:rsid w:val="008447F6"/>
    <w:rsid w:val="008455EB"/>
    <w:rsid w:val="00845D1A"/>
    <w:rsid w:val="0084646F"/>
    <w:rsid w:val="0085078B"/>
    <w:rsid w:val="0085085E"/>
    <w:rsid w:val="00851D7C"/>
    <w:rsid w:val="00852569"/>
    <w:rsid w:val="00853107"/>
    <w:rsid w:val="008532C9"/>
    <w:rsid w:val="00854AFF"/>
    <w:rsid w:val="00856257"/>
    <w:rsid w:val="00856AB4"/>
    <w:rsid w:val="00856B8E"/>
    <w:rsid w:val="008572E8"/>
    <w:rsid w:val="00857B1E"/>
    <w:rsid w:val="00861EFD"/>
    <w:rsid w:val="00863178"/>
    <w:rsid w:val="00863ACC"/>
    <w:rsid w:val="008655DC"/>
    <w:rsid w:val="00867229"/>
    <w:rsid w:val="008705D9"/>
    <w:rsid w:val="00870FA1"/>
    <w:rsid w:val="00871C53"/>
    <w:rsid w:val="00872928"/>
    <w:rsid w:val="008729FA"/>
    <w:rsid w:val="00873125"/>
    <w:rsid w:val="00874195"/>
    <w:rsid w:val="008746AE"/>
    <w:rsid w:val="00874D0D"/>
    <w:rsid w:val="00874FA8"/>
    <w:rsid w:val="008753DC"/>
    <w:rsid w:val="00875853"/>
    <w:rsid w:val="008776BB"/>
    <w:rsid w:val="00880DE0"/>
    <w:rsid w:val="00882480"/>
    <w:rsid w:val="008828FE"/>
    <w:rsid w:val="008836CE"/>
    <w:rsid w:val="00883F4C"/>
    <w:rsid w:val="00885029"/>
    <w:rsid w:val="008855ED"/>
    <w:rsid w:val="008861C5"/>
    <w:rsid w:val="00886808"/>
    <w:rsid w:val="008870F1"/>
    <w:rsid w:val="008878EF"/>
    <w:rsid w:val="00887D73"/>
    <w:rsid w:val="00891854"/>
    <w:rsid w:val="008946CE"/>
    <w:rsid w:val="008954D7"/>
    <w:rsid w:val="008972B1"/>
    <w:rsid w:val="008977DC"/>
    <w:rsid w:val="008A0002"/>
    <w:rsid w:val="008A1B78"/>
    <w:rsid w:val="008A30D7"/>
    <w:rsid w:val="008A3D42"/>
    <w:rsid w:val="008A4B3A"/>
    <w:rsid w:val="008A507D"/>
    <w:rsid w:val="008A580F"/>
    <w:rsid w:val="008A70CD"/>
    <w:rsid w:val="008B125C"/>
    <w:rsid w:val="008B347D"/>
    <w:rsid w:val="008B4207"/>
    <w:rsid w:val="008B4C88"/>
    <w:rsid w:val="008B633E"/>
    <w:rsid w:val="008B7162"/>
    <w:rsid w:val="008C2AF4"/>
    <w:rsid w:val="008C30ED"/>
    <w:rsid w:val="008C3E6B"/>
    <w:rsid w:val="008C40A6"/>
    <w:rsid w:val="008C4184"/>
    <w:rsid w:val="008C4985"/>
    <w:rsid w:val="008C4CCC"/>
    <w:rsid w:val="008C6557"/>
    <w:rsid w:val="008C7253"/>
    <w:rsid w:val="008C783C"/>
    <w:rsid w:val="008D0308"/>
    <w:rsid w:val="008D06C8"/>
    <w:rsid w:val="008D0B68"/>
    <w:rsid w:val="008D1020"/>
    <w:rsid w:val="008D2C9D"/>
    <w:rsid w:val="008D388C"/>
    <w:rsid w:val="008D3B98"/>
    <w:rsid w:val="008D41F5"/>
    <w:rsid w:val="008D53CF"/>
    <w:rsid w:val="008D5CB1"/>
    <w:rsid w:val="008D65E6"/>
    <w:rsid w:val="008E0EBF"/>
    <w:rsid w:val="008E175D"/>
    <w:rsid w:val="008E27F2"/>
    <w:rsid w:val="008E3176"/>
    <w:rsid w:val="008E4AD0"/>
    <w:rsid w:val="008E651F"/>
    <w:rsid w:val="008E6AA1"/>
    <w:rsid w:val="008E772C"/>
    <w:rsid w:val="008F1DE9"/>
    <w:rsid w:val="008F23FF"/>
    <w:rsid w:val="008F49AE"/>
    <w:rsid w:val="008F4F81"/>
    <w:rsid w:val="008F4F9D"/>
    <w:rsid w:val="008F5D10"/>
    <w:rsid w:val="008F6284"/>
    <w:rsid w:val="008F628C"/>
    <w:rsid w:val="008F7E42"/>
    <w:rsid w:val="00900CED"/>
    <w:rsid w:val="009053F4"/>
    <w:rsid w:val="0090717D"/>
    <w:rsid w:val="009074DC"/>
    <w:rsid w:val="00910519"/>
    <w:rsid w:val="00911746"/>
    <w:rsid w:val="00911A19"/>
    <w:rsid w:val="0091213F"/>
    <w:rsid w:val="00912366"/>
    <w:rsid w:val="009126BA"/>
    <w:rsid w:val="00912B0D"/>
    <w:rsid w:val="00913124"/>
    <w:rsid w:val="00914247"/>
    <w:rsid w:val="0091433F"/>
    <w:rsid w:val="00915444"/>
    <w:rsid w:val="00917763"/>
    <w:rsid w:val="00917839"/>
    <w:rsid w:val="009179C0"/>
    <w:rsid w:val="00920747"/>
    <w:rsid w:val="009214E8"/>
    <w:rsid w:val="0092426D"/>
    <w:rsid w:val="00925A8F"/>
    <w:rsid w:val="00925ADC"/>
    <w:rsid w:val="00925CDA"/>
    <w:rsid w:val="00926549"/>
    <w:rsid w:val="00926BDC"/>
    <w:rsid w:val="00930287"/>
    <w:rsid w:val="00930A12"/>
    <w:rsid w:val="009329AD"/>
    <w:rsid w:val="00933FCA"/>
    <w:rsid w:val="0093435D"/>
    <w:rsid w:val="00934C3E"/>
    <w:rsid w:val="00935DBF"/>
    <w:rsid w:val="0093682B"/>
    <w:rsid w:val="009368B6"/>
    <w:rsid w:val="00936F69"/>
    <w:rsid w:val="0094052E"/>
    <w:rsid w:val="00940F0E"/>
    <w:rsid w:val="009410EE"/>
    <w:rsid w:val="00942CEC"/>
    <w:rsid w:val="00943BED"/>
    <w:rsid w:val="0094446A"/>
    <w:rsid w:val="0094562E"/>
    <w:rsid w:val="00945707"/>
    <w:rsid w:val="00946060"/>
    <w:rsid w:val="0094699A"/>
    <w:rsid w:val="00946F55"/>
    <w:rsid w:val="0094795C"/>
    <w:rsid w:val="00947ACE"/>
    <w:rsid w:val="009500D0"/>
    <w:rsid w:val="00951544"/>
    <w:rsid w:val="0095336B"/>
    <w:rsid w:val="0095380E"/>
    <w:rsid w:val="00954EB5"/>
    <w:rsid w:val="0095505A"/>
    <w:rsid w:val="009571BB"/>
    <w:rsid w:val="0095723C"/>
    <w:rsid w:val="00957D8D"/>
    <w:rsid w:val="00957F81"/>
    <w:rsid w:val="0096245B"/>
    <w:rsid w:val="00963BF0"/>
    <w:rsid w:val="009647DC"/>
    <w:rsid w:val="0096575D"/>
    <w:rsid w:val="00966194"/>
    <w:rsid w:val="009661C3"/>
    <w:rsid w:val="00966AA2"/>
    <w:rsid w:val="00967FDD"/>
    <w:rsid w:val="009708DF"/>
    <w:rsid w:val="00970B51"/>
    <w:rsid w:val="00971081"/>
    <w:rsid w:val="0097197A"/>
    <w:rsid w:val="00971DF3"/>
    <w:rsid w:val="00971F9A"/>
    <w:rsid w:val="00972280"/>
    <w:rsid w:val="0097232A"/>
    <w:rsid w:val="0097662B"/>
    <w:rsid w:val="00981FDF"/>
    <w:rsid w:val="009820D4"/>
    <w:rsid w:val="0098393C"/>
    <w:rsid w:val="00985EE9"/>
    <w:rsid w:val="00986B4B"/>
    <w:rsid w:val="00987F23"/>
    <w:rsid w:val="009909E2"/>
    <w:rsid w:val="00990E88"/>
    <w:rsid w:val="009912D6"/>
    <w:rsid w:val="00993881"/>
    <w:rsid w:val="00993BEE"/>
    <w:rsid w:val="00995904"/>
    <w:rsid w:val="0099670B"/>
    <w:rsid w:val="009969BF"/>
    <w:rsid w:val="009979C2"/>
    <w:rsid w:val="00998417"/>
    <w:rsid w:val="009A0208"/>
    <w:rsid w:val="009A2A70"/>
    <w:rsid w:val="009A35F7"/>
    <w:rsid w:val="009A3A0C"/>
    <w:rsid w:val="009A4CBB"/>
    <w:rsid w:val="009A5E5C"/>
    <w:rsid w:val="009A7F0E"/>
    <w:rsid w:val="009B03A8"/>
    <w:rsid w:val="009B0DB4"/>
    <w:rsid w:val="009B103F"/>
    <w:rsid w:val="009B10ED"/>
    <w:rsid w:val="009B2183"/>
    <w:rsid w:val="009B3DEF"/>
    <w:rsid w:val="009B3F9E"/>
    <w:rsid w:val="009B4DFB"/>
    <w:rsid w:val="009B62E0"/>
    <w:rsid w:val="009B6A90"/>
    <w:rsid w:val="009B7B66"/>
    <w:rsid w:val="009C0652"/>
    <w:rsid w:val="009C0D98"/>
    <w:rsid w:val="009C0F0A"/>
    <w:rsid w:val="009C1483"/>
    <w:rsid w:val="009C152F"/>
    <w:rsid w:val="009C1A33"/>
    <w:rsid w:val="009C5CE4"/>
    <w:rsid w:val="009C62B6"/>
    <w:rsid w:val="009C64D8"/>
    <w:rsid w:val="009C6CA9"/>
    <w:rsid w:val="009C74EB"/>
    <w:rsid w:val="009C7E21"/>
    <w:rsid w:val="009C8979"/>
    <w:rsid w:val="009D22BE"/>
    <w:rsid w:val="009D55C9"/>
    <w:rsid w:val="009D5939"/>
    <w:rsid w:val="009D6732"/>
    <w:rsid w:val="009D7CCB"/>
    <w:rsid w:val="009E09B5"/>
    <w:rsid w:val="009E1547"/>
    <w:rsid w:val="009E48F5"/>
    <w:rsid w:val="009E4999"/>
    <w:rsid w:val="009E5021"/>
    <w:rsid w:val="009E6083"/>
    <w:rsid w:val="009E6092"/>
    <w:rsid w:val="009E66F5"/>
    <w:rsid w:val="009E7371"/>
    <w:rsid w:val="009F04EC"/>
    <w:rsid w:val="009F1FDF"/>
    <w:rsid w:val="009F2327"/>
    <w:rsid w:val="009F5226"/>
    <w:rsid w:val="009F64E9"/>
    <w:rsid w:val="009F6799"/>
    <w:rsid w:val="00A00223"/>
    <w:rsid w:val="00A00389"/>
    <w:rsid w:val="00A02EA6"/>
    <w:rsid w:val="00A033A3"/>
    <w:rsid w:val="00A03793"/>
    <w:rsid w:val="00A041E9"/>
    <w:rsid w:val="00A04D22"/>
    <w:rsid w:val="00A0575E"/>
    <w:rsid w:val="00A06447"/>
    <w:rsid w:val="00A07804"/>
    <w:rsid w:val="00A07A96"/>
    <w:rsid w:val="00A10B9C"/>
    <w:rsid w:val="00A116AA"/>
    <w:rsid w:val="00A11FB4"/>
    <w:rsid w:val="00A11FFC"/>
    <w:rsid w:val="00A12172"/>
    <w:rsid w:val="00A123B8"/>
    <w:rsid w:val="00A12F8B"/>
    <w:rsid w:val="00A151A6"/>
    <w:rsid w:val="00A16D5A"/>
    <w:rsid w:val="00A17C64"/>
    <w:rsid w:val="00A20A86"/>
    <w:rsid w:val="00A21780"/>
    <w:rsid w:val="00A22121"/>
    <w:rsid w:val="00A230FF"/>
    <w:rsid w:val="00A23585"/>
    <w:rsid w:val="00A2362D"/>
    <w:rsid w:val="00A23855"/>
    <w:rsid w:val="00A23F73"/>
    <w:rsid w:val="00A24794"/>
    <w:rsid w:val="00A2554E"/>
    <w:rsid w:val="00A26808"/>
    <w:rsid w:val="00A26D14"/>
    <w:rsid w:val="00A304A1"/>
    <w:rsid w:val="00A3113A"/>
    <w:rsid w:val="00A317E2"/>
    <w:rsid w:val="00A31CAF"/>
    <w:rsid w:val="00A31FA6"/>
    <w:rsid w:val="00A3285F"/>
    <w:rsid w:val="00A33B50"/>
    <w:rsid w:val="00A33E70"/>
    <w:rsid w:val="00A34323"/>
    <w:rsid w:val="00A34CCC"/>
    <w:rsid w:val="00A35913"/>
    <w:rsid w:val="00A37301"/>
    <w:rsid w:val="00A37B98"/>
    <w:rsid w:val="00A40776"/>
    <w:rsid w:val="00A41489"/>
    <w:rsid w:val="00A418F1"/>
    <w:rsid w:val="00A42C6C"/>
    <w:rsid w:val="00A4328B"/>
    <w:rsid w:val="00A44261"/>
    <w:rsid w:val="00A444D9"/>
    <w:rsid w:val="00A44E8D"/>
    <w:rsid w:val="00A44FBC"/>
    <w:rsid w:val="00A453C0"/>
    <w:rsid w:val="00A4688E"/>
    <w:rsid w:val="00A46A57"/>
    <w:rsid w:val="00A47B8C"/>
    <w:rsid w:val="00A5003D"/>
    <w:rsid w:val="00A51A22"/>
    <w:rsid w:val="00A51A2D"/>
    <w:rsid w:val="00A52B05"/>
    <w:rsid w:val="00A52F41"/>
    <w:rsid w:val="00A545B8"/>
    <w:rsid w:val="00A54BB2"/>
    <w:rsid w:val="00A55278"/>
    <w:rsid w:val="00A575A4"/>
    <w:rsid w:val="00A60111"/>
    <w:rsid w:val="00A60353"/>
    <w:rsid w:val="00A607B5"/>
    <w:rsid w:val="00A61BB1"/>
    <w:rsid w:val="00A628C0"/>
    <w:rsid w:val="00A62CD9"/>
    <w:rsid w:val="00A63946"/>
    <w:rsid w:val="00A6445D"/>
    <w:rsid w:val="00A64A63"/>
    <w:rsid w:val="00A6506A"/>
    <w:rsid w:val="00A665E9"/>
    <w:rsid w:val="00A66CC7"/>
    <w:rsid w:val="00A66EBC"/>
    <w:rsid w:val="00A66F24"/>
    <w:rsid w:val="00A7082E"/>
    <w:rsid w:val="00A716F2"/>
    <w:rsid w:val="00A71D19"/>
    <w:rsid w:val="00A72B76"/>
    <w:rsid w:val="00A73656"/>
    <w:rsid w:val="00A73C54"/>
    <w:rsid w:val="00A74157"/>
    <w:rsid w:val="00A75E66"/>
    <w:rsid w:val="00A765F9"/>
    <w:rsid w:val="00A778F2"/>
    <w:rsid w:val="00A828B5"/>
    <w:rsid w:val="00A82AA6"/>
    <w:rsid w:val="00A82D7E"/>
    <w:rsid w:val="00A83013"/>
    <w:rsid w:val="00A836AC"/>
    <w:rsid w:val="00A840E4"/>
    <w:rsid w:val="00A844F5"/>
    <w:rsid w:val="00A8471C"/>
    <w:rsid w:val="00A8561E"/>
    <w:rsid w:val="00A86143"/>
    <w:rsid w:val="00A86246"/>
    <w:rsid w:val="00A9014E"/>
    <w:rsid w:val="00A90375"/>
    <w:rsid w:val="00A9091B"/>
    <w:rsid w:val="00A90A80"/>
    <w:rsid w:val="00A9188C"/>
    <w:rsid w:val="00A92AED"/>
    <w:rsid w:val="00A92CF5"/>
    <w:rsid w:val="00A92DA9"/>
    <w:rsid w:val="00A94288"/>
    <w:rsid w:val="00A94480"/>
    <w:rsid w:val="00A9637A"/>
    <w:rsid w:val="00A973A2"/>
    <w:rsid w:val="00AA1FE9"/>
    <w:rsid w:val="00AA272C"/>
    <w:rsid w:val="00AA2A96"/>
    <w:rsid w:val="00AA30C5"/>
    <w:rsid w:val="00AA30D1"/>
    <w:rsid w:val="00AA42BA"/>
    <w:rsid w:val="00AA4CE2"/>
    <w:rsid w:val="00AA5402"/>
    <w:rsid w:val="00AA5CF5"/>
    <w:rsid w:val="00AA64A9"/>
    <w:rsid w:val="00AA68F0"/>
    <w:rsid w:val="00AB096B"/>
    <w:rsid w:val="00AB169F"/>
    <w:rsid w:val="00AB2BFA"/>
    <w:rsid w:val="00AB34B0"/>
    <w:rsid w:val="00AB4443"/>
    <w:rsid w:val="00AB5935"/>
    <w:rsid w:val="00AB5DD5"/>
    <w:rsid w:val="00AB5FE2"/>
    <w:rsid w:val="00AB60F9"/>
    <w:rsid w:val="00AB6DB3"/>
    <w:rsid w:val="00AB76C2"/>
    <w:rsid w:val="00AC15E1"/>
    <w:rsid w:val="00AC161A"/>
    <w:rsid w:val="00AC24FE"/>
    <w:rsid w:val="00AC2987"/>
    <w:rsid w:val="00AC2EA8"/>
    <w:rsid w:val="00AC2ECC"/>
    <w:rsid w:val="00AC3B16"/>
    <w:rsid w:val="00AC3C90"/>
    <w:rsid w:val="00AC3D9B"/>
    <w:rsid w:val="00AC4B54"/>
    <w:rsid w:val="00AC572D"/>
    <w:rsid w:val="00AC5A71"/>
    <w:rsid w:val="00AC5D00"/>
    <w:rsid w:val="00AD03FA"/>
    <w:rsid w:val="00AD0FD1"/>
    <w:rsid w:val="00AD14F4"/>
    <w:rsid w:val="00AD1998"/>
    <w:rsid w:val="00AD1F46"/>
    <w:rsid w:val="00AD2312"/>
    <w:rsid w:val="00AD26EE"/>
    <w:rsid w:val="00AD28AE"/>
    <w:rsid w:val="00AD31C9"/>
    <w:rsid w:val="00AD350C"/>
    <w:rsid w:val="00AD3D39"/>
    <w:rsid w:val="00AD492D"/>
    <w:rsid w:val="00AD55E0"/>
    <w:rsid w:val="00AD675D"/>
    <w:rsid w:val="00AD67C2"/>
    <w:rsid w:val="00AD7879"/>
    <w:rsid w:val="00AE0282"/>
    <w:rsid w:val="00AE05CB"/>
    <w:rsid w:val="00AE1142"/>
    <w:rsid w:val="00AE1E24"/>
    <w:rsid w:val="00AE1EBA"/>
    <w:rsid w:val="00AE2F74"/>
    <w:rsid w:val="00AE3405"/>
    <w:rsid w:val="00AE3A26"/>
    <w:rsid w:val="00AE3B0A"/>
    <w:rsid w:val="00AE3D8A"/>
    <w:rsid w:val="00AE57F5"/>
    <w:rsid w:val="00AE6C66"/>
    <w:rsid w:val="00AF23AF"/>
    <w:rsid w:val="00AF4730"/>
    <w:rsid w:val="00AF4CD8"/>
    <w:rsid w:val="00AF5484"/>
    <w:rsid w:val="00AF64F2"/>
    <w:rsid w:val="00AF668C"/>
    <w:rsid w:val="00AF6F1D"/>
    <w:rsid w:val="00B02C37"/>
    <w:rsid w:val="00B036CC"/>
    <w:rsid w:val="00B05895"/>
    <w:rsid w:val="00B0655D"/>
    <w:rsid w:val="00B065F0"/>
    <w:rsid w:val="00B07B48"/>
    <w:rsid w:val="00B07DC6"/>
    <w:rsid w:val="00B10AEC"/>
    <w:rsid w:val="00B10C60"/>
    <w:rsid w:val="00B1113A"/>
    <w:rsid w:val="00B11739"/>
    <w:rsid w:val="00B11903"/>
    <w:rsid w:val="00B13D6B"/>
    <w:rsid w:val="00B15AC1"/>
    <w:rsid w:val="00B162FB"/>
    <w:rsid w:val="00B17635"/>
    <w:rsid w:val="00B17C69"/>
    <w:rsid w:val="00B204AC"/>
    <w:rsid w:val="00B211E2"/>
    <w:rsid w:val="00B2132F"/>
    <w:rsid w:val="00B223A8"/>
    <w:rsid w:val="00B226E0"/>
    <w:rsid w:val="00B22EC6"/>
    <w:rsid w:val="00B23337"/>
    <w:rsid w:val="00B23D95"/>
    <w:rsid w:val="00B250EC"/>
    <w:rsid w:val="00B2541A"/>
    <w:rsid w:val="00B306D1"/>
    <w:rsid w:val="00B34208"/>
    <w:rsid w:val="00B349B0"/>
    <w:rsid w:val="00B36EBC"/>
    <w:rsid w:val="00B377C8"/>
    <w:rsid w:val="00B40B61"/>
    <w:rsid w:val="00B418E5"/>
    <w:rsid w:val="00B421F1"/>
    <w:rsid w:val="00B43A3D"/>
    <w:rsid w:val="00B45A41"/>
    <w:rsid w:val="00B47FC5"/>
    <w:rsid w:val="00B5076C"/>
    <w:rsid w:val="00B52A56"/>
    <w:rsid w:val="00B52E9C"/>
    <w:rsid w:val="00B53424"/>
    <w:rsid w:val="00B543FE"/>
    <w:rsid w:val="00B548AA"/>
    <w:rsid w:val="00B54CF4"/>
    <w:rsid w:val="00B5706D"/>
    <w:rsid w:val="00B57248"/>
    <w:rsid w:val="00B61900"/>
    <w:rsid w:val="00B61F50"/>
    <w:rsid w:val="00B6200D"/>
    <w:rsid w:val="00B629E5"/>
    <w:rsid w:val="00B65037"/>
    <w:rsid w:val="00B655D1"/>
    <w:rsid w:val="00B65E18"/>
    <w:rsid w:val="00B65EEE"/>
    <w:rsid w:val="00B70531"/>
    <w:rsid w:val="00B71080"/>
    <w:rsid w:val="00B73689"/>
    <w:rsid w:val="00B7608B"/>
    <w:rsid w:val="00B76362"/>
    <w:rsid w:val="00B767A7"/>
    <w:rsid w:val="00B7726A"/>
    <w:rsid w:val="00B80BA8"/>
    <w:rsid w:val="00B8179A"/>
    <w:rsid w:val="00B81D00"/>
    <w:rsid w:val="00B8300B"/>
    <w:rsid w:val="00B831D7"/>
    <w:rsid w:val="00B84D28"/>
    <w:rsid w:val="00B859A0"/>
    <w:rsid w:val="00B85E4C"/>
    <w:rsid w:val="00B86ED5"/>
    <w:rsid w:val="00B90042"/>
    <w:rsid w:val="00B90B05"/>
    <w:rsid w:val="00B91829"/>
    <w:rsid w:val="00B91A94"/>
    <w:rsid w:val="00B9540C"/>
    <w:rsid w:val="00B96A0C"/>
    <w:rsid w:val="00B974F4"/>
    <w:rsid w:val="00B9788A"/>
    <w:rsid w:val="00BA0272"/>
    <w:rsid w:val="00BA03D5"/>
    <w:rsid w:val="00BA0FBF"/>
    <w:rsid w:val="00BA2393"/>
    <w:rsid w:val="00BA75CC"/>
    <w:rsid w:val="00BA7A1C"/>
    <w:rsid w:val="00BA7F02"/>
    <w:rsid w:val="00BB12B9"/>
    <w:rsid w:val="00BB2B94"/>
    <w:rsid w:val="00BB3CC5"/>
    <w:rsid w:val="00BB4029"/>
    <w:rsid w:val="00BB4FA0"/>
    <w:rsid w:val="00BB53A3"/>
    <w:rsid w:val="00BB7B77"/>
    <w:rsid w:val="00BC109E"/>
    <w:rsid w:val="00BC1E85"/>
    <w:rsid w:val="00BC33E1"/>
    <w:rsid w:val="00BC4B6E"/>
    <w:rsid w:val="00BC5F50"/>
    <w:rsid w:val="00BC6354"/>
    <w:rsid w:val="00BC6836"/>
    <w:rsid w:val="00BC689B"/>
    <w:rsid w:val="00BC7A78"/>
    <w:rsid w:val="00BC7D9B"/>
    <w:rsid w:val="00BD007E"/>
    <w:rsid w:val="00BD0083"/>
    <w:rsid w:val="00BD00B7"/>
    <w:rsid w:val="00BD01F0"/>
    <w:rsid w:val="00BD0C2F"/>
    <w:rsid w:val="00BD0C78"/>
    <w:rsid w:val="00BD19FF"/>
    <w:rsid w:val="00BD29E1"/>
    <w:rsid w:val="00BD392D"/>
    <w:rsid w:val="00BD5E5F"/>
    <w:rsid w:val="00BD6DCE"/>
    <w:rsid w:val="00BD7B49"/>
    <w:rsid w:val="00BE00C4"/>
    <w:rsid w:val="00BE061B"/>
    <w:rsid w:val="00BE086C"/>
    <w:rsid w:val="00BE1F72"/>
    <w:rsid w:val="00BE2C88"/>
    <w:rsid w:val="00BE42F8"/>
    <w:rsid w:val="00BE4A1A"/>
    <w:rsid w:val="00BE7E40"/>
    <w:rsid w:val="00BF115B"/>
    <w:rsid w:val="00BF1A07"/>
    <w:rsid w:val="00BF22A6"/>
    <w:rsid w:val="00BF23DA"/>
    <w:rsid w:val="00BF3036"/>
    <w:rsid w:val="00BF3432"/>
    <w:rsid w:val="00BF3588"/>
    <w:rsid w:val="00BF3A01"/>
    <w:rsid w:val="00BF3BE3"/>
    <w:rsid w:val="00BF44D9"/>
    <w:rsid w:val="00BF4D18"/>
    <w:rsid w:val="00BF6C42"/>
    <w:rsid w:val="00BF6DE7"/>
    <w:rsid w:val="00BF752E"/>
    <w:rsid w:val="00BF7747"/>
    <w:rsid w:val="00BF7D04"/>
    <w:rsid w:val="00C0126B"/>
    <w:rsid w:val="00C01337"/>
    <w:rsid w:val="00C01728"/>
    <w:rsid w:val="00C03ADB"/>
    <w:rsid w:val="00C054FB"/>
    <w:rsid w:val="00C065C4"/>
    <w:rsid w:val="00C073C9"/>
    <w:rsid w:val="00C07417"/>
    <w:rsid w:val="00C07960"/>
    <w:rsid w:val="00C100CA"/>
    <w:rsid w:val="00C10B6F"/>
    <w:rsid w:val="00C117BB"/>
    <w:rsid w:val="00C12882"/>
    <w:rsid w:val="00C12C74"/>
    <w:rsid w:val="00C142B1"/>
    <w:rsid w:val="00C17020"/>
    <w:rsid w:val="00C20D51"/>
    <w:rsid w:val="00C2163F"/>
    <w:rsid w:val="00C23B84"/>
    <w:rsid w:val="00C23E95"/>
    <w:rsid w:val="00C23FBE"/>
    <w:rsid w:val="00C24A4C"/>
    <w:rsid w:val="00C253CC"/>
    <w:rsid w:val="00C27164"/>
    <w:rsid w:val="00C3106D"/>
    <w:rsid w:val="00C310FA"/>
    <w:rsid w:val="00C3110C"/>
    <w:rsid w:val="00C315F2"/>
    <w:rsid w:val="00C33154"/>
    <w:rsid w:val="00C336B0"/>
    <w:rsid w:val="00C3475B"/>
    <w:rsid w:val="00C34F53"/>
    <w:rsid w:val="00C3576E"/>
    <w:rsid w:val="00C365D2"/>
    <w:rsid w:val="00C365EB"/>
    <w:rsid w:val="00C40877"/>
    <w:rsid w:val="00C40CC3"/>
    <w:rsid w:val="00C40E05"/>
    <w:rsid w:val="00C42993"/>
    <w:rsid w:val="00C43424"/>
    <w:rsid w:val="00C43DC3"/>
    <w:rsid w:val="00C45338"/>
    <w:rsid w:val="00C45BFF"/>
    <w:rsid w:val="00C50213"/>
    <w:rsid w:val="00C51060"/>
    <w:rsid w:val="00C521C3"/>
    <w:rsid w:val="00C542B4"/>
    <w:rsid w:val="00C550CD"/>
    <w:rsid w:val="00C556DD"/>
    <w:rsid w:val="00C56A6E"/>
    <w:rsid w:val="00C57403"/>
    <w:rsid w:val="00C574B8"/>
    <w:rsid w:val="00C609FE"/>
    <w:rsid w:val="00C61056"/>
    <w:rsid w:val="00C610E1"/>
    <w:rsid w:val="00C618FB"/>
    <w:rsid w:val="00C62D98"/>
    <w:rsid w:val="00C6495F"/>
    <w:rsid w:val="00C6596A"/>
    <w:rsid w:val="00C65E33"/>
    <w:rsid w:val="00C6753D"/>
    <w:rsid w:val="00C702AF"/>
    <w:rsid w:val="00C70EEF"/>
    <w:rsid w:val="00C720F4"/>
    <w:rsid w:val="00C727BF"/>
    <w:rsid w:val="00C730E7"/>
    <w:rsid w:val="00C74728"/>
    <w:rsid w:val="00C74B66"/>
    <w:rsid w:val="00C74B92"/>
    <w:rsid w:val="00C76081"/>
    <w:rsid w:val="00C77D76"/>
    <w:rsid w:val="00C81123"/>
    <w:rsid w:val="00C81CD3"/>
    <w:rsid w:val="00C82CAA"/>
    <w:rsid w:val="00C835FD"/>
    <w:rsid w:val="00C83CB2"/>
    <w:rsid w:val="00C841C7"/>
    <w:rsid w:val="00C85614"/>
    <w:rsid w:val="00C86C8A"/>
    <w:rsid w:val="00C87048"/>
    <w:rsid w:val="00C87D97"/>
    <w:rsid w:val="00C90984"/>
    <w:rsid w:val="00C90A72"/>
    <w:rsid w:val="00C90DD0"/>
    <w:rsid w:val="00C91C93"/>
    <w:rsid w:val="00C93DF7"/>
    <w:rsid w:val="00C93ED5"/>
    <w:rsid w:val="00C943EC"/>
    <w:rsid w:val="00C952FF"/>
    <w:rsid w:val="00C95B12"/>
    <w:rsid w:val="00C95E63"/>
    <w:rsid w:val="00C96C8E"/>
    <w:rsid w:val="00C96F06"/>
    <w:rsid w:val="00C9731A"/>
    <w:rsid w:val="00C976BD"/>
    <w:rsid w:val="00CA152C"/>
    <w:rsid w:val="00CA1841"/>
    <w:rsid w:val="00CA2D20"/>
    <w:rsid w:val="00CA2EE0"/>
    <w:rsid w:val="00CA31AF"/>
    <w:rsid w:val="00CA3964"/>
    <w:rsid w:val="00CA48F8"/>
    <w:rsid w:val="00CA73F1"/>
    <w:rsid w:val="00CB0B02"/>
    <w:rsid w:val="00CB289E"/>
    <w:rsid w:val="00CB39F2"/>
    <w:rsid w:val="00CB45FA"/>
    <w:rsid w:val="00CB4799"/>
    <w:rsid w:val="00CB499C"/>
    <w:rsid w:val="00CB5704"/>
    <w:rsid w:val="00CB6592"/>
    <w:rsid w:val="00CC2088"/>
    <w:rsid w:val="00CC2C22"/>
    <w:rsid w:val="00CC416C"/>
    <w:rsid w:val="00CC4659"/>
    <w:rsid w:val="00CD0358"/>
    <w:rsid w:val="00CD21BC"/>
    <w:rsid w:val="00CD229D"/>
    <w:rsid w:val="00CD2662"/>
    <w:rsid w:val="00CD39B2"/>
    <w:rsid w:val="00CD3E06"/>
    <w:rsid w:val="00CD4948"/>
    <w:rsid w:val="00CD54C1"/>
    <w:rsid w:val="00CD5A79"/>
    <w:rsid w:val="00CD7F60"/>
    <w:rsid w:val="00CE0731"/>
    <w:rsid w:val="00CE0B14"/>
    <w:rsid w:val="00CE28F9"/>
    <w:rsid w:val="00CE2BA3"/>
    <w:rsid w:val="00CE39B8"/>
    <w:rsid w:val="00CF1641"/>
    <w:rsid w:val="00CF315C"/>
    <w:rsid w:val="00CF35E3"/>
    <w:rsid w:val="00CF3BA8"/>
    <w:rsid w:val="00CF4556"/>
    <w:rsid w:val="00CF4B3D"/>
    <w:rsid w:val="00CF4B5B"/>
    <w:rsid w:val="00CF7142"/>
    <w:rsid w:val="00D00317"/>
    <w:rsid w:val="00D02822"/>
    <w:rsid w:val="00D028C7"/>
    <w:rsid w:val="00D02948"/>
    <w:rsid w:val="00D040FA"/>
    <w:rsid w:val="00D06053"/>
    <w:rsid w:val="00D06602"/>
    <w:rsid w:val="00D06604"/>
    <w:rsid w:val="00D06699"/>
    <w:rsid w:val="00D06B45"/>
    <w:rsid w:val="00D06C3E"/>
    <w:rsid w:val="00D07127"/>
    <w:rsid w:val="00D11F3D"/>
    <w:rsid w:val="00D129A1"/>
    <w:rsid w:val="00D12AD0"/>
    <w:rsid w:val="00D135ED"/>
    <w:rsid w:val="00D149ED"/>
    <w:rsid w:val="00D15487"/>
    <w:rsid w:val="00D1571B"/>
    <w:rsid w:val="00D1724C"/>
    <w:rsid w:val="00D17F6E"/>
    <w:rsid w:val="00D20C7A"/>
    <w:rsid w:val="00D2245E"/>
    <w:rsid w:val="00D22645"/>
    <w:rsid w:val="00D22DC5"/>
    <w:rsid w:val="00D2311D"/>
    <w:rsid w:val="00D232FA"/>
    <w:rsid w:val="00D250A1"/>
    <w:rsid w:val="00D250B1"/>
    <w:rsid w:val="00D2556A"/>
    <w:rsid w:val="00D26204"/>
    <w:rsid w:val="00D26AC6"/>
    <w:rsid w:val="00D26BEA"/>
    <w:rsid w:val="00D27622"/>
    <w:rsid w:val="00D27CB3"/>
    <w:rsid w:val="00D27E30"/>
    <w:rsid w:val="00D30027"/>
    <w:rsid w:val="00D30666"/>
    <w:rsid w:val="00D31CFB"/>
    <w:rsid w:val="00D32D70"/>
    <w:rsid w:val="00D33405"/>
    <w:rsid w:val="00D35F5E"/>
    <w:rsid w:val="00D37179"/>
    <w:rsid w:val="00D376CF"/>
    <w:rsid w:val="00D378F4"/>
    <w:rsid w:val="00D404D7"/>
    <w:rsid w:val="00D40E74"/>
    <w:rsid w:val="00D41CDD"/>
    <w:rsid w:val="00D424BC"/>
    <w:rsid w:val="00D4497B"/>
    <w:rsid w:val="00D44C2B"/>
    <w:rsid w:val="00D44EA5"/>
    <w:rsid w:val="00D4516B"/>
    <w:rsid w:val="00D455CF"/>
    <w:rsid w:val="00D45B45"/>
    <w:rsid w:val="00D47F9F"/>
    <w:rsid w:val="00D50E6B"/>
    <w:rsid w:val="00D51388"/>
    <w:rsid w:val="00D51681"/>
    <w:rsid w:val="00D52F80"/>
    <w:rsid w:val="00D531F2"/>
    <w:rsid w:val="00D53745"/>
    <w:rsid w:val="00D53917"/>
    <w:rsid w:val="00D53ECD"/>
    <w:rsid w:val="00D54DE7"/>
    <w:rsid w:val="00D5542C"/>
    <w:rsid w:val="00D55EB0"/>
    <w:rsid w:val="00D565E2"/>
    <w:rsid w:val="00D56C1C"/>
    <w:rsid w:val="00D57BD2"/>
    <w:rsid w:val="00D57C3B"/>
    <w:rsid w:val="00D609EB"/>
    <w:rsid w:val="00D60ECD"/>
    <w:rsid w:val="00D622C3"/>
    <w:rsid w:val="00D647C6"/>
    <w:rsid w:val="00D657E9"/>
    <w:rsid w:val="00D67889"/>
    <w:rsid w:val="00D67F13"/>
    <w:rsid w:val="00D715BE"/>
    <w:rsid w:val="00D71854"/>
    <w:rsid w:val="00D724D1"/>
    <w:rsid w:val="00D74E01"/>
    <w:rsid w:val="00D75697"/>
    <w:rsid w:val="00D80881"/>
    <w:rsid w:val="00D811CF"/>
    <w:rsid w:val="00D82D87"/>
    <w:rsid w:val="00D82DD9"/>
    <w:rsid w:val="00D82EE1"/>
    <w:rsid w:val="00D83F29"/>
    <w:rsid w:val="00D84444"/>
    <w:rsid w:val="00D8451F"/>
    <w:rsid w:val="00D866AA"/>
    <w:rsid w:val="00D87BE6"/>
    <w:rsid w:val="00D9074A"/>
    <w:rsid w:val="00D90FE4"/>
    <w:rsid w:val="00D91082"/>
    <w:rsid w:val="00D91175"/>
    <w:rsid w:val="00D91496"/>
    <w:rsid w:val="00D91CAF"/>
    <w:rsid w:val="00D92153"/>
    <w:rsid w:val="00D932AC"/>
    <w:rsid w:val="00D933E7"/>
    <w:rsid w:val="00D9454B"/>
    <w:rsid w:val="00D94BBB"/>
    <w:rsid w:val="00D96CFB"/>
    <w:rsid w:val="00D97E1F"/>
    <w:rsid w:val="00DA0906"/>
    <w:rsid w:val="00DA2312"/>
    <w:rsid w:val="00DA3693"/>
    <w:rsid w:val="00DA3EBA"/>
    <w:rsid w:val="00DA483A"/>
    <w:rsid w:val="00DA4EDC"/>
    <w:rsid w:val="00DA51E4"/>
    <w:rsid w:val="00DA5A3E"/>
    <w:rsid w:val="00DB154E"/>
    <w:rsid w:val="00DB3D6A"/>
    <w:rsid w:val="00DB47F3"/>
    <w:rsid w:val="00DB50C5"/>
    <w:rsid w:val="00DB512C"/>
    <w:rsid w:val="00DB5286"/>
    <w:rsid w:val="00DB5342"/>
    <w:rsid w:val="00DB53E8"/>
    <w:rsid w:val="00DC12E4"/>
    <w:rsid w:val="00DC22CA"/>
    <w:rsid w:val="00DC26A8"/>
    <w:rsid w:val="00DC2FC6"/>
    <w:rsid w:val="00DC4BB5"/>
    <w:rsid w:val="00DC691C"/>
    <w:rsid w:val="00DC73BB"/>
    <w:rsid w:val="00DC7D7B"/>
    <w:rsid w:val="00DD12EE"/>
    <w:rsid w:val="00DD1EEC"/>
    <w:rsid w:val="00DD2150"/>
    <w:rsid w:val="00DD2D96"/>
    <w:rsid w:val="00DD38C1"/>
    <w:rsid w:val="00DD5712"/>
    <w:rsid w:val="00DD61BD"/>
    <w:rsid w:val="00DD7724"/>
    <w:rsid w:val="00DD7CEC"/>
    <w:rsid w:val="00DE3D41"/>
    <w:rsid w:val="00DE4756"/>
    <w:rsid w:val="00DE5AA8"/>
    <w:rsid w:val="00DE65BC"/>
    <w:rsid w:val="00DE72F1"/>
    <w:rsid w:val="00DF04D6"/>
    <w:rsid w:val="00DF195B"/>
    <w:rsid w:val="00DF1DB1"/>
    <w:rsid w:val="00DF239F"/>
    <w:rsid w:val="00DF31EF"/>
    <w:rsid w:val="00DF344B"/>
    <w:rsid w:val="00DF3A20"/>
    <w:rsid w:val="00DF4045"/>
    <w:rsid w:val="00DF58D6"/>
    <w:rsid w:val="00DF6248"/>
    <w:rsid w:val="00DF67B3"/>
    <w:rsid w:val="00E004A9"/>
    <w:rsid w:val="00E00768"/>
    <w:rsid w:val="00E0091B"/>
    <w:rsid w:val="00E017DE"/>
    <w:rsid w:val="00E01BC3"/>
    <w:rsid w:val="00E0352C"/>
    <w:rsid w:val="00E037D4"/>
    <w:rsid w:val="00E03F8E"/>
    <w:rsid w:val="00E047D2"/>
    <w:rsid w:val="00E04E42"/>
    <w:rsid w:val="00E05EAF"/>
    <w:rsid w:val="00E0624C"/>
    <w:rsid w:val="00E0684A"/>
    <w:rsid w:val="00E0743D"/>
    <w:rsid w:val="00E07C6A"/>
    <w:rsid w:val="00E10FA1"/>
    <w:rsid w:val="00E11340"/>
    <w:rsid w:val="00E113B9"/>
    <w:rsid w:val="00E12A6F"/>
    <w:rsid w:val="00E1386B"/>
    <w:rsid w:val="00E16803"/>
    <w:rsid w:val="00E17468"/>
    <w:rsid w:val="00E177FC"/>
    <w:rsid w:val="00E20002"/>
    <w:rsid w:val="00E20BB4"/>
    <w:rsid w:val="00E20D0E"/>
    <w:rsid w:val="00E210E7"/>
    <w:rsid w:val="00E2169D"/>
    <w:rsid w:val="00E22B9B"/>
    <w:rsid w:val="00E23CD0"/>
    <w:rsid w:val="00E23D64"/>
    <w:rsid w:val="00E26C89"/>
    <w:rsid w:val="00E27BDD"/>
    <w:rsid w:val="00E27F30"/>
    <w:rsid w:val="00E301E8"/>
    <w:rsid w:val="00E3086F"/>
    <w:rsid w:val="00E312A4"/>
    <w:rsid w:val="00E316B0"/>
    <w:rsid w:val="00E33400"/>
    <w:rsid w:val="00E33752"/>
    <w:rsid w:val="00E33B7F"/>
    <w:rsid w:val="00E34305"/>
    <w:rsid w:val="00E35795"/>
    <w:rsid w:val="00E40CFA"/>
    <w:rsid w:val="00E41200"/>
    <w:rsid w:val="00E422DC"/>
    <w:rsid w:val="00E43350"/>
    <w:rsid w:val="00E43E41"/>
    <w:rsid w:val="00E4420B"/>
    <w:rsid w:val="00E45D3D"/>
    <w:rsid w:val="00E46FA6"/>
    <w:rsid w:val="00E50689"/>
    <w:rsid w:val="00E510BF"/>
    <w:rsid w:val="00E513A8"/>
    <w:rsid w:val="00E51686"/>
    <w:rsid w:val="00E52036"/>
    <w:rsid w:val="00E5281A"/>
    <w:rsid w:val="00E52EFA"/>
    <w:rsid w:val="00E541DE"/>
    <w:rsid w:val="00E54891"/>
    <w:rsid w:val="00E54AEB"/>
    <w:rsid w:val="00E54C92"/>
    <w:rsid w:val="00E55AD5"/>
    <w:rsid w:val="00E57861"/>
    <w:rsid w:val="00E579F3"/>
    <w:rsid w:val="00E57D91"/>
    <w:rsid w:val="00E6118E"/>
    <w:rsid w:val="00E63BBC"/>
    <w:rsid w:val="00E643C7"/>
    <w:rsid w:val="00E644CA"/>
    <w:rsid w:val="00E64BDF"/>
    <w:rsid w:val="00E64EC3"/>
    <w:rsid w:val="00E6698A"/>
    <w:rsid w:val="00E679A9"/>
    <w:rsid w:val="00E72449"/>
    <w:rsid w:val="00E72BB8"/>
    <w:rsid w:val="00E7366B"/>
    <w:rsid w:val="00E73A5D"/>
    <w:rsid w:val="00E73E19"/>
    <w:rsid w:val="00E74DF3"/>
    <w:rsid w:val="00E757D3"/>
    <w:rsid w:val="00E75F49"/>
    <w:rsid w:val="00E76BEE"/>
    <w:rsid w:val="00E778B5"/>
    <w:rsid w:val="00E82ADB"/>
    <w:rsid w:val="00E82C1F"/>
    <w:rsid w:val="00E833E2"/>
    <w:rsid w:val="00E83DBF"/>
    <w:rsid w:val="00E83EB3"/>
    <w:rsid w:val="00E843FD"/>
    <w:rsid w:val="00E84908"/>
    <w:rsid w:val="00E8526A"/>
    <w:rsid w:val="00E85405"/>
    <w:rsid w:val="00E85B9F"/>
    <w:rsid w:val="00E862D0"/>
    <w:rsid w:val="00E866EF"/>
    <w:rsid w:val="00E86FA0"/>
    <w:rsid w:val="00E907E8"/>
    <w:rsid w:val="00E90B54"/>
    <w:rsid w:val="00E9119F"/>
    <w:rsid w:val="00E91DE7"/>
    <w:rsid w:val="00E92177"/>
    <w:rsid w:val="00E92341"/>
    <w:rsid w:val="00E92DE4"/>
    <w:rsid w:val="00E93BC0"/>
    <w:rsid w:val="00E947CF"/>
    <w:rsid w:val="00E9672B"/>
    <w:rsid w:val="00E9674E"/>
    <w:rsid w:val="00E9694C"/>
    <w:rsid w:val="00EA05A1"/>
    <w:rsid w:val="00EA2C21"/>
    <w:rsid w:val="00EA33A7"/>
    <w:rsid w:val="00EA35BF"/>
    <w:rsid w:val="00EA3A86"/>
    <w:rsid w:val="00EA43E3"/>
    <w:rsid w:val="00EA44EA"/>
    <w:rsid w:val="00EA5086"/>
    <w:rsid w:val="00EA707B"/>
    <w:rsid w:val="00EB09EA"/>
    <w:rsid w:val="00EB1373"/>
    <w:rsid w:val="00EB20D9"/>
    <w:rsid w:val="00EB282D"/>
    <w:rsid w:val="00EB2F57"/>
    <w:rsid w:val="00EB4CA4"/>
    <w:rsid w:val="00EB5E4C"/>
    <w:rsid w:val="00EB638A"/>
    <w:rsid w:val="00EB67ED"/>
    <w:rsid w:val="00EC248F"/>
    <w:rsid w:val="00EC3236"/>
    <w:rsid w:val="00EC3AC3"/>
    <w:rsid w:val="00EC4BAB"/>
    <w:rsid w:val="00EC4E25"/>
    <w:rsid w:val="00EC5CDE"/>
    <w:rsid w:val="00EC6326"/>
    <w:rsid w:val="00EC681D"/>
    <w:rsid w:val="00ED0554"/>
    <w:rsid w:val="00ED0797"/>
    <w:rsid w:val="00ED0AB5"/>
    <w:rsid w:val="00ED241D"/>
    <w:rsid w:val="00ED4E05"/>
    <w:rsid w:val="00ED574D"/>
    <w:rsid w:val="00ED6692"/>
    <w:rsid w:val="00EE13C7"/>
    <w:rsid w:val="00EE182B"/>
    <w:rsid w:val="00EE22BB"/>
    <w:rsid w:val="00EE2433"/>
    <w:rsid w:val="00EE25E6"/>
    <w:rsid w:val="00EE4118"/>
    <w:rsid w:val="00EE6563"/>
    <w:rsid w:val="00EE6697"/>
    <w:rsid w:val="00EE7916"/>
    <w:rsid w:val="00EF0282"/>
    <w:rsid w:val="00EF10B6"/>
    <w:rsid w:val="00EF16E6"/>
    <w:rsid w:val="00EF1AA5"/>
    <w:rsid w:val="00EF2C3F"/>
    <w:rsid w:val="00EF41A3"/>
    <w:rsid w:val="00EF4B41"/>
    <w:rsid w:val="00EF6A95"/>
    <w:rsid w:val="00F0041B"/>
    <w:rsid w:val="00F0318F"/>
    <w:rsid w:val="00F04964"/>
    <w:rsid w:val="00F06309"/>
    <w:rsid w:val="00F07D22"/>
    <w:rsid w:val="00F10BB8"/>
    <w:rsid w:val="00F12C8C"/>
    <w:rsid w:val="00F1307E"/>
    <w:rsid w:val="00F13577"/>
    <w:rsid w:val="00F14177"/>
    <w:rsid w:val="00F16C67"/>
    <w:rsid w:val="00F16F37"/>
    <w:rsid w:val="00F17E53"/>
    <w:rsid w:val="00F20354"/>
    <w:rsid w:val="00F205A3"/>
    <w:rsid w:val="00F21FA2"/>
    <w:rsid w:val="00F233B3"/>
    <w:rsid w:val="00F26479"/>
    <w:rsid w:val="00F27A10"/>
    <w:rsid w:val="00F27A85"/>
    <w:rsid w:val="00F309CC"/>
    <w:rsid w:val="00F31459"/>
    <w:rsid w:val="00F323E2"/>
    <w:rsid w:val="00F32CE8"/>
    <w:rsid w:val="00F330B4"/>
    <w:rsid w:val="00F3437B"/>
    <w:rsid w:val="00F351D8"/>
    <w:rsid w:val="00F36571"/>
    <w:rsid w:val="00F366AC"/>
    <w:rsid w:val="00F37375"/>
    <w:rsid w:val="00F40A9A"/>
    <w:rsid w:val="00F40EAC"/>
    <w:rsid w:val="00F41DDF"/>
    <w:rsid w:val="00F427D4"/>
    <w:rsid w:val="00F42823"/>
    <w:rsid w:val="00F443E7"/>
    <w:rsid w:val="00F45AF6"/>
    <w:rsid w:val="00F47987"/>
    <w:rsid w:val="00F47F32"/>
    <w:rsid w:val="00F54C43"/>
    <w:rsid w:val="00F54D70"/>
    <w:rsid w:val="00F550CB"/>
    <w:rsid w:val="00F55504"/>
    <w:rsid w:val="00F555C6"/>
    <w:rsid w:val="00F55886"/>
    <w:rsid w:val="00F57ED6"/>
    <w:rsid w:val="00F60A57"/>
    <w:rsid w:val="00F60C58"/>
    <w:rsid w:val="00F616BA"/>
    <w:rsid w:val="00F6212C"/>
    <w:rsid w:val="00F63708"/>
    <w:rsid w:val="00F63D5D"/>
    <w:rsid w:val="00F645B9"/>
    <w:rsid w:val="00F64917"/>
    <w:rsid w:val="00F669D3"/>
    <w:rsid w:val="00F678E3"/>
    <w:rsid w:val="00F706CB"/>
    <w:rsid w:val="00F70E14"/>
    <w:rsid w:val="00F71389"/>
    <w:rsid w:val="00F7185A"/>
    <w:rsid w:val="00F71CC6"/>
    <w:rsid w:val="00F72969"/>
    <w:rsid w:val="00F72F2F"/>
    <w:rsid w:val="00F73A5C"/>
    <w:rsid w:val="00F73C67"/>
    <w:rsid w:val="00F74E84"/>
    <w:rsid w:val="00F7749E"/>
    <w:rsid w:val="00F81E9E"/>
    <w:rsid w:val="00F8332A"/>
    <w:rsid w:val="00F83452"/>
    <w:rsid w:val="00F8361A"/>
    <w:rsid w:val="00F861A2"/>
    <w:rsid w:val="00F861A7"/>
    <w:rsid w:val="00F86205"/>
    <w:rsid w:val="00F8733E"/>
    <w:rsid w:val="00F875FF"/>
    <w:rsid w:val="00F876C2"/>
    <w:rsid w:val="00F90741"/>
    <w:rsid w:val="00F908F9"/>
    <w:rsid w:val="00F93368"/>
    <w:rsid w:val="00F95AE6"/>
    <w:rsid w:val="00F95E23"/>
    <w:rsid w:val="00F95EA4"/>
    <w:rsid w:val="00F962A4"/>
    <w:rsid w:val="00F96638"/>
    <w:rsid w:val="00FA018F"/>
    <w:rsid w:val="00FA16FC"/>
    <w:rsid w:val="00FA2320"/>
    <w:rsid w:val="00FA3019"/>
    <w:rsid w:val="00FA33CC"/>
    <w:rsid w:val="00FA3805"/>
    <w:rsid w:val="00FA7087"/>
    <w:rsid w:val="00FB032C"/>
    <w:rsid w:val="00FB07C8"/>
    <w:rsid w:val="00FB2BE4"/>
    <w:rsid w:val="00FB3392"/>
    <w:rsid w:val="00FB42EA"/>
    <w:rsid w:val="00FB4693"/>
    <w:rsid w:val="00FB4B53"/>
    <w:rsid w:val="00FB5278"/>
    <w:rsid w:val="00FB5AEA"/>
    <w:rsid w:val="00FB5C50"/>
    <w:rsid w:val="00FB5FB1"/>
    <w:rsid w:val="00FB6717"/>
    <w:rsid w:val="00FB677D"/>
    <w:rsid w:val="00FB6B2E"/>
    <w:rsid w:val="00FC04F6"/>
    <w:rsid w:val="00FC0927"/>
    <w:rsid w:val="00FC1100"/>
    <w:rsid w:val="00FC3972"/>
    <w:rsid w:val="00FC439D"/>
    <w:rsid w:val="00FC45F2"/>
    <w:rsid w:val="00FC7E51"/>
    <w:rsid w:val="00FD104F"/>
    <w:rsid w:val="00FD10B5"/>
    <w:rsid w:val="00FD13AB"/>
    <w:rsid w:val="00FD13C5"/>
    <w:rsid w:val="00FD4E73"/>
    <w:rsid w:val="00FD5E8E"/>
    <w:rsid w:val="00FD5ECD"/>
    <w:rsid w:val="00FD6912"/>
    <w:rsid w:val="00FD6D63"/>
    <w:rsid w:val="00FD7D1D"/>
    <w:rsid w:val="00FE010B"/>
    <w:rsid w:val="00FE08C8"/>
    <w:rsid w:val="00FE2A72"/>
    <w:rsid w:val="00FE2AF6"/>
    <w:rsid w:val="00FE37E6"/>
    <w:rsid w:val="00FE3BF5"/>
    <w:rsid w:val="00FE40A8"/>
    <w:rsid w:val="00FE530F"/>
    <w:rsid w:val="00FE5416"/>
    <w:rsid w:val="00FE6529"/>
    <w:rsid w:val="00FE6C9C"/>
    <w:rsid w:val="00FE746D"/>
    <w:rsid w:val="00FEF6FA"/>
    <w:rsid w:val="00FF056A"/>
    <w:rsid w:val="00FF1530"/>
    <w:rsid w:val="00FF2859"/>
    <w:rsid w:val="00FF33B2"/>
    <w:rsid w:val="00FF4900"/>
    <w:rsid w:val="00FF5CC2"/>
    <w:rsid w:val="00FF61E8"/>
    <w:rsid w:val="00FF7BF7"/>
    <w:rsid w:val="00FF7F24"/>
    <w:rsid w:val="0103B692"/>
    <w:rsid w:val="012A2178"/>
    <w:rsid w:val="016759AC"/>
    <w:rsid w:val="0198B7E6"/>
    <w:rsid w:val="01E42416"/>
    <w:rsid w:val="01F16AAD"/>
    <w:rsid w:val="02653F16"/>
    <w:rsid w:val="02746A51"/>
    <w:rsid w:val="0297DA68"/>
    <w:rsid w:val="02A1EC48"/>
    <w:rsid w:val="0319C115"/>
    <w:rsid w:val="034CCFAE"/>
    <w:rsid w:val="0353C32B"/>
    <w:rsid w:val="0362DCD7"/>
    <w:rsid w:val="039349E6"/>
    <w:rsid w:val="039713A9"/>
    <w:rsid w:val="039F7111"/>
    <w:rsid w:val="03F18FD0"/>
    <w:rsid w:val="040248FF"/>
    <w:rsid w:val="040418E4"/>
    <w:rsid w:val="04129565"/>
    <w:rsid w:val="0425C18C"/>
    <w:rsid w:val="0448F41E"/>
    <w:rsid w:val="046BE297"/>
    <w:rsid w:val="04EBE64A"/>
    <w:rsid w:val="04FE8CCF"/>
    <w:rsid w:val="05272CC1"/>
    <w:rsid w:val="0552EAAC"/>
    <w:rsid w:val="055CB2C1"/>
    <w:rsid w:val="055D6D27"/>
    <w:rsid w:val="056759BC"/>
    <w:rsid w:val="05CD27A9"/>
    <w:rsid w:val="05E0A7D7"/>
    <w:rsid w:val="05E0DFEA"/>
    <w:rsid w:val="05E73B55"/>
    <w:rsid w:val="060530E1"/>
    <w:rsid w:val="060E84F2"/>
    <w:rsid w:val="06332B83"/>
    <w:rsid w:val="063B5299"/>
    <w:rsid w:val="064D396C"/>
    <w:rsid w:val="064E26EC"/>
    <w:rsid w:val="068F1A90"/>
    <w:rsid w:val="069FDA86"/>
    <w:rsid w:val="06B5C476"/>
    <w:rsid w:val="06BE3A32"/>
    <w:rsid w:val="06E9878B"/>
    <w:rsid w:val="079E9D1A"/>
    <w:rsid w:val="07AA12F7"/>
    <w:rsid w:val="07B3FB1E"/>
    <w:rsid w:val="07BCA6AF"/>
    <w:rsid w:val="07F87E3A"/>
    <w:rsid w:val="08214D3B"/>
    <w:rsid w:val="089FC449"/>
    <w:rsid w:val="08B67C6A"/>
    <w:rsid w:val="08C2E6EB"/>
    <w:rsid w:val="08FEDD22"/>
    <w:rsid w:val="090A08DF"/>
    <w:rsid w:val="096BB8D3"/>
    <w:rsid w:val="09897938"/>
    <w:rsid w:val="099A00B0"/>
    <w:rsid w:val="099B3557"/>
    <w:rsid w:val="0A022EDF"/>
    <w:rsid w:val="0A09F53C"/>
    <w:rsid w:val="0A1121AA"/>
    <w:rsid w:val="0A1DD679"/>
    <w:rsid w:val="0A1F1E3C"/>
    <w:rsid w:val="0A21BD04"/>
    <w:rsid w:val="0A5D9224"/>
    <w:rsid w:val="0A663ED9"/>
    <w:rsid w:val="0A916FB9"/>
    <w:rsid w:val="0A9A70BB"/>
    <w:rsid w:val="0ADEC214"/>
    <w:rsid w:val="0AF3581C"/>
    <w:rsid w:val="0B0755FA"/>
    <w:rsid w:val="0B286C9B"/>
    <w:rsid w:val="0B5A93CC"/>
    <w:rsid w:val="0B7FA6E3"/>
    <w:rsid w:val="0B8D3D41"/>
    <w:rsid w:val="0B8E9CAF"/>
    <w:rsid w:val="0BC48F7F"/>
    <w:rsid w:val="0BE424A4"/>
    <w:rsid w:val="0C061080"/>
    <w:rsid w:val="0C2A0141"/>
    <w:rsid w:val="0C505A4E"/>
    <w:rsid w:val="0C5F0044"/>
    <w:rsid w:val="0CD595E5"/>
    <w:rsid w:val="0CDB0BA9"/>
    <w:rsid w:val="0CE4ECA9"/>
    <w:rsid w:val="0CF1B1B4"/>
    <w:rsid w:val="0D0F367F"/>
    <w:rsid w:val="0D2103CF"/>
    <w:rsid w:val="0D8BF4DC"/>
    <w:rsid w:val="0D9D1768"/>
    <w:rsid w:val="0D9F6E12"/>
    <w:rsid w:val="0DAB2483"/>
    <w:rsid w:val="0DC06790"/>
    <w:rsid w:val="0DF12ED7"/>
    <w:rsid w:val="0E062522"/>
    <w:rsid w:val="0E18BD03"/>
    <w:rsid w:val="0E40E029"/>
    <w:rsid w:val="0E6C6037"/>
    <w:rsid w:val="0EF79291"/>
    <w:rsid w:val="0F0E326B"/>
    <w:rsid w:val="0F3B40B2"/>
    <w:rsid w:val="0F542E65"/>
    <w:rsid w:val="0F5EAE4E"/>
    <w:rsid w:val="0F60AFB5"/>
    <w:rsid w:val="0F6E39D7"/>
    <w:rsid w:val="0F84C2C6"/>
    <w:rsid w:val="0FCE288E"/>
    <w:rsid w:val="0FD6EDE0"/>
    <w:rsid w:val="0FEB5B34"/>
    <w:rsid w:val="0FED8BED"/>
    <w:rsid w:val="0FEDB126"/>
    <w:rsid w:val="1001EC2C"/>
    <w:rsid w:val="103F85FE"/>
    <w:rsid w:val="104BF773"/>
    <w:rsid w:val="107A57D0"/>
    <w:rsid w:val="108CB97C"/>
    <w:rsid w:val="108CFD4E"/>
    <w:rsid w:val="109211FE"/>
    <w:rsid w:val="10972653"/>
    <w:rsid w:val="10B692AB"/>
    <w:rsid w:val="10DF65C9"/>
    <w:rsid w:val="11104106"/>
    <w:rsid w:val="113CFFC8"/>
    <w:rsid w:val="113E1AED"/>
    <w:rsid w:val="113FB058"/>
    <w:rsid w:val="11480C93"/>
    <w:rsid w:val="1158E2C3"/>
    <w:rsid w:val="117129CC"/>
    <w:rsid w:val="1177407D"/>
    <w:rsid w:val="119662F5"/>
    <w:rsid w:val="11976AD6"/>
    <w:rsid w:val="11BAF831"/>
    <w:rsid w:val="11CA5F11"/>
    <w:rsid w:val="123F8867"/>
    <w:rsid w:val="12774D66"/>
    <w:rsid w:val="12777829"/>
    <w:rsid w:val="129052D4"/>
    <w:rsid w:val="129F1DE5"/>
    <w:rsid w:val="12A3A45B"/>
    <w:rsid w:val="12AB8AF3"/>
    <w:rsid w:val="12CAB497"/>
    <w:rsid w:val="12E063C2"/>
    <w:rsid w:val="132AB4A7"/>
    <w:rsid w:val="1339B1BF"/>
    <w:rsid w:val="134CEEA7"/>
    <w:rsid w:val="13604B3B"/>
    <w:rsid w:val="13914C69"/>
    <w:rsid w:val="14078036"/>
    <w:rsid w:val="1427368E"/>
    <w:rsid w:val="143EED02"/>
    <w:rsid w:val="144EA887"/>
    <w:rsid w:val="1461BD27"/>
    <w:rsid w:val="14ED6996"/>
    <w:rsid w:val="14F7A6E6"/>
    <w:rsid w:val="15065F3A"/>
    <w:rsid w:val="15157370"/>
    <w:rsid w:val="151A5A35"/>
    <w:rsid w:val="15232262"/>
    <w:rsid w:val="15275994"/>
    <w:rsid w:val="156DEC10"/>
    <w:rsid w:val="15756022"/>
    <w:rsid w:val="158F42A0"/>
    <w:rsid w:val="15FE73FA"/>
    <w:rsid w:val="16141D98"/>
    <w:rsid w:val="163178E6"/>
    <w:rsid w:val="163D70BA"/>
    <w:rsid w:val="16497C57"/>
    <w:rsid w:val="16615232"/>
    <w:rsid w:val="166C4C28"/>
    <w:rsid w:val="1675484D"/>
    <w:rsid w:val="169D8FDC"/>
    <w:rsid w:val="16B82DBF"/>
    <w:rsid w:val="16D810C4"/>
    <w:rsid w:val="1729902A"/>
    <w:rsid w:val="173B84E7"/>
    <w:rsid w:val="17742EE9"/>
    <w:rsid w:val="17867B80"/>
    <w:rsid w:val="17A02719"/>
    <w:rsid w:val="17A7639D"/>
    <w:rsid w:val="17CEC1F3"/>
    <w:rsid w:val="17D2E7C3"/>
    <w:rsid w:val="17D6F5D1"/>
    <w:rsid w:val="17EBD592"/>
    <w:rsid w:val="183081B9"/>
    <w:rsid w:val="1860021D"/>
    <w:rsid w:val="186C2104"/>
    <w:rsid w:val="186F9A3D"/>
    <w:rsid w:val="18C3B981"/>
    <w:rsid w:val="18C5ADB9"/>
    <w:rsid w:val="18CBE174"/>
    <w:rsid w:val="18E6F04E"/>
    <w:rsid w:val="190A1090"/>
    <w:rsid w:val="193FF29A"/>
    <w:rsid w:val="19577969"/>
    <w:rsid w:val="19722215"/>
    <w:rsid w:val="197616E4"/>
    <w:rsid w:val="199BA7CC"/>
    <w:rsid w:val="199E782D"/>
    <w:rsid w:val="19E16AF0"/>
    <w:rsid w:val="19E6F8E5"/>
    <w:rsid w:val="19FFFD18"/>
    <w:rsid w:val="1A074FEA"/>
    <w:rsid w:val="1A128AFC"/>
    <w:rsid w:val="1A46F8D2"/>
    <w:rsid w:val="1A6F6329"/>
    <w:rsid w:val="1A9C5000"/>
    <w:rsid w:val="1AB8BB95"/>
    <w:rsid w:val="1AC7994C"/>
    <w:rsid w:val="1ACFAEFA"/>
    <w:rsid w:val="1B22AC60"/>
    <w:rsid w:val="1B60B795"/>
    <w:rsid w:val="1B7E0FDC"/>
    <w:rsid w:val="1BA05D14"/>
    <w:rsid w:val="1CA8CED0"/>
    <w:rsid w:val="1CE758E9"/>
    <w:rsid w:val="1D094118"/>
    <w:rsid w:val="1D2236F6"/>
    <w:rsid w:val="1D354E87"/>
    <w:rsid w:val="1D35C975"/>
    <w:rsid w:val="1D6D4635"/>
    <w:rsid w:val="1D6DAE69"/>
    <w:rsid w:val="1D83636F"/>
    <w:rsid w:val="1DB34436"/>
    <w:rsid w:val="1DC3D7AB"/>
    <w:rsid w:val="1DE20C3A"/>
    <w:rsid w:val="1E5FF4C3"/>
    <w:rsid w:val="1E68BB5A"/>
    <w:rsid w:val="1E7A23AC"/>
    <w:rsid w:val="1E9EB47B"/>
    <w:rsid w:val="1EA5C06B"/>
    <w:rsid w:val="1EAED219"/>
    <w:rsid w:val="1EC1BD23"/>
    <w:rsid w:val="1EDEB3BD"/>
    <w:rsid w:val="1F159C2A"/>
    <w:rsid w:val="1F444871"/>
    <w:rsid w:val="1F7C19CD"/>
    <w:rsid w:val="1F9581F0"/>
    <w:rsid w:val="20060346"/>
    <w:rsid w:val="200D1867"/>
    <w:rsid w:val="2025A387"/>
    <w:rsid w:val="20693729"/>
    <w:rsid w:val="2084C697"/>
    <w:rsid w:val="20C99C06"/>
    <w:rsid w:val="20E65317"/>
    <w:rsid w:val="21070278"/>
    <w:rsid w:val="2127BEF1"/>
    <w:rsid w:val="215F3C3F"/>
    <w:rsid w:val="21617FC4"/>
    <w:rsid w:val="21DFB096"/>
    <w:rsid w:val="21F67B79"/>
    <w:rsid w:val="220ADB82"/>
    <w:rsid w:val="2224BB7A"/>
    <w:rsid w:val="223974EC"/>
    <w:rsid w:val="22423E5B"/>
    <w:rsid w:val="228CDB7C"/>
    <w:rsid w:val="22AEF129"/>
    <w:rsid w:val="22E2F696"/>
    <w:rsid w:val="22FE5BAF"/>
    <w:rsid w:val="2308FE26"/>
    <w:rsid w:val="232045E0"/>
    <w:rsid w:val="23358B8A"/>
    <w:rsid w:val="233BC7CA"/>
    <w:rsid w:val="2342CF5B"/>
    <w:rsid w:val="2364A903"/>
    <w:rsid w:val="2377AAF8"/>
    <w:rsid w:val="2398650B"/>
    <w:rsid w:val="239AC743"/>
    <w:rsid w:val="23ADE669"/>
    <w:rsid w:val="23C7EFFA"/>
    <w:rsid w:val="23F5ECDF"/>
    <w:rsid w:val="2402EA72"/>
    <w:rsid w:val="2423E384"/>
    <w:rsid w:val="2466574B"/>
    <w:rsid w:val="246C62D0"/>
    <w:rsid w:val="246D70A6"/>
    <w:rsid w:val="247FF1DE"/>
    <w:rsid w:val="24BBC722"/>
    <w:rsid w:val="24BEC99D"/>
    <w:rsid w:val="24C2D616"/>
    <w:rsid w:val="24C9CE96"/>
    <w:rsid w:val="24CC79AF"/>
    <w:rsid w:val="24D86C25"/>
    <w:rsid w:val="24D8BAC6"/>
    <w:rsid w:val="24DC5053"/>
    <w:rsid w:val="24FA76FD"/>
    <w:rsid w:val="25299D4A"/>
    <w:rsid w:val="2533D974"/>
    <w:rsid w:val="2540B395"/>
    <w:rsid w:val="254C6992"/>
    <w:rsid w:val="254FACD5"/>
    <w:rsid w:val="255325B6"/>
    <w:rsid w:val="255EF1E8"/>
    <w:rsid w:val="25706BB5"/>
    <w:rsid w:val="257D7109"/>
    <w:rsid w:val="2583E235"/>
    <w:rsid w:val="25A7383F"/>
    <w:rsid w:val="25D4CB9B"/>
    <w:rsid w:val="25DC96D4"/>
    <w:rsid w:val="25E7C949"/>
    <w:rsid w:val="25FB5F51"/>
    <w:rsid w:val="260280D5"/>
    <w:rsid w:val="26125313"/>
    <w:rsid w:val="263891EC"/>
    <w:rsid w:val="2686B5E7"/>
    <w:rsid w:val="269A41E0"/>
    <w:rsid w:val="26C8B759"/>
    <w:rsid w:val="26CF91A0"/>
    <w:rsid w:val="26F68039"/>
    <w:rsid w:val="274EB46B"/>
    <w:rsid w:val="2762E6BD"/>
    <w:rsid w:val="2799B64E"/>
    <w:rsid w:val="279EC2E7"/>
    <w:rsid w:val="27D8B8B3"/>
    <w:rsid w:val="27EB3D33"/>
    <w:rsid w:val="280EE205"/>
    <w:rsid w:val="2878D60F"/>
    <w:rsid w:val="287E7800"/>
    <w:rsid w:val="28849357"/>
    <w:rsid w:val="288E0E4A"/>
    <w:rsid w:val="28AAE6DF"/>
    <w:rsid w:val="28AB61D5"/>
    <w:rsid w:val="28E0C768"/>
    <w:rsid w:val="29664EAE"/>
    <w:rsid w:val="296E6C1F"/>
    <w:rsid w:val="29778E23"/>
    <w:rsid w:val="29D7780D"/>
    <w:rsid w:val="2A1E266F"/>
    <w:rsid w:val="2A5E4A09"/>
    <w:rsid w:val="2A65EDD7"/>
    <w:rsid w:val="2A6D612D"/>
    <w:rsid w:val="2AA0EF33"/>
    <w:rsid w:val="2AA667E7"/>
    <w:rsid w:val="2AB67FA8"/>
    <w:rsid w:val="2AC9131C"/>
    <w:rsid w:val="2B7A206B"/>
    <w:rsid w:val="2BB906F0"/>
    <w:rsid w:val="2BC6E31C"/>
    <w:rsid w:val="2BE4082A"/>
    <w:rsid w:val="2BFF42E7"/>
    <w:rsid w:val="2C18682A"/>
    <w:rsid w:val="2C1A86E5"/>
    <w:rsid w:val="2C614488"/>
    <w:rsid w:val="2C706B33"/>
    <w:rsid w:val="2C7D9680"/>
    <w:rsid w:val="2CB22457"/>
    <w:rsid w:val="2CB954B5"/>
    <w:rsid w:val="2CE94AC9"/>
    <w:rsid w:val="2D1BDB87"/>
    <w:rsid w:val="2D63B80F"/>
    <w:rsid w:val="2D7B7D9A"/>
    <w:rsid w:val="2DB04C95"/>
    <w:rsid w:val="2DC2F4FE"/>
    <w:rsid w:val="2DCDF46C"/>
    <w:rsid w:val="2DD88FF5"/>
    <w:rsid w:val="2DDEBB27"/>
    <w:rsid w:val="2E2FD37F"/>
    <w:rsid w:val="2E64EBC2"/>
    <w:rsid w:val="2EC928FA"/>
    <w:rsid w:val="2ECE6D7E"/>
    <w:rsid w:val="2EDC8207"/>
    <w:rsid w:val="2EF1814D"/>
    <w:rsid w:val="2F059CA1"/>
    <w:rsid w:val="2F382503"/>
    <w:rsid w:val="2F39ADDD"/>
    <w:rsid w:val="2F5DC25A"/>
    <w:rsid w:val="2F9916B8"/>
    <w:rsid w:val="300DBC6B"/>
    <w:rsid w:val="30104922"/>
    <w:rsid w:val="306658C0"/>
    <w:rsid w:val="3068E8AA"/>
    <w:rsid w:val="3097A008"/>
    <w:rsid w:val="309C06FA"/>
    <w:rsid w:val="30A5F5AB"/>
    <w:rsid w:val="30DF49CD"/>
    <w:rsid w:val="30EC0956"/>
    <w:rsid w:val="30F4B61B"/>
    <w:rsid w:val="3122AA1B"/>
    <w:rsid w:val="312F8A44"/>
    <w:rsid w:val="313E9E4E"/>
    <w:rsid w:val="315FE602"/>
    <w:rsid w:val="318EA4E0"/>
    <w:rsid w:val="31A4A495"/>
    <w:rsid w:val="31E03A48"/>
    <w:rsid w:val="31EBA3B0"/>
    <w:rsid w:val="31F6B1D4"/>
    <w:rsid w:val="3258D163"/>
    <w:rsid w:val="32620AA2"/>
    <w:rsid w:val="32829239"/>
    <w:rsid w:val="32BE8E88"/>
    <w:rsid w:val="32C4F342"/>
    <w:rsid w:val="32E0CB6D"/>
    <w:rsid w:val="332517BA"/>
    <w:rsid w:val="33391663"/>
    <w:rsid w:val="333A509B"/>
    <w:rsid w:val="335450C0"/>
    <w:rsid w:val="3365878E"/>
    <w:rsid w:val="340EDDAF"/>
    <w:rsid w:val="34672B06"/>
    <w:rsid w:val="346A3DB9"/>
    <w:rsid w:val="347AA7E5"/>
    <w:rsid w:val="34B632DF"/>
    <w:rsid w:val="34CDBC72"/>
    <w:rsid w:val="357BB849"/>
    <w:rsid w:val="35853F8C"/>
    <w:rsid w:val="358834AD"/>
    <w:rsid w:val="35ADE8A3"/>
    <w:rsid w:val="35C765E1"/>
    <w:rsid w:val="35DEB814"/>
    <w:rsid w:val="363AF53B"/>
    <w:rsid w:val="363B0D86"/>
    <w:rsid w:val="365B640A"/>
    <w:rsid w:val="36813958"/>
    <w:rsid w:val="36E907D6"/>
    <w:rsid w:val="36F4BA03"/>
    <w:rsid w:val="36F536DF"/>
    <w:rsid w:val="3734D367"/>
    <w:rsid w:val="37AF6195"/>
    <w:rsid w:val="37D6458B"/>
    <w:rsid w:val="3811AD84"/>
    <w:rsid w:val="38170B78"/>
    <w:rsid w:val="38283441"/>
    <w:rsid w:val="382D0213"/>
    <w:rsid w:val="382E19AC"/>
    <w:rsid w:val="3851315E"/>
    <w:rsid w:val="386ABF88"/>
    <w:rsid w:val="38D92326"/>
    <w:rsid w:val="3921D949"/>
    <w:rsid w:val="393D2822"/>
    <w:rsid w:val="39481372"/>
    <w:rsid w:val="394F1C2E"/>
    <w:rsid w:val="3993F613"/>
    <w:rsid w:val="399CAF6D"/>
    <w:rsid w:val="3A0804AA"/>
    <w:rsid w:val="3A48C5CB"/>
    <w:rsid w:val="3A565DE3"/>
    <w:rsid w:val="3A5B4BDF"/>
    <w:rsid w:val="3A624D0A"/>
    <w:rsid w:val="3AF52E2A"/>
    <w:rsid w:val="3AF9766F"/>
    <w:rsid w:val="3B2AA38E"/>
    <w:rsid w:val="3B349B38"/>
    <w:rsid w:val="3B39D5AC"/>
    <w:rsid w:val="3B504764"/>
    <w:rsid w:val="3BEE5E12"/>
    <w:rsid w:val="3C098F6B"/>
    <w:rsid w:val="3C153CA6"/>
    <w:rsid w:val="3C356F3D"/>
    <w:rsid w:val="3C358F10"/>
    <w:rsid w:val="3C4C4FB6"/>
    <w:rsid w:val="3C62C87B"/>
    <w:rsid w:val="3C635F15"/>
    <w:rsid w:val="3C6E3827"/>
    <w:rsid w:val="3C890768"/>
    <w:rsid w:val="3CB60AAF"/>
    <w:rsid w:val="3CCAADE4"/>
    <w:rsid w:val="3CD2595A"/>
    <w:rsid w:val="3CF1DDB3"/>
    <w:rsid w:val="3D0F305B"/>
    <w:rsid w:val="3D784453"/>
    <w:rsid w:val="3D80668D"/>
    <w:rsid w:val="3D8D967A"/>
    <w:rsid w:val="3DE77FAE"/>
    <w:rsid w:val="3E02E497"/>
    <w:rsid w:val="3E28351F"/>
    <w:rsid w:val="3E343018"/>
    <w:rsid w:val="3E3CEEC1"/>
    <w:rsid w:val="3E45F749"/>
    <w:rsid w:val="3E54530C"/>
    <w:rsid w:val="3E6A4EE0"/>
    <w:rsid w:val="3E78975F"/>
    <w:rsid w:val="3E87EE05"/>
    <w:rsid w:val="3EC09781"/>
    <w:rsid w:val="3EE1249D"/>
    <w:rsid w:val="3EEE0716"/>
    <w:rsid w:val="3F150761"/>
    <w:rsid w:val="3F6368F0"/>
    <w:rsid w:val="3F75E086"/>
    <w:rsid w:val="3F83D00B"/>
    <w:rsid w:val="3F9516A5"/>
    <w:rsid w:val="3FA6EC6E"/>
    <w:rsid w:val="4002FB62"/>
    <w:rsid w:val="4004CB41"/>
    <w:rsid w:val="401C205D"/>
    <w:rsid w:val="40335B6E"/>
    <w:rsid w:val="4037960C"/>
    <w:rsid w:val="4043DAD0"/>
    <w:rsid w:val="40553B7A"/>
    <w:rsid w:val="4084D1BE"/>
    <w:rsid w:val="4099B554"/>
    <w:rsid w:val="40A1A4A2"/>
    <w:rsid w:val="40BC1F97"/>
    <w:rsid w:val="40C07BD7"/>
    <w:rsid w:val="41069B4F"/>
    <w:rsid w:val="412EAA78"/>
    <w:rsid w:val="414CD60C"/>
    <w:rsid w:val="4158FC4D"/>
    <w:rsid w:val="417D980B"/>
    <w:rsid w:val="4186D67B"/>
    <w:rsid w:val="419474C1"/>
    <w:rsid w:val="41A55003"/>
    <w:rsid w:val="41ED6E20"/>
    <w:rsid w:val="41F7D931"/>
    <w:rsid w:val="4256A659"/>
    <w:rsid w:val="42932E16"/>
    <w:rsid w:val="4300400F"/>
    <w:rsid w:val="43479AA3"/>
    <w:rsid w:val="4350D183"/>
    <w:rsid w:val="435DE482"/>
    <w:rsid w:val="43BC1905"/>
    <w:rsid w:val="43CDD347"/>
    <w:rsid w:val="43D45AB1"/>
    <w:rsid w:val="43F38986"/>
    <w:rsid w:val="43F5DD65"/>
    <w:rsid w:val="440A43B5"/>
    <w:rsid w:val="444C986D"/>
    <w:rsid w:val="4486B721"/>
    <w:rsid w:val="44998E68"/>
    <w:rsid w:val="44E5D15F"/>
    <w:rsid w:val="44F007A0"/>
    <w:rsid w:val="44F43DC2"/>
    <w:rsid w:val="44F5BDA6"/>
    <w:rsid w:val="44FBB945"/>
    <w:rsid w:val="450B7B7F"/>
    <w:rsid w:val="4547ED45"/>
    <w:rsid w:val="45868114"/>
    <w:rsid w:val="45952005"/>
    <w:rsid w:val="45AD5026"/>
    <w:rsid w:val="461E70E8"/>
    <w:rsid w:val="4637B3FA"/>
    <w:rsid w:val="463EC4D9"/>
    <w:rsid w:val="463F19D1"/>
    <w:rsid w:val="467CAC39"/>
    <w:rsid w:val="4688989B"/>
    <w:rsid w:val="46A22835"/>
    <w:rsid w:val="46A29DA3"/>
    <w:rsid w:val="46A839CF"/>
    <w:rsid w:val="46E7DBC5"/>
    <w:rsid w:val="476B9864"/>
    <w:rsid w:val="4777360F"/>
    <w:rsid w:val="477A5D14"/>
    <w:rsid w:val="47982005"/>
    <w:rsid w:val="47DD4DC5"/>
    <w:rsid w:val="48263CB9"/>
    <w:rsid w:val="482E3C37"/>
    <w:rsid w:val="485C435B"/>
    <w:rsid w:val="48766C70"/>
    <w:rsid w:val="488F8A28"/>
    <w:rsid w:val="48A74CCF"/>
    <w:rsid w:val="48EEF845"/>
    <w:rsid w:val="49096F17"/>
    <w:rsid w:val="490C626C"/>
    <w:rsid w:val="4952D82E"/>
    <w:rsid w:val="49B32380"/>
    <w:rsid w:val="49D0704A"/>
    <w:rsid w:val="49F66510"/>
    <w:rsid w:val="49FEE177"/>
    <w:rsid w:val="4A078566"/>
    <w:rsid w:val="4A135F01"/>
    <w:rsid w:val="4A1BA4E1"/>
    <w:rsid w:val="4A20D2B5"/>
    <w:rsid w:val="4A2978E3"/>
    <w:rsid w:val="4A2E7882"/>
    <w:rsid w:val="4A3ABC3B"/>
    <w:rsid w:val="4A4BB660"/>
    <w:rsid w:val="4A605CDC"/>
    <w:rsid w:val="4A63325B"/>
    <w:rsid w:val="4A73D552"/>
    <w:rsid w:val="4A88139E"/>
    <w:rsid w:val="4A8B9343"/>
    <w:rsid w:val="4AA89DE3"/>
    <w:rsid w:val="4AB0317C"/>
    <w:rsid w:val="4ABECD0B"/>
    <w:rsid w:val="4AC36F68"/>
    <w:rsid w:val="4ACDE483"/>
    <w:rsid w:val="4B0026A7"/>
    <w:rsid w:val="4B9737C3"/>
    <w:rsid w:val="4BAE9FCA"/>
    <w:rsid w:val="4BDD42B1"/>
    <w:rsid w:val="4BE8565B"/>
    <w:rsid w:val="4BE8B831"/>
    <w:rsid w:val="4BFAB9F6"/>
    <w:rsid w:val="4C05EDB3"/>
    <w:rsid w:val="4C5F597B"/>
    <w:rsid w:val="4C67CF92"/>
    <w:rsid w:val="4C6F3E1D"/>
    <w:rsid w:val="4C71C62D"/>
    <w:rsid w:val="4C796B50"/>
    <w:rsid w:val="4C900CC9"/>
    <w:rsid w:val="4CAC0FD0"/>
    <w:rsid w:val="4CB2F400"/>
    <w:rsid w:val="4CC1601A"/>
    <w:rsid w:val="4CDCC8C7"/>
    <w:rsid w:val="4CDF1E3D"/>
    <w:rsid w:val="4CE5CEAE"/>
    <w:rsid w:val="4CF3AF1D"/>
    <w:rsid w:val="4D0FCDA7"/>
    <w:rsid w:val="4D664AAD"/>
    <w:rsid w:val="4D6BE5F7"/>
    <w:rsid w:val="4D72AF5C"/>
    <w:rsid w:val="4D828F7B"/>
    <w:rsid w:val="4DA76087"/>
    <w:rsid w:val="4DB40DA5"/>
    <w:rsid w:val="4DE39327"/>
    <w:rsid w:val="4E3A485C"/>
    <w:rsid w:val="4E44071B"/>
    <w:rsid w:val="4E4DA3EF"/>
    <w:rsid w:val="4E6F0724"/>
    <w:rsid w:val="4E7B4754"/>
    <w:rsid w:val="4E7C8034"/>
    <w:rsid w:val="4E8295CE"/>
    <w:rsid w:val="4E83042F"/>
    <w:rsid w:val="4E922D8E"/>
    <w:rsid w:val="4ECA4D6C"/>
    <w:rsid w:val="4EF5932E"/>
    <w:rsid w:val="4F0E4038"/>
    <w:rsid w:val="4F10049D"/>
    <w:rsid w:val="4F1E3FBA"/>
    <w:rsid w:val="4F30B4EC"/>
    <w:rsid w:val="4F5A7EB6"/>
    <w:rsid w:val="4FD5C3FF"/>
    <w:rsid w:val="4FFF68C0"/>
    <w:rsid w:val="501F38BE"/>
    <w:rsid w:val="5049D757"/>
    <w:rsid w:val="5056D9D3"/>
    <w:rsid w:val="506D8449"/>
    <w:rsid w:val="508173B0"/>
    <w:rsid w:val="508293B1"/>
    <w:rsid w:val="50859015"/>
    <w:rsid w:val="50B0A2B9"/>
    <w:rsid w:val="50D4C622"/>
    <w:rsid w:val="50D54260"/>
    <w:rsid w:val="50D6DB99"/>
    <w:rsid w:val="50DBD928"/>
    <w:rsid w:val="50DFDD94"/>
    <w:rsid w:val="50E3C0E1"/>
    <w:rsid w:val="514AAE09"/>
    <w:rsid w:val="51595E67"/>
    <w:rsid w:val="5165CD0B"/>
    <w:rsid w:val="51AA60AA"/>
    <w:rsid w:val="51AC6F76"/>
    <w:rsid w:val="52100E33"/>
    <w:rsid w:val="5230D3E4"/>
    <w:rsid w:val="52674E7B"/>
    <w:rsid w:val="526F945C"/>
    <w:rsid w:val="527F9142"/>
    <w:rsid w:val="52881ABB"/>
    <w:rsid w:val="52ADFDBA"/>
    <w:rsid w:val="52D13FE5"/>
    <w:rsid w:val="530AD5D4"/>
    <w:rsid w:val="532D766F"/>
    <w:rsid w:val="53303F72"/>
    <w:rsid w:val="534B6979"/>
    <w:rsid w:val="53515BF5"/>
    <w:rsid w:val="535A4B14"/>
    <w:rsid w:val="53848845"/>
    <w:rsid w:val="53B1D897"/>
    <w:rsid w:val="53BB4624"/>
    <w:rsid w:val="53CC7B22"/>
    <w:rsid w:val="53E7272E"/>
    <w:rsid w:val="54093FF6"/>
    <w:rsid w:val="541943EC"/>
    <w:rsid w:val="54234F29"/>
    <w:rsid w:val="542B44E9"/>
    <w:rsid w:val="543B5F2E"/>
    <w:rsid w:val="5456D55F"/>
    <w:rsid w:val="54803C36"/>
    <w:rsid w:val="54D9A972"/>
    <w:rsid w:val="54E594A3"/>
    <w:rsid w:val="54F385A0"/>
    <w:rsid w:val="552A692D"/>
    <w:rsid w:val="55355245"/>
    <w:rsid w:val="5542C9B3"/>
    <w:rsid w:val="556958FD"/>
    <w:rsid w:val="55BCD333"/>
    <w:rsid w:val="560A3C9C"/>
    <w:rsid w:val="564DD0C3"/>
    <w:rsid w:val="568FB53B"/>
    <w:rsid w:val="56A79FF7"/>
    <w:rsid w:val="56AB02AC"/>
    <w:rsid w:val="56C241D6"/>
    <w:rsid w:val="571B5E31"/>
    <w:rsid w:val="572C3335"/>
    <w:rsid w:val="574DD94C"/>
    <w:rsid w:val="577D741F"/>
    <w:rsid w:val="57BA0A5B"/>
    <w:rsid w:val="57CFD89F"/>
    <w:rsid w:val="57D9E5AA"/>
    <w:rsid w:val="58442C08"/>
    <w:rsid w:val="58512C2D"/>
    <w:rsid w:val="585ED1E5"/>
    <w:rsid w:val="5909AEC9"/>
    <w:rsid w:val="593BB245"/>
    <w:rsid w:val="59687112"/>
    <w:rsid w:val="5984A41D"/>
    <w:rsid w:val="59A11958"/>
    <w:rsid w:val="59F832B4"/>
    <w:rsid w:val="5A1554D3"/>
    <w:rsid w:val="5A371992"/>
    <w:rsid w:val="5A570CC5"/>
    <w:rsid w:val="5A71F73D"/>
    <w:rsid w:val="5A854C17"/>
    <w:rsid w:val="5A8B4064"/>
    <w:rsid w:val="5AA6589C"/>
    <w:rsid w:val="5ABFC5CA"/>
    <w:rsid w:val="5AEE6F7E"/>
    <w:rsid w:val="5AEF74FC"/>
    <w:rsid w:val="5B1AA1C7"/>
    <w:rsid w:val="5B2BCB12"/>
    <w:rsid w:val="5B7EC705"/>
    <w:rsid w:val="5B9F29DE"/>
    <w:rsid w:val="5BA743E1"/>
    <w:rsid w:val="5BBA038E"/>
    <w:rsid w:val="5BDAAEA6"/>
    <w:rsid w:val="5C37212A"/>
    <w:rsid w:val="5C557196"/>
    <w:rsid w:val="5C771715"/>
    <w:rsid w:val="5C7B7CB1"/>
    <w:rsid w:val="5C86F16B"/>
    <w:rsid w:val="5C8FB549"/>
    <w:rsid w:val="5C903953"/>
    <w:rsid w:val="5C928BF2"/>
    <w:rsid w:val="5CD66E7C"/>
    <w:rsid w:val="5CFE6C8E"/>
    <w:rsid w:val="5D0A86A9"/>
    <w:rsid w:val="5D2217E8"/>
    <w:rsid w:val="5D47819C"/>
    <w:rsid w:val="5D5FF99A"/>
    <w:rsid w:val="5D649F06"/>
    <w:rsid w:val="5D8960EF"/>
    <w:rsid w:val="5D8EB612"/>
    <w:rsid w:val="5D9237F0"/>
    <w:rsid w:val="5DA3B781"/>
    <w:rsid w:val="5DAC4B6C"/>
    <w:rsid w:val="5DD20CB7"/>
    <w:rsid w:val="5E296C93"/>
    <w:rsid w:val="5E4E2B12"/>
    <w:rsid w:val="5E723EDD"/>
    <w:rsid w:val="5E94005A"/>
    <w:rsid w:val="5E9453BC"/>
    <w:rsid w:val="5E999B00"/>
    <w:rsid w:val="5EEB017B"/>
    <w:rsid w:val="5F1F5B11"/>
    <w:rsid w:val="5F226F8E"/>
    <w:rsid w:val="5F54C6F9"/>
    <w:rsid w:val="5FE0EA1F"/>
    <w:rsid w:val="5FEB45EB"/>
    <w:rsid w:val="5FF6D5CF"/>
    <w:rsid w:val="603B947D"/>
    <w:rsid w:val="605506DF"/>
    <w:rsid w:val="60C76D6F"/>
    <w:rsid w:val="6109B39E"/>
    <w:rsid w:val="6147926E"/>
    <w:rsid w:val="61AFF76C"/>
    <w:rsid w:val="6212A0EE"/>
    <w:rsid w:val="62558B2D"/>
    <w:rsid w:val="62711CA7"/>
    <w:rsid w:val="62847A35"/>
    <w:rsid w:val="62EDB536"/>
    <w:rsid w:val="63081F80"/>
    <w:rsid w:val="637196F2"/>
    <w:rsid w:val="638F9640"/>
    <w:rsid w:val="6395B197"/>
    <w:rsid w:val="6397DA77"/>
    <w:rsid w:val="63ACAB6D"/>
    <w:rsid w:val="63C157E1"/>
    <w:rsid w:val="63C4EEAE"/>
    <w:rsid w:val="63FE5EEA"/>
    <w:rsid w:val="63FF6891"/>
    <w:rsid w:val="6419A2D4"/>
    <w:rsid w:val="643F76D7"/>
    <w:rsid w:val="644F0866"/>
    <w:rsid w:val="648DC4DA"/>
    <w:rsid w:val="64938716"/>
    <w:rsid w:val="64950F03"/>
    <w:rsid w:val="649D0563"/>
    <w:rsid w:val="64A75B6C"/>
    <w:rsid w:val="64ECDB43"/>
    <w:rsid w:val="65048C9F"/>
    <w:rsid w:val="6532D428"/>
    <w:rsid w:val="653BC2AB"/>
    <w:rsid w:val="65C920CD"/>
    <w:rsid w:val="65DB0321"/>
    <w:rsid w:val="65F18F8B"/>
    <w:rsid w:val="663D57C6"/>
    <w:rsid w:val="66DA3C5E"/>
    <w:rsid w:val="66E5F185"/>
    <w:rsid w:val="66FD807E"/>
    <w:rsid w:val="671642A5"/>
    <w:rsid w:val="67425590"/>
    <w:rsid w:val="6757EB58"/>
    <w:rsid w:val="6763A71B"/>
    <w:rsid w:val="6778E42B"/>
    <w:rsid w:val="679D9070"/>
    <w:rsid w:val="67FE761A"/>
    <w:rsid w:val="68146DAF"/>
    <w:rsid w:val="6819EA71"/>
    <w:rsid w:val="682A8ECB"/>
    <w:rsid w:val="683285EE"/>
    <w:rsid w:val="6877CF58"/>
    <w:rsid w:val="68929AD1"/>
    <w:rsid w:val="68C26B82"/>
    <w:rsid w:val="68F30093"/>
    <w:rsid w:val="691F53C2"/>
    <w:rsid w:val="6933E5E7"/>
    <w:rsid w:val="693FA0E2"/>
    <w:rsid w:val="69433F7B"/>
    <w:rsid w:val="6947515D"/>
    <w:rsid w:val="697466B1"/>
    <w:rsid w:val="6987CE4C"/>
    <w:rsid w:val="6993200E"/>
    <w:rsid w:val="69A561FB"/>
    <w:rsid w:val="69D1E8E4"/>
    <w:rsid w:val="6A7ADAAD"/>
    <w:rsid w:val="6AA495F4"/>
    <w:rsid w:val="6ADDEB04"/>
    <w:rsid w:val="6AEFB8E2"/>
    <w:rsid w:val="6AF577F6"/>
    <w:rsid w:val="6B35172D"/>
    <w:rsid w:val="6B834F0D"/>
    <w:rsid w:val="6BA29DF5"/>
    <w:rsid w:val="6BB16EA2"/>
    <w:rsid w:val="6BB5B7B2"/>
    <w:rsid w:val="6BF19148"/>
    <w:rsid w:val="6BF7CBD7"/>
    <w:rsid w:val="6C252873"/>
    <w:rsid w:val="6C5D4705"/>
    <w:rsid w:val="6C6088F0"/>
    <w:rsid w:val="6CD5EAF4"/>
    <w:rsid w:val="6CDB576F"/>
    <w:rsid w:val="6D0CF1D1"/>
    <w:rsid w:val="6D149431"/>
    <w:rsid w:val="6D4A2FD0"/>
    <w:rsid w:val="6D5581D4"/>
    <w:rsid w:val="6D94C3F7"/>
    <w:rsid w:val="6DA17B84"/>
    <w:rsid w:val="6DAC017E"/>
    <w:rsid w:val="6DBE3DD1"/>
    <w:rsid w:val="6DDAC530"/>
    <w:rsid w:val="6DE05539"/>
    <w:rsid w:val="6DEB434E"/>
    <w:rsid w:val="6DF5BDF5"/>
    <w:rsid w:val="6E5D53E6"/>
    <w:rsid w:val="6E6FDE40"/>
    <w:rsid w:val="6E7EA51C"/>
    <w:rsid w:val="6E881E1C"/>
    <w:rsid w:val="6EF88CA3"/>
    <w:rsid w:val="6F265447"/>
    <w:rsid w:val="6F359750"/>
    <w:rsid w:val="6F7580C9"/>
    <w:rsid w:val="6F883FB5"/>
    <w:rsid w:val="6FA4F937"/>
    <w:rsid w:val="70254E67"/>
    <w:rsid w:val="70497B9A"/>
    <w:rsid w:val="706F9282"/>
    <w:rsid w:val="70A12BF8"/>
    <w:rsid w:val="70BCE352"/>
    <w:rsid w:val="70D61782"/>
    <w:rsid w:val="70E4F9E6"/>
    <w:rsid w:val="70EEFC94"/>
    <w:rsid w:val="7145DE21"/>
    <w:rsid w:val="715B6FEB"/>
    <w:rsid w:val="7184BFC0"/>
    <w:rsid w:val="71B69730"/>
    <w:rsid w:val="71FA7137"/>
    <w:rsid w:val="720E1590"/>
    <w:rsid w:val="724D1126"/>
    <w:rsid w:val="7257CCFF"/>
    <w:rsid w:val="728D6902"/>
    <w:rsid w:val="72F023EA"/>
    <w:rsid w:val="72FA8516"/>
    <w:rsid w:val="7345E20C"/>
    <w:rsid w:val="736DE967"/>
    <w:rsid w:val="738B49A1"/>
    <w:rsid w:val="73BEEC86"/>
    <w:rsid w:val="73EB6320"/>
    <w:rsid w:val="73EB705F"/>
    <w:rsid w:val="742F4397"/>
    <w:rsid w:val="747C081A"/>
    <w:rsid w:val="74891CE0"/>
    <w:rsid w:val="75099508"/>
    <w:rsid w:val="75E2FFFC"/>
    <w:rsid w:val="768FCBF4"/>
    <w:rsid w:val="76914A97"/>
    <w:rsid w:val="76ABF6F9"/>
    <w:rsid w:val="76DB0B8E"/>
    <w:rsid w:val="76E7725D"/>
    <w:rsid w:val="770D7971"/>
    <w:rsid w:val="770EDA91"/>
    <w:rsid w:val="771472D7"/>
    <w:rsid w:val="7715AD7A"/>
    <w:rsid w:val="77E045FB"/>
    <w:rsid w:val="77E5C845"/>
    <w:rsid w:val="7869FA67"/>
    <w:rsid w:val="789B5BA6"/>
    <w:rsid w:val="78A39287"/>
    <w:rsid w:val="78B9B450"/>
    <w:rsid w:val="78D16041"/>
    <w:rsid w:val="78F3DF6E"/>
    <w:rsid w:val="790A5BBD"/>
    <w:rsid w:val="794AD229"/>
    <w:rsid w:val="796E93AD"/>
    <w:rsid w:val="79982B3C"/>
    <w:rsid w:val="7999E6DA"/>
    <w:rsid w:val="79B47DA2"/>
    <w:rsid w:val="79B5FD02"/>
    <w:rsid w:val="79E7D5ED"/>
    <w:rsid w:val="7A455CD4"/>
    <w:rsid w:val="7A4E9A9C"/>
    <w:rsid w:val="7A58C6D6"/>
    <w:rsid w:val="7A5BBEB1"/>
    <w:rsid w:val="7A8C247A"/>
    <w:rsid w:val="7A915660"/>
    <w:rsid w:val="7AAC8512"/>
    <w:rsid w:val="7ABA87E8"/>
    <w:rsid w:val="7AE9A9C8"/>
    <w:rsid w:val="7AF49A73"/>
    <w:rsid w:val="7AFF4358"/>
    <w:rsid w:val="7B17CC19"/>
    <w:rsid w:val="7B26E90C"/>
    <w:rsid w:val="7B47035E"/>
    <w:rsid w:val="7B62C8D0"/>
    <w:rsid w:val="7B9D7371"/>
    <w:rsid w:val="7B9F76BB"/>
    <w:rsid w:val="7C1425BF"/>
    <w:rsid w:val="7C315060"/>
    <w:rsid w:val="7C527E92"/>
    <w:rsid w:val="7C5D31E4"/>
    <w:rsid w:val="7C73939E"/>
    <w:rsid w:val="7CA6133E"/>
    <w:rsid w:val="7CF2B592"/>
    <w:rsid w:val="7D035652"/>
    <w:rsid w:val="7D3839D6"/>
    <w:rsid w:val="7D7199EB"/>
    <w:rsid w:val="7D7B469F"/>
    <w:rsid w:val="7DB2C09B"/>
    <w:rsid w:val="7DC4352E"/>
    <w:rsid w:val="7DE53E2C"/>
    <w:rsid w:val="7E58AE4F"/>
    <w:rsid w:val="7E951CA7"/>
    <w:rsid w:val="7E9893A6"/>
    <w:rsid w:val="7E9A402F"/>
    <w:rsid w:val="7EAAC995"/>
    <w:rsid w:val="7F1DC159"/>
    <w:rsid w:val="7F298E1D"/>
    <w:rsid w:val="7F2E45D0"/>
    <w:rsid w:val="7F367ED8"/>
    <w:rsid w:val="7F3A5515"/>
    <w:rsid w:val="7F3FA330"/>
    <w:rsid w:val="7F555746"/>
    <w:rsid w:val="7FAAF5CF"/>
    <w:rsid w:val="7FD1C10A"/>
    <w:rsid w:val="7FF46829"/>
    <w:rsid w:val="7FFD5776"/>
  </w:rsids>
  <m:mathPr>
    <m:mathFont m:val="Cambria Math"/>
    <m:brkBin m:val="before"/>
    <m:brkBinSub m:val="--"/>
    <m:smallFrac m:val="0"/>
    <m:dispDef/>
    <m:lMargin m:val="0"/>
    <m:rMargin m:val="0"/>
    <m:defJc m:val="centerGroup"/>
    <m:wrapIndent m:val="1440"/>
    <m:intLim m:val="subSup"/>
    <m:naryLim m:val="undOvr"/>
  </m:mathPr>
  <w:themeFontLang w:val="lv-LV"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F4482"/>
  <w15:docId w15:val="{F006A47A-B121-4CC4-813F-129745B86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D40"/>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00BF7D04"/>
    <w:pPr>
      <w:keepNext/>
      <w:keepLines/>
      <w:spacing w:before="240"/>
      <w:jc w:val="center"/>
      <w:outlineLvl w:val="0"/>
    </w:pPr>
    <w:rPr>
      <w:rFonts w:eastAsiaTheme="majorEastAsia"/>
      <w:b/>
      <w:color w:val="2E74B5" w:themeColor="accent1" w:themeShade="BF"/>
      <w:sz w:val="52"/>
      <w:szCs w:val="52"/>
    </w:rPr>
  </w:style>
  <w:style w:type="paragraph" w:styleId="Heading2">
    <w:name w:val="heading 2"/>
    <w:basedOn w:val="Normal"/>
    <w:next w:val="Normal"/>
    <w:link w:val="Heading2Char"/>
    <w:autoRedefine/>
    <w:uiPriority w:val="9"/>
    <w:unhideWhenUsed/>
    <w:qFormat/>
    <w:rsid w:val="00C943EC"/>
    <w:pPr>
      <w:keepNext/>
      <w:keepLines/>
      <w:numPr>
        <w:ilvl w:val="1"/>
        <w:numId w:val="55"/>
      </w:numPr>
      <w:spacing w:line="276" w:lineRule="auto"/>
      <w:outlineLvl w:val="1"/>
    </w:pPr>
    <w:rPr>
      <w:rFonts w:cstheme="majorBidi"/>
      <w:lang w:val=""/>
    </w:rPr>
  </w:style>
  <w:style w:type="paragraph" w:styleId="Heading3">
    <w:name w:val="heading 3"/>
    <w:basedOn w:val="Normal"/>
    <w:next w:val="Normal"/>
    <w:link w:val="Heading3Char"/>
    <w:uiPriority w:val="9"/>
    <w:unhideWhenUsed/>
    <w:qFormat/>
    <w:rsid w:val="00174F08"/>
    <w:pPr>
      <w:keepNext/>
      <w:keepLines/>
      <w:spacing w:before="40"/>
      <w:jc w:val="center"/>
      <w:outlineLvl w:val="2"/>
    </w:pPr>
    <w:rPr>
      <w:rFonts w:eastAsiaTheme="majorEastAsia"/>
      <w:color w:val="1F4D78" w:themeColor="accent1" w:themeShade="7F"/>
    </w:rPr>
  </w:style>
  <w:style w:type="paragraph" w:styleId="Heading4">
    <w:name w:val="heading 4"/>
    <w:basedOn w:val="Normal"/>
    <w:next w:val="Normal"/>
    <w:link w:val="Heading4Char"/>
    <w:uiPriority w:val="9"/>
    <w:unhideWhenUsed/>
    <w:qFormat/>
    <w:rsid w:val="0092074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B7BE0"/>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1B7BE0"/>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1B7BE0"/>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1B7BE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C109E"/>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BF7D04"/>
    <w:rPr>
      <w:rFonts w:ascii="Times New Roman" w:eastAsiaTheme="majorEastAsia" w:hAnsi="Times New Roman" w:cs="Times New Roman"/>
      <w:b/>
      <w:color w:val="2E74B5" w:themeColor="accent1" w:themeShade="BF"/>
      <w:sz w:val="52"/>
      <w:szCs w:val="52"/>
    </w:rPr>
  </w:style>
  <w:style w:type="character" w:customStyle="1" w:styleId="Heading2Char">
    <w:name w:val="Heading 2 Char"/>
    <w:basedOn w:val="DefaultParagraphFont"/>
    <w:link w:val="Heading2"/>
    <w:uiPriority w:val="9"/>
    <w:rsid w:val="00C943EC"/>
    <w:rPr>
      <w:rFonts w:ascii="Times New Roman" w:eastAsia="Times New Roman" w:hAnsi="Times New Roman" w:cstheme="majorBidi"/>
      <w:sz w:val="24"/>
      <w:szCs w:val="24"/>
      <w:lang w:val=""/>
    </w:rPr>
  </w:style>
  <w:style w:type="paragraph" w:styleId="TOCHeading">
    <w:name w:val="TOC Heading"/>
    <w:basedOn w:val="Heading1"/>
    <w:next w:val="Normal"/>
    <w:uiPriority w:val="39"/>
    <w:unhideWhenUsed/>
    <w:qFormat/>
    <w:rsid w:val="000D4488"/>
    <w:pPr>
      <w:spacing w:line="259" w:lineRule="auto"/>
      <w:outlineLvl w:val="9"/>
    </w:pPr>
    <w:rPr>
      <w:lang w:val="en-US"/>
    </w:rPr>
  </w:style>
  <w:style w:type="paragraph" w:styleId="TOC1">
    <w:name w:val="toc 1"/>
    <w:basedOn w:val="Normal"/>
    <w:next w:val="Normal"/>
    <w:autoRedefine/>
    <w:uiPriority w:val="39"/>
    <w:unhideWhenUsed/>
    <w:rsid w:val="00D90FE4"/>
    <w:pPr>
      <w:tabs>
        <w:tab w:val="right" w:leader="dot" w:pos="13948"/>
      </w:tabs>
      <w:spacing w:after="100"/>
    </w:pPr>
  </w:style>
  <w:style w:type="paragraph" w:styleId="TOC2">
    <w:name w:val="toc 2"/>
    <w:basedOn w:val="Normal"/>
    <w:next w:val="Normal"/>
    <w:autoRedefine/>
    <w:uiPriority w:val="39"/>
    <w:unhideWhenUsed/>
    <w:rsid w:val="000D4488"/>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008D65E6"/>
    <w:rPr>
      <w:sz w:val="28"/>
      <w:szCs w:val="20"/>
    </w:rPr>
  </w:style>
  <w:style w:type="character" w:customStyle="1" w:styleId="BodyText2Char">
    <w:name w:val="Body Text 2 Char"/>
    <w:basedOn w:val="DefaultParagraphFont"/>
    <w:link w:val="BodyText2"/>
    <w:uiPriority w:val="1"/>
    <w:semiHidden/>
    <w:rsid w:val="008D65E6"/>
    <w:rPr>
      <w:rFonts w:ascii="Times New Roman" w:eastAsia="Times New Roman" w:hAnsi="Times New Roman" w:cs="Times New Roman"/>
      <w:sz w:val="28"/>
      <w:szCs w:val="20"/>
    </w:rPr>
  </w:style>
  <w:style w:type="paragraph" w:styleId="BodyTextIndent">
    <w:name w:val="Body Text Indent"/>
    <w:basedOn w:val="Normal"/>
    <w:link w:val="BodyTextIndentChar"/>
    <w:uiPriority w:val="1"/>
    <w:semiHidden/>
    <w:rsid w:val="008D65E6"/>
    <w:pPr>
      <w:ind w:firstLine="360"/>
    </w:pPr>
    <w:rPr>
      <w:sz w:val="28"/>
      <w:szCs w:val="20"/>
      <w:lang w:val="en-GB"/>
    </w:rPr>
  </w:style>
  <w:style w:type="character" w:customStyle="1" w:styleId="BodyTextIndentChar">
    <w:name w:val="Body Text Indent Char"/>
    <w:basedOn w:val="DefaultParagraphFont"/>
    <w:link w:val="BodyTextIndent"/>
    <w:uiPriority w:val="1"/>
    <w:semiHidden/>
    <w:rsid w:val="008D65E6"/>
    <w:rPr>
      <w:rFonts w:ascii="Times New Roman" w:eastAsia="Times New Roman" w:hAnsi="Times New Roman" w:cs="Times New Roman"/>
      <w:sz w:val="28"/>
      <w:szCs w:val="20"/>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
    <w:basedOn w:val="Normal"/>
    <w:link w:val="ListParagraphChar"/>
    <w:uiPriority w:val="34"/>
    <w:qFormat/>
    <w:rsid w:val="008D65E6"/>
    <w:pPr>
      <w:ind w:left="720"/>
      <w:contextualSpacing/>
    </w:pPr>
    <w:rPr>
      <w:lang w:val="en-GB"/>
    </w:rPr>
  </w:style>
  <w:style w:type="paragraph" w:styleId="NormalWeb">
    <w:name w:val="Normal (Web)"/>
    <w:basedOn w:val="Normal"/>
    <w:uiPriority w:val="1"/>
    <w:rsid w:val="008D65E6"/>
    <w:pPr>
      <w:spacing w:before="100" w:beforeAutospacing="1" w:after="100"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00DC7D7B"/>
    <w:pPr>
      <w:spacing w:before="100" w:beforeAutospacing="1" w:after="100" w:afterAutospacing="1"/>
    </w:pPr>
    <w:rPr>
      <w:lang w:eastAsia="lv-LV"/>
    </w:rPr>
  </w:style>
  <w:style w:type="paragraph" w:styleId="Header">
    <w:name w:val="header"/>
    <w:basedOn w:val="Normal"/>
    <w:link w:val="HeaderChar"/>
    <w:uiPriority w:val="1"/>
    <w:unhideWhenUsed/>
    <w:rsid w:val="00B57248"/>
    <w:pPr>
      <w:tabs>
        <w:tab w:val="center" w:pos="4153"/>
        <w:tab w:val="right" w:pos="8306"/>
      </w:tabs>
    </w:pPr>
  </w:style>
  <w:style w:type="character" w:customStyle="1" w:styleId="HeaderChar">
    <w:name w:val="Header Char"/>
    <w:basedOn w:val="DefaultParagraphFont"/>
    <w:link w:val="Header"/>
    <w:uiPriority w:val="1"/>
    <w:rsid w:val="00B57248"/>
  </w:style>
  <w:style w:type="paragraph" w:styleId="Footer">
    <w:name w:val="footer"/>
    <w:basedOn w:val="Normal"/>
    <w:link w:val="FooterChar"/>
    <w:uiPriority w:val="99"/>
    <w:unhideWhenUsed/>
    <w:rsid w:val="00B57248"/>
    <w:pPr>
      <w:tabs>
        <w:tab w:val="center" w:pos="4153"/>
        <w:tab w:val="right" w:pos="8306"/>
      </w:tabs>
    </w:pPr>
  </w:style>
  <w:style w:type="character" w:customStyle="1" w:styleId="FooterChar">
    <w:name w:val="Footer Char"/>
    <w:basedOn w:val="DefaultParagraphFont"/>
    <w:link w:val="Footer"/>
    <w:uiPriority w:val="99"/>
    <w:rsid w:val="00B57248"/>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2"/>
      </w:numPr>
    </w:pPr>
  </w:style>
  <w:style w:type="character" w:customStyle="1" w:styleId="Heading3Char">
    <w:name w:val="Heading 3 Char"/>
    <w:basedOn w:val="DefaultParagraphFont"/>
    <w:link w:val="Heading3"/>
    <w:uiPriority w:val="9"/>
    <w:rsid w:val="00174F08"/>
    <w:rPr>
      <w:rFonts w:ascii="Times New Roman" w:eastAsiaTheme="majorEastAsia" w:hAnsi="Times New Roman" w:cs="Times New Roman"/>
      <w:color w:val="1F4D78" w:themeColor="accent1" w:themeShade="7F"/>
      <w:sz w:val="24"/>
      <w:szCs w:val="24"/>
    </w:rPr>
  </w:style>
  <w:style w:type="paragraph" w:styleId="TOC3">
    <w:name w:val="toc 3"/>
    <w:basedOn w:val="Normal"/>
    <w:next w:val="Normal"/>
    <w:autoRedefine/>
    <w:uiPriority w:val="39"/>
    <w:unhideWhenUsed/>
    <w:rsid w:val="00CD4948"/>
    <w:pPr>
      <w:tabs>
        <w:tab w:val="right" w:leader="dot" w:pos="8255"/>
      </w:tabs>
      <w:spacing w:after="100"/>
      <w:ind w:left="426" w:hanging="142"/>
    </w:pPr>
  </w:style>
  <w:style w:type="numbering" w:customStyle="1" w:styleId="Style2">
    <w:name w:val="Style2"/>
    <w:uiPriority w:val="99"/>
    <w:rsid w:val="00631332"/>
    <w:pPr>
      <w:numPr>
        <w:numId w:val="3"/>
      </w:numPr>
    </w:pPr>
  </w:style>
  <w:style w:type="numbering" w:customStyle="1" w:styleId="Style3">
    <w:name w:val="Style3"/>
    <w:uiPriority w:val="99"/>
    <w:rsid w:val="00631332"/>
    <w:pPr>
      <w:numPr>
        <w:numId w:val="4"/>
      </w:numPr>
    </w:pPr>
  </w:style>
  <w:style w:type="numbering" w:customStyle="1" w:styleId="Style4">
    <w:name w:val="Style4"/>
    <w:uiPriority w:val="99"/>
    <w:rsid w:val="00874195"/>
    <w:pPr>
      <w:numPr>
        <w:numId w:val="5"/>
      </w:numPr>
    </w:pPr>
  </w:style>
  <w:style w:type="character" w:customStyle="1" w:styleId="Heading4Char">
    <w:name w:val="Heading 4 Char"/>
    <w:basedOn w:val="DefaultParagraphFont"/>
    <w:link w:val="Heading4"/>
    <w:uiPriority w:val="9"/>
    <w:rsid w:val="00920747"/>
    <w:rPr>
      <w:rFonts w:asciiTheme="majorHAnsi" w:eastAsiaTheme="majorEastAsia" w:hAnsiTheme="majorHAnsi" w:cstheme="majorBidi"/>
      <w:i/>
      <w:iCs/>
      <w:color w:val="2E74B5" w:themeColor="accent1" w:themeShade="BF"/>
    </w:rPr>
  </w:style>
  <w:style w:type="paragraph" w:styleId="BodyText3">
    <w:name w:val="Body Text 3"/>
    <w:basedOn w:val="Normal"/>
    <w:link w:val="BodyText3Char"/>
    <w:uiPriority w:val="99"/>
    <w:unhideWhenUsed/>
    <w:rsid w:val="00920747"/>
    <w:pPr>
      <w:spacing w:after="120"/>
    </w:pPr>
    <w:rPr>
      <w:sz w:val="16"/>
      <w:szCs w:val="16"/>
    </w:rPr>
  </w:style>
  <w:style w:type="character" w:customStyle="1" w:styleId="BodyText3Char">
    <w:name w:val="Body Text 3 Char"/>
    <w:basedOn w:val="DefaultParagraphFont"/>
    <w:link w:val="BodyText3"/>
    <w:uiPriority w:val="99"/>
    <w:rsid w:val="00920747"/>
    <w:rPr>
      <w:sz w:val="16"/>
      <w:szCs w:val="16"/>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00D91082"/>
    <w:rPr>
      <w:sz w:val="20"/>
      <w:szCs w:val="20"/>
    </w:rPr>
  </w:style>
  <w:style w:type="character" w:customStyle="1" w:styleId="CommentTextChar">
    <w:name w:val="Comment Text Char"/>
    <w:basedOn w:val="DefaultParagraphFont"/>
    <w:link w:val="CommentText"/>
    <w:uiPriority w:val="99"/>
    <w:rsid w:val="00D91082"/>
    <w:rPr>
      <w:sz w:val="20"/>
      <w:szCs w:val="20"/>
    </w:rPr>
  </w:style>
  <w:style w:type="paragraph" w:styleId="BalloonText">
    <w:name w:val="Balloon Text"/>
    <w:basedOn w:val="Normal"/>
    <w:link w:val="BalloonTextChar"/>
    <w:uiPriority w:val="99"/>
    <w:unhideWhenUsed/>
    <w:rsid w:val="00D91082"/>
    <w:rPr>
      <w:rFonts w:ascii="Segoe UI" w:hAnsi="Segoe UI" w:cs="Segoe UI"/>
      <w:sz w:val="18"/>
      <w:szCs w:val="18"/>
    </w:rPr>
  </w:style>
  <w:style w:type="character" w:customStyle="1" w:styleId="BalloonTextChar">
    <w:name w:val="Balloon Text Char"/>
    <w:basedOn w:val="DefaultParagraphFont"/>
    <w:link w:val="BalloonText"/>
    <w:uiPriority w:val="99"/>
    <w:rsid w:val="00D91082"/>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71519"/>
    <w:rPr>
      <w:b/>
      <w:bCs/>
    </w:rPr>
  </w:style>
  <w:style w:type="character" w:customStyle="1" w:styleId="CommentSubjectChar">
    <w:name w:val="Comment Subject Char"/>
    <w:basedOn w:val="CommentTextChar"/>
    <w:link w:val="CommentSubject"/>
    <w:uiPriority w:val="99"/>
    <w:semiHidden/>
    <w:rsid w:val="00671519"/>
    <w:rPr>
      <w:b/>
      <w:bCs/>
      <w:sz w:val="20"/>
      <w:szCs w:val="20"/>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B65E18"/>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B65E18"/>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B65E18"/>
    <w:rPr>
      <w:vertAlign w:val="superscript"/>
    </w:rPr>
  </w:style>
  <w:style w:type="character" w:customStyle="1" w:styleId="Heading5Char">
    <w:name w:val="Heading 5 Char"/>
    <w:basedOn w:val="DefaultParagraphFont"/>
    <w:link w:val="Heading5"/>
    <w:uiPriority w:val="9"/>
    <w:rsid w:val="001B7BE0"/>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1B7BE0"/>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1B7BE0"/>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1B7BE0"/>
    <w:rPr>
      <w:rFonts w:asciiTheme="majorHAnsi" w:eastAsiaTheme="majorEastAsia" w:hAnsiTheme="majorHAnsi" w:cstheme="majorBidi"/>
      <w:color w:val="272727" w:themeColor="text1" w:themeTint="D8"/>
      <w:sz w:val="21"/>
      <w:szCs w:val="21"/>
    </w:rPr>
  </w:style>
  <w:style w:type="paragraph" w:styleId="BodyText">
    <w:name w:val="Body Text"/>
    <w:basedOn w:val="Normal"/>
    <w:link w:val="BodyTextChar"/>
    <w:uiPriority w:val="99"/>
    <w:unhideWhenUsed/>
    <w:rsid w:val="001B7BE0"/>
    <w:pPr>
      <w:spacing w:after="120"/>
    </w:pPr>
  </w:style>
  <w:style w:type="character" w:customStyle="1" w:styleId="BodyTextChar">
    <w:name w:val="Body Text Char"/>
    <w:basedOn w:val="DefaultParagraphFont"/>
    <w:link w:val="BodyText"/>
    <w:uiPriority w:val="99"/>
    <w:rsid w:val="001B7BE0"/>
  </w:style>
  <w:style w:type="paragraph" w:customStyle="1" w:styleId="Rakstz">
    <w:name w:val="Rakstz."/>
    <w:basedOn w:val="Normal"/>
    <w:next w:val="BlockText"/>
    <w:uiPriority w:val="1"/>
    <w:rsid w:val="001B7BE0"/>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001B7BE0"/>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4229A6"/>
    <w:pPr>
      <w:spacing w:after="100" w:line="259" w:lineRule="auto"/>
      <w:ind w:left="660"/>
    </w:pPr>
    <w:rPr>
      <w:rFonts w:eastAsiaTheme="minorEastAsia"/>
      <w:lang w:eastAsia="lv-LV"/>
    </w:rPr>
  </w:style>
  <w:style w:type="paragraph" w:styleId="TOC5">
    <w:name w:val="toc 5"/>
    <w:basedOn w:val="Normal"/>
    <w:next w:val="Normal"/>
    <w:autoRedefine/>
    <w:uiPriority w:val="39"/>
    <w:unhideWhenUsed/>
    <w:rsid w:val="004229A6"/>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229A6"/>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229A6"/>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229A6"/>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229A6"/>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00271FA8"/>
    <w:pPr>
      <w:spacing w:after="0"/>
    </w:pPr>
    <w:rPr>
      <w:rFonts w:ascii="Arial Narrow" w:hAnsi="Arial Narrow"/>
      <w:sz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locked/>
    <w:rsid w:val="00271FA8"/>
    <w:rPr>
      <w:rFonts w:ascii="Times New Roman" w:eastAsia="Times New Roman" w:hAnsi="Times New Roman" w:cs="Times New Roman"/>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00BC109E"/>
    <w:rPr>
      <w:rFonts w:ascii="Calibri Light" w:eastAsia="Times New Roman" w:hAnsi="Calibri Light" w:cs="Times New Roman"/>
      <w:lang w:val="en-GB"/>
    </w:rPr>
  </w:style>
  <w:style w:type="paragraph" w:styleId="ListNumber">
    <w:name w:val="List Number"/>
    <w:basedOn w:val="Normal"/>
    <w:uiPriority w:val="99"/>
    <w:semiHidden/>
    <w:unhideWhenUsed/>
    <w:rsid w:val="00BC109E"/>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paragraph" w:customStyle="1" w:styleId="CharCharCharChar">
    <w:name w:val="Char Char Char Char"/>
    <w:aliases w:val="Char2"/>
    <w:basedOn w:val="Normal"/>
    <w:next w:val="Normal"/>
    <w:link w:val="FootnoteReference"/>
    <w:uiPriority w:val="99"/>
    <w:rsid w:val="00574393"/>
    <w:pPr>
      <w:spacing w:after="160" w:line="240" w:lineRule="exact"/>
      <w:ind w:left="567" w:hanging="499"/>
      <w:textAlignment w:val="baseline"/>
    </w:pPr>
    <w:rPr>
      <w:rFonts w:asciiTheme="minorHAnsi" w:eastAsiaTheme="minorHAnsi" w:hAnsiTheme="minorHAnsi" w:cstheme="minorBidi"/>
      <w:sz w:val="22"/>
      <w:szCs w:val="22"/>
      <w:vertAlign w:val="superscript"/>
    </w:rPr>
  </w:style>
  <w:style w:type="paragraph" w:customStyle="1" w:styleId="Text3">
    <w:name w:val="Text 3"/>
    <w:basedOn w:val="Normal"/>
    <w:uiPriority w:val="1"/>
    <w:rsid w:val="00DA51E4"/>
    <w:pPr>
      <w:spacing w:before="120" w:after="120"/>
      <w:ind w:left="850"/>
    </w:pPr>
    <w:rPr>
      <w:lang w:val="en-GB" w:eastAsia="en-GB"/>
    </w:rPr>
  </w:style>
  <w:style w:type="paragraph" w:customStyle="1" w:styleId="naispant">
    <w:name w:val="naispant"/>
    <w:basedOn w:val="Normal"/>
    <w:uiPriority w:val="1"/>
    <w:rsid w:val="00DA51E4"/>
    <w:pPr>
      <w:spacing w:before="100" w:beforeAutospacing="1" w:after="100" w:afterAutospacing="1"/>
      <w:jc w:val="left"/>
    </w:pPr>
    <w:rPr>
      <w:lang w:eastAsia="lv-LV"/>
    </w:rPr>
  </w:style>
  <w:style w:type="character" w:styleId="Emphasis">
    <w:name w:val="Emphasis"/>
    <w:uiPriority w:val="20"/>
    <w:qFormat/>
    <w:rsid w:val="00DA51E4"/>
    <w:rPr>
      <w:rFonts w:cs="Times New Roman"/>
      <w:i/>
      <w:iCs/>
    </w:rPr>
  </w:style>
  <w:style w:type="character" w:customStyle="1" w:styleId="NoSpacingChar">
    <w:name w:val="No Spacing Char"/>
    <w:basedOn w:val="DefaultParagraphFont"/>
    <w:link w:val="NoSpacing"/>
    <w:uiPriority w:val="1"/>
    <w:rsid w:val="00A9091B"/>
    <w:rPr>
      <w:rFonts w:ascii="Times New Roman" w:eastAsia="Times New Roman" w:hAnsi="Times New Roman" w:cs="Times New Roman"/>
    </w:rPr>
  </w:style>
  <w:style w:type="character" w:customStyle="1" w:styleId="normaltextrun">
    <w:name w:val="normaltextrun"/>
    <w:basedOn w:val="DefaultParagraphFont"/>
    <w:rsid w:val="00A9091B"/>
  </w:style>
  <w:style w:type="table" w:styleId="TableGridLight">
    <w:name w:val="Grid Table Light"/>
    <w:basedOn w:val="TableNormal"/>
    <w:uiPriority w:val="40"/>
    <w:rsid w:val="00727C33"/>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009D5939"/>
    <w:pPr>
      <w:spacing w:before="100" w:beforeAutospacing="1" w:after="100" w:afterAutospacing="1"/>
      <w:jc w:val="left"/>
    </w:pPr>
    <w:rPr>
      <w:lang w:eastAsia="lv-LV"/>
    </w:rPr>
  </w:style>
  <w:style w:type="character" w:customStyle="1" w:styleId="cf01">
    <w:name w:val="cf01"/>
    <w:basedOn w:val="DefaultParagraphFont"/>
    <w:rsid w:val="009D5939"/>
    <w:rPr>
      <w:rFonts w:ascii="Segoe UI" w:hAnsi="Segoe UI" w:cs="Segoe UI" w:hint="default"/>
      <w:sz w:val="18"/>
      <w:szCs w:val="18"/>
    </w:rPr>
  </w:style>
  <w:style w:type="character" w:customStyle="1" w:styleId="cf11">
    <w:name w:val="cf11"/>
    <w:basedOn w:val="DefaultParagraphFont"/>
    <w:rsid w:val="009D5939"/>
    <w:rPr>
      <w:rFonts w:ascii="Segoe UI" w:hAnsi="Segoe UI" w:cs="Segoe UI" w:hint="default"/>
      <w:b/>
      <w:bCs/>
      <w:sz w:val="18"/>
      <w:szCs w:val="18"/>
    </w:rPr>
  </w:style>
  <w:style w:type="paragraph" w:customStyle="1" w:styleId="Text2">
    <w:name w:val="Text 2"/>
    <w:basedOn w:val="Normal"/>
    <w:uiPriority w:val="1"/>
    <w:rsid w:val="00631507"/>
    <w:pPr>
      <w:spacing w:before="120" w:after="120"/>
      <w:ind w:left="850"/>
    </w:pPr>
    <w:rPr>
      <w:lang w:val="en-GB" w:eastAsia="en-GB"/>
    </w:rPr>
  </w:style>
  <w:style w:type="paragraph" w:customStyle="1" w:styleId="Text1">
    <w:name w:val="Text 1"/>
    <w:basedOn w:val="Normal"/>
    <w:uiPriority w:val="1"/>
    <w:rsid w:val="00FB032C"/>
    <w:pPr>
      <w:spacing w:before="120" w:after="120"/>
      <w:ind w:left="850"/>
    </w:pPr>
    <w:rPr>
      <w:lang w:val="en-GB" w:eastAsia="en-GB"/>
    </w:rPr>
  </w:style>
  <w:style w:type="paragraph" w:styleId="Title">
    <w:name w:val="Title"/>
    <w:basedOn w:val="Normal"/>
    <w:link w:val="TitleChar"/>
    <w:uiPriority w:val="10"/>
    <w:qFormat/>
    <w:rsid w:val="00432A28"/>
    <w:pPr>
      <w:spacing w:before="120" w:after="120" w:line="276" w:lineRule="auto"/>
      <w:jc w:val="center"/>
    </w:pPr>
    <w:rPr>
      <w:b/>
      <w:sz w:val="28"/>
      <w:szCs w:val="28"/>
    </w:rPr>
  </w:style>
  <w:style w:type="character" w:customStyle="1" w:styleId="TitleChar">
    <w:name w:val="Title Char"/>
    <w:basedOn w:val="DefaultParagraphFont"/>
    <w:link w:val="Title"/>
    <w:uiPriority w:val="10"/>
    <w:rsid w:val="00432A28"/>
    <w:rPr>
      <w:rFonts w:ascii="Times New Roman" w:eastAsia="Times New Roman" w:hAnsi="Times New Roman" w:cs="Times New Roman"/>
      <w:b/>
      <w:sz w:val="28"/>
      <w:szCs w:val="28"/>
    </w:rPr>
  </w:style>
  <w:style w:type="paragraph" w:customStyle="1" w:styleId="Stylenew1">
    <w:name w:val="Style new1"/>
    <w:basedOn w:val="Heading1"/>
    <w:link w:val="Stylenew1Char"/>
    <w:uiPriority w:val="1"/>
    <w:qFormat/>
    <w:rsid w:val="00863ACC"/>
  </w:style>
  <w:style w:type="paragraph" w:customStyle="1" w:styleId="Stylenew2">
    <w:name w:val="Style new2"/>
    <w:basedOn w:val="Normal"/>
    <w:link w:val="Stylenew2Char"/>
    <w:uiPriority w:val="1"/>
    <w:qFormat/>
    <w:rsid w:val="00863ACC"/>
    <w:pPr>
      <w:keepNext/>
      <w:keepLines/>
      <w:jc w:val="center"/>
      <w:outlineLvl w:val="0"/>
    </w:pPr>
    <w:rPr>
      <w:rFonts w:eastAsiaTheme="majorEastAsia"/>
      <w:b/>
      <w:sz w:val="28"/>
      <w:szCs w:val="28"/>
    </w:rPr>
  </w:style>
  <w:style w:type="character" w:customStyle="1" w:styleId="Stylenew1Char">
    <w:name w:val="Style new1 Char"/>
    <w:basedOn w:val="Heading1Char"/>
    <w:link w:val="Stylenew1"/>
    <w:uiPriority w:val="1"/>
    <w:rsid w:val="00863ACC"/>
    <w:rPr>
      <w:rFonts w:ascii="Times New Roman" w:eastAsiaTheme="majorEastAsia" w:hAnsi="Times New Roman" w:cs="Times New Roman"/>
      <w:b/>
      <w:color w:val="2E74B5" w:themeColor="accent1" w:themeShade="BF"/>
      <w:sz w:val="52"/>
      <w:szCs w:val="52"/>
    </w:rPr>
  </w:style>
  <w:style w:type="character" w:customStyle="1" w:styleId="Stylenew2Char">
    <w:name w:val="Style new2 Char"/>
    <w:basedOn w:val="DefaultParagraphFont"/>
    <w:link w:val="Stylenew2"/>
    <w:uiPriority w:val="1"/>
    <w:rsid w:val="00863ACC"/>
    <w:rPr>
      <w:rFonts w:ascii="Times New Roman" w:eastAsiaTheme="majorEastAsia" w:hAnsi="Times New Roman" w:cs="Times New Roman"/>
      <w:b/>
      <w:sz w:val="28"/>
      <w:szCs w:val="28"/>
    </w:rPr>
  </w:style>
  <w:style w:type="paragraph" w:styleId="PlainText">
    <w:name w:val="Plain Text"/>
    <w:basedOn w:val="Normal"/>
    <w:link w:val="PlainTextChar"/>
    <w:uiPriority w:val="99"/>
    <w:semiHidden/>
    <w:unhideWhenUsed/>
    <w:rsid w:val="00164043"/>
    <w:pPr>
      <w:jc w:val="left"/>
    </w:pPr>
    <w:rPr>
      <w:rFonts w:ascii="Calibri" w:eastAsiaTheme="minorHAnsi" w:hAnsi="Calibri" w:cstheme="minorBidi"/>
      <w:color w:val="1F497D"/>
      <w:sz w:val="22"/>
      <w:szCs w:val="21"/>
    </w:rPr>
  </w:style>
  <w:style w:type="character" w:customStyle="1" w:styleId="PlainTextChar">
    <w:name w:val="Plain Text Char"/>
    <w:basedOn w:val="DefaultParagraphFont"/>
    <w:link w:val="PlainText"/>
    <w:uiPriority w:val="99"/>
    <w:semiHidden/>
    <w:rsid w:val="00164043"/>
    <w:rPr>
      <w:rFonts w:ascii="Calibri" w:hAnsi="Calibri"/>
      <w:color w:val="1F497D"/>
      <w:szCs w:val="21"/>
    </w:rPr>
  </w:style>
  <w:style w:type="character" w:styleId="UnresolvedMention">
    <w:name w:val="Unresolved Mention"/>
    <w:basedOn w:val="DefaultParagraphFont"/>
    <w:uiPriority w:val="99"/>
    <w:semiHidden/>
    <w:unhideWhenUsed/>
    <w:rsid w:val="009912D6"/>
    <w:rPr>
      <w:color w:val="605E5C"/>
      <w:shd w:val="clear" w:color="auto" w:fill="E1DFDD"/>
    </w:rPr>
  </w:style>
  <w:style w:type="character" w:customStyle="1" w:styleId="UnresolvedMention1">
    <w:name w:val="Unresolved Mention1"/>
    <w:basedOn w:val="DefaultParagraphFont"/>
    <w:uiPriority w:val="99"/>
    <w:semiHidden/>
    <w:unhideWhenUsed/>
    <w:rsid w:val="00632A9A"/>
    <w:rPr>
      <w:color w:val="605E5C"/>
      <w:shd w:val="clear" w:color="auto" w:fill="E1DFDD"/>
    </w:rPr>
  </w:style>
  <w:style w:type="paragraph" w:customStyle="1" w:styleId="Style5">
    <w:name w:val="Style5"/>
    <w:basedOn w:val="Heading1"/>
    <w:link w:val="Style5Char"/>
    <w:uiPriority w:val="1"/>
    <w:qFormat/>
    <w:rsid w:val="00632A9A"/>
    <w:rPr>
      <w:bCs/>
    </w:rPr>
  </w:style>
  <w:style w:type="character" w:customStyle="1" w:styleId="Style5Char">
    <w:name w:val="Style5 Char"/>
    <w:basedOn w:val="Heading1Char"/>
    <w:link w:val="Style5"/>
    <w:uiPriority w:val="1"/>
    <w:rsid w:val="00632A9A"/>
    <w:rPr>
      <w:rFonts w:ascii="Times New Roman" w:eastAsiaTheme="majorEastAsia" w:hAnsi="Times New Roman" w:cs="Times New Roman"/>
      <w:b/>
      <w:bCs/>
      <w:color w:val="2E74B5" w:themeColor="accent1" w:themeShade="BF"/>
      <w:sz w:val="52"/>
      <w:szCs w:val="52"/>
    </w:rPr>
  </w:style>
  <w:style w:type="paragraph" w:styleId="Subtitle">
    <w:name w:val="Subtitle"/>
    <w:basedOn w:val="Normal"/>
    <w:next w:val="Normal"/>
    <w:link w:val="SubtitleChar"/>
    <w:uiPriority w:val="11"/>
    <w:qFormat/>
    <w:rsid w:val="00632A9A"/>
    <w:rPr>
      <w:rFonts w:eastAsiaTheme="minorEastAsia"/>
      <w:color w:val="5A5A5A"/>
    </w:rPr>
  </w:style>
  <w:style w:type="character" w:customStyle="1" w:styleId="SubtitleChar">
    <w:name w:val="Subtitle Char"/>
    <w:basedOn w:val="DefaultParagraphFont"/>
    <w:link w:val="Subtitle"/>
    <w:uiPriority w:val="11"/>
    <w:rsid w:val="00632A9A"/>
    <w:rPr>
      <w:rFonts w:ascii="Times New Roman" w:eastAsiaTheme="minorEastAsia" w:hAnsi="Times New Roman" w:cs="Times New Roman"/>
      <w:color w:val="5A5A5A"/>
      <w:sz w:val="24"/>
      <w:szCs w:val="24"/>
    </w:rPr>
  </w:style>
  <w:style w:type="paragraph" w:styleId="Quote">
    <w:name w:val="Quote"/>
    <w:basedOn w:val="Normal"/>
    <w:next w:val="Normal"/>
    <w:link w:val="QuoteChar"/>
    <w:uiPriority w:val="29"/>
    <w:qFormat/>
    <w:rsid w:val="00632A9A"/>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632A9A"/>
    <w:rPr>
      <w:rFonts w:ascii="Times New Roman" w:eastAsia="Times New Roman" w:hAnsi="Times New Roman" w:cs="Times New Roman"/>
      <w:i/>
      <w:iCs/>
      <w:color w:val="404040" w:themeColor="text1" w:themeTint="BF"/>
      <w:sz w:val="24"/>
      <w:szCs w:val="24"/>
    </w:rPr>
  </w:style>
  <w:style w:type="paragraph" w:styleId="IntenseQuote">
    <w:name w:val="Intense Quote"/>
    <w:basedOn w:val="Normal"/>
    <w:next w:val="Normal"/>
    <w:link w:val="IntenseQuoteChar"/>
    <w:uiPriority w:val="30"/>
    <w:qFormat/>
    <w:rsid w:val="00632A9A"/>
    <w:pP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632A9A"/>
    <w:rPr>
      <w:rFonts w:ascii="Times New Roman" w:eastAsia="Times New Roman" w:hAnsi="Times New Roman" w:cs="Times New Roman"/>
      <w:i/>
      <w:iCs/>
      <w:color w:val="5B9BD5" w:themeColor="accent1"/>
      <w:sz w:val="24"/>
      <w:szCs w:val="24"/>
    </w:rPr>
  </w:style>
  <w:style w:type="paragraph" w:styleId="EndnoteText">
    <w:name w:val="endnote text"/>
    <w:basedOn w:val="Normal"/>
    <w:link w:val="EndnoteTextChar"/>
    <w:uiPriority w:val="99"/>
    <w:semiHidden/>
    <w:unhideWhenUsed/>
    <w:rsid w:val="00632A9A"/>
    <w:rPr>
      <w:sz w:val="20"/>
      <w:szCs w:val="20"/>
    </w:rPr>
  </w:style>
  <w:style w:type="character" w:customStyle="1" w:styleId="EndnoteTextChar">
    <w:name w:val="Endnote Text Char"/>
    <w:basedOn w:val="DefaultParagraphFont"/>
    <w:link w:val="EndnoteText"/>
    <w:uiPriority w:val="99"/>
    <w:semiHidden/>
    <w:rsid w:val="00632A9A"/>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632A9A"/>
    <w:rPr>
      <w:color w:val="605E5C"/>
      <w:shd w:val="clear" w:color="auto" w:fill="E1DFDD"/>
    </w:rPr>
  </w:style>
  <w:style w:type="paragraph" w:customStyle="1" w:styleId="msonormal0">
    <w:name w:val="msonormal"/>
    <w:basedOn w:val="Normal"/>
    <w:rsid w:val="00632A9A"/>
    <w:pPr>
      <w:spacing w:before="100" w:beforeAutospacing="1" w:after="100" w:afterAutospacing="1"/>
      <w:jc w:val="left"/>
    </w:pPr>
    <w:rPr>
      <w:lang w:eastAsia="lv-LV"/>
    </w:rPr>
  </w:style>
  <w:style w:type="paragraph" w:customStyle="1" w:styleId="font5">
    <w:name w:val="font5"/>
    <w:basedOn w:val="Normal"/>
    <w:rsid w:val="00632A9A"/>
    <w:pPr>
      <w:spacing w:before="100" w:beforeAutospacing="1" w:after="100" w:afterAutospacing="1"/>
      <w:jc w:val="left"/>
    </w:pPr>
    <w:rPr>
      <w:rFonts w:ascii="Arial" w:hAnsi="Arial" w:cs="Arial"/>
      <w:color w:val="000000"/>
      <w:sz w:val="18"/>
      <w:szCs w:val="18"/>
      <w:lang w:eastAsia="lv-LV"/>
    </w:rPr>
  </w:style>
  <w:style w:type="paragraph" w:customStyle="1" w:styleId="font6">
    <w:name w:val="font6"/>
    <w:basedOn w:val="Normal"/>
    <w:rsid w:val="00632A9A"/>
    <w:pPr>
      <w:spacing w:before="100" w:beforeAutospacing="1" w:after="100" w:afterAutospacing="1"/>
      <w:jc w:val="left"/>
    </w:pPr>
    <w:rPr>
      <w:rFonts w:ascii="Arial" w:hAnsi="Arial" w:cs="Arial"/>
      <w:b/>
      <w:bCs/>
      <w:color w:val="000000"/>
      <w:sz w:val="18"/>
      <w:szCs w:val="18"/>
      <w:lang w:eastAsia="lv-LV"/>
    </w:rPr>
  </w:style>
  <w:style w:type="paragraph" w:customStyle="1" w:styleId="font7">
    <w:name w:val="font7"/>
    <w:basedOn w:val="Normal"/>
    <w:rsid w:val="00632A9A"/>
    <w:pPr>
      <w:spacing w:before="100" w:beforeAutospacing="1" w:after="100" w:afterAutospacing="1"/>
      <w:jc w:val="left"/>
    </w:pPr>
    <w:rPr>
      <w:rFonts w:ascii="Arial" w:hAnsi="Arial" w:cs="Arial"/>
      <w:b/>
      <w:bCs/>
      <w:sz w:val="18"/>
      <w:szCs w:val="18"/>
      <w:lang w:eastAsia="lv-LV"/>
    </w:rPr>
  </w:style>
  <w:style w:type="paragraph" w:customStyle="1" w:styleId="font8">
    <w:name w:val="font8"/>
    <w:basedOn w:val="Normal"/>
    <w:rsid w:val="00632A9A"/>
    <w:pPr>
      <w:spacing w:before="100" w:beforeAutospacing="1" w:after="100" w:afterAutospacing="1"/>
      <w:jc w:val="left"/>
    </w:pPr>
    <w:rPr>
      <w:rFonts w:ascii="Arial" w:hAnsi="Arial" w:cs="Arial"/>
      <w:i/>
      <w:iCs/>
      <w:color w:val="000000"/>
      <w:sz w:val="18"/>
      <w:szCs w:val="18"/>
      <w:lang w:eastAsia="lv-LV"/>
    </w:rPr>
  </w:style>
  <w:style w:type="paragraph" w:customStyle="1" w:styleId="font9">
    <w:name w:val="font9"/>
    <w:basedOn w:val="Normal"/>
    <w:rsid w:val="00632A9A"/>
    <w:pPr>
      <w:spacing w:before="100" w:beforeAutospacing="1" w:after="100" w:afterAutospacing="1"/>
      <w:jc w:val="left"/>
    </w:pPr>
    <w:rPr>
      <w:rFonts w:ascii="Arial" w:hAnsi="Arial" w:cs="Arial"/>
      <w:sz w:val="18"/>
      <w:szCs w:val="18"/>
      <w:lang w:eastAsia="lv-LV"/>
    </w:rPr>
  </w:style>
  <w:style w:type="paragraph" w:customStyle="1" w:styleId="font10">
    <w:name w:val="font10"/>
    <w:basedOn w:val="Normal"/>
    <w:rsid w:val="00632A9A"/>
    <w:pPr>
      <w:spacing w:before="100" w:beforeAutospacing="1" w:after="100" w:afterAutospacing="1"/>
      <w:jc w:val="left"/>
    </w:pPr>
    <w:rPr>
      <w:rFonts w:ascii="Arial" w:hAnsi="Arial" w:cs="Arial"/>
      <w:i/>
      <w:iCs/>
      <w:color w:val="000000"/>
      <w:sz w:val="18"/>
      <w:szCs w:val="18"/>
      <w:lang w:eastAsia="lv-LV"/>
    </w:rPr>
  </w:style>
  <w:style w:type="paragraph" w:customStyle="1" w:styleId="font11">
    <w:name w:val="font11"/>
    <w:basedOn w:val="Normal"/>
    <w:rsid w:val="00632A9A"/>
    <w:pPr>
      <w:spacing w:before="100" w:beforeAutospacing="1" w:after="100" w:afterAutospacing="1"/>
      <w:jc w:val="left"/>
    </w:pPr>
    <w:rPr>
      <w:rFonts w:ascii="Arial" w:hAnsi="Arial" w:cs="Arial"/>
      <w:i/>
      <w:iCs/>
      <w:sz w:val="18"/>
      <w:szCs w:val="18"/>
      <w:lang w:eastAsia="lv-LV"/>
    </w:rPr>
  </w:style>
  <w:style w:type="paragraph" w:customStyle="1" w:styleId="font12">
    <w:name w:val="font12"/>
    <w:basedOn w:val="Normal"/>
    <w:rsid w:val="00632A9A"/>
    <w:pPr>
      <w:spacing w:before="100" w:beforeAutospacing="1" w:after="100" w:afterAutospacing="1"/>
      <w:jc w:val="left"/>
    </w:pPr>
    <w:rPr>
      <w:rFonts w:ascii="Arial" w:hAnsi="Arial" w:cs="Arial"/>
      <w:b/>
      <w:bCs/>
      <w:sz w:val="18"/>
      <w:szCs w:val="18"/>
      <w:lang w:eastAsia="lv-LV"/>
    </w:rPr>
  </w:style>
  <w:style w:type="paragraph" w:customStyle="1" w:styleId="font13">
    <w:name w:val="font13"/>
    <w:basedOn w:val="Normal"/>
    <w:rsid w:val="00632A9A"/>
    <w:pPr>
      <w:spacing w:before="100" w:beforeAutospacing="1" w:after="100" w:afterAutospacing="1"/>
      <w:jc w:val="left"/>
    </w:pPr>
    <w:rPr>
      <w:rFonts w:ascii="Arial" w:hAnsi="Arial" w:cs="Arial"/>
      <w:b/>
      <w:bCs/>
      <w:color w:val="000000"/>
      <w:sz w:val="20"/>
      <w:szCs w:val="20"/>
      <w:lang w:eastAsia="lv-LV"/>
    </w:rPr>
  </w:style>
  <w:style w:type="paragraph" w:customStyle="1" w:styleId="xl66">
    <w:name w:val="xl66"/>
    <w:basedOn w:val="Normal"/>
    <w:rsid w:val="00632A9A"/>
    <w:pPr>
      <w:shd w:val="clear" w:color="000000" w:fill="FFFFFF"/>
      <w:spacing w:before="100" w:beforeAutospacing="1" w:after="100" w:afterAutospacing="1"/>
      <w:jc w:val="left"/>
    </w:pPr>
    <w:rPr>
      <w:lang w:eastAsia="lv-LV"/>
    </w:rPr>
  </w:style>
  <w:style w:type="paragraph" w:customStyle="1" w:styleId="xl67">
    <w:name w:val="xl67"/>
    <w:basedOn w:val="Normal"/>
    <w:rsid w:val="00632A9A"/>
    <w:pPr>
      <w:spacing w:before="100" w:beforeAutospacing="1" w:after="100" w:afterAutospacing="1"/>
      <w:jc w:val="left"/>
    </w:pPr>
    <w:rPr>
      <w:b/>
      <w:bCs/>
      <w:sz w:val="20"/>
      <w:szCs w:val="20"/>
      <w:lang w:eastAsia="lv-LV"/>
    </w:rPr>
  </w:style>
  <w:style w:type="paragraph" w:customStyle="1" w:styleId="xl68">
    <w:name w:val="xl68"/>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b/>
      <w:bCs/>
      <w:sz w:val="18"/>
      <w:szCs w:val="18"/>
      <w:lang w:eastAsia="lv-LV"/>
    </w:rPr>
  </w:style>
  <w:style w:type="paragraph" w:customStyle="1" w:styleId="xl69">
    <w:name w:val="xl6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70">
    <w:name w:val="xl70"/>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sz w:val="18"/>
      <w:szCs w:val="18"/>
      <w:lang w:eastAsia="lv-LV"/>
    </w:rPr>
  </w:style>
  <w:style w:type="paragraph" w:customStyle="1" w:styleId="xl71">
    <w:name w:val="xl71"/>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2">
    <w:name w:val="xl72"/>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3">
    <w:name w:val="xl73"/>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74">
    <w:name w:val="xl74"/>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pPr>
    <w:rPr>
      <w:rFonts w:ascii="Arial" w:hAnsi="Arial" w:cs="Arial"/>
      <w:lang w:eastAsia="lv-LV"/>
    </w:rPr>
  </w:style>
  <w:style w:type="paragraph" w:customStyle="1" w:styleId="xl75">
    <w:name w:val="xl75"/>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76">
    <w:name w:val="xl76"/>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7">
    <w:name w:val="xl77"/>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8">
    <w:name w:val="xl78"/>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79">
    <w:name w:val="xl7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80">
    <w:name w:val="xl80"/>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1">
    <w:name w:val="xl81"/>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82">
    <w:name w:val="xl82"/>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83">
    <w:name w:val="xl83"/>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84">
    <w:name w:val="xl84"/>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85">
    <w:name w:val="xl85"/>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86">
    <w:name w:val="xl86"/>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7">
    <w:name w:val="xl87"/>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88">
    <w:name w:val="xl88"/>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89">
    <w:name w:val="xl8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90">
    <w:name w:val="xl90"/>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1">
    <w:name w:val="xl91"/>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2">
    <w:name w:val="xl92"/>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3">
    <w:name w:val="xl93"/>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4">
    <w:name w:val="xl94"/>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lang w:eastAsia="lv-LV"/>
    </w:rPr>
  </w:style>
  <w:style w:type="paragraph" w:customStyle="1" w:styleId="xl95">
    <w:name w:val="xl95"/>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20"/>
      <w:szCs w:val="20"/>
      <w:lang w:eastAsia="lv-LV"/>
    </w:rPr>
  </w:style>
  <w:style w:type="paragraph" w:customStyle="1" w:styleId="xl96">
    <w:name w:val="xl96"/>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97">
    <w:name w:val="xl97"/>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20"/>
      <w:szCs w:val="20"/>
      <w:lang w:eastAsia="lv-LV"/>
    </w:rPr>
  </w:style>
  <w:style w:type="paragraph" w:customStyle="1" w:styleId="xl98">
    <w:name w:val="xl98"/>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99">
    <w:name w:val="xl99"/>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100">
    <w:name w:val="xl100"/>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paragraph">
    <w:name w:val="paragraph"/>
    <w:basedOn w:val="Normal"/>
    <w:rsid w:val="00632A9A"/>
    <w:pPr>
      <w:spacing w:before="100" w:beforeAutospacing="1" w:after="100" w:afterAutospacing="1"/>
      <w:jc w:val="left"/>
    </w:pPr>
    <w:rPr>
      <w:lang w:eastAsia="lv-LV"/>
    </w:rPr>
  </w:style>
  <w:style w:type="character" w:customStyle="1" w:styleId="textrun">
    <w:name w:val="textrun"/>
    <w:basedOn w:val="DefaultParagraphFont"/>
    <w:rsid w:val="00632A9A"/>
  </w:style>
  <w:style w:type="character" w:customStyle="1" w:styleId="eop">
    <w:name w:val="eop"/>
    <w:basedOn w:val="DefaultParagraphFont"/>
    <w:rsid w:val="00632A9A"/>
  </w:style>
  <w:style w:type="character" w:customStyle="1" w:styleId="linebreakblob">
    <w:name w:val="linebreakblob"/>
    <w:basedOn w:val="DefaultParagraphFont"/>
    <w:rsid w:val="00632A9A"/>
  </w:style>
  <w:style w:type="character" w:customStyle="1" w:styleId="scxw197336632">
    <w:name w:val="scxw197336632"/>
    <w:basedOn w:val="DefaultParagraphFont"/>
    <w:rsid w:val="00632A9A"/>
  </w:style>
  <w:style w:type="character" w:styleId="Mention">
    <w:name w:val="Mention"/>
    <w:basedOn w:val="DefaultParagraphFont"/>
    <w:uiPriority w:val="99"/>
    <w:unhideWhenUsed/>
    <w:rsid w:val="00D149ED"/>
    <w:rPr>
      <w:color w:val="2B579A"/>
      <w:shd w:val="clear" w:color="auto" w:fill="E1DFDD"/>
    </w:rPr>
  </w:style>
  <w:style w:type="character" w:customStyle="1" w:styleId="trackchangetextinsertion">
    <w:name w:val="trackchangetextinsertion"/>
    <w:basedOn w:val="DefaultParagraphFont"/>
    <w:rsid w:val="00D149ED"/>
  </w:style>
  <w:style w:type="character" w:customStyle="1" w:styleId="trackchangetextdeletionmarker">
    <w:name w:val="trackchangetextdeletionmarker"/>
    <w:basedOn w:val="DefaultParagraphFont"/>
    <w:rsid w:val="00D149ED"/>
  </w:style>
  <w:style w:type="character" w:customStyle="1" w:styleId="scxw189118786">
    <w:name w:val="scxw189118786"/>
    <w:basedOn w:val="DefaultParagraphFont"/>
    <w:rsid w:val="00D149ED"/>
  </w:style>
  <w:style w:type="paragraph" w:customStyle="1" w:styleId="font28">
    <w:name w:val="font28"/>
    <w:basedOn w:val="Normal"/>
    <w:rsid w:val="00D149ED"/>
    <w:pPr>
      <w:spacing w:before="100" w:beforeAutospacing="1" w:after="100" w:afterAutospacing="1"/>
      <w:jc w:val="left"/>
    </w:pPr>
    <w:rPr>
      <w:rFonts w:ascii="Aptos Display" w:hAnsi="Aptos Display"/>
      <w:color w:val="002060"/>
      <w:lang w:eastAsia="lv-LV"/>
    </w:rPr>
  </w:style>
  <w:style w:type="paragraph" w:customStyle="1" w:styleId="font29">
    <w:name w:val="font29"/>
    <w:basedOn w:val="Normal"/>
    <w:rsid w:val="00D149ED"/>
    <w:pPr>
      <w:spacing w:before="100" w:beforeAutospacing="1" w:after="100" w:afterAutospacing="1"/>
      <w:jc w:val="left"/>
    </w:pPr>
    <w:rPr>
      <w:rFonts w:ascii="Aptos Display" w:hAnsi="Aptos Display"/>
      <w:b/>
      <w:bCs/>
      <w:color w:val="002060"/>
      <w:lang w:eastAsia="lv-LV"/>
    </w:rPr>
  </w:style>
  <w:style w:type="paragraph" w:customStyle="1" w:styleId="font30">
    <w:name w:val="font30"/>
    <w:basedOn w:val="Normal"/>
    <w:rsid w:val="00D149ED"/>
    <w:pPr>
      <w:spacing w:before="100" w:beforeAutospacing="1" w:after="100" w:afterAutospacing="1"/>
      <w:jc w:val="left"/>
    </w:pPr>
    <w:rPr>
      <w:rFonts w:ascii="Aptos Display" w:hAnsi="Aptos Display"/>
      <w:i/>
      <w:iCs/>
      <w:color w:val="002060"/>
      <w:lang w:eastAsia="lv-LV"/>
    </w:rPr>
  </w:style>
  <w:style w:type="paragraph" w:customStyle="1" w:styleId="font31">
    <w:name w:val="font31"/>
    <w:basedOn w:val="Normal"/>
    <w:rsid w:val="00D149ED"/>
    <w:pPr>
      <w:spacing w:before="100" w:beforeAutospacing="1" w:after="100" w:afterAutospacing="1"/>
      <w:jc w:val="left"/>
    </w:pPr>
    <w:rPr>
      <w:rFonts w:ascii="Aptos Display" w:hAnsi="Aptos Display"/>
      <w:b/>
      <w:bCs/>
      <w:color w:val="002060"/>
      <w:lang w:eastAsia="lv-LV"/>
    </w:rPr>
  </w:style>
  <w:style w:type="paragraph" w:customStyle="1" w:styleId="font32">
    <w:name w:val="font32"/>
    <w:basedOn w:val="Normal"/>
    <w:rsid w:val="00D149ED"/>
    <w:pPr>
      <w:spacing w:before="100" w:beforeAutospacing="1" w:after="100" w:afterAutospacing="1"/>
      <w:jc w:val="left"/>
    </w:pPr>
    <w:rPr>
      <w:rFonts w:ascii="Aptos Display" w:hAnsi="Aptos Display"/>
      <w:color w:val="002060"/>
      <w:lang w:eastAsia="lv-LV"/>
    </w:rPr>
  </w:style>
  <w:style w:type="paragraph" w:customStyle="1" w:styleId="xl249">
    <w:name w:val="xl249"/>
    <w:basedOn w:val="Normal"/>
    <w:rsid w:val="00D149E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50">
    <w:name w:val="xl250"/>
    <w:basedOn w:val="Normal"/>
    <w:rsid w:val="00D149ED"/>
    <w:pPr>
      <w:pBdr>
        <w:top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1">
    <w:name w:val="xl251"/>
    <w:basedOn w:val="Normal"/>
    <w:rsid w:val="00D149ED"/>
    <w:pPr>
      <w:pBdr>
        <w:top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2">
    <w:name w:val="xl252"/>
    <w:basedOn w:val="Normal"/>
    <w:rsid w:val="00D149ED"/>
    <w:pPr>
      <w:pBdr>
        <w:left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53">
    <w:name w:val="xl253"/>
    <w:basedOn w:val="Normal"/>
    <w:rsid w:val="00D149ED"/>
    <w:pPr>
      <w:pBdr>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4">
    <w:name w:val="xl254"/>
    <w:basedOn w:val="Normal"/>
    <w:rsid w:val="00D149ED"/>
    <w:pPr>
      <w:pBdr>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5">
    <w:name w:val="xl255"/>
    <w:basedOn w:val="Normal"/>
    <w:rsid w:val="00D149ED"/>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56">
    <w:name w:val="xl256"/>
    <w:basedOn w:val="Normal"/>
    <w:rsid w:val="00D149ED"/>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57">
    <w:name w:val="xl257"/>
    <w:basedOn w:val="Normal"/>
    <w:rsid w:val="00D149ED"/>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58">
    <w:name w:val="xl258"/>
    <w:basedOn w:val="Normal"/>
    <w:rsid w:val="00D149ED"/>
    <w:pPr>
      <w:pBdr>
        <w:bottom w:val="single" w:sz="4" w:space="0" w:color="305496"/>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59">
    <w:name w:val="xl259"/>
    <w:basedOn w:val="Normal"/>
    <w:rsid w:val="00D149ED"/>
    <w:pPr>
      <w:pBdr>
        <w:bottom w:val="single" w:sz="4" w:space="0" w:color="305496"/>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60">
    <w:name w:val="xl260"/>
    <w:basedOn w:val="Normal"/>
    <w:rsid w:val="00D149ED"/>
    <w:pPr>
      <w:pBdr>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1">
    <w:name w:val="xl261"/>
    <w:basedOn w:val="Normal"/>
    <w:rsid w:val="00D149ED"/>
    <w:pPr>
      <w:pBdr>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2">
    <w:name w:val="xl262"/>
    <w:basedOn w:val="Normal"/>
    <w:rsid w:val="00D149ED"/>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63">
    <w:name w:val="xl263"/>
    <w:basedOn w:val="Normal"/>
    <w:rsid w:val="00D149ED"/>
    <w:pPr>
      <w:pBdr>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4">
    <w:name w:val="xl264"/>
    <w:basedOn w:val="Normal"/>
    <w:rsid w:val="00D149ED"/>
    <w:pPr>
      <w:pBdr>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65">
    <w:name w:val="xl265"/>
    <w:basedOn w:val="Normal"/>
    <w:rsid w:val="00D149ED"/>
    <w:pPr>
      <w:pBdr>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6">
    <w:name w:val="xl266"/>
    <w:basedOn w:val="Normal"/>
    <w:rsid w:val="00D149ED"/>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color w:val="002060"/>
      <w:lang w:eastAsia="lv-LV"/>
    </w:rPr>
  </w:style>
  <w:style w:type="paragraph" w:customStyle="1" w:styleId="xl267">
    <w:name w:val="xl267"/>
    <w:basedOn w:val="Normal"/>
    <w:rsid w:val="00D149ED"/>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b/>
      <w:bCs/>
      <w:color w:val="002060"/>
      <w:lang w:eastAsia="lv-LV"/>
    </w:rPr>
  </w:style>
  <w:style w:type="paragraph" w:customStyle="1" w:styleId="xl268">
    <w:name w:val="xl268"/>
    <w:basedOn w:val="Normal"/>
    <w:rsid w:val="00D149ED"/>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b/>
      <w:bCs/>
      <w:color w:val="002060"/>
      <w:lang w:eastAsia="lv-LV"/>
    </w:rPr>
  </w:style>
  <w:style w:type="paragraph" w:customStyle="1" w:styleId="xl269">
    <w:name w:val="xl269"/>
    <w:basedOn w:val="Normal"/>
    <w:rsid w:val="00D149ED"/>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color w:val="002060"/>
      <w:lang w:eastAsia="lv-LV"/>
    </w:rPr>
  </w:style>
  <w:style w:type="paragraph" w:customStyle="1" w:styleId="xl270">
    <w:name w:val="xl270"/>
    <w:basedOn w:val="Normal"/>
    <w:rsid w:val="00D149ED"/>
    <w:pPr>
      <w:pBdr>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71">
    <w:name w:val="xl271"/>
    <w:basedOn w:val="Normal"/>
    <w:rsid w:val="00D149ED"/>
    <w:pPr>
      <w:pBdr>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72">
    <w:name w:val="xl272"/>
    <w:basedOn w:val="Normal"/>
    <w:rsid w:val="00D149ED"/>
    <w:pPr>
      <w:pBdr>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character" w:customStyle="1" w:styleId="font301">
    <w:name w:val="font301"/>
    <w:basedOn w:val="DefaultParagraphFont"/>
    <w:rsid w:val="00D149ED"/>
    <w:rPr>
      <w:rFonts w:ascii="Aptos Display" w:hAnsi="Aptos Display" w:hint="default"/>
      <w:b w:val="0"/>
      <w:bCs w:val="0"/>
      <w:i/>
      <w:iCs/>
      <w:strike w:val="0"/>
      <w:dstrike w:val="0"/>
      <w:color w:val="002060"/>
      <w:sz w:val="24"/>
      <w:szCs w:val="24"/>
      <w:u w:val="none"/>
      <w:effect w:val="none"/>
    </w:rPr>
  </w:style>
  <w:style w:type="character" w:customStyle="1" w:styleId="font291">
    <w:name w:val="font291"/>
    <w:basedOn w:val="DefaultParagraphFont"/>
    <w:rsid w:val="00D149ED"/>
    <w:rPr>
      <w:rFonts w:ascii="Aptos Display" w:hAnsi="Aptos Display" w:hint="default"/>
      <w:b/>
      <w:bCs/>
      <w:i w:val="0"/>
      <w:iCs w:val="0"/>
      <w:strike w:val="0"/>
      <w:dstrike w:val="0"/>
      <w:color w:val="002060"/>
      <w:sz w:val="24"/>
      <w:szCs w:val="24"/>
      <w:u w:val="none"/>
      <w:effect w:val="none"/>
    </w:rPr>
  </w:style>
  <w:style w:type="character" w:customStyle="1" w:styleId="font311">
    <w:name w:val="font311"/>
    <w:basedOn w:val="DefaultParagraphFont"/>
    <w:rsid w:val="00D149ED"/>
    <w:rPr>
      <w:rFonts w:ascii="Aptos Display" w:hAnsi="Aptos Display" w:hint="default"/>
      <w:b/>
      <w:bCs/>
      <w:i w:val="0"/>
      <w:iCs w:val="0"/>
      <w:strike w:val="0"/>
      <w:dstrike w:val="0"/>
      <w:color w:val="002060"/>
      <w:sz w:val="24"/>
      <w:szCs w:val="24"/>
      <w:u w:val="none"/>
      <w:effect w:val="none"/>
    </w:rPr>
  </w:style>
  <w:style w:type="character" w:customStyle="1" w:styleId="font281">
    <w:name w:val="font281"/>
    <w:basedOn w:val="DefaultParagraphFont"/>
    <w:rsid w:val="00D149ED"/>
    <w:rPr>
      <w:rFonts w:ascii="Aptos Display" w:hAnsi="Aptos Display" w:hint="default"/>
      <w:b w:val="0"/>
      <w:bCs w:val="0"/>
      <w:i w:val="0"/>
      <w:iCs w:val="0"/>
      <w:strike w:val="0"/>
      <w:dstrike w:val="0"/>
      <w:color w:val="002060"/>
      <w:sz w:val="24"/>
      <w:szCs w:val="24"/>
      <w:u w:val="none"/>
      <w:effect w:val="none"/>
    </w:rPr>
  </w:style>
  <w:style w:type="character" w:customStyle="1" w:styleId="font321">
    <w:name w:val="font321"/>
    <w:basedOn w:val="DefaultParagraphFont"/>
    <w:rsid w:val="00D149ED"/>
    <w:rPr>
      <w:rFonts w:ascii="Aptos Display" w:hAnsi="Aptos Display" w:hint="default"/>
      <w:b w:val="0"/>
      <w:bCs w:val="0"/>
      <w:i w:val="0"/>
      <w:iCs w:val="0"/>
      <w:strike w:val="0"/>
      <w:dstrike w:val="0"/>
      <w:color w:val="002060"/>
      <w:sz w:val="24"/>
      <w:szCs w:val="24"/>
      <w:u w:val="none"/>
      <w:effect w:val="none"/>
    </w:rPr>
  </w:style>
  <w:style w:type="numbering" w:customStyle="1" w:styleId="CurrentList1">
    <w:name w:val="Current List1"/>
    <w:uiPriority w:val="99"/>
    <w:rsid w:val="00C943EC"/>
    <w:pPr>
      <w:numPr>
        <w:numId w:val="6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14626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441532855">
      <w:bodyDiv w:val="1"/>
      <w:marLeft w:val="0"/>
      <w:marRight w:val="0"/>
      <w:marTop w:val="0"/>
      <w:marBottom w:val="0"/>
      <w:divBdr>
        <w:top w:val="none" w:sz="0" w:space="0" w:color="auto"/>
        <w:left w:val="none" w:sz="0" w:space="0" w:color="auto"/>
        <w:bottom w:val="none" w:sz="0" w:space="0" w:color="auto"/>
        <w:right w:val="none" w:sz="0" w:space="0" w:color="auto"/>
      </w:divBdr>
    </w:div>
    <w:div w:id="448740205">
      <w:bodyDiv w:val="1"/>
      <w:marLeft w:val="0"/>
      <w:marRight w:val="0"/>
      <w:marTop w:val="0"/>
      <w:marBottom w:val="0"/>
      <w:divBdr>
        <w:top w:val="none" w:sz="0" w:space="0" w:color="auto"/>
        <w:left w:val="none" w:sz="0" w:space="0" w:color="auto"/>
        <w:bottom w:val="none" w:sz="0" w:space="0" w:color="auto"/>
        <w:right w:val="none" w:sz="0" w:space="0" w:color="auto"/>
      </w:divBdr>
    </w:div>
    <w:div w:id="571161343">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936980467">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85399541">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528131718">
      <w:bodyDiv w:val="1"/>
      <w:marLeft w:val="0"/>
      <w:marRight w:val="0"/>
      <w:marTop w:val="0"/>
      <w:marBottom w:val="0"/>
      <w:divBdr>
        <w:top w:val="none" w:sz="0" w:space="0" w:color="auto"/>
        <w:left w:val="none" w:sz="0" w:space="0" w:color="auto"/>
        <w:bottom w:val="none" w:sz="0" w:space="0" w:color="auto"/>
        <w:right w:val="none" w:sz="0" w:space="0" w:color="auto"/>
      </w:divBdr>
    </w:div>
    <w:div w:id="1707565150">
      <w:bodyDiv w:val="1"/>
      <w:marLeft w:val="0"/>
      <w:marRight w:val="0"/>
      <w:marTop w:val="0"/>
      <w:marBottom w:val="0"/>
      <w:divBdr>
        <w:top w:val="none" w:sz="0" w:space="0" w:color="auto"/>
        <w:left w:val="none" w:sz="0" w:space="0" w:color="auto"/>
        <w:bottom w:val="none" w:sz="0" w:space="0" w:color="auto"/>
        <w:right w:val="none" w:sz="0" w:space="0" w:color="auto"/>
      </w:divBdr>
    </w:div>
    <w:div w:id="1841580894">
      <w:bodyDiv w:val="1"/>
      <w:marLeft w:val="0"/>
      <w:marRight w:val="0"/>
      <w:marTop w:val="0"/>
      <w:marBottom w:val="0"/>
      <w:divBdr>
        <w:top w:val="none" w:sz="0" w:space="0" w:color="auto"/>
        <w:left w:val="none" w:sz="0" w:space="0" w:color="auto"/>
        <w:bottom w:val="none" w:sz="0" w:space="0" w:color="auto"/>
        <w:right w:val="none" w:sz="0" w:space="0" w:color="auto"/>
      </w:divBdr>
    </w:div>
    <w:div w:id="1956910117">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https://eur04.safelinks.protection.outlook.com/?url=https%3A%2F%2Flikumi.lv%2Fta%2Fid%2F267199-komercdarbibas-atbalsta-kontroles-likums&amp;data=05%7C01%7CTatjana.Pasane%40cfla.gov.lv%7Cf62dc0ef85d64f6a2d3e08dab0107b97%7Cc2d02fb61e644741866ff8f5689ca39a%7C0%7C0%7C638015882074756623%7CUnknown%7CTWFpbGZsb3d8eyJWIjoiMC4wLjAwMDAiLCJQIjoiV2luMzIiLCJBTiI6Ik1haWwiLCJXVCI6Mn0%3D%7C3000%7C%7C%7C&amp;sdata=ZW1kvnagx%2F1U%2FV0wilwNQFzMs6AfN8KevFVqnZYAZlE%3D&amp;reserved=0" TargetMode="External"/><Relationship Id="rId34" Type="http://schemas.openxmlformats.org/officeDocument/2006/relationships/hyperlink" Target="https://likumi.lv/ta/id/325986" TargetMode="External"/><Relationship Id="rId42" Type="http://schemas.openxmlformats.org/officeDocument/2006/relationships/image" Target="media/image8.png"/><Relationship Id="rId47" Type="http://schemas.openxmlformats.org/officeDocument/2006/relationships/header" Target="header9.xml"/><Relationship Id="rId50" Type="http://schemas.openxmlformats.org/officeDocument/2006/relationships/header" Target="header11.xml"/><Relationship Id="rId55" Type="http://schemas.openxmlformats.org/officeDocument/2006/relationships/image" Target="cid:image001.png@01DB05DA.D4A7FCB0" TargetMode="External"/><Relationship Id="rId63" Type="http://schemas.openxmlformats.org/officeDocument/2006/relationships/footer" Target="foot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diagramQuickStyle" Target="diagrams/quickStyle1.xml"/><Relationship Id="rId11" Type="http://schemas.openxmlformats.org/officeDocument/2006/relationships/header" Target="header1.xml"/><Relationship Id="rId24" Type="http://schemas.openxmlformats.org/officeDocument/2006/relationships/header" Target="header3.xml"/><Relationship Id="rId32" Type="http://schemas.openxmlformats.org/officeDocument/2006/relationships/header" Target="header5.xml"/><Relationship Id="rId37" Type="http://schemas.openxmlformats.org/officeDocument/2006/relationships/hyperlink" Target="https://likumi.lv/ta/id/325986" TargetMode="External"/><Relationship Id="rId40" Type="http://schemas.openxmlformats.org/officeDocument/2006/relationships/hyperlink" Target="https://www.varam.gov.lv/lv/viedas-administracijas-un-regionalas-attistibas-ministrijas-struktura" TargetMode="External"/><Relationship Id="rId45" Type="http://schemas.openxmlformats.org/officeDocument/2006/relationships/hyperlink" Target="http://eur-lex.europa.eu/eli/reg/2021/241/oj/?locale=LV" TargetMode="External"/><Relationship Id="rId53" Type="http://schemas.openxmlformats.org/officeDocument/2006/relationships/image" Target="media/image12.png"/><Relationship Id="rId58" Type="http://schemas.openxmlformats.org/officeDocument/2006/relationships/image" Target="media/image14.jpg"/><Relationship Id="rId66" Type="http://schemas.openxmlformats.org/officeDocument/2006/relationships/glossaryDocument" Target="glossary/document.xml"/><Relationship Id="rId5" Type="http://schemas.openxmlformats.org/officeDocument/2006/relationships/numbering" Target="numbering.xml"/><Relationship Id="rId61" Type="http://schemas.openxmlformats.org/officeDocument/2006/relationships/hyperlink" Target="https://www.kem.gov.lv/sites/kem/files/media_file/KEMPielikums_2_KEM%20strukt%C5%ABra%20no%2001.2025.pdf" TargetMode="External"/><Relationship Id="rId19" Type="http://schemas.openxmlformats.org/officeDocument/2006/relationships/hyperlink" Target="http://eur-lex.europa.eu/eli/reg/2021/241/oj/?locale=LV" TargetMode="External"/><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hyperlink" Target="http://eur-lex.europa.eu/eli/reg/2021/241/oj/?locale=LV" TargetMode="External"/><Relationship Id="rId43" Type="http://schemas.openxmlformats.org/officeDocument/2006/relationships/header" Target="header7.xml"/><Relationship Id="rId48" Type="http://schemas.openxmlformats.org/officeDocument/2006/relationships/image" Target="media/image9.jpg"/><Relationship Id="rId56" Type="http://schemas.openxmlformats.org/officeDocument/2006/relationships/hyperlink" Target="http://eur-lex.europa.eu/eli/reg/2021/241/oj/?locale=LV" TargetMode="External"/><Relationship Id="rId64"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image" Target="media/image10.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eader" Target="header4.xml"/><Relationship Id="rId33" Type="http://schemas.openxmlformats.org/officeDocument/2006/relationships/image" Target="media/image6.jpeg"/><Relationship Id="rId38" Type="http://schemas.openxmlformats.org/officeDocument/2006/relationships/header" Target="header6.xml"/><Relationship Id="rId46" Type="http://schemas.openxmlformats.org/officeDocument/2006/relationships/hyperlink" Target="http://eur-lex.europa.eu/eli/reg/2021/241/oj/?locale=LV" TargetMode="External"/><Relationship Id="rId59" Type="http://schemas.openxmlformats.org/officeDocument/2006/relationships/image" Target="media/image15.jpeg"/><Relationship Id="rId67" Type="http://schemas.openxmlformats.org/officeDocument/2006/relationships/theme" Target="theme/theme1.xml"/><Relationship Id="rId20" Type="http://schemas.openxmlformats.org/officeDocument/2006/relationships/hyperlink" Target="http://eur-lex.europa.eu/eli/reg/2021/241/oj/?locale=LV" TargetMode="External"/><Relationship Id="rId41" Type="http://schemas.openxmlformats.org/officeDocument/2006/relationships/hyperlink" Target="https://www.varam.gov.lv/lv/darbinieki" TargetMode="External"/><Relationship Id="rId54" Type="http://schemas.openxmlformats.org/officeDocument/2006/relationships/image" Target="media/image13.png"/><Relationship Id="rId62"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cid:image002.png@01D82E35.719D0590" TargetMode="External"/><Relationship Id="rId28" Type="http://schemas.openxmlformats.org/officeDocument/2006/relationships/diagramLayout" Target="diagrams/layout1.xml"/><Relationship Id="rId36" Type="http://schemas.openxmlformats.org/officeDocument/2006/relationships/hyperlink" Target="http://eur-lex.europa.eu/eli/reg/2021/241/oj/?locale=LV" TargetMode="External"/><Relationship Id="rId49" Type="http://schemas.openxmlformats.org/officeDocument/2006/relationships/header" Target="header10.xml"/><Relationship Id="rId57" Type="http://schemas.openxmlformats.org/officeDocument/2006/relationships/header" Target="header12.xml"/><Relationship Id="rId10" Type="http://schemas.openxmlformats.org/officeDocument/2006/relationships/endnotes" Target="endnotes.xml"/><Relationship Id="rId31" Type="http://schemas.microsoft.com/office/2007/relationships/diagramDrawing" Target="diagrams/drawing1.xml"/><Relationship Id="rId44" Type="http://schemas.openxmlformats.org/officeDocument/2006/relationships/header" Target="header8.xml"/><Relationship Id="rId52" Type="http://schemas.openxmlformats.org/officeDocument/2006/relationships/image" Target="media/image11.png"/><Relationship Id="rId60" Type="http://schemas.openxmlformats.org/officeDocument/2006/relationships/image" Target="media/image16.pn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eur-lex.europa.eu/eli/reg/2021/241/oj/?locale=LV" TargetMode="External"/><Relationship Id="rId39" Type="http://schemas.openxmlformats.org/officeDocument/2006/relationships/image" Target="media/image7.png"/></Relationships>
</file>

<file path=word/_rels/footnotes.xml.rels><?xml version="1.0" encoding="UTF-8" standalone="yes"?>
<Relationships xmlns="http://schemas.openxmlformats.org/package/2006/relationships"><Relationship Id="rId3" Type="http://schemas.openxmlformats.org/officeDocument/2006/relationships/hyperlink" Target="https://likumi.lv/ta/id/75201-valsts-kancelejas-nolikums" TargetMode="External"/><Relationship Id="rId2" Type="http://schemas.openxmlformats.org/officeDocument/2006/relationships/hyperlink" Target="https://likumi.lv/ta/id/278065-valsts-administracijas-skolas-nolikums" TargetMode="External"/><Relationship Id="rId1" Type="http://schemas.openxmlformats.org/officeDocument/2006/relationships/hyperlink" Target="http://eur-lex.europa.eu/eli/reg/2021/241/oj/?locale=LV" TargetMode="External"/><Relationship Id="rId4" Type="http://schemas.openxmlformats.org/officeDocument/2006/relationships/hyperlink" Target="https://likumi.lv/ta/id/294518-noteikumi-par-ieksejas-kontroles-sistemas-pamatprasibam-korupcijas-un-interesu-konflikta-riska-noversanai-publiskas-personas-institucija"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62B0D1-D137-4FA5-B789-236A19C98B47}"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55206AB2-321C-4D79-9238-1D1238A14417}">
      <dgm:prSet phldrT="[Text]" custT="1"/>
      <dgm:spPr/>
      <dgm:t>
        <a:bodyPr/>
        <a:lstStyle/>
        <a:p>
          <a:r>
            <a:rPr lang="lv-LV" sz="900">
              <a:latin typeface="Times New Roman" panose="02020603050405020304" pitchFamily="18" charset="0"/>
              <a:cs typeface="Times New Roman" panose="02020603050405020304" pitchFamily="18" charset="0"/>
            </a:rPr>
            <a:t>Valsts sekretārs</a:t>
          </a:r>
        </a:p>
      </dgm:t>
    </dgm:pt>
    <dgm:pt modelId="{300F3F13-CB8B-48D7-B1C2-93E9323A4D3E}" type="parTrans" cxnId="{28127B8F-BB3F-4BA2-9916-B2D870A8D4D3}">
      <dgm:prSet/>
      <dgm:spPr/>
      <dgm:t>
        <a:bodyPr/>
        <a:lstStyle/>
        <a:p>
          <a:endParaRPr lang="lv-LV"/>
        </a:p>
      </dgm:t>
    </dgm:pt>
    <dgm:pt modelId="{43CE6034-9392-4433-B41F-B64D478044A0}" type="sibTrans" cxnId="{28127B8F-BB3F-4BA2-9916-B2D870A8D4D3}">
      <dgm:prSet/>
      <dgm:spPr/>
      <dgm:t>
        <a:bodyPr/>
        <a:lstStyle/>
        <a:p>
          <a:endParaRPr lang="lv-LV"/>
        </a:p>
      </dgm:t>
    </dgm:pt>
    <dgm:pt modelId="{5187AADD-61BC-4052-BD95-3288EAB28536}" type="asst">
      <dgm:prSet phldrT="[Text]" custT="1"/>
      <dgm:spPr/>
      <dgm:t>
        <a:bodyPr/>
        <a:lstStyle/>
        <a:p>
          <a:r>
            <a:rPr lang="lv-LV" sz="900">
              <a:latin typeface="Times New Roman" panose="02020603050405020304" pitchFamily="18" charset="0"/>
              <a:cs typeface="Times New Roman" panose="02020603050405020304" pitchFamily="18" charset="0"/>
            </a:rPr>
            <a:t>Iekšējā audita departaments</a:t>
          </a:r>
        </a:p>
      </dgm:t>
    </dgm:pt>
    <dgm:pt modelId="{2DCA48F5-A006-4117-909B-F6B0A9489420}" type="parTrans" cxnId="{F55BB839-D662-4703-A189-B954CB30B0CA}">
      <dgm:prSet/>
      <dgm:spPr/>
      <dgm:t>
        <a:bodyPr/>
        <a:lstStyle/>
        <a:p>
          <a:endParaRPr lang="lv-LV"/>
        </a:p>
      </dgm:t>
    </dgm:pt>
    <dgm:pt modelId="{1EB80896-BF23-4397-BF7A-0327520FE336}" type="sibTrans" cxnId="{F55BB839-D662-4703-A189-B954CB30B0CA}">
      <dgm:prSet/>
      <dgm:spPr/>
      <dgm:t>
        <a:bodyPr/>
        <a:lstStyle/>
        <a:p>
          <a:endParaRPr lang="lv-LV"/>
        </a:p>
      </dgm:t>
    </dgm:pt>
    <dgm:pt modelId="{765E2D12-E4E0-4B86-8EB5-DD4AE6DFAE54}">
      <dgm:prSet phldrT="[Text]" custT="1"/>
      <dgm:spPr/>
      <dgm:t>
        <a:bodyPr/>
        <a:lstStyle/>
        <a:p>
          <a:r>
            <a:rPr lang="lv-LV" sz="900">
              <a:latin typeface="Times New Roman" panose="02020603050405020304" pitchFamily="18" charset="0"/>
              <a:cs typeface="Times New Roman" panose="02020603050405020304" pitchFamily="18" charset="0"/>
            </a:rPr>
            <a:t>Administrācijas vadītāja</a:t>
          </a:r>
        </a:p>
      </dgm:t>
    </dgm:pt>
    <dgm:pt modelId="{E9F3DC76-0DC7-4833-834F-F37A276B8E92}" type="parTrans" cxnId="{61715572-E149-4A63-9896-7A2C296CE8DF}">
      <dgm:prSet/>
      <dgm:spPr/>
      <dgm:t>
        <a:bodyPr/>
        <a:lstStyle/>
        <a:p>
          <a:endParaRPr lang="lv-LV"/>
        </a:p>
      </dgm:t>
    </dgm:pt>
    <dgm:pt modelId="{866118C4-72C7-4705-AB5E-C7F0C556AEC4}" type="sibTrans" cxnId="{61715572-E149-4A63-9896-7A2C296CE8DF}">
      <dgm:prSet/>
      <dgm:spPr/>
      <dgm:t>
        <a:bodyPr/>
        <a:lstStyle/>
        <a:p>
          <a:endParaRPr lang="lv-LV"/>
        </a:p>
      </dgm:t>
    </dgm:pt>
    <dgm:pt modelId="{C192CFED-E9E2-4411-BD13-982C493B8C89}" type="asst">
      <dgm:prSet custT="1"/>
      <dgm:spPr/>
      <dgm:t>
        <a:bodyPr/>
        <a:lstStyle/>
        <a:p>
          <a:r>
            <a:rPr lang="lv-LV" sz="900">
              <a:latin typeface="Times New Roman" panose="02020603050405020304" pitchFamily="18" charset="0"/>
              <a:cs typeface="Times New Roman" panose="02020603050405020304" pitchFamily="18" charset="0"/>
            </a:rPr>
            <a:t>Komunikācijas departaments</a:t>
          </a:r>
        </a:p>
      </dgm:t>
    </dgm:pt>
    <dgm:pt modelId="{5F768090-D2BE-4B73-B1F9-35A157836A53}" type="parTrans" cxnId="{8E46CACB-0F30-4E52-911B-753492FDD5F1}">
      <dgm:prSet/>
      <dgm:spPr/>
      <dgm:t>
        <a:bodyPr/>
        <a:lstStyle/>
        <a:p>
          <a:endParaRPr lang="lv-LV"/>
        </a:p>
      </dgm:t>
    </dgm:pt>
    <dgm:pt modelId="{A46C2725-1EBA-4F38-82D7-AB92D16DA398}" type="sibTrans" cxnId="{8E46CACB-0F30-4E52-911B-753492FDD5F1}">
      <dgm:prSet/>
      <dgm:spPr/>
      <dgm:t>
        <a:bodyPr/>
        <a:lstStyle/>
        <a:p>
          <a:endParaRPr lang="lv-LV"/>
        </a:p>
      </dgm:t>
    </dgm:pt>
    <dgm:pt modelId="{52CC6FE6-0175-4734-B643-9ACED1599AC5}">
      <dgm:prSet custT="1"/>
      <dgm:spPr/>
      <dgm:t>
        <a:bodyPr/>
        <a:lstStyle/>
        <a:p>
          <a:r>
            <a:rPr lang="lv-LV" sz="900">
              <a:latin typeface="Times New Roman" panose="02020603050405020304" pitchFamily="18" charset="0"/>
              <a:cs typeface="Times New Roman" panose="02020603050405020304" pitchFamily="18" charset="0"/>
            </a:rPr>
            <a:t>Valsts sekretāra vietniece budžeta jautājumos </a:t>
          </a:r>
        </a:p>
      </dgm:t>
    </dgm:pt>
    <dgm:pt modelId="{A8A2575B-9954-4EE0-9ACE-81BD1033C3F4}" type="parTrans" cxnId="{239B8C10-2CE9-41DD-A221-4D532E337734}">
      <dgm:prSet/>
      <dgm:spPr/>
      <dgm:t>
        <a:bodyPr/>
        <a:lstStyle/>
        <a:p>
          <a:endParaRPr lang="lv-LV"/>
        </a:p>
      </dgm:t>
    </dgm:pt>
    <dgm:pt modelId="{BD65ECE0-F9B1-4742-A287-CB2895B6508F}" type="sibTrans" cxnId="{239B8C10-2CE9-41DD-A221-4D532E337734}">
      <dgm:prSet/>
      <dgm:spPr/>
      <dgm:t>
        <a:bodyPr/>
        <a:lstStyle/>
        <a:p>
          <a:endParaRPr lang="lv-LV"/>
        </a:p>
      </dgm:t>
    </dgm:pt>
    <dgm:pt modelId="{11AC0BE8-0E16-4F80-B2E0-CAA2DC19EED9}">
      <dgm:prSet custT="1"/>
      <dgm:spPr/>
      <dgm:t>
        <a:bodyPr/>
        <a:lstStyle/>
        <a:p>
          <a:r>
            <a:rPr lang="lv-LV" sz="900">
              <a:latin typeface="Times New Roman" panose="02020603050405020304" pitchFamily="18" charset="0"/>
              <a:cs typeface="Times New Roman" panose="02020603050405020304" pitchFamily="18" charset="0"/>
            </a:rPr>
            <a:t>Valsts sekretārs vietnieks nodokļu, muitas un grāmatvedības jautājumos </a:t>
          </a:r>
        </a:p>
      </dgm:t>
    </dgm:pt>
    <dgm:pt modelId="{4BD20F79-8B36-407D-8EC2-5CBA7E977F6E}" type="parTrans" cxnId="{A20C6E2D-A394-491D-87B5-D8ABE58A83AC}">
      <dgm:prSet/>
      <dgm:spPr/>
      <dgm:t>
        <a:bodyPr/>
        <a:lstStyle/>
        <a:p>
          <a:endParaRPr lang="lv-LV"/>
        </a:p>
      </dgm:t>
    </dgm:pt>
    <dgm:pt modelId="{739BAED9-3E83-4287-A488-1264ED22A66D}" type="sibTrans" cxnId="{A20C6E2D-A394-491D-87B5-D8ABE58A83AC}">
      <dgm:prSet/>
      <dgm:spPr/>
      <dgm:t>
        <a:bodyPr/>
        <a:lstStyle/>
        <a:p>
          <a:endParaRPr lang="lv-LV"/>
        </a:p>
      </dgm:t>
    </dgm:pt>
    <dgm:pt modelId="{FA331324-5C2E-43E6-920A-0DFD93F0973A}">
      <dgm:prSet custT="1"/>
      <dgm:spPr/>
      <dgm:t>
        <a:bodyPr/>
        <a:lstStyle/>
        <a:p>
          <a:r>
            <a:rPr lang="lv-LV" sz="9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gm:t>
    </dgm:pt>
    <dgm:pt modelId="{1279C5BE-31E5-4308-B5EF-00190644A958}" type="parTrans" cxnId="{ABF1F040-0154-4B5F-91B9-978E08053DF5}">
      <dgm:prSet/>
      <dgm:spPr/>
      <dgm:t>
        <a:bodyPr/>
        <a:lstStyle/>
        <a:p>
          <a:endParaRPr lang="lv-LV"/>
        </a:p>
      </dgm:t>
    </dgm:pt>
    <dgm:pt modelId="{2F8A25FF-BBAF-4493-A1A4-E198628284DF}" type="sibTrans" cxnId="{ABF1F040-0154-4B5F-91B9-978E08053DF5}">
      <dgm:prSet/>
      <dgm:spPr/>
      <dgm:t>
        <a:bodyPr/>
        <a:lstStyle/>
        <a:p>
          <a:endParaRPr lang="lv-LV"/>
        </a:p>
      </dgm:t>
    </dgm:pt>
    <dgm:pt modelId="{A06876A8-AD0C-4964-820F-1AF154311A08}" type="asst">
      <dgm:prSet custT="1"/>
      <dgm:spPr/>
      <dgm:t>
        <a:bodyPr/>
        <a:lstStyle/>
        <a:p>
          <a:r>
            <a:rPr lang="lv-LV" sz="900">
              <a:latin typeface="Times New Roman" panose="02020603050405020304" pitchFamily="18" charset="0"/>
              <a:cs typeface="Times New Roman" panose="02020603050405020304" pitchFamily="18" charset="0"/>
            </a:rPr>
            <a:t>Personālvadības departaments</a:t>
          </a:r>
        </a:p>
      </dgm:t>
    </dgm:pt>
    <dgm:pt modelId="{77444D2D-C1BA-4E1C-9B15-EE0F64FFD816}" type="parTrans" cxnId="{688491CC-000C-4581-A874-CA95E2BB5B36}">
      <dgm:prSet/>
      <dgm:spPr/>
      <dgm:t>
        <a:bodyPr/>
        <a:lstStyle/>
        <a:p>
          <a:endParaRPr lang="lv-LV"/>
        </a:p>
      </dgm:t>
    </dgm:pt>
    <dgm:pt modelId="{1FFEC3D1-4EAF-4CB4-BC75-5246151A546E}" type="sibTrans" cxnId="{688491CC-000C-4581-A874-CA95E2BB5B36}">
      <dgm:prSet/>
      <dgm:spPr/>
      <dgm:t>
        <a:bodyPr/>
        <a:lstStyle/>
        <a:p>
          <a:endParaRPr lang="lv-LV"/>
        </a:p>
      </dgm:t>
    </dgm:pt>
    <dgm:pt modelId="{95FD3521-C5B2-4604-8F34-E4872DF09B0B}" type="asst">
      <dgm:prSet custT="1"/>
      <dgm:spPr/>
      <dgm:t>
        <a:bodyPr/>
        <a:lstStyle/>
        <a:p>
          <a:r>
            <a:rPr lang="lv-LV" sz="900">
              <a:latin typeface="Times New Roman" panose="02020603050405020304" pitchFamily="18" charset="0"/>
              <a:cs typeface="Times New Roman" panose="02020603050405020304" pitchFamily="18" charset="0"/>
            </a:rPr>
            <a:t>Finanšu un darbības nodrošinājuma departaments</a:t>
          </a:r>
        </a:p>
      </dgm:t>
    </dgm:pt>
    <dgm:pt modelId="{28363379-DB24-40D0-A693-373117684038}" type="parTrans" cxnId="{120C7E41-3A1F-4960-853D-166BC4D27374}">
      <dgm:prSet/>
      <dgm:spPr/>
      <dgm:t>
        <a:bodyPr/>
        <a:lstStyle/>
        <a:p>
          <a:endParaRPr lang="lv-LV"/>
        </a:p>
      </dgm:t>
    </dgm:pt>
    <dgm:pt modelId="{37D8FE24-670D-4E2D-B5E3-E4B78A3B152E}" type="sibTrans" cxnId="{120C7E41-3A1F-4960-853D-166BC4D27374}">
      <dgm:prSet/>
      <dgm:spPr/>
      <dgm:t>
        <a:bodyPr/>
        <a:lstStyle/>
        <a:p>
          <a:endParaRPr lang="lv-LV"/>
        </a:p>
      </dgm:t>
    </dgm:pt>
    <dgm:pt modelId="{153433C6-D402-47A0-8D96-929E4D116904}">
      <dgm:prSet custT="1"/>
      <dgm:spPr/>
      <dgm:t>
        <a:bodyPr/>
        <a:lstStyle/>
        <a:p>
          <a:r>
            <a:rPr lang="lv-LV" sz="900">
              <a:latin typeface="Times New Roman" panose="02020603050405020304" pitchFamily="18" charset="0"/>
              <a:cs typeface="Times New Roman" panose="02020603050405020304" pitchFamily="18" charset="0"/>
            </a:rPr>
            <a:t>Vecākais eksperts stratēģiskās plānošanas un risku vadības jautājumos </a:t>
          </a:r>
        </a:p>
      </dgm:t>
    </dgm:pt>
    <dgm:pt modelId="{10F0B92F-83FB-4834-B8EE-9444FBFD5F5A}" type="parTrans" cxnId="{CF09CA9A-75BF-495D-93EE-EFB7F22F4833}">
      <dgm:prSet/>
      <dgm:spPr/>
      <dgm:t>
        <a:bodyPr/>
        <a:lstStyle/>
        <a:p>
          <a:endParaRPr lang="lv-LV"/>
        </a:p>
      </dgm:t>
    </dgm:pt>
    <dgm:pt modelId="{2FF8A614-D1A7-4E96-A3AA-FCCF963E9E8A}" type="sibTrans" cxnId="{CF09CA9A-75BF-495D-93EE-EFB7F22F4833}">
      <dgm:prSet/>
      <dgm:spPr/>
      <dgm:t>
        <a:bodyPr/>
        <a:lstStyle/>
        <a:p>
          <a:endParaRPr lang="lv-LV"/>
        </a:p>
      </dgm:t>
    </dgm:pt>
    <dgm:pt modelId="{3C79465F-702B-4A82-B89B-87C16D8BEB2D}" type="asst">
      <dgm:prSet custT="1"/>
      <dgm:spPr/>
      <dgm:t>
        <a:bodyPr/>
        <a:lstStyle/>
        <a:p>
          <a:r>
            <a:rPr lang="lv-LV" sz="900">
              <a:latin typeface="Times New Roman" panose="02020603050405020304" pitchFamily="18" charset="0"/>
              <a:cs typeface="Times New Roman" panose="02020603050405020304" pitchFamily="18" charset="0"/>
            </a:rPr>
            <a:t>Juridiskais departaments</a:t>
          </a:r>
        </a:p>
      </dgm:t>
    </dgm:pt>
    <dgm:pt modelId="{7FD6AF72-6588-4E18-BC57-60A502D8B13F}" type="parTrans" cxnId="{4C7B1252-C663-4D57-87CD-F208BA210ED3}">
      <dgm:prSet/>
      <dgm:spPr/>
      <dgm:t>
        <a:bodyPr/>
        <a:lstStyle/>
        <a:p>
          <a:endParaRPr lang="lv-LV"/>
        </a:p>
      </dgm:t>
    </dgm:pt>
    <dgm:pt modelId="{B599A3D8-3A35-4896-9498-431EB9C279E5}" type="sibTrans" cxnId="{4C7B1252-C663-4D57-87CD-F208BA210ED3}">
      <dgm:prSet/>
      <dgm:spPr/>
      <dgm:t>
        <a:bodyPr/>
        <a:lstStyle/>
        <a:p>
          <a:endParaRPr lang="lv-LV"/>
        </a:p>
      </dgm:t>
    </dgm:pt>
    <dgm:pt modelId="{C9FBAC1E-1E2C-404B-8D37-ED74551590C4}" type="asst">
      <dgm:prSet custT="1"/>
      <dgm:spPr/>
      <dgm:t>
        <a:bodyPr/>
        <a:lstStyle/>
        <a:p>
          <a:r>
            <a:rPr lang="lv-LV" sz="900">
              <a:latin typeface="Times New Roman" panose="02020603050405020304" pitchFamily="18" charset="0"/>
              <a:cs typeface="Times New Roman" panose="02020603050405020304" pitchFamily="18" charset="0"/>
            </a:rPr>
            <a:t>Valsts ieņēmumu dienests</a:t>
          </a:r>
        </a:p>
      </dgm:t>
    </dgm:pt>
    <dgm:pt modelId="{DFE3EC31-19DB-48D9-A818-7BD1E0271270}" type="parTrans" cxnId="{0CBEA323-514E-47CA-9B1D-E6D97CBFB478}">
      <dgm:prSet/>
      <dgm:spPr/>
      <dgm:t>
        <a:bodyPr/>
        <a:lstStyle/>
        <a:p>
          <a:endParaRPr lang="lv-LV"/>
        </a:p>
      </dgm:t>
    </dgm:pt>
    <dgm:pt modelId="{FB5A374E-FFD4-4752-B062-DB9943193B2B}" type="sibTrans" cxnId="{0CBEA323-514E-47CA-9B1D-E6D97CBFB478}">
      <dgm:prSet/>
      <dgm:spPr/>
      <dgm:t>
        <a:bodyPr/>
        <a:lstStyle/>
        <a:p>
          <a:endParaRPr lang="lv-LV"/>
        </a:p>
      </dgm:t>
    </dgm:pt>
    <dgm:pt modelId="{47CB3337-D888-4A32-983C-6CCCE3641B09}" type="asst">
      <dgm:prSet custT="1"/>
      <dgm:spPr/>
      <dgm:t>
        <a:bodyPr/>
        <a:lstStyle/>
        <a:p>
          <a:r>
            <a:rPr lang="lv-LV" sz="900">
              <a:latin typeface="Times New Roman" panose="02020603050405020304" pitchFamily="18" charset="0"/>
              <a:cs typeface="Times New Roman" panose="02020603050405020304" pitchFamily="18" charset="0"/>
            </a:rPr>
            <a:t>Valsts kase</a:t>
          </a:r>
        </a:p>
      </dgm:t>
    </dgm:pt>
    <dgm:pt modelId="{227384E1-5FDE-408A-8E4E-A8790B21E9B0}" type="parTrans" cxnId="{E3430281-C83E-4FB7-812B-2F2310A52B30}">
      <dgm:prSet/>
      <dgm:spPr/>
      <dgm:t>
        <a:bodyPr/>
        <a:lstStyle/>
        <a:p>
          <a:endParaRPr lang="lv-LV"/>
        </a:p>
      </dgm:t>
    </dgm:pt>
    <dgm:pt modelId="{574AE121-A2C4-4D50-A317-969B773600B2}" type="sibTrans" cxnId="{E3430281-C83E-4FB7-812B-2F2310A52B30}">
      <dgm:prSet/>
      <dgm:spPr/>
      <dgm:t>
        <a:bodyPr/>
        <a:lstStyle/>
        <a:p>
          <a:endParaRPr lang="lv-LV"/>
        </a:p>
      </dgm:t>
    </dgm:pt>
    <dgm:pt modelId="{FB5018E9-7B21-4FD0-9C40-8FC150D0DFEE}" type="asst">
      <dgm:prSet custT="1"/>
      <dgm:spPr/>
      <dgm:t>
        <a:bodyPr/>
        <a:lstStyle/>
        <a:p>
          <a:r>
            <a:rPr lang="lv-LV" sz="900">
              <a:latin typeface="Times New Roman" panose="02020603050405020304" pitchFamily="18" charset="0"/>
              <a:cs typeface="Times New Roman" panose="02020603050405020304" pitchFamily="18" charset="0"/>
            </a:rPr>
            <a:t>Centrālā finanšu un līgumu aģentūra</a:t>
          </a:r>
        </a:p>
      </dgm:t>
    </dgm:pt>
    <dgm:pt modelId="{E0B57DE1-B8AA-4534-AD65-157EFAAC5135}" type="parTrans" cxnId="{1E84C1A6-7146-4F7E-91A8-25E6C9BD2311}">
      <dgm:prSet/>
      <dgm:spPr/>
      <dgm:t>
        <a:bodyPr/>
        <a:lstStyle/>
        <a:p>
          <a:endParaRPr lang="lv-LV"/>
        </a:p>
      </dgm:t>
    </dgm:pt>
    <dgm:pt modelId="{9857365F-0C85-4C87-BBD2-2944AC7D5DF5}" type="sibTrans" cxnId="{1E84C1A6-7146-4F7E-91A8-25E6C9BD2311}">
      <dgm:prSet/>
      <dgm:spPr/>
      <dgm:t>
        <a:bodyPr/>
        <a:lstStyle/>
        <a:p>
          <a:endParaRPr lang="lv-LV"/>
        </a:p>
      </dgm:t>
    </dgm:pt>
    <dgm:pt modelId="{0C5CD0DC-9A84-4B54-8B8C-C99030343487}" type="asst">
      <dgm:prSet custT="1"/>
      <dgm:spPr/>
      <dgm:t>
        <a:bodyPr/>
        <a:lstStyle/>
        <a:p>
          <a:r>
            <a:rPr lang="lv-LV" sz="900">
              <a:latin typeface="Times New Roman" panose="02020603050405020304" pitchFamily="18" charset="0"/>
              <a:cs typeface="Times New Roman" panose="02020603050405020304" pitchFamily="18" charset="0"/>
            </a:rPr>
            <a:t>Iepirkumu uzraudzības birojs*</a:t>
          </a:r>
        </a:p>
      </dgm:t>
    </dgm:pt>
    <dgm:pt modelId="{EC9E301A-11E7-401D-8AB3-FAE4FA44D930}" type="parTrans" cxnId="{3064F0A7-76D1-47E3-8F9A-F5A8238BDCA3}">
      <dgm:prSet/>
      <dgm:spPr/>
      <dgm:t>
        <a:bodyPr/>
        <a:lstStyle/>
        <a:p>
          <a:endParaRPr lang="lv-LV"/>
        </a:p>
      </dgm:t>
    </dgm:pt>
    <dgm:pt modelId="{04E24304-7139-4333-B1BE-8636FC10BA69}" type="sibTrans" cxnId="{3064F0A7-76D1-47E3-8F9A-F5A8238BDCA3}">
      <dgm:prSet/>
      <dgm:spPr/>
      <dgm:t>
        <a:bodyPr/>
        <a:lstStyle/>
        <a:p>
          <a:endParaRPr lang="lv-LV"/>
        </a:p>
      </dgm:t>
    </dgm:pt>
    <dgm:pt modelId="{AFA18888-7301-405D-AFFD-0B9D2E2E1990}" type="asst">
      <dgm:prSet custT="1"/>
      <dgm:spPr/>
      <dgm:t>
        <a:bodyPr/>
        <a:lstStyle/>
        <a:p>
          <a:r>
            <a:rPr lang="lv-LV" sz="900">
              <a:latin typeface="Times New Roman" panose="02020603050405020304" pitchFamily="18" charset="0"/>
              <a:cs typeface="Times New Roman" panose="02020603050405020304" pitchFamily="18" charset="0"/>
            </a:rPr>
            <a:t>Valsts nekustamie īpašumi</a:t>
          </a:r>
        </a:p>
      </dgm:t>
    </dgm:pt>
    <dgm:pt modelId="{5049BBE4-0FB8-45D9-AA25-DD7E87B6427B}" type="parTrans" cxnId="{DAE2EFFF-F3DB-49C2-94C1-0ECCBC45F2FB}">
      <dgm:prSet/>
      <dgm:spPr/>
      <dgm:t>
        <a:bodyPr/>
        <a:lstStyle/>
        <a:p>
          <a:endParaRPr lang="lv-LV"/>
        </a:p>
      </dgm:t>
    </dgm:pt>
    <dgm:pt modelId="{C3F90F77-A3C5-4BD2-8692-B7AF51728437}" type="sibTrans" cxnId="{DAE2EFFF-F3DB-49C2-94C1-0ECCBC45F2FB}">
      <dgm:prSet/>
      <dgm:spPr/>
      <dgm:t>
        <a:bodyPr/>
        <a:lstStyle/>
        <a:p>
          <a:endParaRPr lang="lv-LV"/>
        </a:p>
      </dgm:t>
    </dgm:pt>
    <dgm:pt modelId="{6334348F-93B1-41C1-8F31-E3C4819E4542}" type="asst">
      <dgm:prSet custT="1"/>
      <dgm:spPr/>
      <dgm:t>
        <a:bodyPr/>
        <a:lstStyle/>
        <a:p>
          <a:r>
            <a:rPr lang="lv-LV" sz="900">
              <a:latin typeface="Times New Roman" panose="02020603050405020304" pitchFamily="18" charset="0"/>
              <a:cs typeface="Times New Roman" panose="02020603050405020304" pitchFamily="18" charset="0"/>
            </a:rPr>
            <a:t>Iepirkumu uzraudzības birojs** </a:t>
          </a:r>
        </a:p>
      </dgm:t>
    </dgm:pt>
    <dgm:pt modelId="{2ED00956-F175-4586-B245-D81882091E76}" type="parTrans" cxnId="{535A2935-04BC-4C78-88E9-33ECD4CEA7B9}">
      <dgm:prSet/>
      <dgm:spPr/>
      <dgm:t>
        <a:bodyPr/>
        <a:lstStyle/>
        <a:p>
          <a:endParaRPr lang="lv-LV"/>
        </a:p>
      </dgm:t>
    </dgm:pt>
    <dgm:pt modelId="{EF1BFA00-AE61-4F03-880D-7BC18CAABD8F}" type="sibTrans" cxnId="{535A2935-04BC-4C78-88E9-33ECD4CEA7B9}">
      <dgm:prSet/>
      <dgm:spPr/>
      <dgm:t>
        <a:bodyPr/>
        <a:lstStyle/>
        <a:p>
          <a:endParaRPr lang="lv-LV"/>
        </a:p>
      </dgm:t>
    </dgm:pt>
    <dgm:pt modelId="{FFB14E25-FC44-4698-93A1-5CD31CD5D0DC}" type="pres">
      <dgm:prSet presAssocID="{4662B0D1-D137-4FA5-B789-236A19C98B47}" presName="hierChild1" presStyleCnt="0">
        <dgm:presLayoutVars>
          <dgm:orgChart val="1"/>
          <dgm:chPref val="1"/>
          <dgm:dir/>
          <dgm:animOne val="branch"/>
          <dgm:animLvl val="lvl"/>
          <dgm:resizeHandles/>
        </dgm:presLayoutVars>
      </dgm:prSet>
      <dgm:spPr/>
    </dgm:pt>
    <dgm:pt modelId="{57DBBCEF-4D73-47EE-A786-6D81994170CF}" type="pres">
      <dgm:prSet presAssocID="{55206AB2-321C-4D79-9238-1D1238A14417}" presName="hierRoot1" presStyleCnt="0">
        <dgm:presLayoutVars>
          <dgm:hierBranch val="init"/>
        </dgm:presLayoutVars>
      </dgm:prSet>
      <dgm:spPr/>
    </dgm:pt>
    <dgm:pt modelId="{632BAE05-C482-4016-BA4B-36E0BAF8F053}" type="pres">
      <dgm:prSet presAssocID="{55206AB2-321C-4D79-9238-1D1238A14417}" presName="rootComposite1" presStyleCnt="0"/>
      <dgm:spPr/>
    </dgm:pt>
    <dgm:pt modelId="{5FDD7E2C-E24F-45F8-9125-8E19280979BA}" type="pres">
      <dgm:prSet presAssocID="{55206AB2-321C-4D79-9238-1D1238A14417}" presName="rootText1" presStyleLbl="node0" presStyleIdx="0" presStyleCnt="1" custLinFactNeighborX="11540" custLinFactNeighborY="-720">
        <dgm:presLayoutVars>
          <dgm:chPref val="3"/>
        </dgm:presLayoutVars>
      </dgm:prSet>
      <dgm:spPr/>
    </dgm:pt>
    <dgm:pt modelId="{BCFC02A5-4B1A-4720-8B77-92885BEFF7AC}" type="pres">
      <dgm:prSet presAssocID="{55206AB2-321C-4D79-9238-1D1238A14417}" presName="rootConnector1" presStyleLbl="node1" presStyleIdx="0" presStyleCnt="0"/>
      <dgm:spPr/>
    </dgm:pt>
    <dgm:pt modelId="{C2B99936-47A2-4064-9B4F-7DE48012CA4F}" type="pres">
      <dgm:prSet presAssocID="{55206AB2-321C-4D79-9238-1D1238A14417}" presName="hierChild2" presStyleCnt="0"/>
      <dgm:spPr/>
    </dgm:pt>
    <dgm:pt modelId="{961E7F47-E2C6-4EEB-8E89-8BEDE88B8BD9}" type="pres">
      <dgm:prSet presAssocID="{1279C5BE-31E5-4308-B5EF-00190644A958}" presName="Name37" presStyleLbl="parChTrans1D2" presStyleIdx="0" presStyleCnt="8"/>
      <dgm:spPr/>
    </dgm:pt>
    <dgm:pt modelId="{736A23DF-D857-4802-95A6-80EF09DE1231}" type="pres">
      <dgm:prSet presAssocID="{FA331324-5C2E-43E6-920A-0DFD93F0973A}" presName="hierRoot2" presStyleCnt="0">
        <dgm:presLayoutVars>
          <dgm:hierBranch val="init"/>
        </dgm:presLayoutVars>
      </dgm:prSet>
      <dgm:spPr/>
    </dgm:pt>
    <dgm:pt modelId="{DF3E4739-166F-4191-B3FE-95B62E490946}" type="pres">
      <dgm:prSet presAssocID="{FA331324-5C2E-43E6-920A-0DFD93F0973A}" presName="rootComposite" presStyleCnt="0"/>
      <dgm:spPr/>
    </dgm:pt>
    <dgm:pt modelId="{A0A5C04A-7378-48FE-AC52-EC5AA7CE357A}" type="pres">
      <dgm:prSet presAssocID="{FA331324-5C2E-43E6-920A-0DFD93F0973A}" presName="rootText" presStyleLbl="node2" presStyleIdx="0" presStyleCnt="4" custScaleX="248588" custScaleY="173779">
        <dgm:presLayoutVars>
          <dgm:chPref val="3"/>
        </dgm:presLayoutVars>
      </dgm:prSet>
      <dgm:spPr/>
    </dgm:pt>
    <dgm:pt modelId="{C39898B1-FC40-4F76-B032-C7ED3C50F11E}" type="pres">
      <dgm:prSet presAssocID="{FA331324-5C2E-43E6-920A-0DFD93F0973A}" presName="rootConnector" presStyleLbl="node2" presStyleIdx="0" presStyleCnt="4"/>
      <dgm:spPr/>
    </dgm:pt>
    <dgm:pt modelId="{08897900-56EF-42A4-BBD4-B577F920C73D}" type="pres">
      <dgm:prSet presAssocID="{FA331324-5C2E-43E6-920A-0DFD93F0973A}" presName="hierChild4" presStyleCnt="0"/>
      <dgm:spPr/>
    </dgm:pt>
    <dgm:pt modelId="{F91ECE25-E334-436E-9374-B4E0671ABCFA}" type="pres">
      <dgm:prSet presAssocID="{FA331324-5C2E-43E6-920A-0DFD93F0973A}" presName="hierChild5" presStyleCnt="0"/>
      <dgm:spPr/>
    </dgm:pt>
    <dgm:pt modelId="{DF83E499-8650-4B38-9573-FED2AEB5CA5B}" type="pres">
      <dgm:prSet presAssocID="{DFE3EC31-19DB-48D9-A818-7BD1E0271270}" presName="Name111" presStyleLbl="parChTrans1D3" presStyleIdx="0" presStyleCnt="6"/>
      <dgm:spPr/>
    </dgm:pt>
    <dgm:pt modelId="{DA16DC51-F3FB-41B5-9B6B-C0BAEF3F631D}" type="pres">
      <dgm:prSet presAssocID="{C9FBAC1E-1E2C-404B-8D37-ED74551590C4}" presName="hierRoot3" presStyleCnt="0">
        <dgm:presLayoutVars>
          <dgm:hierBranch val="init"/>
        </dgm:presLayoutVars>
      </dgm:prSet>
      <dgm:spPr/>
    </dgm:pt>
    <dgm:pt modelId="{95DE9199-E23E-439D-968F-1BF24377A91F}" type="pres">
      <dgm:prSet presAssocID="{C9FBAC1E-1E2C-404B-8D37-ED74551590C4}" presName="rootComposite3" presStyleCnt="0"/>
      <dgm:spPr/>
    </dgm:pt>
    <dgm:pt modelId="{5FCFF8C1-3849-4B10-80F9-E31F2DD2DEA7}" type="pres">
      <dgm:prSet presAssocID="{C9FBAC1E-1E2C-404B-8D37-ED74551590C4}" presName="rootText3" presStyleLbl="asst2" presStyleIdx="0" presStyleCnt="7" custScaleX="130807" custScaleY="226318" custLinFactX="37609" custLinFactNeighborX="100000" custLinFactNeighborY="30615">
        <dgm:presLayoutVars>
          <dgm:chPref val="3"/>
        </dgm:presLayoutVars>
      </dgm:prSet>
      <dgm:spPr/>
    </dgm:pt>
    <dgm:pt modelId="{1F311E73-A73D-4112-BABA-249A0C3F8ECF}" type="pres">
      <dgm:prSet presAssocID="{C9FBAC1E-1E2C-404B-8D37-ED74551590C4}" presName="rootConnector3" presStyleLbl="asst2" presStyleIdx="0" presStyleCnt="7"/>
      <dgm:spPr/>
    </dgm:pt>
    <dgm:pt modelId="{C42FBA5E-9369-4FB2-AB0A-90A3572DE83D}" type="pres">
      <dgm:prSet presAssocID="{C9FBAC1E-1E2C-404B-8D37-ED74551590C4}" presName="hierChild6" presStyleCnt="0"/>
      <dgm:spPr/>
    </dgm:pt>
    <dgm:pt modelId="{28C1C672-C32E-4F40-B506-1E496AF19085}" type="pres">
      <dgm:prSet presAssocID="{C9FBAC1E-1E2C-404B-8D37-ED74551590C4}" presName="hierChild7" presStyleCnt="0"/>
      <dgm:spPr/>
    </dgm:pt>
    <dgm:pt modelId="{9500B506-0B0B-487E-BF54-758FAF2CA7C7}" type="pres">
      <dgm:prSet presAssocID="{4BD20F79-8B36-407D-8EC2-5CBA7E977F6E}" presName="Name37" presStyleLbl="parChTrans1D2" presStyleIdx="1" presStyleCnt="8"/>
      <dgm:spPr/>
    </dgm:pt>
    <dgm:pt modelId="{295AEA08-8613-400E-8BA5-288F9FAAAAE3}" type="pres">
      <dgm:prSet presAssocID="{11AC0BE8-0E16-4F80-B2E0-CAA2DC19EED9}" presName="hierRoot2" presStyleCnt="0">
        <dgm:presLayoutVars>
          <dgm:hierBranch val="init"/>
        </dgm:presLayoutVars>
      </dgm:prSet>
      <dgm:spPr/>
    </dgm:pt>
    <dgm:pt modelId="{449B4A26-5330-44A3-90C0-1B7D16FD55E0}" type="pres">
      <dgm:prSet presAssocID="{11AC0BE8-0E16-4F80-B2E0-CAA2DC19EED9}" presName="rootComposite" presStyleCnt="0"/>
      <dgm:spPr/>
    </dgm:pt>
    <dgm:pt modelId="{BC3BE025-9C82-4E9D-A4C1-F7533BE23FC6}" type="pres">
      <dgm:prSet presAssocID="{11AC0BE8-0E16-4F80-B2E0-CAA2DC19EED9}" presName="rootText" presStyleLbl="node2" presStyleIdx="1" presStyleCnt="4" custScaleX="168520" custScaleY="280345">
        <dgm:presLayoutVars>
          <dgm:chPref val="3"/>
        </dgm:presLayoutVars>
      </dgm:prSet>
      <dgm:spPr/>
    </dgm:pt>
    <dgm:pt modelId="{3E96CFDE-797C-45E7-B6CE-7AC89803C2BF}" type="pres">
      <dgm:prSet presAssocID="{11AC0BE8-0E16-4F80-B2E0-CAA2DC19EED9}" presName="rootConnector" presStyleLbl="node2" presStyleIdx="1" presStyleCnt="4"/>
      <dgm:spPr/>
    </dgm:pt>
    <dgm:pt modelId="{275C0D2C-753E-42C7-A69E-53BF711F507A}" type="pres">
      <dgm:prSet presAssocID="{11AC0BE8-0E16-4F80-B2E0-CAA2DC19EED9}" presName="hierChild4" presStyleCnt="0"/>
      <dgm:spPr/>
    </dgm:pt>
    <dgm:pt modelId="{692C6C71-B019-485C-86DB-35C6425E5812}" type="pres">
      <dgm:prSet presAssocID="{11AC0BE8-0E16-4F80-B2E0-CAA2DC19EED9}" presName="hierChild5" presStyleCnt="0"/>
      <dgm:spPr/>
    </dgm:pt>
    <dgm:pt modelId="{5F8EB0FE-DC0F-4C3A-8DC3-BE5CCAA3AF59}" type="pres">
      <dgm:prSet presAssocID="{A8A2575B-9954-4EE0-9ACE-81BD1033C3F4}" presName="Name37" presStyleLbl="parChTrans1D2" presStyleIdx="2" presStyleCnt="8"/>
      <dgm:spPr/>
    </dgm:pt>
    <dgm:pt modelId="{354C6EA8-CE11-41F9-8958-A8896E2F39CB}" type="pres">
      <dgm:prSet presAssocID="{52CC6FE6-0175-4734-B643-9ACED1599AC5}" presName="hierRoot2" presStyleCnt="0">
        <dgm:presLayoutVars>
          <dgm:hierBranch val="init"/>
        </dgm:presLayoutVars>
      </dgm:prSet>
      <dgm:spPr/>
    </dgm:pt>
    <dgm:pt modelId="{2B81A0C6-7BB4-411E-A081-1BF7AFD23794}" type="pres">
      <dgm:prSet presAssocID="{52CC6FE6-0175-4734-B643-9ACED1599AC5}" presName="rootComposite" presStyleCnt="0"/>
      <dgm:spPr/>
    </dgm:pt>
    <dgm:pt modelId="{728CBE31-35B3-4320-9E83-8D2D991969A2}" type="pres">
      <dgm:prSet presAssocID="{52CC6FE6-0175-4734-B643-9ACED1599AC5}" presName="rootText" presStyleLbl="node2" presStyleIdx="2" presStyleCnt="4" custScaleX="145516" custScaleY="197306">
        <dgm:presLayoutVars>
          <dgm:chPref val="3"/>
        </dgm:presLayoutVars>
      </dgm:prSet>
      <dgm:spPr/>
    </dgm:pt>
    <dgm:pt modelId="{9C955C9A-54C3-4200-B987-B7C5DF7A65E3}" type="pres">
      <dgm:prSet presAssocID="{52CC6FE6-0175-4734-B643-9ACED1599AC5}" presName="rootConnector" presStyleLbl="node2" presStyleIdx="2" presStyleCnt="4"/>
      <dgm:spPr/>
    </dgm:pt>
    <dgm:pt modelId="{BD325DC7-8159-49CA-9046-1FFA98D4D0A2}" type="pres">
      <dgm:prSet presAssocID="{52CC6FE6-0175-4734-B643-9ACED1599AC5}" presName="hierChild4" presStyleCnt="0"/>
      <dgm:spPr/>
    </dgm:pt>
    <dgm:pt modelId="{0B185E43-276E-4035-94A7-71D210A7A9D2}" type="pres">
      <dgm:prSet presAssocID="{52CC6FE6-0175-4734-B643-9ACED1599AC5}" presName="hierChild5" presStyleCnt="0"/>
      <dgm:spPr/>
    </dgm:pt>
    <dgm:pt modelId="{FE517352-0E14-40FA-8EE3-5BAD91F2A51F}" type="pres">
      <dgm:prSet presAssocID="{227384E1-5FDE-408A-8E4E-A8790B21E9B0}" presName="Name111" presStyleLbl="parChTrans1D3" presStyleIdx="1" presStyleCnt="6"/>
      <dgm:spPr/>
    </dgm:pt>
    <dgm:pt modelId="{7E28BDE4-944D-43C9-9A04-8755EC77B5B7}" type="pres">
      <dgm:prSet presAssocID="{47CB3337-D888-4A32-983C-6CCCE3641B09}" presName="hierRoot3" presStyleCnt="0">
        <dgm:presLayoutVars>
          <dgm:hierBranch val="init"/>
        </dgm:presLayoutVars>
      </dgm:prSet>
      <dgm:spPr/>
    </dgm:pt>
    <dgm:pt modelId="{79453D08-2863-4201-A3B8-15774520D612}" type="pres">
      <dgm:prSet presAssocID="{47CB3337-D888-4A32-983C-6CCCE3641B09}" presName="rootComposite3" presStyleCnt="0"/>
      <dgm:spPr/>
    </dgm:pt>
    <dgm:pt modelId="{44EA101A-BBA8-4992-A668-6FB4EA00086B}" type="pres">
      <dgm:prSet presAssocID="{47CB3337-D888-4A32-983C-6CCCE3641B09}" presName="rootText3" presStyleLbl="asst2" presStyleIdx="1" presStyleCnt="7" custScaleX="94597" custScaleY="125937" custLinFactNeighborX="390" custLinFactNeighborY="95032">
        <dgm:presLayoutVars>
          <dgm:chPref val="3"/>
        </dgm:presLayoutVars>
      </dgm:prSet>
      <dgm:spPr/>
    </dgm:pt>
    <dgm:pt modelId="{5D037A00-1254-4544-A906-30975FB5D424}" type="pres">
      <dgm:prSet presAssocID="{47CB3337-D888-4A32-983C-6CCCE3641B09}" presName="rootConnector3" presStyleLbl="asst2" presStyleIdx="1" presStyleCnt="7"/>
      <dgm:spPr/>
    </dgm:pt>
    <dgm:pt modelId="{893AA9CA-02E5-47D8-8F11-5C910D7EA0CD}" type="pres">
      <dgm:prSet presAssocID="{47CB3337-D888-4A32-983C-6CCCE3641B09}" presName="hierChild6" presStyleCnt="0"/>
      <dgm:spPr/>
    </dgm:pt>
    <dgm:pt modelId="{CFD8D856-BE16-4A9B-8B6D-F99191371812}" type="pres">
      <dgm:prSet presAssocID="{47CB3337-D888-4A32-983C-6CCCE3641B09}" presName="hierChild7" presStyleCnt="0"/>
      <dgm:spPr/>
    </dgm:pt>
    <dgm:pt modelId="{F351C5FF-0325-471F-89BA-F86C00864096}" type="pres">
      <dgm:prSet presAssocID="{E9F3DC76-0DC7-4833-834F-F37A276B8E92}" presName="Name37" presStyleLbl="parChTrans1D2" presStyleIdx="3" presStyleCnt="8"/>
      <dgm:spPr/>
    </dgm:pt>
    <dgm:pt modelId="{3B56D01A-BBD5-4F35-8D3A-4D924FCA8D6C}" type="pres">
      <dgm:prSet presAssocID="{765E2D12-E4E0-4B86-8EB5-DD4AE6DFAE54}" presName="hierRoot2" presStyleCnt="0">
        <dgm:presLayoutVars>
          <dgm:hierBranch val="init"/>
        </dgm:presLayoutVars>
      </dgm:prSet>
      <dgm:spPr/>
    </dgm:pt>
    <dgm:pt modelId="{64C4D417-BAD7-4E7B-985B-2A186333467E}" type="pres">
      <dgm:prSet presAssocID="{765E2D12-E4E0-4B86-8EB5-DD4AE6DFAE54}" presName="rootComposite" presStyleCnt="0"/>
      <dgm:spPr/>
    </dgm:pt>
    <dgm:pt modelId="{B734E14B-1DDD-4495-B747-EAEA8BC7B10D}" type="pres">
      <dgm:prSet presAssocID="{765E2D12-E4E0-4B86-8EB5-DD4AE6DFAE54}" presName="rootText" presStyleLbl="node2" presStyleIdx="3" presStyleCnt="4" custScaleX="125743" custLinFactNeighborX="-12583" custLinFactNeighborY="-15065">
        <dgm:presLayoutVars>
          <dgm:chPref val="3"/>
        </dgm:presLayoutVars>
      </dgm:prSet>
      <dgm:spPr/>
    </dgm:pt>
    <dgm:pt modelId="{E4A27589-FBE2-436C-9FF9-659383985EEA}" type="pres">
      <dgm:prSet presAssocID="{765E2D12-E4E0-4B86-8EB5-DD4AE6DFAE54}" presName="rootConnector" presStyleLbl="node2" presStyleIdx="3" presStyleCnt="4"/>
      <dgm:spPr/>
    </dgm:pt>
    <dgm:pt modelId="{596C1DEB-82C2-4F2C-8E43-4098A5FB3325}" type="pres">
      <dgm:prSet presAssocID="{765E2D12-E4E0-4B86-8EB5-DD4AE6DFAE54}" presName="hierChild4" presStyleCnt="0"/>
      <dgm:spPr/>
    </dgm:pt>
    <dgm:pt modelId="{7822C4D5-D47F-4516-AEB4-2B52476918C3}" type="pres">
      <dgm:prSet presAssocID="{10F0B92F-83FB-4834-B8EE-9444FBFD5F5A}" presName="Name37" presStyleLbl="parChTrans1D3" presStyleIdx="2" presStyleCnt="6"/>
      <dgm:spPr/>
    </dgm:pt>
    <dgm:pt modelId="{320B3FCD-99EA-473A-9415-2834D65EEF49}" type="pres">
      <dgm:prSet presAssocID="{153433C6-D402-47A0-8D96-929E4D116904}" presName="hierRoot2" presStyleCnt="0">
        <dgm:presLayoutVars>
          <dgm:hierBranch val="init"/>
        </dgm:presLayoutVars>
      </dgm:prSet>
      <dgm:spPr/>
    </dgm:pt>
    <dgm:pt modelId="{506B6D24-6ACE-4734-B2ED-B0771F3CA697}" type="pres">
      <dgm:prSet presAssocID="{153433C6-D402-47A0-8D96-929E4D116904}" presName="rootComposite" presStyleCnt="0"/>
      <dgm:spPr/>
    </dgm:pt>
    <dgm:pt modelId="{F9C389CC-E77D-4C16-A900-9D418E7BC995}" type="pres">
      <dgm:prSet presAssocID="{153433C6-D402-47A0-8D96-929E4D116904}" presName="rootText" presStyleLbl="node3" presStyleIdx="0" presStyleCnt="1" custAng="0" custScaleX="186382" custScaleY="231669" custLinFactX="-69466" custLinFactY="-200000" custLinFactNeighborX="-100000" custLinFactNeighborY="-268365">
        <dgm:presLayoutVars>
          <dgm:chPref val="3"/>
        </dgm:presLayoutVars>
      </dgm:prSet>
      <dgm:spPr/>
    </dgm:pt>
    <dgm:pt modelId="{19941633-49DB-4AE5-926D-D8C56463FDA4}" type="pres">
      <dgm:prSet presAssocID="{153433C6-D402-47A0-8D96-929E4D116904}" presName="rootConnector" presStyleLbl="node3" presStyleIdx="0" presStyleCnt="1"/>
      <dgm:spPr/>
    </dgm:pt>
    <dgm:pt modelId="{07B87184-6731-4FF6-A4FD-9331B2B3AF54}" type="pres">
      <dgm:prSet presAssocID="{153433C6-D402-47A0-8D96-929E4D116904}" presName="hierChild4" presStyleCnt="0"/>
      <dgm:spPr/>
    </dgm:pt>
    <dgm:pt modelId="{D55797AF-A212-4AEC-8A8D-B93A7EE40148}" type="pres">
      <dgm:prSet presAssocID="{153433C6-D402-47A0-8D96-929E4D116904}" presName="hierChild5" presStyleCnt="0"/>
      <dgm:spPr/>
    </dgm:pt>
    <dgm:pt modelId="{13A8DEE3-2532-4B90-9A52-E82B9BD0C98E}" type="pres">
      <dgm:prSet presAssocID="{765E2D12-E4E0-4B86-8EB5-DD4AE6DFAE54}" presName="hierChild5" presStyleCnt="0"/>
      <dgm:spPr/>
    </dgm:pt>
    <dgm:pt modelId="{FAC5DBC7-5A4B-492E-B09F-E145465D2B85}" type="pres">
      <dgm:prSet presAssocID="{77444D2D-C1BA-4E1C-9B15-EE0F64FFD816}" presName="Name111" presStyleLbl="parChTrans1D3" presStyleIdx="3" presStyleCnt="6"/>
      <dgm:spPr/>
    </dgm:pt>
    <dgm:pt modelId="{25B29B94-9C96-4F6F-90D3-3157B6663892}" type="pres">
      <dgm:prSet presAssocID="{A06876A8-AD0C-4964-820F-1AF154311A08}" presName="hierRoot3" presStyleCnt="0">
        <dgm:presLayoutVars>
          <dgm:hierBranch val="init"/>
        </dgm:presLayoutVars>
      </dgm:prSet>
      <dgm:spPr/>
    </dgm:pt>
    <dgm:pt modelId="{DCA7620B-4548-4CDF-A68E-18DE2BAB5C50}" type="pres">
      <dgm:prSet presAssocID="{A06876A8-AD0C-4964-820F-1AF154311A08}" presName="rootComposite3" presStyleCnt="0"/>
      <dgm:spPr/>
    </dgm:pt>
    <dgm:pt modelId="{88F8046B-111A-4C7A-BC43-D1F975408AA9}" type="pres">
      <dgm:prSet presAssocID="{A06876A8-AD0C-4964-820F-1AF154311A08}" presName="rootText3" presStyleLbl="asst2" presStyleIdx="2" presStyleCnt="7" custScaleX="151428" custScaleY="149184" custLinFactY="163231" custLinFactNeighborX="-18967" custLinFactNeighborY="200000">
        <dgm:presLayoutVars>
          <dgm:chPref val="3"/>
        </dgm:presLayoutVars>
      </dgm:prSet>
      <dgm:spPr/>
    </dgm:pt>
    <dgm:pt modelId="{57CEE6F7-B205-4B92-AF8E-342218C26F74}" type="pres">
      <dgm:prSet presAssocID="{A06876A8-AD0C-4964-820F-1AF154311A08}" presName="rootConnector3" presStyleLbl="asst2" presStyleIdx="2" presStyleCnt="7"/>
      <dgm:spPr/>
    </dgm:pt>
    <dgm:pt modelId="{042D4711-0268-4C9E-92D6-5F04B7F5A1BA}" type="pres">
      <dgm:prSet presAssocID="{A06876A8-AD0C-4964-820F-1AF154311A08}" presName="hierChild6" presStyleCnt="0"/>
      <dgm:spPr/>
    </dgm:pt>
    <dgm:pt modelId="{E014AB5E-2379-4236-B0A8-C195A9195E9B}" type="pres">
      <dgm:prSet presAssocID="{A06876A8-AD0C-4964-820F-1AF154311A08}" presName="hierChild7" presStyleCnt="0"/>
      <dgm:spPr/>
    </dgm:pt>
    <dgm:pt modelId="{707007DB-A79E-4CF7-9184-355D622BBDCA}" type="pres">
      <dgm:prSet presAssocID="{28363379-DB24-40D0-A693-373117684038}" presName="Name111" presStyleLbl="parChTrans1D3" presStyleIdx="4" presStyleCnt="6"/>
      <dgm:spPr/>
    </dgm:pt>
    <dgm:pt modelId="{5475002E-BCB1-45D5-A459-E4D68743F9D4}" type="pres">
      <dgm:prSet presAssocID="{95FD3521-C5B2-4604-8F34-E4872DF09B0B}" presName="hierRoot3" presStyleCnt="0">
        <dgm:presLayoutVars>
          <dgm:hierBranch val="init"/>
        </dgm:presLayoutVars>
      </dgm:prSet>
      <dgm:spPr/>
    </dgm:pt>
    <dgm:pt modelId="{ECA7C9B7-24A2-4AC0-A3C1-7D3EB39F0F85}" type="pres">
      <dgm:prSet presAssocID="{95FD3521-C5B2-4604-8F34-E4872DF09B0B}" presName="rootComposite3" presStyleCnt="0"/>
      <dgm:spPr/>
    </dgm:pt>
    <dgm:pt modelId="{FD008595-AF1D-490C-B346-A9AA043A2052}" type="pres">
      <dgm:prSet presAssocID="{95FD3521-C5B2-4604-8F34-E4872DF09B0B}" presName="rootText3" presStyleLbl="asst2" presStyleIdx="3" presStyleCnt="7" custScaleX="278260" custScaleY="109366" custLinFactNeighborX="38435" custLinFactNeighborY="-27281">
        <dgm:presLayoutVars>
          <dgm:chPref val="3"/>
        </dgm:presLayoutVars>
      </dgm:prSet>
      <dgm:spPr/>
    </dgm:pt>
    <dgm:pt modelId="{2A13E83B-3FE8-4CBF-8835-1C7A1674FE89}" type="pres">
      <dgm:prSet presAssocID="{95FD3521-C5B2-4604-8F34-E4872DF09B0B}" presName="rootConnector3" presStyleLbl="asst2" presStyleIdx="3" presStyleCnt="7"/>
      <dgm:spPr/>
    </dgm:pt>
    <dgm:pt modelId="{20EA29D8-9F24-4D32-9FAA-4248BAAA92D6}" type="pres">
      <dgm:prSet presAssocID="{95FD3521-C5B2-4604-8F34-E4872DF09B0B}" presName="hierChild6" presStyleCnt="0"/>
      <dgm:spPr/>
    </dgm:pt>
    <dgm:pt modelId="{06A235D3-8182-4C1E-B99A-4BF479AEFDB2}" type="pres">
      <dgm:prSet presAssocID="{95FD3521-C5B2-4604-8F34-E4872DF09B0B}" presName="hierChild7" presStyleCnt="0"/>
      <dgm:spPr/>
    </dgm:pt>
    <dgm:pt modelId="{4EBFAA51-141D-44FC-A765-6CD9BFFDB5BD}" type="pres">
      <dgm:prSet presAssocID="{7FD6AF72-6588-4E18-BC57-60A502D8B13F}" presName="Name111" presStyleLbl="parChTrans1D3" presStyleIdx="5" presStyleCnt="6"/>
      <dgm:spPr/>
    </dgm:pt>
    <dgm:pt modelId="{2B95061E-E550-4796-9181-5EBDD64619B7}" type="pres">
      <dgm:prSet presAssocID="{3C79465F-702B-4A82-B89B-87C16D8BEB2D}" presName="hierRoot3" presStyleCnt="0">
        <dgm:presLayoutVars>
          <dgm:hierBranch val="init"/>
        </dgm:presLayoutVars>
      </dgm:prSet>
      <dgm:spPr/>
    </dgm:pt>
    <dgm:pt modelId="{64FC7BB0-881E-4624-B7D5-EA227BBF7FE1}" type="pres">
      <dgm:prSet presAssocID="{3C79465F-702B-4A82-B89B-87C16D8BEB2D}" presName="rootComposite3" presStyleCnt="0"/>
      <dgm:spPr/>
    </dgm:pt>
    <dgm:pt modelId="{F160737B-70F6-4FB1-AAEC-EA1662CD70BA}" type="pres">
      <dgm:prSet presAssocID="{3C79465F-702B-4A82-B89B-87C16D8BEB2D}" presName="rootText3" presStyleLbl="asst2" presStyleIdx="4" presStyleCnt="7" custScaleX="154818" custLinFactX="100000" custLinFactNeighborX="107318" custLinFactNeighborY="-35564">
        <dgm:presLayoutVars>
          <dgm:chPref val="3"/>
        </dgm:presLayoutVars>
      </dgm:prSet>
      <dgm:spPr/>
    </dgm:pt>
    <dgm:pt modelId="{16400A6E-18C4-484D-8ABF-315E3BFB2B08}" type="pres">
      <dgm:prSet presAssocID="{3C79465F-702B-4A82-B89B-87C16D8BEB2D}" presName="rootConnector3" presStyleLbl="asst2" presStyleIdx="4" presStyleCnt="7"/>
      <dgm:spPr/>
    </dgm:pt>
    <dgm:pt modelId="{A37F85FA-6C78-4853-8CA0-57BB43693DC9}" type="pres">
      <dgm:prSet presAssocID="{3C79465F-702B-4A82-B89B-87C16D8BEB2D}" presName="hierChild6" presStyleCnt="0"/>
      <dgm:spPr/>
    </dgm:pt>
    <dgm:pt modelId="{23D1FBF7-27DE-46AE-A96A-DAB6AAED1ED4}" type="pres">
      <dgm:prSet presAssocID="{3C79465F-702B-4A82-B89B-87C16D8BEB2D}" presName="hierChild7" presStyleCnt="0"/>
      <dgm:spPr/>
    </dgm:pt>
    <dgm:pt modelId="{61743275-28EA-4F3F-B88A-2CA00CCB4FE0}" type="pres">
      <dgm:prSet presAssocID="{5049BBE4-0FB8-45D9-AA25-DD7E87B6427B}" presName="Name111" presStyleLbl="parChTrans1D4" presStyleIdx="0" presStyleCnt="2"/>
      <dgm:spPr/>
    </dgm:pt>
    <dgm:pt modelId="{9500FAEF-74FF-40C9-A389-0BDC2CBDEF73}" type="pres">
      <dgm:prSet presAssocID="{AFA18888-7301-405D-AFFD-0B9D2E2E1990}" presName="hierRoot3" presStyleCnt="0">
        <dgm:presLayoutVars>
          <dgm:hierBranch val="init"/>
        </dgm:presLayoutVars>
      </dgm:prSet>
      <dgm:spPr/>
    </dgm:pt>
    <dgm:pt modelId="{638DF13B-4B05-454E-A6D3-BCFDAD86E114}" type="pres">
      <dgm:prSet presAssocID="{AFA18888-7301-405D-AFFD-0B9D2E2E1990}" presName="rootComposite3" presStyleCnt="0"/>
      <dgm:spPr/>
    </dgm:pt>
    <dgm:pt modelId="{8CC2B3AC-8C6C-4576-9D62-7939A81A5EBA}" type="pres">
      <dgm:prSet presAssocID="{AFA18888-7301-405D-AFFD-0B9D2E2E1990}" presName="rootText3" presStyleLbl="asst2" presStyleIdx="5" presStyleCnt="7" custScaleY="154099" custLinFactX="88742" custLinFactNeighborX="100000" custLinFactNeighborY="5155">
        <dgm:presLayoutVars>
          <dgm:chPref val="3"/>
        </dgm:presLayoutVars>
      </dgm:prSet>
      <dgm:spPr/>
    </dgm:pt>
    <dgm:pt modelId="{70420CB0-1AD7-4974-B032-605173586253}" type="pres">
      <dgm:prSet presAssocID="{AFA18888-7301-405D-AFFD-0B9D2E2E1990}" presName="rootConnector3" presStyleLbl="asst2" presStyleIdx="5" presStyleCnt="7"/>
      <dgm:spPr/>
    </dgm:pt>
    <dgm:pt modelId="{D9172C54-FAC2-4003-BC37-F5C5C2E5DFF8}" type="pres">
      <dgm:prSet presAssocID="{AFA18888-7301-405D-AFFD-0B9D2E2E1990}" presName="hierChild6" presStyleCnt="0"/>
      <dgm:spPr/>
    </dgm:pt>
    <dgm:pt modelId="{EA3B8CFA-E32F-497D-A590-D5A7C7FD897F}" type="pres">
      <dgm:prSet presAssocID="{AFA18888-7301-405D-AFFD-0B9D2E2E1990}" presName="hierChild7" presStyleCnt="0"/>
      <dgm:spPr/>
    </dgm:pt>
    <dgm:pt modelId="{DC933EE3-6F60-42F6-B693-1E7F16FA1C2C}" type="pres">
      <dgm:prSet presAssocID="{2ED00956-F175-4586-B245-D81882091E76}" presName="Name111" presStyleLbl="parChTrans1D4" presStyleIdx="1" presStyleCnt="2"/>
      <dgm:spPr/>
    </dgm:pt>
    <dgm:pt modelId="{A53B43D5-4BD1-46F8-BADB-44431B29E436}" type="pres">
      <dgm:prSet presAssocID="{6334348F-93B1-41C1-8F31-E3C4819E4542}" presName="hierRoot3" presStyleCnt="0">
        <dgm:presLayoutVars>
          <dgm:hierBranch val="init"/>
        </dgm:presLayoutVars>
      </dgm:prSet>
      <dgm:spPr/>
    </dgm:pt>
    <dgm:pt modelId="{DDB51FC1-215B-4514-8051-3F4AAF39A966}" type="pres">
      <dgm:prSet presAssocID="{6334348F-93B1-41C1-8F31-E3C4819E4542}" presName="rootComposite3" presStyleCnt="0"/>
      <dgm:spPr/>
    </dgm:pt>
    <dgm:pt modelId="{8A717118-0D91-4318-9BEE-A7DCFDFAB5B0}" type="pres">
      <dgm:prSet presAssocID="{6334348F-93B1-41C1-8F31-E3C4819E4542}" presName="rootText3" presStyleLbl="asst2" presStyleIdx="6" presStyleCnt="7" custScaleY="149649" custLinFactY="100000" custLinFactNeighborX="41505" custLinFactNeighborY="115130">
        <dgm:presLayoutVars>
          <dgm:chPref val="3"/>
        </dgm:presLayoutVars>
      </dgm:prSet>
      <dgm:spPr/>
    </dgm:pt>
    <dgm:pt modelId="{C920ED3E-562E-4C80-9759-C56BD0BFB52E}" type="pres">
      <dgm:prSet presAssocID="{6334348F-93B1-41C1-8F31-E3C4819E4542}" presName="rootConnector3" presStyleLbl="asst2" presStyleIdx="6" presStyleCnt="7"/>
      <dgm:spPr/>
    </dgm:pt>
    <dgm:pt modelId="{B059C652-15A6-4349-9DB2-C5E07BE8F585}" type="pres">
      <dgm:prSet presAssocID="{6334348F-93B1-41C1-8F31-E3C4819E4542}" presName="hierChild6" presStyleCnt="0"/>
      <dgm:spPr/>
    </dgm:pt>
    <dgm:pt modelId="{CDD861C5-D19D-44AA-B286-22EA93C59FF2}" type="pres">
      <dgm:prSet presAssocID="{6334348F-93B1-41C1-8F31-E3C4819E4542}" presName="hierChild7" presStyleCnt="0"/>
      <dgm:spPr/>
    </dgm:pt>
    <dgm:pt modelId="{691C0FF6-EE81-4DDB-BBCE-875B632DFA62}" type="pres">
      <dgm:prSet presAssocID="{55206AB2-321C-4D79-9238-1D1238A14417}" presName="hierChild3" presStyleCnt="0"/>
      <dgm:spPr/>
    </dgm:pt>
    <dgm:pt modelId="{C8F19D51-ACDE-4156-910D-0FC4CF5CD3FC}" type="pres">
      <dgm:prSet presAssocID="{2DCA48F5-A006-4117-909B-F6B0A9489420}" presName="Name111" presStyleLbl="parChTrans1D2" presStyleIdx="4" presStyleCnt="8"/>
      <dgm:spPr/>
    </dgm:pt>
    <dgm:pt modelId="{CA2A3FF9-379F-4DDB-B73A-5008FE6DC8F8}" type="pres">
      <dgm:prSet presAssocID="{5187AADD-61BC-4052-BD95-3288EAB28536}" presName="hierRoot3" presStyleCnt="0">
        <dgm:presLayoutVars>
          <dgm:hierBranch val="init"/>
        </dgm:presLayoutVars>
      </dgm:prSet>
      <dgm:spPr/>
    </dgm:pt>
    <dgm:pt modelId="{37CD65CE-44AE-4A8E-9AA3-1F62B740B2C4}" type="pres">
      <dgm:prSet presAssocID="{5187AADD-61BC-4052-BD95-3288EAB28536}" presName="rootComposite3" presStyleCnt="0"/>
      <dgm:spPr/>
    </dgm:pt>
    <dgm:pt modelId="{62864CC6-760F-42BA-8D89-D023AC93CB04}" type="pres">
      <dgm:prSet presAssocID="{5187AADD-61BC-4052-BD95-3288EAB28536}" presName="rootText3" presStyleLbl="asst1" presStyleIdx="0" presStyleCnt="4" custScaleX="188835" custScaleY="176859" custLinFactNeighborX="-1185" custLinFactNeighborY="-10972">
        <dgm:presLayoutVars>
          <dgm:chPref val="3"/>
        </dgm:presLayoutVars>
      </dgm:prSet>
      <dgm:spPr/>
    </dgm:pt>
    <dgm:pt modelId="{6EF8AFCE-D738-4F26-9632-8DDF0998FCD9}" type="pres">
      <dgm:prSet presAssocID="{5187AADD-61BC-4052-BD95-3288EAB28536}" presName="rootConnector3" presStyleLbl="asst1" presStyleIdx="0" presStyleCnt="4"/>
      <dgm:spPr/>
    </dgm:pt>
    <dgm:pt modelId="{2395C122-980B-4099-8829-721D8BD3F2F6}" type="pres">
      <dgm:prSet presAssocID="{5187AADD-61BC-4052-BD95-3288EAB28536}" presName="hierChild6" presStyleCnt="0"/>
      <dgm:spPr/>
    </dgm:pt>
    <dgm:pt modelId="{86908557-294F-42C3-97E9-78B893B85D71}" type="pres">
      <dgm:prSet presAssocID="{5187AADD-61BC-4052-BD95-3288EAB28536}" presName="hierChild7" presStyleCnt="0"/>
      <dgm:spPr/>
    </dgm:pt>
    <dgm:pt modelId="{E1514F35-8DC2-4311-A018-954EF096D60F}" type="pres">
      <dgm:prSet presAssocID="{5F768090-D2BE-4B73-B1F9-35A157836A53}" presName="Name111" presStyleLbl="parChTrans1D2" presStyleIdx="5" presStyleCnt="8"/>
      <dgm:spPr/>
    </dgm:pt>
    <dgm:pt modelId="{167B1656-E541-4D32-94BA-666C610C970C}" type="pres">
      <dgm:prSet presAssocID="{C192CFED-E9E2-4411-BD13-982C493B8C89}" presName="hierRoot3" presStyleCnt="0">
        <dgm:presLayoutVars>
          <dgm:hierBranch val="init"/>
        </dgm:presLayoutVars>
      </dgm:prSet>
      <dgm:spPr/>
    </dgm:pt>
    <dgm:pt modelId="{4DA54FE6-26EB-4C8B-B606-011E172DCE32}" type="pres">
      <dgm:prSet presAssocID="{C192CFED-E9E2-4411-BD13-982C493B8C89}" presName="rootComposite3" presStyleCnt="0"/>
      <dgm:spPr/>
    </dgm:pt>
    <dgm:pt modelId="{DD45B0C2-CC1E-4D4C-AE20-42729F5FC48B}" type="pres">
      <dgm:prSet presAssocID="{C192CFED-E9E2-4411-BD13-982C493B8C89}" presName="rootText3" presStyleLbl="asst1" presStyleIdx="1" presStyleCnt="4" custScaleX="160561" custLinFactNeighborX="34184" custLinFactNeighborY="4637">
        <dgm:presLayoutVars>
          <dgm:chPref val="3"/>
        </dgm:presLayoutVars>
      </dgm:prSet>
      <dgm:spPr/>
    </dgm:pt>
    <dgm:pt modelId="{98ABFA9B-1DAA-45BC-958F-F5FE60D1D47E}" type="pres">
      <dgm:prSet presAssocID="{C192CFED-E9E2-4411-BD13-982C493B8C89}" presName="rootConnector3" presStyleLbl="asst1" presStyleIdx="1" presStyleCnt="4"/>
      <dgm:spPr/>
    </dgm:pt>
    <dgm:pt modelId="{CC2FB174-6990-477E-B600-175820A781E7}" type="pres">
      <dgm:prSet presAssocID="{C192CFED-E9E2-4411-BD13-982C493B8C89}" presName="hierChild6" presStyleCnt="0"/>
      <dgm:spPr/>
    </dgm:pt>
    <dgm:pt modelId="{ED1B4997-3276-4663-B9FD-81C3FFB566FE}" type="pres">
      <dgm:prSet presAssocID="{C192CFED-E9E2-4411-BD13-982C493B8C89}" presName="hierChild7" presStyleCnt="0"/>
      <dgm:spPr/>
    </dgm:pt>
    <dgm:pt modelId="{5583F35C-8A67-4BEF-AA0C-6F0B88E7C47A}" type="pres">
      <dgm:prSet presAssocID="{E0B57DE1-B8AA-4534-AD65-157EFAAC5135}" presName="Name111" presStyleLbl="parChTrans1D2" presStyleIdx="6" presStyleCnt="8"/>
      <dgm:spPr/>
    </dgm:pt>
    <dgm:pt modelId="{3ABACBE0-8516-4FF7-A04A-DFF6BD44DE0B}" type="pres">
      <dgm:prSet presAssocID="{FB5018E9-7B21-4FD0-9C40-8FC150D0DFEE}" presName="hierRoot3" presStyleCnt="0">
        <dgm:presLayoutVars>
          <dgm:hierBranch val="init"/>
        </dgm:presLayoutVars>
      </dgm:prSet>
      <dgm:spPr/>
    </dgm:pt>
    <dgm:pt modelId="{C9816554-257B-4262-AEA8-E19A7CF7579B}" type="pres">
      <dgm:prSet presAssocID="{FB5018E9-7B21-4FD0-9C40-8FC150D0DFEE}" presName="rootComposite3" presStyleCnt="0"/>
      <dgm:spPr/>
    </dgm:pt>
    <dgm:pt modelId="{83F7E34A-0848-4644-B762-64A84D1502EB}" type="pres">
      <dgm:prSet presAssocID="{FB5018E9-7B21-4FD0-9C40-8FC150D0DFEE}" presName="rootText3" presStyleLbl="asst1" presStyleIdx="2" presStyleCnt="4" custScaleX="149966" custScaleY="154094" custLinFactNeighborY="-14544">
        <dgm:presLayoutVars>
          <dgm:chPref val="3"/>
        </dgm:presLayoutVars>
      </dgm:prSet>
      <dgm:spPr/>
    </dgm:pt>
    <dgm:pt modelId="{52E3AEA2-5FBF-4883-8AC4-F5B872209B98}" type="pres">
      <dgm:prSet presAssocID="{FB5018E9-7B21-4FD0-9C40-8FC150D0DFEE}" presName="rootConnector3" presStyleLbl="asst1" presStyleIdx="2" presStyleCnt="4"/>
      <dgm:spPr/>
    </dgm:pt>
    <dgm:pt modelId="{281A4BF9-A248-4FB5-8CB4-DCB6D743D8BF}" type="pres">
      <dgm:prSet presAssocID="{FB5018E9-7B21-4FD0-9C40-8FC150D0DFEE}" presName="hierChild6" presStyleCnt="0"/>
      <dgm:spPr/>
    </dgm:pt>
    <dgm:pt modelId="{F823BED6-E589-4FE4-915F-4A4588051EB3}" type="pres">
      <dgm:prSet presAssocID="{FB5018E9-7B21-4FD0-9C40-8FC150D0DFEE}" presName="hierChild7" presStyleCnt="0"/>
      <dgm:spPr/>
    </dgm:pt>
    <dgm:pt modelId="{FE6B74F1-DB64-4AA5-B64D-5CC3FAFC05F4}" type="pres">
      <dgm:prSet presAssocID="{EC9E301A-11E7-401D-8AB3-FAE4FA44D930}" presName="Name111" presStyleLbl="parChTrans1D2" presStyleIdx="7" presStyleCnt="8"/>
      <dgm:spPr/>
    </dgm:pt>
    <dgm:pt modelId="{B6714264-3946-4E72-ACD3-50919A79FA14}" type="pres">
      <dgm:prSet presAssocID="{0C5CD0DC-9A84-4B54-8B8C-C99030343487}" presName="hierRoot3" presStyleCnt="0">
        <dgm:presLayoutVars>
          <dgm:hierBranch val="init"/>
        </dgm:presLayoutVars>
      </dgm:prSet>
      <dgm:spPr/>
    </dgm:pt>
    <dgm:pt modelId="{68046911-66EB-4BBB-9BB3-F086C722F4A3}" type="pres">
      <dgm:prSet presAssocID="{0C5CD0DC-9A84-4B54-8B8C-C99030343487}" presName="rootComposite3" presStyleCnt="0"/>
      <dgm:spPr/>
    </dgm:pt>
    <dgm:pt modelId="{E1E198CD-0B81-401F-9F70-556646CF4C17}" type="pres">
      <dgm:prSet presAssocID="{0C5CD0DC-9A84-4B54-8B8C-C99030343487}" presName="rootText3" presStyleLbl="asst1" presStyleIdx="3" presStyleCnt="4" custScaleX="118026" custScaleY="143102" custLinFactNeighborX="36651" custLinFactNeighborY="-20184">
        <dgm:presLayoutVars>
          <dgm:chPref val="3"/>
        </dgm:presLayoutVars>
      </dgm:prSet>
      <dgm:spPr/>
    </dgm:pt>
    <dgm:pt modelId="{F6DD0B57-1EA6-4142-99AE-06C74C64E286}" type="pres">
      <dgm:prSet presAssocID="{0C5CD0DC-9A84-4B54-8B8C-C99030343487}" presName="rootConnector3" presStyleLbl="asst1" presStyleIdx="3" presStyleCnt="4"/>
      <dgm:spPr/>
    </dgm:pt>
    <dgm:pt modelId="{6B715ECD-967A-465F-92B5-1F61FA3A9C03}" type="pres">
      <dgm:prSet presAssocID="{0C5CD0DC-9A84-4B54-8B8C-C99030343487}" presName="hierChild6" presStyleCnt="0"/>
      <dgm:spPr/>
    </dgm:pt>
    <dgm:pt modelId="{5FD2E8D2-C614-4F58-B8EF-405709ABEED1}" type="pres">
      <dgm:prSet presAssocID="{0C5CD0DC-9A84-4B54-8B8C-C99030343487}" presName="hierChild7" presStyleCnt="0"/>
      <dgm:spPr/>
    </dgm:pt>
  </dgm:ptLst>
  <dgm:cxnLst>
    <dgm:cxn modelId="{06599106-E6CF-47D9-8F5D-2237C04A5565}" type="presOf" srcId="{C9FBAC1E-1E2C-404B-8D37-ED74551590C4}" destId="{1F311E73-A73D-4112-BABA-249A0C3F8ECF}" srcOrd="1" destOrd="0" presId="urn:microsoft.com/office/officeart/2005/8/layout/orgChart1"/>
    <dgm:cxn modelId="{048E850E-C1D6-484A-9EFD-8991E9C2AF04}" type="presOf" srcId="{47CB3337-D888-4A32-983C-6CCCE3641B09}" destId="{5D037A00-1254-4544-A906-30975FB5D424}" srcOrd="1" destOrd="0" presId="urn:microsoft.com/office/officeart/2005/8/layout/orgChart1"/>
    <dgm:cxn modelId="{FB6E1B0F-11BF-4A24-B6F0-13ED9754EF40}" type="presOf" srcId="{C192CFED-E9E2-4411-BD13-982C493B8C89}" destId="{98ABFA9B-1DAA-45BC-958F-F5FE60D1D47E}" srcOrd="1" destOrd="0" presId="urn:microsoft.com/office/officeart/2005/8/layout/orgChart1"/>
    <dgm:cxn modelId="{239B8C10-2CE9-41DD-A221-4D532E337734}" srcId="{55206AB2-321C-4D79-9238-1D1238A14417}" destId="{52CC6FE6-0175-4734-B643-9ACED1599AC5}" srcOrd="3" destOrd="0" parTransId="{A8A2575B-9954-4EE0-9ACE-81BD1033C3F4}" sibTransId="{BD65ECE0-F9B1-4742-A287-CB2895B6508F}"/>
    <dgm:cxn modelId="{C7527C11-E3BC-4D45-A789-78F40FD234A3}" type="presOf" srcId="{AFA18888-7301-405D-AFFD-0B9D2E2E1990}" destId="{70420CB0-1AD7-4974-B032-605173586253}" srcOrd="1" destOrd="0" presId="urn:microsoft.com/office/officeart/2005/8/layout/orgChart1"/>
    <dgm:cxn modelId="{1EBDC71F-066E-4B7B-8E1C-5237AE8B3850}" type="presOf" srcId="{52CC6FE6-0175-4734-B643-9ACED1599AC5}" destId="{9C955C9A-54C3-4200-B987-B7C5DF7A65E3}" srcOrd="1" destOrd="0" presId="urn:microsoft.com/office/officeart/2005/8/layout/orgChart1"/>
    <dgm:cxn modelId="{CCD6A021-4311-4FCF-A639-BD1DB016ABB5}" type="presOf" srcId="{5049BBE4-0FB8-45D9-AA25-DD7E87B6427B}" destId="{61743275-28EA-4F3F-B88A-2CA00CCB4FE0}" srcOrd="0" destOrd="0" presId="urn:microsoft.com/office/officeart/2005/8/layout/orgChart1"/>
    <dgm:cxn modelId="{0CBEA323-514E-47CA-9B1D-E6D97CBFB478}" srcId="{FA331324-5C2E-43E6-920A-0DFD93F0973A}" destId="{C9FBAC1E-1E2C-404B-8D37-ED74551590C4}" srcOrd="0" destOrd="0" parTransId="{DFE3EC31-19DB-48D9-A818-7BD1E0271270}" sibTransId="{FB5A374E-FFD4-4752-B062-DB9943193B2B}"/>
    <dgm:cxn modelId="{2B94BC29-21B3-4304-ABCA-3097655C5B5A}" type="presOf" srcId="{EC9E301A-11E7-401D-8AB3-FAE4FA44D930}" destId="{FE6B74F1-DB64-4AA5-B64D-5CC3FAFC05F4}" srcOrd="0" destOrd="0" presId="urn:microsoft.com/office/officeart/2005/8/layout/orgChart1"/>
    <dgm:cxn modelId="{A20C6E2D-A394-491D-87B5-D8ABE58A83AC}" srcId="{55206AB2-321C-4D79-9238-1D1238A14417}" destId="{11AC0BE8-0E16-4F80-B2E0-CAA2DC19EED9}" srcOrd="2" destOrd="0" parTransId="{4BD20F79-8B36-407D-8EC2-5CBA7E977F6E}" sibTransId="{739BAED9-3E83-4287-A488-1264ED22A66D}"/>
    <dgm:cxn modelId="{535A2935-04BC-4C78-88E9-33ECD4CEA7B9}" srcId="{3C79465F-702B-4A82-B89B-87C16D8BEB2D}" destId="{6334348F-93B1-41C1-8F31-E3C4819E4542}" srcOrd="1" destOrd="0" parTransId="{2ED00956-F175-4586-B245-D81882091E76}" sibTransId="{EF1BFA00-AE61-4F03-880D-7BC18CAABD8F}"/>
    <dgm:cxn modelId="{3A3D0237-C1F1-431D-896C-0ABFDFB2EAA4}" type="presOf" srcId="{10F0B92F-83FB-4834-B8EE-9444FBFD5F5A}" destId="{7822C4D5-D47F-4516-AEB4-2B52476918C3}" srcOrd="0" destOrd="0" presId="urn:microsoft.com/office/officeart/2005/8/layout/orgChart1"/>
    <dgm:cxn modelId="{F55BB839-D662-4703-A189-B954CB30B0CA}" srcId="{55206AB2-321C-4D79-9238-1D1238A14417}" destId="{5187AADD-61BC-4052-BD95-3288EAB28536}" srcOrd="0" destOrd="0" parTransId="{2DCA48F5-A006-4117-909B-F6B0A9489420}" sibTransId="{1EB80896-BF23-4397-BF7A-0327520FE336}"/>
    <dgm:cxn modelId="{06F90B3B-BB6E-483A-B717-9CDE93CA7764}" type="presOf" srcId="{227384E1-5FDE-408A-8E4E-A8790B21E9B0}" destId="{FE517352-0E14-40FA-8EE3-5BAD91F2A51F}" srcOrd="0" destOrd="0" presId="urn:microsoft.com/office/officeart/2005/8/layout/orgChart1"/>
    <dgm:cxn modelId="{48B8C93E-FF2C-4FED-AA52-4EAA327A3C4A}" type="presOf" srcId="{E9F3DC76-0DC7-4833-834F-F37A276B8E92}" destId="{F351C5FF-0325-471F-89BA-F86C00864096}" srcOrd="0" destOrd="0" presId="urn:microsoft.com/office/officeart/2005/8/layout/orgChart1"/>
    <dgm:cxn modelId="{7C97F13E-5343-4625-AFB0-AE819BC65C26}" type="presOf" srcId="{47CB3337-D888-4A32-983C-6CCCE3641B09}" destId="{44EA101A-BBA8-4992-A668-6FB4EA00086B}" srcOrd="0" destOrd="0" presId="urn:microsoft.com/office/officeart/2005/8/layout/orgChart1"/>
    <dgm:cxn modelId="{ABF1F040-0154-4B5F-91B9-978E08053DF5}" srcId="{55206AB2-321C-4D79-9238-1D1238A14417}" destId="{FA331324-5C2E-43E6-920A-0DFD93F0973A}" srcOrd="1" destOrd="0" parTransId="{1279C5BE-31E5-4308-B5EF-00190644A958}" sibTransId="{2F8A25FF-BBAF-4493-A1A4-E198628284DF}"/>
    <dgm:cxn modelId="{14BB5F5B-000A-49D5-9221-3E1662FD3E45}" type="presOf" srcId="{1279C5BE-31E5-4308-B5EF-00190644A958}" destId="{961E7F47-E2C6-4EEB-8E89-8BEDE88B8BD9}" srcOrd="0" destOrd="0" presId="urn:microsoft.com/office/officeart/2005/8/layout/orgChart1"/>
    <dgm:cxn modelId="{120C7E41-3A1F-4960-853D-166BC4D27374}" srcId="{765E2D12-E4E0-4B86-8EB5-DD4AE6DFAE54}" destId="{95FD3521-C5B2-4604-8F34-E4872DF09B0B}" srcOrd="2" destOrd="0" parTransId="{28363379-DB24-40D0-A693-373117684038}" sibTransId="{37D8FE24-670D-4E2D-B5E3-E4B78A3B152E}"/>
    <dgm:cxn modelId="{DF55C465-41C9-4C9B-B6CD-B400DAE4D647}" type="presOf" srcId="{153433C6-D402-47A0-8D96-929E4D116904}" destId="{19941633-49DB-4AE5-926D-D8C56463FDA4}" srcOrd="1" destOrd="0" presId="urn:microsoft.com/office/officeart/2005/8/layout/orgChart1"/>
    <dgm:cxn modelId="{E86D4C66-410A-42E0-AA6F-30141A65F3B3}" type="presOf" srcId="{153433C6-D402-47A0-8D96-929E4D116904}" destId="{F9C389CC-E77D-4C16-A900-9D418E7BC995}" srcOrd="0" destOrd="0" presId="urn:microsoft.com/office/officeart/2005/8/layout/orgChart1"/>
    <dgm:cxn modelId="{7C48A866-39AA-4C1A-977C-C4D1FBCC9D54}" type="presOf" srcId="{E0B57DE1-B8AA-4534-AD65-157EFAAC5135}" destId="{5583F35C-8A67-4BEF-AA0C-6F0B88E7C47A}" srcOrd="0" destOrd="0" presId="urn:microsoft.com/office/officeart/2005/8/layout/orgChart1"/>
    <dgm:cxn modelId="{4423AD46-6827-46CC-81C7-ADB9FE436F70}" type="presOf" srcId="{3C79465F-702B-4A82-B89B-87C16D8BEB2D}" destId="{F160737B-70F6-4FB1-AAEC-EA1662CD70BA}" srcOrd="0" destOrd="0" presId="urn:microsoft.com/office/officeart/2005/8/layout/orgChart1"/>
    <dgm:cxn modelId="{F0481C4B-00CC-4F17-A50B-31FA5902C964}" type="presOf" srcId="{5187AADD-61BC-4052-BD95-3288EAB28536}" destId="{6EF8AFCE-D738-4F26-9632-8DDF0998FCD9}" srcOrd="1" destOrd="0" presId="urn:microsoft.com/office/officeart/2005/8/layout/orgChart1"/>
    <dgm:cxn modelId="{3E35B14E-F9D5-4887-9ECE-1EC3D363EC65}" type="presOf" srcId="{FB5018E9-7B21-4FD0-9C40-8FC150D0DFEE}" destId="{83F7E34A-0848-4644-B762-64A84D1502EB}" srcOrd="0" destOrd="0" presId="urn:microsoft.com/office/officeart/2005/8/layout/orgChart1"/>
    <dgm:cxn modelId="{FA08456F-3BAE-49DD-9B06-C728207908A0}" type="presOf" srcId="{7FD6AF72-6588-4E18-BC57-60A502D8B13F}" destId="{4EBFAA51-141D-44FC-A765-6CD9BFFDB5BD}" srcOrd="0" destOrd="0" presId="urn:microsoft.com/office/officeart/2005/8/layout/orgChart1"/>
    <dgm:cxn modelId="{855F554F-7C6B-40F3-8E01-974631F0F1B0}" type="presOf" srcId="{28363379-DB24-40D0-A693-373117684038}" destId="{707007DB-A79E-4CF7-9184-355D622BBDCA}" srcOrd="0" destOrd="0" presId="urn:microsoft.com/office/officeart/2005/8/layout/orgChart1"/>
    <dgm:cxn modelId="{4C7B1252-C663-4D57-87CD-F208BA210ED3}" srcId="{765E2D12-E4E0-4B86-8EB5-DD4AE6DFAE54}" destId="{3C79465F-702B-4A82-B89B-87C16D8BEB2D}" srcOrd="3" destOrd="0" parTransId="{7FD6AF72-6588-4E18-BC57-60A502D8B13F}" sibTransId="{B599A3D8-3A35-4896-9498-431EB9C279E5}"/>
    <dgm:cxn modelId="{61715572-E149-4A63-9896-7A2C296CE8DF}" srcId="{55206AB2-321C-4D79-9238-1D1238A14417}" destId="{765E2D12-E4E0-4B86-8EB5-DD4AE6DFAE54}" srcOrd="4" destOrd="0" parTransId="{E9F3DC76-0DC7-4833-834F-F37A276B8E92}" sibTransId="{866118C4-72C7-4705-AB5E-C7F0C556AEC4}"/>
    <dgm:cxn modelId="{3C06E575-4776-4D0B-BD76-C01EB58D8C35}" type="presOf" srcId="{95FD3521-C5B2-4604-8F34-E4872DF09B0B}" destId="{2A13E83B-3FE8-4CBF-8835-1C7A1674FE89}" srcOrd="1" destOrd="0" presId="urn:microsoft.com/office/officeart/2005/8/layout/orgChart1"/>
    <dgm:cxn modelId="{E6B8145A-D461-4C96-AEAE-B2C1F7A03BF7}" type="presOf" srcId="{2DCA48F5-A006-4117-909B-F6B0A9489420}" destId="{C8F19D51-ACDE-4156-910D-0FC4CF5CD3FC}" srcOrd="0" destOrd="0" presId="urn:microsoft.com/office/officeart/2005/8/layout/orgChart1"/>
    <dgm:cxn modelId="{B0FA2C7A-759C-45A0-A03E-E7F4B58DCCC1}" type="presOf" srcId="{A8A2575B-9954-4EE0-9ACE-81BD1033C3F4}" destId="{5F8EB0FE-DC0F-4C3A-8DC3-BE5CCAA3AF59}" srcOrd="0" destOrd="0" presId="urn:microsoft.com/office/officeart/2005/8/layout/orgChart1"/>
    <dgm:cxn modelId="{E3430281-C83E-4FB7-812B-2F2310A52B30}" srcId="{52CC6FE6-0175-4734-B643-9ACED1599AC5}" destId="{47CB3337-D888-4A32-983C-6CCCE3641B09}" srcOrd="0" destOrd="0" parTransId="{227384E1-5FDE-408A-8E4E-A8790B21E9B0}" sibTransId="{574AE121-A2C4-4D50-A317-969B773600B2}"/>
    <dgm:cxn modelId="{27DB9382-6581-4BB1-999D-BD8885329A26}" type="presOf" srcId="{11AC0BE8-0E16-4F80-B2E0-CAA2DC19EED9}" destId="{3E96CFDE-797C-45E7-B6CE-7AC89803C2BF}" srcOrd="1" destOrd="0" presId="urn:microsoft.com/office/officeart/2005/8/layout/orgChart1"/>
    <dgm:cxn modelId="{19F31286-5DD5-47CA-86C9-4889440A22DE}" type="presOf" srcId="{6334348F-93B1-41C1-8F31-E3C4819E4542}" destId="{8A717118-0D91-4318-9BEE-A7DCFDFAB5B0}" srcOrd="0" destOrd="0" presId="urn:microsoft.com/office/officeart/2005/8/layout/orgChart1"/>
    <dgm:cxn modelId="{C904E18C-5AEB-4194-97EF-30AC9A50C85D}" type="presOf" srcId="{FA331324-5C2E-43E6-920A-0DFD93F0973A}" destId="{A0A5C04A-7378-48FE-AC52-EC5AA7CE357A}" srcOrd="0" destOrd="0" presId="urn:microsoft.com/office/officeart/2005/8/layout/orgChart1"/>
    <dgm:cxn modelId="{28127B8F-BB3F-4BA2-9916-B2D870A8D4D3}" srcId="{4662B0D1-D137-4FA5-B789-236A19C98B47}" destId="{55206AB2-321C-4D79-9238-1D1238A14417}" srcOrd="0" destOrd="0" parTransId="{300F3F13-CB8B-48D7-B1C2-93E9323A4D3E}" sibTransId="{43CE6034-9392-4433-B41F-B64D478044A0}"/>
    <dgm:cxn modelId="{3D005E91-AE80-4D1E-AE40-C9F145AFC05F}" type="presOf" srcId="{AFA18888-7301-405D-AFFD-0B9D2E2E1990}" destId="{8CC2B3AC-8C6C-4576-9D62-7939A81A5EBA}" srcOrd="0" destOrd="0" presId="urn:microsoft.com/office/officeart/2005/8/layout/orgChart1"/>
    <dgm:cxn modelId="{5D3A7E96-3D59-4533-B89A-2E7A88757BC1}" type="presOf" srcId="{4BD20F79-8B36-407D-8EC2-5CBA7E977F6E}" destId="{9500B506-0B0B-487E-BF54-758FAF2CA7C7}" srcOrd="0" destOrd="0" presId="urn:microsoft.com/office/officeart/2005/8/layout/orgChart1"/>
    <dgm:cxn modelId="{00A31D98-BB66-498D-9DDF-5841E017BBEB}" type="presOf" srcId="{C192CFED-E9E2-4411-BD13-982C493B8C89}" destId="{DD45B0C2-CC1E-4D4C-AE20-42729F5FC48B}" srcOrd="0" destOrd="0" presId="urn:microsoft.com/office/officeart/2005/8/layout/orgChart1"/>
    <dgm:cxn modelId="{FA533998-2716-409A-B156-1E7EEAD2429A}" type="presOf" srcId="{5F768090-D2BE-4B73-B1F9-35A157836A53}" destId="{E1514F35-8DC2-4311-A018-954EF096D60F}" srcOrd="0" destOrd="0" presId="urn:microsoft.com/office/officeart/2005/8/layout/orgChart1"/>
    <dgm:cxn modelId="{CF09CA9A-75BF-495D-93EE-EFB7F22F4833}" srcId="{765E2D12-E4E0-4B86-8EB5-DD4AE6DFAE54}" destId="{153433C6-D402-47A0-8D96-929E4D116904}" srcOrd="1" destOrd="0" parTransId="{10F0B92F-83FB-4834-B8EE-9444FBFD5F5A}" sibTransId="{2FF8A614-D1A7-4E96-A3AA-FCCF963E9E8A}"/>
    <dgm:cxn modelId="{F8C6529B-5DC6-457C-91D5-391371D14BA9}" type="presOf" srcId="{A06876A8-AD0C-4964-820F-1AF154311A08}" destId="{57CEE6F7-B205-4B92-AF8E-342218C26F74}" srcOrd="1" destOrd="0" presId="urn:microsoft.com/office/officeart/2005/8/layout/orgChart1"/>
    <dgm:cxn modelId="{5B09839D-FDBE-48C6-B0E6-BEB57A275967}" type="presOf" srcId="{765E2D12-E4E0-4B86-8EB5-DD4AE6DFAE54}" destId="{B734E14B-1DDD-4495-B747-EAEA8BC7B10D}" srcOrd="0" destOrd="0" presId="urn:microsoft.com/office/officeart/2005/8/layout/orgChart1"/>
    <dgm:cxn modelId="{1E84C1A6-7146-4F7E-91A8-25E6C9BD2311}" srcId="{55206AB2-321C-4D79-9238-1D1238A14417}" destId="{FB5018E9-7B21-4FD0-9C40-8FC150D0DFEE}" srcOrd="6" destOrd="0" parTransId="{E0B57DE1-B8AA-4534-AD65-157EFAAC5135}" sibTransId="{9857365F-0C85-4C87-BBD2-2944AC7D5DF5}"/>
    <dgm:cxn modelId="{3064F0A7-76D1-47E3-8F9A-F5A8238BDCA3}" srcId="{55206AB2-321C-4D79-9238-1D1238A14417}" destId="{0C5CD0DC-9A84-4B54-8B8C-C99030343487}" srcOrd="7" destOrd="0" parTransId="{EC9E301A-11E7-401D-8AB3-FAE4FA44D930}" sibTransId="{04E24304-7139-4333-B1BE-8636FC10BA69}"/>
    <dgm:cxn modelId="{A9C419AB-68E9-404E-ADD3-73AD7C792A67}" type="presOf" srcId="{55206AB2-321C-4D79-9238-1D1238A14417}" destId="{5FDD7E2C-E24F-45F8-9125-8E19280979BA}" srcOrd="0" destOrd="0" presId="urn:microsoft.com/office/officeart/2005/8/layout/orgChart1"/>
    <dgm:cxn modelId="{EEDD41AB-F5A1-44CB-9621-4CC44A08124A}" type="presOf" srcId="{FB5018E9-7B21-4FD0-9C40-8FC150D0DFEE}" destId="{52E3AEA2-5FBF-4883-8AC4-F5B872209B98}" srcOrd="1" destOrd="0" presId="urn:microsoft.com/office/officeart/2005/8/layout/orgChart1"/>
    <dgm:cxn modelId="{F2B360B1-4C5C-4AF4-BF1F-C54E9195BD16}" type="presOf" srcId="{6334348F-93B1-41C1-8F31-E3C4819E4542}" destId="{C920ED3E-562E-4C80-9759-C56BD0BFB52E}" srcOrd="1" destOrd="0" presId="urn:microsoft.com/office/officeart/2005/8/layout/orgChart1"/>
    <dgm:cxn modelId="{FD6C11B2-6F4E-4A09-A314-3894790569CF}" type="presOf" srcId="{0C5CD0DC-9A84-4B54-8B8C-C99030343487}" destId="{F6DD0B57-1EA6-4142-99AE-06C74C64E286}" srcOrd="1" destOrd="0" presId="urn:microsoft.com/office/officeart/2005/8/layout/orgChart1"/>
    <dgm:cxn modelId="{F15CBBB2-88A9-486D-93BB-72AA966F02E1}" type="presOf" srcId="{11AC0BE8-0E16-4F80-B2E0-CAA2DC19EED9}" destId="{BC3BE025-9C82-4E9D-A4C1-F7533BE23FC6}" srcOrd="0" destOrd="0" presId="urn:microsoft.com/office/officeart/2005/8/layout/orgChart1"/>
    <dgm:cxn modelId="{F54F5EB8-EEEC-494B-BCCA-0AB588D4140B}" type="presOf" srcId="{2ED00956-F175-4586-B245-D81882091E76}" destId="{DC933EE3-6F60-42F6-B693-1E7F16FA1C2C}" srcOrd="0" destOrd="0" presId="urn:microsoft.com/office/officeart/2005/8/layout/orgChart1"/>
    <dgm:cxn modelId="{BF7272BE-E0AF-4C20-A765-CB84F8646CFF}" type="presOf" srcId="{0C5CD0DC-9A84-4B54-8B8C-C99030343487}" destId="{E1E198CD-0B81-401F-9F70-556646CF4C17}" srcOrd="0" destOrd="0" presId="urn:microsoft.com/office/officeart/2005/8/layout/orgChart1"/>
    <dgm:cxn modelId="{BAD70FC5-652B-4156-BD5A-D0DC798EA0BD}" type="presOf" srcId="{77444D2D-C1BA-4E1C-9B15-EE0F64FFD816}" destId="{FAC5DBC7-5A4B-492E-B09F-E145465D2B85}" srcOrd="0" destOrd="0" presId="urn:microsoft.com/office/officeart/2005/8/layout/orgChart1"/>
    <dgm:cxn modelId="{8E46CACB-0F30-4E52-911B-753492FDD5F1}" srcId="{55206AB2-321C-4D79-9238-1D1238A14417}" destId="{C192CFED-E9E2-4411-BD13-982C493B8C89}" srcOrd="5" destOrd="0" parTransId="{5F768090-D2BE-4B73-B1F9-35A157836A53}" sibTransId="{A46C2725-1EBA-4F38-82D7-AB92D16DA398}"/>
    <dgm:cxn modelId="{688491CC-000C-4581-A874-CA95E2BB5B36}" srcId="{765E2D12-E4E0-4B86-8EB5-DD4AE6DFAE54}" destId="{A06876A8-AD0C-4964-820F-1AF154311A08}" srcOrd="0" destOrd="0" parTransId="{77444D2D-C1BA-4E1C-9B15-EE0F64FFD816}" sibTransId="{1FFEC3D1-4EAF-4CB4-BC75-5246151A546E}"/>
    <dgm:cxn modelId="{5F406CD1-1C42-4C23-8DB3-5692B992204E}" type="presOf" srcId="{C9FBAC1E-1E2C-404B-8D37-ED74551590C4}" destId="{5FCFF8C1-3849-4B10-80F9-E31F2DD2DEA7}" srcOrd="0" destOrd="0" presId="urn:microsoft.com/office/officeart/2005/8/layout/orgChart1"/>
    <dgm:cxn modelId="{A868B5D1-65F4-4FD9-AD58-94A44A56CFD2}" type="presOf" srcId="{765E2D12-E4E0-4B86-8EB5-DD4AE6DFAE54}" destId="{E4A27589-FBE2-436C-9FF9-659383985EEA}" srcOrd="1" destOrd="0" presId="urn:microsoft.com/office/officeart/2005/8/layout/orgChart1"/>
    <dgm:cxn modelId="{0EB4D2DA-7842-4EF7-88AC-8D253B6E7F7A}" type="presOf" srcId="{52CC6FE6-0175-4734-B643-9ACED1599AC5}" destId="{728CBE31-35B3-4320-9E83-8D2D991969A2}" srcOrd="0" destOrd="0" presId="urn:microsoft.com/office/officeart/2005/8/layout/orgChart1"/>
    <dgm:cxn modelId="{815103DD-F895-4AF9-8F07-4573D9ABC049}" type="presOf" srcId="{DFE3EC31-19DB-48D9-A818-7BD1E0271270}" destId="{DF83E499-8650-4B38-9573-FED2AEB5CA5B}" srcOrd="0" destOrd="0" presId="urn:microsoft.com/office/officeart/2005/8/layout/orgChart1"/>
    <dgm:cxn modelId="{25877FDF-F295-4B41-AFD7-C7279D6C5A74}" type="presOf" srcId="{3C79465F-702B-4A82-B89B-87C16D8BEB2D}" destId="{16400A6E-18C4-484D-8ABF-315E3BFB2B08}" srcOrd="1" destOrd="0" presId="urn:microsoft.com/office/officeart/2005/8/layout/orgChart1"/>
    <dgm:cxn modelId="{F34B6DE4-C491-420A-AA0D-8D2C5B0B3463}" type="presOf" srcId="{4662B0D1-D137-4FA5-B789-236A19C98B47}" destId="{FFB14E25-FC44-4698-93A1-5CD31CD5D0DC}" srcOrd="0" destOrd="0" presId="urn:microsoft.com/office/officeart/2005/8/layout/orgChart1"/>
    <dgm:cxn modelId="{B1E8F4E7-7175-4D6D-938F-7D5938EF74AD}" type="presOf" srcId="{55206AB2-321C-4D79-9238-1D1238A14417}" destId="{BCFC02A5-4B1A-4720-8B77-92885BEFF7AC}" srcOrd="1" destOrd="0" presId="urn:microsoft.com/office/officeart/2005/8/layout/orgChart1"/>
    <dgm:cxn modelId="{E5F791F1-8AC8-4174-8D59-EE481176A4C7}" type="presOf" srcId="{95FD3521-C5B2-4604-8F34-E4872DF09B0B}" destId="{FD008595-AF1D-490C-B346-A9AA043A2052}" srcOrd="0" destOrd="0" presId="urn:microsoft.com/office/officeart/2005/8/layout/orgChart1"/>
    <dgm:cxn modelId="{434481F9-0471-4893-B8BE-9B6A354A7FCA}" type="presOf" srcId="{A06876A8-AD0C-4964-820F-1AF154311A08}" destId="{88F8046B-111A-4C7A-BC43-D1F975408AA9}" srcOrd="0" destOrd="0" presId="urn:microsoft.com/office/officeart/2005/8/layout/orgChart1"/>
    <dgm:cxn modelId="{F8211AFA-39DD-46A5-A281-86862976E5B5}" type="presOf" srcId="{FA331324-5C2E-43E6-920A-0DFD93F0973A}" destId="{C39898B1-FC40-4F76-B032-C7ED3C50F11E}" srcOrd="1" destOrd="0" presId="urn:microsoft.com/office/officeart/2005/8/layout/orgChart1"/>
    <dgm:cxn modelId="{58B932FA-3722-42D7-8E62-5C4079680958}" type="presOf" srcId="{5187AADD-61BC-4052-BD95-3288EAB28536}" destId="{62864CC6-760F-42BA-8D89-D023AC93CB04}" srcOrd="0" destOrd="0" presId="urn:microsoft.com/office/officeart/2005/8/layout/orgChart1"/>
    <dgm:cxn modelId="{DAE2EFFF-F3DB-49C2-94C1-0ECCBC45F2FB}" srcId="{3C79465F-702B-4A82-B89B-87C16D8BEB2D}" destId="{AFA18888-7301-405D-AFFD-0B9D2E2E1990}" srcOrd="0" destOrd="0" parTransId="{5049BBE4-0FB8-45D9-AA25-DD7E87B6427B}" sibTransId="{C3F90F77-A3C5-4BD2-8692-B7AF51728437}"/>
    <dgm:cxn modelId="{EBBA2748-9EF6-43FF-A416-30239A38C2E9}" type="presParOf" srcId="{FFB14E25-FC44-4698-93A1-5CD31CD5D0DC}" destId="{57DBBCEF-4D73-47EE-A786-6D81994170CF}" srcOrd="0" destOrd="0" presId="urn:microsoft.com/office/officeart/2005/8/layout/orgChart1"/>
    <dgm:cxn modelId="{BF855A4E-82F9-4965-9A4C-9A49954840C3}" type="presParOf" srcId="{57DBBCEF-4D73-47EE-A786-6D81994170CF}" destId="{632BAE05-C482-4016-BA4B-36E0BAF8F053}" srcOrd="0" destOrd="0" presId="urn:microsoft.com/office/officeart/2005/8/layout/orgChart1"/>
    <dgm:cxn modelId="{75EA4D5B-5B8A-4BA0-8275-031DF7995293}" type="presParOf" srcId="{632BAE05-C482-4016-BA4B-36E0BAF8F053}" destId="{5FDD7E2C-E24F-45F8-9125-8E19280979BA}" srcOrd="0" destOrd="0" presId="urn:microsoft.com/office/officeart/2005/8/layout/orgChart1"/>
    <dgm:cxn modelId="{BD757CAA-423E-440E-8544-AE28FF217D2B}" type="presParOf" srcId="{632BAE05-C482-4016-BA4B-36E0BAF8F053}" destId="{BCFC02A5-4B1A-4720-8B77-92885BEFF7AC}" srcOrd="1" destOrd="0" presId="urn:microsoft.com/office/officeart/2005/8/layout/orgChart1"/>
    <dgm:cxn modelId="{3C6BE6EF-E401-4408-9DF3-62111BBCB35B}" type="presParOf" srcId="{57DBBCEF-4D73-47EE-A786-6D81994170CF}" destId="{C2B99936-47A2-4064-9B4F-7DE48012CA4F}" srcOrd="1" destOrd="0" presId="urn:microsoft.com/office/officeart/2005/8/layout/orgChart1"/>
    <dgm:cxn modelId="{B60EDC86-2799-4770-A809-82417AAEF1A2}" type="presParOf" srcId="{C2B99936-47A2-4064-9B4F-7DE48012CA4F}" destId="{961E7F47-E2C6-4EEB-8E89-8BEDE88B8BD9}" srcOrd="0" destOrd="0" presId="urn:microsoft.com/office/officeart/2005/8/layout/orgChart1"/>
    <dgm:cxn modelId="{B4E3BD5F-A806-4236-8720-C844618D1DD8}" type="presParOf" srcId="{C2B99936-47A2-4064-9B4F-7DE48012CA4F}" destId="{736A23DF-D857-4802-95A6-80EF09DE1231}" srcOrd="1" destOrd="0" presId="urn:microsoft.com/office/officeart/2005/8/layout/orgChart1"/>
    <dgm:cxn modelId="{2EDA55FE-774C-428B-8BAE-A19E454EB0BB}" type="presParOf" srcId="{736A23DF-D857-4802-95A6-80EF09DE1231}" destId="{DF3E4739-166F-4191-B3FE-95B62E490946}" srcOrd="0" destOrd="0" presId="urn:microsoft.com/office/officeart/2005/8/layout/orgChart1"/>
    <dgm:cxn modelId="{481CAB1F-1DEC-4620-B1AE-29775D13DF9E}" type="presParOf" srcId="{DF3E4739-166F-4191-B3FE-95B62E490946}" destId="{A0A5C04A-7378-48FE-AC52-EC5AA7CE357A}" srcOrd="0" destOrd="0" presId="urn:microsoft.com/office/officeart/2005/8/layout/orgChart1"/>
    <dgm:cxn modelId="{03173B88-3C28-4E1B-A653-2DCB724D7DC0}" type="presParOf" srcId="{DF3E4739-166F-4191-B3FE-95B62E490946}" destId="{C39898B1-FC40-4F76-B032-C7ED3C50F11E}" srcOrd="1" destOrd="0" presId="urn:microsoft.com/office/officeart/2005/8/layout/orgChart1"/>
    <dgm:cxn modelId="{1042B9AB-EBD1-47DD-AE33-E73AAB3E100B}" type="presParOf" srcId="{736A23DF-D857-4802-95A6-80EF09DE1231}" destId="{08897900-56EF-42A4-BBD4-B577F920C73D}" srcOrd="1" destOrd="0" presId="urn:microsoft.com/office/officeart/2005/8/layout/orgChart1"/>
    <dgm:cxn modelId="{D4C8A671-826F-4F76-8DE8-FA33F0912DCA}" type="presParOf" srcId="{736A23DF-D857-4802-95A6-80EF09DE1231}" destId="{F91ECE25-E334-436E-9374-B4E0671ABCFA}" srcOrd="2" destOrd="0" presId="urn:microsoft.com/office/officeart/2005/8/layout/orgChart1"/>
    <dgm:cxn modelId="{21D93D37-879C-453E-BA68-072DC723A1DA}" type="presParOf" srcId="{F91ECE25-E334-436E-9374-B4E0671ABCFA}" destId="{DF83E499-8650-4B38-9573-FED2AEB5CA5B}" srcOrd="0" destOrd="0" presId="urn:microsoft.com/office/officeart/2005/8/layout/orgChart1"/>
    <dgm:cxn modelId="{68C281F7-8B04-4927-B978-47DCD1809703}" type="presParOf" srcId="{F91ECE25-E334-436E-9374-B4E0671ABCFA}" destId="{DA16DC51-F3FB-41B5-9B6B-C0BAEF3F631D}" srcOrd="1" destOrd="0" presId="urn:microsoft.com/office/officeart/2005/8/layout/orgChart1"/>
    <dgm:cxn modelId="{AC2D1EDC-3A69-4CEB-9E9B-E8708DAB9930}" type="presParOf" srcId="{DA16DC51-F3FB-41B5-9B6B-C0BAEF3F631D}" destId="{95DE9199-E23E-439D-968F-1BF24377A91F}" srcOrd="0" destOrd="0" presId="urn:microsoft.com/office/officeart/2005/8/layout/orgChart1"/>
    <dgm:cxn modelId="{98A3C767-F320-4F40-B672-B602DE728C3F}" type="presParOf" srcId="{95DE9199-E23E-439D-968F-1BF24377A91F}" destId="{5FCFF8C1-3849-4B10-80F9-E31F2DD2DEA7}" srcOrd="0" destOrd="0" presId="urn:microsoft.com/office/officeart/2005/8/layout/orgChart1"/>
    <dgm:cxn modelId="{5B789314-B82A-4E8B-BE0F-B3133AD98FAF}" type="presParOf" srcId="{95DE9199-E23E-439D-968F-1BF24377A91F}" destId="{1F311E73-A73D-4112-BABA-249A0C3F8ECF}" srcOrd="1" destOrd="0" presId="urn:microsoft.com/office/officeart/2005/8/layout/orgChart1"/>
    <dgm:cxn modelId="{5AF01278-74E8-4891-91EE-E29F5539E91C}" type="presParOf" srcId="{DA16DC51-F3FB-41B5-9B6B-C0BAEF3F631D}" destId="{C42FBA5E-9369-4FB2-AB0A-90A3572DE83D}" srcOrd="1" destOrd="0" presId="urn:microsoft.com/office/officeart/2005/8/layout/orgChart1"/>
    <dgm:cxn modelId="{079599DD-C863-4316-A11F-1BA523580795}" type="presParOf" srcId="{DA16DC51-F3FB-41B5-9B6B-C0BAEF3F631D}" destId="{28C1C672-C32E-4F40-B506-1E496AF19085}" srcOrd="2" destOrd="0" presId="urn:microsoft.com/office/officeart/2005/8/layout/orgChart1"/>
    <dgm:cxn modelId="{F19107D2-A8DE-49D1-8D9A-BE90834211BA}" type="presParOf" srcId="{C2B99936-47A2-4064-9B4F-7DE48012CA4F}" destId="{9500B506-0B0B-487E-BF54-758FAF2CA7C7}" srcOrd="2" destOrd="0" presId="urn:microsoft.com/office/officeart/2005/8/layout/orgChart1"/>
    <dgm:cxn modelId="{AECD45BB-CF73-4597-8422-90B6633BB303}" type="presParOf" srcId="{C2B99936-47A2-4064-9B4F-7DE48012CA4F}" destId="{295AEA08-8613-400E-8BA5-288F9FAAAAE3}" srcOrd="3" destOrd="0" presId="urn:microsoft.com/office/officeart/2005/8/layout/orgChart1"/>
    <dgm:cxn modelId="{5D277C34-4988-4264-86F9-CF06BC3F0965}" type="presParOf" srcId="{295AEA08-8613-400E-8BA5-288F9FAAAAE3}" destId="{449B4A26-5330-44A3-90C0-1B7D16FD55E0}" srcOrd="0" destOrd="0" presId="urn:microsoft.com/office/officeart/2005/8/layout/orgChart1"/>
    <dgm:cxn modelId="{2FA53C1D-80B1-4C3C-AC0F-FC00D88915F6}" type="presParOf" srcId="{449B4A26-5330-44A3-90C0-1B7D16FD55E0}" destId="{BC3BE025-9C82-4E9D-A4C1-F7533BE23FC6}" srcOrd="0" destOrd="0" presId="urn:microsoft.com/office/officeart/2005/8/layout/orgChart1"/>
    <dgm:cxn modelId="{97D1FB84-4669-4CE3-8670-AD51A258362D}" type="presParOf" srcId="{449B4A26-5330-44A3-90C0-1B7D16FD55E0}" destId="{3E96CFDE-797C-45E7-B6CE-7AC89803C2BF}" srcOrd="1" destOrd="0" presId="urn:microsoft.com/office/officeart/2005/8/layout/orgChart1"/>
    <dgm:cxn modelId="{9AB8BE1B-218E-4F45-A099-7D38D7C3423B}" type="presParOf" srcId="{295AEA08-8613-400E-8BA5-288F9FAAAAE3}" destId="{275C0D2C-753E-42C7-A69E-53BF711F507A}" srcOrd="1" destOrd="0" presId="urn:microsoft.com/office/officeart/2005/8/layout/orgChart1"/>
    <dgm:cxn modelId="{5F51B79E-26CE-43A5-9A50-4E05356CC42F}" type="presParOf" srcId="{295AEA08-8613-400E-8BA5-288F9FAAAAE3}" destId="{692C6C71-B019-485C-86DB-35C6425E5812}" srcOrd="2" destOrd="0" presId="urn:microsoft.com/office/officeart/2005/8/layout/orgChart1"/>
    <dgm:cxn modelId="{028CD6E3-3062-4055-A806-9C43280F3E94}" type="presParOf" srcId="{C2B99936-47A2-4064-9B4F-7DE48012CA4F}" destId="{5F8EB0FE-DC0F-4C3A-8DC3-BE5CCAA3AF59}" srcOrd="4" destOrd="0" presId="urn:microsoft.com/office/officeart/2005/8/layout/orgChart1"/>
    <dgm:cxn modelId="{CB1C617D-979E-4E24-BD06-9997965C730E}" type="presParOf" srcId="{C2B99936-47A2-4064-9B4F-7DE48012CA4F}" destId="{354C6EA8-CE11-41F9-8958-A8896E2F39CB}" srcOrd="5" destOrd="0" presId="urn:microsoft.com/office/officeart/2005/8/layout/orgChart1"/>
    <dgm:cxn modelId="{82137B23-F860-427E-8AC7-B297B8D21922}" type="presParOf" srcId="{354C6EA8-CE11-41F9-8958-A8896E2F39CB}" destId="{2B81A0C6-7BB4-411E-A081-1BF7AFD23794}" srcOrd="0" destOrd="0" presId="urn:microsoft.com/office/officeart/2005/8/layout/orgChart1"/>
    <dgm:cxn modelId="{0170A6EE-32B0-4F9D-9D7C-44EFA6FA5D8D}" type="presParOf" srcId="{2B81A0C6-7BB4-411E-A081-1BF7AFD23794}" destId="{728CBE31-35B3-4320-9E83-8D2D991969A2}" srcOrd="0" destOrd="0" presId="urn:microsoft.com/office/officeart/2005/8/layout/orgChart1"/>
    <dgm:cxn modelId="{2CEED5DD-AB32-4E62-A46C-72791D576C07}" type="presParOf" srcId="{2B81A0C6-7BB4-411E-A081-1BF7AFD23794}" destId="{9C955C9A-54C3-4200-B987-B7C5DF7A65E3}" srcOrd="1" destOrd="0" presId="urn:microsoft.com/office/officeart/2005/8/layout/orgChart1"/>
    <dgm:cxn modelId="{2AC681A3-2BAB-46EA-818A-676A2E268ACD}" type="presParOf" srcId="{354C6EA8-CE11-41F9-8958-A8896E2F39CB}" destId="{BD325DC7-8159-49CA-9046-1FFA98D4D0A2}" srcOrd="1" destOrd="0" presId="urn:microsoft.com/office/officeart/2005/8/layout/orgChart1"/>
    <dgm:cxn modelId="{7A82624C-0860-40E2-95D9-2323B437DDB2}" type="presParOf" srcId="{354C6EA8-CE11-41F9-8958-A8896E2F39CB}" destId="{0B185E43-276E-4035-94A7-71D210A7A9D2}" srcOrd="2" destOrd="0" presId="urn:microsoft.com/office/officeart/2005/8/layout/orgChart1"/>
    <dgm:cxn modelId="{1D32C76F-9FC0-4B3E-A68E-C56E47AED80D}" type="presParOf" srcId="{0B185E43-276E-4035-94A7-71D210A7A9D2}" destId="{FE517352-0E14-40FA-8EE3-5BAD91F2A51F}" srcOrd="0" destOrd="0" presId="urn:microsoft.com/office/officeart/2005/8/layout/orgChart1"/>
    <dgm:cxn modelId="{41AD53A6-C3BE-47C4-9026-D8C851D789E2}" type="presParOf" srcId="{0B185E43-276E-4035-94A7-71D210A7A9D2}" destId="{7E28BDE4-944D-43C9-9A04-8755EC77B5B7}" srcOrd="1" destOrd="0" presId="urn:microsoft.com/office/officeart/2005/8/layout/orgChart1"/>
    <dgm:cxn modelId="{277E47A3-04FB-41D1-B711-08A849300AC4}" type="presParOf" srcId="{7E28BDE4-944D-43C9-9A04-8755EC77B5B7}" destId="{79453D08-2863-4201-A3B8-15774520D612}" srcOrd="0" destOrd="0" presId="urn:microsoft.com/office/officeart/2005/8/layout/orgChart1"/>
    <dgm:cxn modelId="{CE4DBC0E-759E-4D60-BDC3-35F38F4F3E93}" type="presParOf" srcId="{79453D08-2863-4201-A3B8-15774520D612}" destId="{44EA101A-BBA8-4992-A668-6FB4EA00086B}" srcOrd="0" destOrd="0" presId="urn:microsoft.com/office/officeart/2005/8/layout/orgChart1"/>
    <dgm:cxn modelId="{44A55C16-86C4-4BEE-9A33-08DB5F2479C9}" type="presParOf" srcId="{79453D08-2863-4201-A3B8-15774520D612}" destId="{5D037A00-1254-4544-A906-30975FB5D424}" srcOrd="1" destOrd="0" presId="urn:microsoft.com/office/officeart/2005/8/layout/orgChart1"/>
    <dgm:cxn modelId="{A98274FE-2DF2-4B63-9D97-9FCFD9CD10EF}" type="presParOf" srcId="{7E28BDE4-944D-43C9-9A04-8755EC77B5B7}" destId="{893AA9CA-02E5-47D8-8F11-5C910D7EA0CD}" srcOrd="1" destOrd="0" presId="urn:microsoft.com/office/officeart/2005/8/layout/orgChart1"/>
    <dgm:cxn modelId="{077B76A6-3884-4D0E-B7CD-7A963B975034}" type="presParOf" srcId="{7E28BDE4-944D-43C9-9A04-8755EC77B5B7}" destId="{CFD8D856-BE16-4A9B-8B6D-F99191371812}" srcOrd="2" destOrd="0" presId="urn:microsoft.com/office/officeart/2005/8/layout/orgChart1"/>
    <dgm:cxn modelId="{12EFCDAC-A9A6-43AC-8251-BEDF720A27FB}" type="presParOf" srcId="{C2B99936-47A2-4064-9B4F-7DE48012CA4F}" destId="{F351C5FF-0325-471F-89BA-F86C00864096}" srcOrd="6" destOrd="0" presId="urn:microsoft.com/office/officeart/2005/8/layout/orgChart1"/>
    <dgm:cxn modelId="{74E9F453-BC27-46C9-9088-680D29DA763E}" type="presParOf" srcId="{C2B99936-47A2-4064-9B4F-7DE48012CA4F}" destId="{3B56D01A-BBD5-4F35-8D3A-4D924FCA8D6C}" srcOrd="7" destOrd="0" presId="urn:microsoft.com/office/officeart/2005/8/layout/orgChart1"/>
    <dgm:cxn modelId="{D703EBFB-F7C7-4549-A701-67F0CAD7ACAF}" type="presParOf" srcId="{3B56D01A-BBD5-4F35-8D3A-4D924FCA8D6C}" destId="{64C4D417-BAD7-4E7B-985B-2A186333467E}" srcOrd="0" destOrd="0" presId="urn:microsoft.com/office/officeart/2005/8/layout/orgChart1"/>
    <dgm:cxn modelId="{12D51330-1E00-4F00-BF61-FC32407D657D}" type="presParOf" srcId="{64C4D417-BAD7-4E7B-985B-2A186333467E}" destId="{B734E14B-1DDD-4495-B747-EAEA8BC7B10D}" srcOrd="0" destOrd="0" presId="urn:microsoft.com/office/officeart/2005/8/layout/orgChart1"/>
    <dgm:cxn modelId="{D803D949-C490-4043-9177-1E9D7351CAF7}" type="presParOf" srcId="{64C4D417-BAD7-4E7B-985B-2A186333467E}" destId="{E4A27589-FBE2-436C-9FF9-659383985EEA}" srcOrd="1" destOrd="0" presId="urn:microsoft.com/office/officeart/2005/8/layout/orgChart1"/>
    <dgm:cxn modelId="{F93983C2-2BEB-43A5-9468-CDA72533912A}" type="presParOf" srcId="{3B56D01A-BBD5-4F35-8D3A-4D924FCA8D6C}" destId="{596C1DEB-82C2-4F2C-8E43-4098A5FB3325}" srcOrd="1" destOrd="0" presId="urn:microsoft.com/office/officeart/2005/8/layout/orgChart1"/>
    <dgm:cxn modelId="{D7CBB8EF-15CF-46D5-8878-49891CB69167}" type="presParOf" srcId="{596C1DEB-82C2-4F2C-8E43-4098A5FB3325}" destId="{7822C4D5-D47F-4516-AEB4-2B52476918C3}" srcOrd="0" destOrd="0" presId="urn:microsoft.com/office/officeart/2005/8/layout/orgChart1"/>
    <dgm:cxn modelId="{54F366F1-C833-41F1-B9C6-931828F81E94}" type="presParOf" srcId="{596C1DEB-82C2-4F2C-8E43-4098A5FB3325}" destId="{320B3FCD-99EA-473A-9415-2834D65EEF49}" srcOrd="1" destOrd="0" presId="urn:microsoft.com/office/officeart/2005/8/layout/orgChart1"/>
    <dgm:cxn modelId="{09DCF00A-DA4B-49D6-826F-214A758800B7}" type="presParOf" srcId="{320B3FCD-99EA-473A-9415-2834D65EEF49}" destId="{506B6D24-6ACE-4734-B2ED-B0771F3CA697}" srcOrd="0" destOrd="0" presId="urn:microsoft.com/office/officeart/2005/8/layout/orgChart1"/>
    <dgm:cxn modelId="{321245EC-01CE-4F25-81BF-1A8DF11E109E}" type="presParOf" srcId="{506B6D24-6ACE-4734-B2ED-B0771F3CA697}" destId="{F9C389CC-E77D-4C16-A900-9D418E7BC995}" srcOrd="0" destOrd="0" presId="urn:microsoft.com/office/officeart/2005/8/layout/orgChart1"/>
    <dgm:cxn modelId="{9E41034B-6FB6-4427-8F95-09D19FC5D206}" type="presParOf" srcId="{506B6D24-6ACE-4734-B2ED-B0771F3CA697}" destId="{19941633-49DB-4AE5-926D-D8C56463FDA4}" srcOrd="1" destOrd="0" presId="urn:microsoft.com/office/officeart/2005/8/layout/orgChart1"/>
    <dgm:cxn modelId="{0E34A2D3-09A8-43D6-BA81-8C4BBE862941}" type="presParOf" srcId="{320B3FCD-99EA-473A-9415-2834D65EEF49}" destId="{07B87184-6731-4FF6-A4FD-9331B2B3AF54}" srcOrd="1" destOrd="0" presId="urn:microsoft.com/office/officeart/2005/8/layout/orgChart1"/>
    <dgm:cxn modelId="{51A6B256-5D45-41F5-9431-666D3369D244}" type="presParOf" srcId="{320B3FCD-99EA-473A-9415-2834D65EEF49}" destId="{D55797AF-A212-4AEC-8A8D-B93A7EE40148}" srcOrd="2" destOrd="0" presId="urn:microsoft.com/office/officeart/2005/8/layout/orgChart1"/>
    <dgm:cxn modelId="{F926B32E-506D-4569-A745-5E01ED0A498D}" type="presParOf" srcId="{3B56D01A-BBD5-4F35-8D3A-4D924FCA8D6C}" destId="{13A8DEE3-2532-4B90-9A52-E82B9BD0C98E}" srcOrd="2" destOrd="0" presId="urn:microsoft.com/office/officeart/2005/8/layout/orgChart1"/>
    <dgm:cxn modelId="{EE116EC0-04DC-46EB-9AED-7768549704E5}" type="presParOf" srcId="{13A8DEE3-2532-4B90-9A52-E82B9BD0C98E}" destId="{FAC5DBC7-5A4B-492E-B09F-E145465D2B85}" srcOrd="0" destOrd="0" presId="urn:microsoft.com/office/officeart/2005/8/layout/orgChart1"/>
    <dgm:cxn modelId="{42BB8AE4-3F5A-403B-9F0E-0C8273ECB9A2}" type="presParOf" srcId="{13A8DEE3-2532-4B90-9A52-E82B9BD0C98E}" destId="{25B29B94-9C96-4F6F-90D3-3157B6663892}" srcOrd="1" destOrd="0" presId="urn:microsoft.com/office/officeart/2005/8/layout/orgChart1"/>
    <dgm:cxn modelId="{36E7CB07-4AB7-4363-A2A7-3894D8FE7D8E}" type="presParOf" srcId="{25B29B94-9C96-4F6F-90D3-3157B6663892}" destId="{DCA7620B-4548-4CDF-A68E-18DE2BAB5C50}" srcOrd="0" destOrd="0" presId="urn:microsoft.com/office/officeart/2005/8/layout/orgChart1"/>
    <dgm:cxn modelId="{6090E32C-07C5-40D5-ABF6-9AD00876CC30}" type="presParOf" srcId="{DCA7620B-4548-4CDF-A68E-18DE2BAB5C50}" destId="{88F8046B-111A-4C7A-BC43-D1F975408AA9}" srcOrd="0" destOrd="0" presId="urn:microsoft.com/office/officeart/2005/8/layout/orgChart1"/>
    <dgm:cxn modelId="{90C3C41E-E008-4E79-81D0-D996634157A0}" type="presParOf" srcId="{DCA7620B-4548-4CDF-A68E-18DE2BAB5C50}" destId="{57CEE6F7-B205-4B92-AF8E-342218C26F74}" srcOrd="1" destOrd="0" presId="urn:microsoft.com/office/officeart/2005/8/layout/orgChart1"/>
    <dgm:cxn modelId="{C6A83ACA-F937-42AB-B590-ADB081497722}" type="presParOf" srcId="{25B29B94-9C96-4F6F-90D3-3157B6663892}" destId="{042D4711-0268-4C9E-92D6-5F04B7F5A1BA}" srcOrd="1" destOrd="0" presId="urn:microsoft.com/office/officeart/2005/8/layout/orgChart1"/>
    <dgm:cxn modelId="{61F8FEFB-ED62-4C28-A831-2FE5359D45C9}" type="presParOf" srcId="{25B29B94-9C96-4F6F-90D3-3157B6663892}" destId="{E014AB5E-2379-4236-B0A8-C195A9195E9B}" srcOrd="2" destOrd="0" presId="urn:microsoft.com/office/officeart/2005/8/layout/orgChart1"/>
    <dgm:cxn modelId="{061DDFB0-6EC4-400E-AE4C-5C9273646773}" type="presParOf" srcId="{13A8DEE3-2532-4B90-9A52-E82B9BD0C98E}" destId="{707007DB-A79E-4CF7-9184-355D622BBDCA}" srcOrd="2" destOrd="0" presId="urn:microsoft.com/office/officeart/2005/8/layout/orgChart1"/>
    <dgm:cxn modelId="{ADC56840-8061-4390-B6E0-87F85D074EBE}" type="presParOf" srcId="{13A8DEE3-2532-4B90-9A52-E82B9BD0C98E}" destId="{5475002E-BCB1-45D5-A459-E4D68743F9D4}" srcOrd="3" destOrd="0" presId="urn:microsoft.com/office/officeart/2005/8/layout/orgChart1"/>
    <dgm:cxn modelId="{C86ACFD6-D29A-4141-9352-15854FA1ECBA}" type="presParOf" srcId="{5475002E-BCB1-45D5-A459-E4D68743F9D4}" destId="{ECA7C9B7-24A2-4AC0-A3C1-7D3EB39F0F85}" srcOrd="0" destOrd="0" presId="urn:microsoft.com/office/officeart/2005/8/layout/orgChart1"/>
    <dgm:cxn modelId="{2873A25F-994C-4A90-AD35-8D714F07479E}" type="presParOf" srcId="{ECA7C9B7-24A2-4AC0-A3C1-7D3EB39F0F85}" destId="{FD008595-AF1D-490C-B346-A9AA043A2052}" srcOrd="0" destOrd="0" presId="urn:microsoft.com/office/officeart/2005/8/layout/orgChart1"/>
    <dgm:cxn modelId="{420F0911-6AE2-45EA-9DC4-DC2B14F541A4}" type="presParOf" srcId="{ECA7C9B7-24A2-4AC0-A3C1-7D3EB39F0F85}" destId="{2A13E83B-3FE8-4CBF-8835-1C7A1674FE89}" srcOrd="1" destOrd="0" presId="urn:microsoft.com/office/officeart/2005/8/layout/orgChart1"/>
    <dgm:cxn modelId="{3D639CB7-00C0-47D1-898B-AF182DAA4ED4}" type="presParOf" srcId="{5475002E-BCB1-45D5-A459-E4D68743F9D4}" destId="{20EA29D8-9F24-4D32-9FAA-4248BAAA92D6}" srcOrd="1" destOrd="0" presId="urn:microsoft.com/office/officeart/2005/8/layout/orgChart1"/>
    <dgm:cxn modelId="{561A8184-E1E4-4499-A646-CC629F3EC448}" type="presParOf" srcId="{5475002E-BCB1-45D5-A459-E4D68743F9D4}" destId="{06A235D3-8182-4C1E-B99A-4BF479AEFDB2}" srcOrd="2" destOrd="0" presId="urn:microsoft.com/office/officeart/2005/8/layout/orgChart1"/>
    <dgm:cxn modelId="{4DB0F3B3-4974-4FD9-9578-368DA09C9FBF}" type="presParOf" srcId="{13A8DEE3-2532-4B90-9A52-E82B9BD0C98E}" destId="{4EBFAA51-141D-44FC-A765-6CD9BFFDB5BD}" srcOrd="4" destOrd="0" presId="urn:microsoft.com/office/officeart/2005/8/layout/orgChart1"/>
    <dgm:cxn modelId="{6682AAF8-817C-45DA-829E-909713CDB250}" type="presParOf" srcId="{13A8DEE3-2532-4B90-9A52-E82B9BD0C98E}" destId="{2B95061E-E550-4796-9181-5EBDD64619B7}" srcOrd="5" destOrd="0" presId="urn:microsoft.com/office/officeart/2005/8/layout/orgChart1"/>
    <dgm:cxn modelId="{4C65A6AB-162A-4B83-89E6-4D35B236701E}" type="presParOf" srcId="{2B95061E-E550-4796-9181-5EBDD64619B7}" destId="{64FC7BB0-881E-4624-B7D5-EA227BBF7FE1}" srcOrd="0" destOrd="0" presId="urn:microsoft.com/office/officeart/2005/8/layout/orgChart1"/>
    <dgm:cxn modelId="{79B40749-683E-4BA2-BC6B-C6ADCE481272}" type="presParOf" srcId="{64FC7BB0-881E-4624-B7D5-EA227BBF7FE1}" destId="{F160737B-70F6-4FB1-AAEC-EA1662CD70BA}" srcOrd="0" destOrd="0" presId="urn:microsoft.com/office/officeart/2005/8/layout/orgChart1"/>
    <dgm:cxn modelId="{B1C4CAF1-8707-4CE1-8F41-644D17A1661A}" type="presParOf" srcId="{64FC7BB0-881E-4624-B7D5-EA227BBF7FE1}" destId="{16400A6E-18C4-484D-8ABF-315E3BFB2B08}" srcOrd="1" destOrd="0" presId="urn:microsoft.com/office/officeart/2005/8/layout/orgChart1"/>
    <dgm:cxn modelId="{7B016E03-3478-4A0E-B9BA-5ACF9EA05B72}" type="presParOf" srcId="{2B95061E-E550-4796-9181-5EBDD64619B7}" destId="{A37F85FA-6C78-4853-8CA0-57BB43693DC9}" srcOrd="1" destOrd="0" presId="urn:microsoft.com/office/officeart/2005/8/layout/orgChart1"/>
    <dgm:cxn modelId="{06144E50-3523-4C24-B9C8-75D4C0E3FD0C}" type="presParOf" srcId="{2B95061E-E550-4796-9181-5EBDD64619B7}" destId="{23D1FBF7-27DE-46AE-A96A-DAB6AAED1ED4}" srcOrd="2" destOrd="0" presId="urn:microsoft.com/office/officeart/2005/8/layout/orgChart1"/>
    <dgm:cxn modelId="{C267373A-EF00-4703-B429-59F5FAEE84A4}" type="presParOf" srcId="{23D1FBF7-27DE-46AE-A96A-DAB6AAED1ED4}" destId="{61743275-28EA-4F3F-B88A-2CA00CCB4FE0}" srcOrd="0" destOrd="0" presId="urn:microsoft.com/office/officeart/2005/8/layout/orgChart1"/>
    <dgm:cxn modelId="{5E45EAB0-20FF-4F58-8680-A8345AE6427A}" type="presParOf" srcId="{23D1FBF7-27DE-46AE-A96A-DAB6AAED1ED4}" destId="{9500FAEF-74FF-40C9-A389-0BDC2CBDEF73}" srcOrd="1" destOrd="0" presId="urn:microsoft.com/office/officeart/2005/8/layout/orgChart1"/>
    <dgm:cxn modelId="{94C0B5DC-87EC-4E00-870F-2ABA61A0C573}" type="presParOf" srcId="{9500FAEF-74FF-40C9-A389-0BDC2CBDEF73}" destId="{638DF13B-4B05-454E-A6D3-BCFDAD86E114}" srcOrd="0" destOrd="0" presId="urn:microsoft.com/office/officeart/2005/8/layout/orgChart1"/>
    <dgm:cxn modelId="{89CF41FE-7327-4DC9-B525-8F9283EC17BD}" type="presParOf" srcId="{638DF13B-4B05-454E-A6D3-BCFDAD86E114}" destId="{8CC2B3AC-8C6C-4576-9D62-7939A81A5EBA}" srcOrd="0" destOrd="0" presId="urn:microsoft.com/office/officeart/2005/8/layout/orgChart1"/>
    <dgm:cxn modelId="{A6191F6A-6C72-4508-A5C6-2AE3D5818127}" type="presParOf" srcId="{638DF13B-4B05-454E-A6D3-BCFDAD86E114}" destId="{70420CB0-1AD7-4974-B032-605173586253}" srcOrd="1" destOrd="0" presId="urn:microsoft.com/office/officeart/2005/8/layout/orgChart1"/>
    <dgm:cxn modelId="{407E659F-AD3E-433E-87C3-7BCDD7E5CA53}" type="presParOf" srcId="{9500FAEF-74FF-40C9-A389-0BDC2CBDEF73}" destId="{D9172C54-FAC2-4003-BC37-F5C5C2E5DFF8}" srcOrd="1" destOrd="0" presId="urn:microsoft.com/office/officeart/2005/8/layout/orgChart1"/>
    <dgm:cxn modelId="{0745DC86-12E8-405B-825E-54C12FBEEAE5}" type="presParOf" srcId="{9500FAEF-74FF-40C9-A389-0BDC2CBDEF73}" destId="{EA3B8CFA-E32F-497D-A590-D5A7C7FD897F}" srcOrd="2" destOrd="0" presId="urn:microsoft.com/office/officeart/2005/8/layout/orgChart1"/>
    <dgm:cxn modelId="{B8625A8B-8501-4A4D-959A-76C87393A3F5}" type="presParOf" srcId="{23D1FBF7-27DE-46AE-A96A-DAB6AAED1ED4}" destId="{DC933EE3-6F60-42F6-B693-1E7F16FA1C2C}" srcOrd="2" destOrd="0" presId="urn:microsoft.com/office/officeart/2005/8/layout/orgChart1"/>
    <dgm:cxn modelId="{241E54CE-F8BF-41E8-BC85-2294A4CA0274}" type="presParOf" srcId="{23D1FBF7-27DE-46AE-A96A-DAB6AAED1ED4}" destId="{A53B43D5-4BD1-46F8-BADB-44431B29E436}" srcOrd="3" destOrd="0" presId="urn:microsoft.com/office/officeart/2005/8/layout/orgChart1"/>
    <dgm:cxn modelId="{5C7132F0-421A-4567-9CE6-EC26252C645E}" type="presParOf" srcId="{A53B43D5-4BD1-46F8-BADB-44431B29E436}" destId="{DDB51FC1-215B-4514-8051-3F4AAF39A966}" srcOrd="0" destOrd="0" presId="urn:microsoft.com/office/officeart/2005/8/layout/orgChart1"/>
    <dgm:cxn modelId="{3B4355DD-0051-40D2-B1F1-E69FF3E19D3D}" type="presParOf" srcId="{DDB51FC1-215B-4514-8051-3F4AAF39A966}" destId="{8A717118-0D91-4318-9BEE-A7DCFDFAB5B0}" srcOrd="0" destOrd="0" presId="urn:microsoft.com/office/officeart/2005/8/layout/orgChart1"/>
    <dgm:cxn modelId="{B33D658A-B497-4583-8FD9-9E174BC13C16}" type="presParOf" srcId="{DDB51FC1-215B-4514-8051-3F4AAF39A966}" destId="{C920ED3E-562E-4C80-9759-C56BD0BFB52E}" srcOrd="1" destOrd="0" presId="urn:microsoft.com/office/officeart/2005/8/layout/orgChart1"/>
    <dgm:cxn modelId="{E1EC3B7B-401B-479B-9FD8-408CC78ADA9F}" type="presParOf" srcId="{A53B43D5-4BD1-46F8-BADB-44431B29E436}" destId="{B059C652-15A6-4349-9DB2-C5E07BE8F585}" srcOrd="1" destOrd="0" presId="urn:microsoft.com/office/officeart/2005/8/layout/orgChart1"/>
    <dgm:cxn modelId="{3BB401B0-2DA4-40B5-B23C-320C70340C0F}" type="presParOf" srcId="{A53B43D5-4BD1-46F8-BADB-44431B29E436}" destId="{CDD861C5-D19D-44AA-B286-22EA93C59FF2}" srcOrd="2" destOrd="0" presId="urn:microsoft.com/office/officeart/2005/8/layout/orgChart1"/>
    <dgm:cxn modelId="{8F3998D0-1A37-4E4B-86AE-AA944A3A65E7}" type="presParOf" srcId="{57DBBCEF-4D73-47EE-A786-6D81994170CF}" destId="{691C0FF6-EE81-4DDB-BBCE-875B632DFA62}" srcOrd="2" destOrd="0" presId="urn:microsoft.com/office/officeart/2005/8/layout/orgChart1"/>
    <dgm:cxn modelId="{16E849CC-54AE-4A6A-A383-F213103D5442}" type="presParOf" srcId="{691C0FF6-EE81-4DDB-BBCE-875B632DFA62}" destId="{C8F19D51-ACDE-4156-910D-0FC4CF5CD3FC}" srcOrd="0" destOrd="0" presId="urn:microsoft.com/office/officeart/2005/8/layout/orgChart1"/>
    <dgm:cxn modelId="{5F159C02-E01C-48F0-A5C3-390E648EC533}" type="presParOf" srcId="{691C0FF6-EE81-4DDB-BBCE-875B632DFA62}" destId="{CA2A3FF9-379F-4DDB-B73A-5008FE6DC8F8}" srcOrd="1" destOrd="0" presId="urn:microsoft.com/office/officeart/2005/8/layout/orgChart1"/>
    <dgm:cxn modelId="{B9E9421A-B53D-410C-A0D2-6B1E8B17E153}" type="presParOf" srcId="{CA2A3FF9-379F-4DDB-B73A-5008FE6DC8F8}" destId="{37CD65CE-44AE-4A8E-9AA3-1F62B740B2C4}" srcOrd="0" destOrd="0" presId="urn:microsoft.com/office/officeart/2005/8/layout/orgChart1"/>
    <dgm:cxn modelId="{4B9A351F-9D66-41C9-A792-FF71948D1FC2}" type="presParOf" srcId="{37CD65CE-44AE-4A8E-9AA3-1F62B740B2C4}" destId="{62864CC6-760F-42BA-8D89-D023AC93CB04}" srcOrd="0" destOrd="0" presId="urn:microsoft.com/office/officeart/2005/8/layout/orgChart1"/>
    <dgm:cxn modelId="{67D17267-8199-484F-B377-418E76812581}" type="presParOf" srcId="{37CD65CE-44AE-4A8E-9AA3-1F62B740B2C4}" destId="{6EF8AFCE-D738-4F26-9632-8DDF0998FCD9}" srcOrd="1" destOrd="0" presId="urn:microsoft.com/office/officeart/2005/8/layout/orgChart1"/>
    <dgm:cxn modelId="{B7BADB37-92EB-4DBA-B91B-A55C012DDF52}" type="presParOf" srcId="{CA2A3FF9-379F-4DDB-B73A-5008FE6DC8F8}" destId="{2395C122-980B-4099-8829-721D8BD3F2F6}" srcOrd="1" destOrd="0" presId="urn:microsoft.com/office/officeart/2005/8/layout/orgChart1"/>
    <dgm:cxn modelId="{B4457ACB-C054-4FA2-A433-04B2AE76550E}" type="presParOf" srcId="{CA2A3FF9-379F-4DDB-B73A-5008FE6DC8F8}" destId="{86908557-294F-42C3-97E9-78B893B85D71}" srcOrd="2" destOrd="0" presId="urn:microsoft.com/office/officeart/2005/8/layout/orgChart1"/>
    <dgm:cxn modelId="{435A686B-5BFE-4723-8725-A37BF5B54367}" type="presParOf" srcId="{691C0FF6-EE81-4DDB-BBCE-875B632DFA62}" destId="{E1514F35-8DC2-4311-A018-954EF096D60F}" srcOrd="2" destOrd="0" presId="urn:microsoft.com/office/officeart/2005/8/layout/orgChart1"/>
    <dgm:cxn modelId="{BAD12CDB-AE56-4102-B860-E45AD367B070}" type="presParOf" srcId="{691C0FF6-EE81-4DDB-BBCE-875B632DFA62}" destId="{167B1656-E541-4D32-94BA-666C610C970C}" srcOrd="3" destOrd="0" presId="urn:microsoft.com/office/officeart/2005/8/layout/orgChart1"/>
    <dgm:cxn modelId="{43824159-7202-4DB0-9714-ED0B578F0E36}" type="presParOf" srcId="{167B1656-E541-4D32-94BA-666C610C970C}" destId="{4DA54FE6-26EB-4C8B-B606-011E172DCE32}" srcOrd="0" destOrd="0" presId="urn:microsoft.com/office/officeart/2005/8/layout/orgChart1"/>
    <dgm:cxn modelId="{38877B3A-8928-41B1-888F-775F547C5A55}" type="presParOf" srcId="{4DA54FE6-26EB-4C8B-B606-011E172DCE32}" destId="{DD45B0C2-CC1E-4D4C-AE20-42729F5FC48B}" srcOrd="0" destOrd="0" presId="urn:microsoft.com/office/officeart/2005/8/layout/orgChart1"/>
    <dgm:cxn modelId="{9D816883-CAC1-48CC-9B80-0FFD7B5BCCEE}" type="presParOf" srcId="{4DA54FE6-26EB-4C8B-B606-011E172DCE32}" destId="{98ABFA9B-1DAA-45BC-958F-F5FE60D1D47E}" srcOrd="1" destOrd="0" presId="urn:microsoft.com/office/officeart/2005/8/layout/orgChart1"/>
    <dgm:cxn modelId="{A661C921-9348-48C5-9E60-529598F00754}" type="presParOf" srcId="{167B1656-E541-4D32-94BA-666C610C970C}" destId="{CC2FB174-6990-477E-B600-175820A781E7}" srcOrd="1" destOrd="0" presId="urn:microsoft.com/office/officeart/2005/8/layout/orgChart1"/>
    <dgm:cxn modelId="{29DF53DE-DCD0-4FF4-9F65-C97B03AEB5C3}" type="presParOf" srcId="{167B1656-E541-4D32-94BA-666C610C970C}" destId="{ED1B4997-3276-4663-B9FD-81C3FFB566FE}" srcOrd="2" destOrd="0" presId="urn:microsoft.com/office/officeart/2005/8/layout/orgChart1"/>
    <dgm:cxn modelId="{378E5B65-2D6F-4AC0-93FA-E058A3E35384}" type="presParOf" srcId="{691C0FF6-EE81-4DDB-BBCE-875B632DFA62}" destId="{5583F35C-8A67-4BEF-AA0C-6F0B88E7C47A}" srcOrd="4" destOrd="0" presId="urn:microsoft.com/office/officeart/2005/8/layout/orgChart1"/>
    <dgm:cxn modelId="{6593FEAB-D5F1-472D-B780-844ECA05F061}" type="presParOf" srcId="{691C0FF6-EE81-4DDB-BBCE-875B632DFA62}" destId="{3ABACBE0-8516-4FF7-A04A-DFF6BD44DE0B}" srcOrd="5" destOrd="0" presId="urn:microsoft.com/office/officeart/2005/8/layout/orgChart1"/>
    <dgm:cxn modelId="{2D8A58EA-C610-480F-85C1-B1560282FE23}" type="presParOf" srcId="{3ABACBE0-8516-4FF7-A04A-DFF6BD44DE0B}" destId="{C9816554-257B-4262-AEA8-E19A7CF7579B}" srcOrd="0" destOrd="0" presId="urn:microsoft.com/office/officeart/2005/8/layout/orgChart1"/>
    <dgm:cxn modelId="{10CAE977-B7EF-4643-BCBB-4F842AFF0B01}" type="presParOf" srcId="{C9816554-257B-4262-AEA8-E19A7CF7579B}" destId="{83F7E34A-0848-4644-B762-64A84D1502EB}" srcOrd="0" destOrd="0" presId="urn:microsoft.com/office/officeart/2005/8/layout/orgChart1"/>
    <dgm:cxn modelId="{88983263-DCDE-4C7B-B0BF-6F0A8C741215}" type="presParOf" srcId="{C9816554-257B-4262-AEA8-E19A7CF7579B}" destId="{52E3AEA2-5FBF-4883-8AC4-F5B872209B98}" srcOrd="1" destOrd="0" presId="urn:microsoft.com/office/officeart/2005/8/layout/orgChart1"/>
    <dgm:cxn modelId="{E4298263-A2F2-4605-929D-2B787C84AFCE}" type="presParOf" srcId="{3ABACBE0-8516-4FF7-A04A-DFF6BD44DE0B}" destId="{281A4BF9-A248-4FB5-8CB4-DCB6D743D8BF}" srcOrd="1" destOrd="0" presId="urn:microsoft.com/office/officeart/2005/8/layout/orgChart1"/>
    <dgm:cxn modelId="{71D72EEB-46BE-4006-BFCC-779018B80BD0}" type="presParOf" srcId="{3ABACBE0-8516-4FF7-A04A-DFF6BD44DE0B}" destId="{F823BED6-E589-4FE4-915F-4A4588051EB3}" srcOrd="2" destOrd="0" presId="urn:microsoft.com/office/officeart/2005/8/layout/orgChart1"/>
    <dgm:cxn modelId="{D447D07C-F19D-40E8-9379-491FE4688A69}" type="presParOf" srcId="{691C0FF6-EE81-4DDB-BBCE-875B632DFA62}" destId="{FE6B74F1-DB64-4AA5-B64D-5CC3FAFC05F4}" srcOrd="6" destOrd="0" presId="urn:microsoft.com/office/officeart/2005/8/layout/orgChart1"/>
    <dgm:cxn modelId="{3D909ECF-0DE3-4683-88EE-57A4BD6CBD74}" type="presParOf" srcId="{691C0FF6-EE81-4DDB-BBCE-875B632DFA62}" destId="{B6714264-3946-4E72-ACD3-50919A79FA14}" srcOrd="7" destOrd="0" presId="urn:microsoft.com/office/officeart/2005/8/layout/orgChart1"/>
    <dgm:cxn modelId="{AA1CB43F-191B-4DBD-87CB-C1CBEF37E12A}" type="presParOf" srcId="{B6714264-3946-4E72-ACD3-50919A79FA14}" destId="{68046911-66EB-4BBB-9BB3-F086C722F4A3}" srcOrd="0" destOrd="0" presId="urn:microsoft.com/office/officeart/2005/8/layout/orgChart1"/>
    <dgm:cxn modelId="{C1728939-1EB6-4FB0-A781-8D6A6356DEB9}" type="presParOf" srcId="{68046911-66EB-4BBB-9BB3-F086C722F4A3}" destId="{E1E198CD-0B81-401F-9F70-556646CF4C17}" srcOrd="0" destOrd="0" presId="urn:microsoft.com/office/officeart/2005/8/layout/orgChart1"/>
    <dgm:cxn modelId="{D8C1FA45-B21A-4F49-BF69-EF2EF19E3C1B}" type="presParOf" srcId="{68046911-66EB-4BBB-9BB3-F086C722F4A3}" destId="{F6DD0B57-1EA6-4142-99AE-06C74C64E286}" srcOrd="1" destOrd="0" presId="urn:microsoft.com/office/officeart/2005/8/layout/orgChart1"/>
    <dgm:cxn modelId="{DC289108-4704-4D04-98EC-23ECA4451439}" type="presParOf" srcId="{B6714264-3946-4E72-ACD3-50919A79FA14}" destId="{6B715ECD-967A-465F-92B5-1F61FA3A9C03}" srcOrd="1" destOrd="0" presId="urn:microsoft.com/office/officeart/2005/8/layout/orgChart1"/>
    <dgm:cxn modelId="{1D209FB2-DC9F-4F28-A455-0EFA34BC7A4D}" type="presParOf" srcId="{B6714264-3946-4E72-ACD3-50919A79FA14}" destId="{5FD2E8D2-C614-4F58-B8EF-405709ABEED1}"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E6B74F1-DB64-4AA5-B64D-5CC3FAFC05F4}">
      <dsp:nvSpPr>
        <dsp:cNvPr id="0" name=""/>
        <dsp:cNvSpPr/>
      </dsp:nvSpPr>
      <dsp:spPr>
        <a:xfrm>
          <a:off x="4133730" y="266647"/>
          <a:ext cx="189912" cy="832636"/>
        </a:xfrm>
        <a:custGeom>
          <a:avLst/>
          <a:gdLst/>
          <a:ahLst/>
          <a:cxnLst/>
          <a:rect l="0" t="0" r="0" b="0"/>
          <a:pathLst>
            <a:path>
              <a:moveTo>
                <a:pt x="0" y="0"/>
              </a:moveTo>
              <a:lnTo>
                <a:pt x="0" y="832636"/>
              </a:lnTo>
              <a:lnTo>
                <a:pt x="189912" y="83263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83F35C-8A67-4BEF-AA0C-6F0B88E7C47A}">
      <dsp:nvSpPr>
        <dsp:cNvPr id="0" name=""/>
        <dsp:cNvSpPr/>
      </dsp:nvSpPr>
      <dsp:spPr>
        <a:xfrm>
          <a:off x="3808904" y="266647"/>
          <a:ext cx="324825" cy="862330"/>
        </a:xfrm>
        <a:custGeom>
          <a:avLst/>
          <a:gdLst/>
          <a:ahLst/>
          <a:cxnLst/>
          <a:rect l="0" t="0" r="0" b="0"/>
          <a:pathLst>
            <a:path>
              <a:moveTo>
                <a:pt x="324825" y="0"/>
              </a:moveTo>
              <a:lnTo>
                <a:pt x="324825" y="862330"/>
              </a:lnTo>
              <a:lnTo>
                <a:pt x="0" y="862330"/>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514F35-8DC2-4311-A018-954EF096D60F}">
      <dsp:nvSpPr>
        <dsp:cNvPr id="0" name=""/>
        <dsp:cNvSpPr/>
      </dsp:nvSpPr>
      <dsp:spPr>
        <a:xfrm>
          <a:off x="4133730" y="266647"/>
          <a:ext cx="176755" cy="257773"/>
        </a:xfrm>
        <a:custGeom>
          <a:avLst/>
          <a:gdLst/>
          <a:ahLst/>
          <a:cxnLst/>
          <a:rect l="0" t="0" r="0" b="0"/>
          <a:pathLst>
            <a:path>
              <a:moveTo>
                <a:pt x="0" y="0"/>
              </a:moveTo>
              <a:lnTo>
                <a:pt x="0" y="257773"/>
              </a:lnTo>
              <a:lnTo>
                <a:pt x="176755" y="257773"/>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F19D51-ACDE-4156-910D-0FC4CF5CD3FC}">
      <dsp:nvSpPr>
        <dsp:cNvPr id="0" name=""/>
        <dsp:cNvSpPr/>
      </dsp:nvSpPr>
      <dsp:spPr>
        <a:xfrm>
          <a:off x="4009872" y="266647"/>
          <a:ext cx="123857" cy="318623"/>
        </a:xfrm>
        <a:custGeom>
          <a:avLst/>
          <a:gdLst/>
          <a:ahLst/>
          <a:cxnLst/>
          <a:rect l="0" t="0" r="0" b="0"/>
          <a:pathLst>
            <a:path>
              <a:moveTo>
                <a:pt x="123857" y="0"/>
              </a:moveTo>
              <a:lnTo>
                <a:pt x="123857" y="318623"/>
              </a:lnTo>
              <a:lnTo>
                <a:pt x="0" y="318623"/>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C933EE3-6F60-42F6-B693-1E7F16FA1C2C}">
      <dsp:nvSpPr>
        <dsp:cNvPr id="0" name=""/>
        <dsp:cNvSpPr/>
      </dsp:nvSpPr>
      <dsp:spPr>
        <a:xfrm>
          <a:off x="6448829" y="2545441"/>
          <a:ext cx="294981" cy="979980"/>
        </a:xfrm>
        <a:custGeom>
          <a:avLst/>
          <a:gdLst/>
          <a:ahLst/>
          <a:cxnLst/>
          <a:rect l="0" t="0" r="0" b="0"/>
          <a:pathLst>
            <a:path>
              <a:moveTo>
                <a:pt x="294981" y="0"/>
              </a:moveTo>
              <a:lnTo>
                <a:pt x="294981" y="979980"/>
              </a:lnTo>
              <a:lnTo>
                <a:pt x="0" y="97998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1743275-28EA-4F3F-B88A-2CA00CCB4FE0}">
      <dsp:nvSpPr>
        <dsp:cNvPr id="0" name=""/>
        <dsp:cNvSpPr/>
      </dsp:nvSpPr>
      <dsp:spPr>
        <a:xfrm>
          <a:off x="6588749" y="2545441"/>
          <a:ext cx="155061" cy="426019"/>
        </a:xfrm>
        <a:custGeom>
          <a:avLst/>
          <a:gdLst/>
          <a:ahLst/>
          <a:cxnLst/>
          <a:rect l="0" t="0" r="0" b="0"/>
          <a:pathLst>
            <a:path>
              <a:moveTo>
                <a:pt x="155061" y="0"/>
              </a:moveTo>
              <a:lnTo>
                <a:pt x="155061" y="426019"/>
              </a:lnTo>
              <a:lnTo>
                <a:pt x="0" y="4260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BFAA51-141D-44FC-A765-6CD9BFFDB5BD}">
      <dsp:nvSpPr>
        <dsp:cNvPr id="0" name=""/>
        <dsp:cNvSpPr/>
      </dsp:nvSpPr>
      <dsp:spPr>
        <a:xfrm>
          <a:off x="6216376" y="1711673"/>
          <a:ext cx="114615" cy="700444"/>
        </a:xfrm>
        <a:custGeom>
          <a:avLst/>
          <a:gdLst/>
          <a:ahLst/>
          <a:cxnLst/>
          <a:rect l="0" t="0" r="0" b="0"/>
          <a:pathLst>
            <a:path>
              <a:moveTo>
                <a:pt x="0" y="0"/>
              </a:moveTo>
              <a:lnTo>
                <a:pt x="0" y="700444"/>
              </a:lnTo>
              <a:lnTo>
                <a:pt x="114615" y="70044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07007DB-A79E-4CF7-9184-355D622BBDCA}">
      <dsp:nvSpPr>
        <dsp:cNvPr id="0" name=""/>
        <dsp:cNvSpPr/>
      </dsp:nvSpPr>
      <dsp:spPr>
        <a:xfrm>
          <a:off x="6216376" y="1711673"/>
          <a:ext cx="328072" cy="225229"/>
        </a:xfrm>
        <a:custGeom>
          <a:avLst/>
          <a:gdLst/>
          <a:ahLst/>
          <a:cxnLst/>
          <a:rect l="0" t="0" r="0" b="0"/>
          <a:pathLst>
            <a:path>
              <a:moveTo>
                <a:pt x="0" y="0"/>
              </a:moveTo>
              <a:lnTo>
                <a:pt x="0" y="225229"/>
              </a:lnTo>
              <a:lnTo>
                <a:pt x="328072" y="2252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AC5DBC7-5A4B-492E-B09F-E145465D2B85}">
      <dsp:nvSpPr>
        <dsp:cNvPr id="0" name=""/>
        <dsp:cNvSpPr/>
      </dsp:nvSpPr>
      <dsp:spPr>
        <a:xfrm>
          <a:off x="5755309" y="1711673"/>
          <a:ext cx="461066" cy="1319608"/>
        </a:xfrm>
        <a:custGeom>
          <a:avLst/>
          <a:gdLst/>
          <a:ahLst/>
          <a:cxnLst/>
          <a:rect l="0" t="0" r="0" b="0"/>
          <a:pathLst>
            <a:path>
              <a:moveTo>
                <a:pt x="461066" y="0"/>
              </a:moveTo>
              <a:lnTo>
                <a:pt x="461066" y="1319608"/>
              </a:lnTo>
              <a:lnTo>
                <a:pt x="0" y="131960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822C4D5-D47F-4516-AEB4-2B52476918C3}">
      <dsp:nvSpPr>
        <dsp:cNvPr id="0" name=""/>
        <dsp:cNvSpPr/>
      </dsp:nvSpPr>
      <dsp:spPr>
        <a:xfrm>
          <a:off x="5379725" y="1711673"/>
          <a:ext cx="836650" cy="314599"/>
        </a:xfrm>
        <a:custGeom>
          <a:avLst/>
          <a:gdLst/>
          <a:ahLst/>
          <a:cxnLst/>
          <a:rect l="0" t="0" r="0" b="0"/>
          <a:pathLst>
            <a:path>
              <a:moveTo>
                <a:pt x="836650" y="0"/>
              </a:moveTo>
              <a:lnTo>
                <a:pt x="836650" y="258603"/>
              </a:lnTo>
              <a:lnTo>
                <a:pt x="0" y="258603"/>
              </a:lnTo>
              <a:lnTo>
                <a:pt x="0" y="31459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51C5FF-0325-471F-89BA-F86C00864096}">
      <dsp:nvSpPr>
        <dsp:cNvPr id="0" name=""/>
        <dsp:cNvSpPr/>
      </dsp:nvSpPr>
      <dsp:spPr>
        <a:xfrm>
          <a:off x="4133730" y="266647"/>
          <a:ext cx="2082645" cy="1178377"/>
        </a:xfrm>
        <a:custGeom>
          <a:avLst/>
          <a:gdLst/>
          <a:ahLst/>
          <a:cxnLst/>
          <a:rect l="0" t="0" r="0" b="0"/>
          <a:pathLst>
            <a:path>
              <a:moveTo>
                <a:pt x="0" y="0"/>
              </a:moveTo>
              <a:lnTo>
                <a:pt x="0" y="1122381"/>
              </a:lnTo>
              <a:lnTo>
                <a:pt x="2082645" y="1122381"/>
              </a:lnTo>
              <a:lnTo>
                <a:pt x="2082645" y="1178377"/>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E517352-0E14-40FA-8EE3-5BAD91F2A51F}">
      <dsp:nvSpPr>
        <dsp:cNvPr id="0" name=""/>
        <dsp:cNvSpPr/>
      </dsp:nvSpPr>
      <dsp:spPr>
        <a:xfrm>
          <a:off x="4449256" y="2011308"/>
          <a:ext cx="91440" cy="533297"/>
        </a:xfrm>
        <a:custGeom>
          <a:avLst/>
          <a:gdLst/>
          <a:ahLst/>
          <a:cxnLst/>
          <a:rect l="0" t="0" r="0" b="0"/>
          <a:pathLst>
            <a:path>
              <a:moveTo>
                <a:pt x="99636" y="0"/>
              </a:moveTo>
              <a:lnTo>
                <a:pt x="99636" y="533297"/>
              </a:lnTo>
              <a:lnTo>
                <a:pt x="45720" y="53329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8EB0FE-DC0F-4C3A-8DC3-BE5CCAA3AF59}">
      <dsp:nvSpPr>
        <dsp:cNvPr id="0" name=""/>
        <dsp:cNvSpPr/>
      </dsp:nvSpPr>
      <dsp:spPr>
        <a:xfrm>
          <a:off x="4133730" y="266647"/>
          <a:ext cx="415162" cy="1218548"/>
        </a:xfrm>
        <a:custGeom>
          <a:avLst/>
          <a:gdLst/>
          <a:ahLst/>
          <a:cxnLst/>
          <a:rect l="0" t="0" r="0" b="0"/>
          <a:pathLst>
            <a:path>
              <a:moveTo>
                <a:pt x="0" y="0"/>
              </a:moveTo>
              <a:lnTo>
                <a:pt x="0" y="1162552"/>
              </a:lnTo>
              <a:lnTo>
                <a:pt x="415162" y="1162552"/>
              </a:lnTo>
              <a:lnTo>
                <a:pt x="415162" y="121854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00B506-0B0B-487E-BF54-758FAF2CA7C7}">
      <dsp:nvSpPr>
        <dsp:cNvPr id="0" name=""/>
        <dsp:cNvSpPr/>
      </dsp:nvSpPr>
      <dsp:spPr>
        <a:xfrm>
          <a:off x="3412660" y="266647"/>
          <a:ext cx="721069" cy="1218548"/>
        </a:xfrm>
        <a:custGeom>
          <a:avLst/>
          <a:gdLst/>
          <a:ahLst/>
          <a:cxnLst/>
          <a:rect l="0" t="0" r="0" b="0"/>
          <a:pathLst>
            <a:path>
              <a:moveTo>
                <a:pt x="721069" y="0"/>
              </a:moveTo>
              <a:lnTo>
                <a:pt x="721069" y="1162552"/>
              </a:lnTo>
              <a:lnTo>
                <a:pt x="0" y="1162552"/>
              </a:lnTo>
              <a:lnTo>
                <a:pt x="0" y="121854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F83E499-8650-4B38-9573-FED2AEB5CA5B}">
      <dsp:nvSpPr>
        <dsp:cNvPr id="0" name=""/>
        <dsp:cNvSpPr/>
      </dsp:nvSpPr>
      <dsp:spPr>
        <a:xfrm>
          <a:off x="2123017" y="1948574"/>
          <a:ext cx="91440" cy="495362"/>
        </a:xfrm>
        <a:custGeom>
          <a:avLst/>
          <a:gdLst/>
          <a:ahLst/>
          <a:cxnLst/>
          <a:rect l="0" t="0" r="0" b="0"/>
          <a:pathLst>
            <a:path>
              <a:moveTo>
                <a:pt x="65441" y="0"/>
              </a:moveTo>
              <a:lnTo>
                <a:pt x="45720" y="49536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1E7F47-E2C6-4EEB-8E89-8BEDE88B8BD9}">
      <dsp:nvSpPr>
        <dsp:cNvPr id="0" name=""/>
        <dsp:cNvSpPr/>
      </dsp:nvSpPr>
      <dsp:spPr>
        <a:xfrm>
          <a:off x="2188458" y="266647"/>
          <a:ext cx="1945271" cy="1218548"/>
        </a:xfrm>
        <a:custGeom>
          <a:avLst/>
          <a:gdLst/>
          <a:ahLst/>
          <a:cxnLst/>
          <a:rect l="0" t="0" r="0" b="0"/>
          <a:pathLst>
            <a:path>
              <a:moveTo>
                <a:pt x="1945271" y="0"/>
              </a:moveTo>
              <a:lnTo>
                <a:pt x="1945271" y="1162552"/>
              </a:lnTo>
              <a:lnTo>
                <a:pt x="0" y="1162552"/>
              </a:lnTo>
              <a:lnTo>
                <a:pt x="0" y="121854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DD7E2C-E24F-45F8-9125-8E19280979BA}">
      <dsp:nvSpPr>
        <dsp:cNvPr id="0" name=""/>
        <dsp:cNvSpPr/>
      </dsp:nvSpPr>
      <dsp:spPr>
        <a:xfrm>
          <a:off x="3867082" y="0"/>
          <a:ext cx="533295" cy="26664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a:t>
          </a:r>
        </a:p>
      </dsp:txBody>
      <dsp:txXfrm>
        <a:off x="3867082" y="0"/>
        <a:ext cx="533295" cy="266647"/>
      </dsp:txXfrm>
    </dsp:sp>
    <dsp:sp modelId="{A0A5C04A-7378-48FE-AC52-EC5AA7CE357A}">
      <dsp:nvSpPr>
        <dsp:cNvPr id="0" name=""/>
        <dsp:cNvSpPr/>
      </dsp:nvSpPr>
      <dsp:spPr>
        <a:xfrm>
          <a:off x="1525603" y="1485196"/>
          <a:ext cx="1325709" cy="46337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sp:txBody>
      <dsp:txXfrm>
        <a:off x="1525603" y="1485196"/>
        <a:ext cx="1325709" cy="463378"/>
      </dsp:txXfrm>
    </dsp:sp>
    <dsp:sp modelId="{5FCFF8C1-3849-4B10-80F9-E31F2DD2DEA7}">
      <dsp:nvSpPr>
        <dsp:cNvPr id="0" name=""/>
        <dsp:cNvSpPr/>
      </dsp:nvSpPr>
      <dsp:spPr>
        <a:xfrm>
          <a:off x="2168737" y="2142200"/>
          <a:ext cx="697588" cy="603472"/>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ieņēmumu dienests</a:t>
          </a:r>
        </a:p>
      </dsp:txBody>
      <dsp:txXfrm>
        <a:off x="2168737" y="2142200"/>
        <a:ext cx="697588" cy="603472"/>
      </dsp:txXfrm>
    </dsp:sp>
    <dsp:sp modelId="{BC3BE025-9C82-4E9D-A4C1-F7533BE23FC6}">
      <dsp:nvSpPr>
        <dsp:cNvPr id="0" name=""/>
        <dsp:cNvSpPr/>
      </dsp:nvSpPr>
      <dsp:spPr>
        <a:xfrm>
          <a:off x="2963305" y="1485196"/>
          <a:ext cx="898710" cy="74753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 vietnieks nodokļu, muitas un grāmatvedības jautājumos </a:t>
          </a:r>
        </a:p>
      </dsp:txBody>
      <dsp:txXfrm>
        <a:off x="2963305" y="1485196"/>
        <a:ext cx="898710" cy="747534"/>
      </dsp:txXfrm>
    </dsp:sp>
    <dsp:sp modelId="{728CBE31-35B3-4320-9E83-8D2D991969A2}">
      <dsp:nvSpPr>
        <dsp:cNvPr id="0" name=""/>
        <dsp:cNvSpPr/>
      </dsp:nvSpPr>
      <dsp:spPr>
        <a:xfrm>
          <a:off x="4160877" y="1485196"/>
          <a:ext cx="776030" cy="526112"/>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budžeta jautājumos </a:t>
          </a:r>
        </a:p>
      </dsp:txBody>
      <dsp:txXfrm>
        <a:off x="4160877" y="1485196"/>
        <a:ext cx="776030" cy="526112"/>
      </dsp:txXfrm>
    </dsp:sp>
    <dsp:sp modelId="{44EA101A-BBA8-4992-A668-6FB4EA00086B}">
      <dsp:nvSpPr>
        <dsp:cNvPr id="0" name=""/>
        <dsp:cNvSpPr/>
      </dsp:nvSpPr>
      <dsp:spPr>
        <a:xfrm>
          <a:off x="3990494" y="2376701"/>
          <a:ext cx="504481" cy="33580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kase</a:t>
          </a:r>
        </a:p>
      </dsp:txBody>
      <dsp:txXfrm>
        <a:off x="3990494" y="2376701"/>
        <a:ext cx="504481" cy="335808"/>
      </dsp:txXfrm>
    </dsp:sp>
    <dsp:sp modelId="{B734E14B-1DDD-4495-B747-EAEA8BC7B10D}">
      <dsp:nvSpPr>
        <dsp:cNvPr id="0" name=""/>
        <dsp:cNvSpPr/>
      </dsp:nvSpPr>
      <dsp:spPr>
        <a:xfrm>
          <a:off x="5881084" y="1445025"/>
          <a:ext cx="670582" cy="26664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Administrācijas vadītāja</a:t>
          </a:r>
        </a:p>
      </dsp:txBody>
      <dsp:txXfrm>
        <a:off x="5881084" y="1445025"/>
        <a:ext cx="670582" cy="266647"/>
      </dsp:txXfrm>
    </dsp:sp>
    <dsp:sp modelId="{F9C389CC-E77D-4C16-A900-9D418E7BC995}">
      <dsp:nvSpPr>
        <dsp:cNvPr id="0" name=""/>
        <dsp:cNvSpPr/>
      </dsp:nvSpPr>
      <dsp:spPr>
        <a:xfrm>
          <a:off x="4882741" y="2026273"/>
          <a:ext cx="993967" cy="61774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Vecākais eksperts stratēģiskās plānošanas un risku vadības jautājumos </a:t>
          </a:r>
        </a:p>
      </dsp:txBody>
      <dsp:txXfrm>
        <a:off x="4882741" y="2026273"/>
        <a:ext cx="993967" cy="617740"/>
      </dsp:txXfrm>
    </dsp:sp>
    <dsp:sp modelId="{88F8046B-111A-4C7A-BC43-D1F975408AA9}">
      <dsp:nvSpPr>
        <dsp:cNvPr id="0" name=""/>
        <dsp:cNvSpPr/>
      </dsp:nvSpPr>
      <dsp:spPr>
        <a:xfrm>
          <a:off x="4947750" y="2832384"/>
          <a:ext cx="807559" cy="397796"/>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Personālvadības departaments</a:t>
          </a:r>
        </a:p>
      </dsp:txBody>
      <dsp:txXfrm>
        <a:off x="4947750" y="2832384"/>
        <a:ext cx="807559" cy="397796"/>
      </dsp:txXfrm>
    </dsp:sp>
    <dsp:sp modelId="{FD008595-AF1D-490C-B346-A9AA043A2052}">
      <dsp:nvSpPr>
        <dsp:cNvPr id="0" name=""/>
        <dsp:cNvSpPr/>
      </dsp:nvSpPr>
      <dsp:spPr>
        <a:xfrm>
          <a:off x="6544449" y="1791092"/>
          <a:ext cx="1483949" cy="291622"/>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Finanšu un darbības nodrošinājuma departaments</a:t>
          </a:r>
        </a:p>
      </dsp:txBody>
      <dsp:txXfrm>
        <a:off x="6544449" y="1791092"/>
        <a:ext cx="1483949" cy="291622"/>
      </dsp:txXfrm>
    </dsp:sp>
    <dsp:sp modelId="{F160737B-70F6-4FB1-AAEC-EA1662CD70BA}">
      <dsp:nvSpPr>
        <dsp:cNvPr id="0" name=""/>
        <dsp:cNvSpPr/>
      </dsp:nvSpPr>
      <dsp:spPr>
        <a:xfrm>
          <a:off x="6330991" y="2278794"/>
          <a:ext cx="825638" cy="26664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Juridiskais departaments</a:t>
          </a:r>
        </a:p>
      </dsp:txBody>
      <dsp:txXfrm>
        <a:off x="6330991" y="2278794"/>
        <a:ext cx="825638" cy="266647"/>
      </dsp:txXfrm>
    </dsp:sp>
    <dsp:sp modelId="{8CC2B3AC-8C6C-4576-9D62-7939A81A5EBA}">
      <dsp:nvSpPr>
        <dsp:cNvPr id="0" name=""/>
        <dsp:cNvSpPr/>
      </dsp:nvSpPr>
      <dsp:spPr>
        <a:xfrm>
          <a:off x="6055453" y="2766010"/>
          <a:ext cx="533295" cy="410901"/>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nekustamie īpašumi</a:t>
          </a:r>
        </a:p>
      </dsp:txBody>
      <dsp:txXfrm>
        <a:off x="6055453" y="2766010"/>
        <a:ext cx="533295" cy="410901"/>
      </dsp:txXfrm>
    </dsp:sp>
    <dsp:sp modelId="{8A717118-0D91-4318-9BEE-A7DCFDFAB5B0}">
      <dsp:nvSpPr>
        <dsp:cNvPr id="0" name=""/>
        <dsp:cNvSpPr/>
      </dsp:nvSpPr>
      <dsp:spPr>
        <a:xfrm>
          <a:off x="5915533" y="3325904"/>
          <a:ext cx="533295" cy="399036"/>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 </a:t>
          </a:r>
        </a:p>
      </dsp:txBody>
      <dsp:txXfrm>
        <a:off x="5915533" y="3325904"/>
        <a:ext cx="533295" cy="399036"/>
      </dsp:txXfrm>
    </dsp:sp>
    <dsp:sp modelId="{62864CC6-760F-42BA-8D89-D023AC93CB04}">
      <dsp:nvSpPr>
        <dsp:cNvPr id="0" name=""/>
        <dsp:cNvSpPr/>
      </dsp:nvSpPr>
      <dsp:spPr>
        <a:xfrm>
          <a:off x="3002822" y="349475"/>
          <a:ext cx="1007049" cy="47159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Iekšējā audita departaments</a:t>
          </a:r>
        </a:p>
      </dsp:txBody>
      <dsp:txXfrm>
        <a:off x="3002822" y="349475"/>
        <a:ext cx="1007049" cy="471590"/>
      </dsp:txXfrm>
    </dsp:sp>
    <dsp:sp modelId="{DD45B0C2-CC1E-4D4C-AE20-42729F5FC48B}">
      <dsp:nvSpPr>
        <dsp:cNvPr id="0" name=""/>
        <dsp:cNvSpPr/>
      </dsp:nvSpPr>
      <dsp:spPr>
        <a:xfrm>
          <a:off x="4310485" y="391097"/>
          <a:ext cx="856265" cy="266647"/>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Komunikācijas departaments</a:t>
          </a:r>
        </a:p>
      </dsp:txBody>
      <dsp:txXfrm>
        <a:off x="4310485" y="391097"/>
        <a:ext cx="856265" cy="266647"/>
      </dsp:txXfrm>
    </dsp:sp>
    <dsp:sp modelId="{83F7E34A-0848-4644-B762-64A84D1502EB}">
      <dsp:nvSpPr>
        <dsp:cNvPr id="0" name=""/>
        <dsp:cNvSpPr/>
      </dsp:nvSpPr>
      <dsp:spPr>
        <a:xfrm>
          <a:off x="3009142" y="923534"/>
          <a:ext cx="799762" cy="41088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Centrālā finanšu un līgumu aģentūra</a:t>
          </a:r>
        </a:p>
      </dsp:txBody>
      <dsp:txXfrm>
        <a:off x="3009142" y="923534"/>
        <a:ext cx="799762" cy="410888"/>
      </dsp:txXfrm>
    </dsp:sp>
    <dsp:sp modelId="{E1E198CD-0B81-401F-9F70-556646CF4C17}">
      <dsp:nvSpPr>
        <dsp:cNvPr id="0" name=""/>
        <dsp:cNvSpPr/>
      </dsp:nvSpPr>
      <dsp:spPr>
        <a:xfrm>
          <a:off x="4323642" y="908495"/>
          <a:ext cx="629427" cy="38157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a:t>
          </a:r>
        </a:p>
      </dsp:txBody>
      <dsp:txXfrm>
        <a:off x="4323642" y="908495"/>
        <a:ext cx="629427" cy="381578"/>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2ED5FAFFBAF4C7AA8CA4854157131D9"/>
        <w:category>
          <w:name w:val="General"/>
          <w:gallery w:val="placeholder"/>
        </w:category>
        <w:types>
          <w:type w:val="bbPlcHdr"/>
        </w:types>
        <w:behaviors>
          <w:behavior w:val="content"/>
        </w:behaviors>
        <w:guid w:val="{F53A097D-9C56-4105-839A-452AF3567EE1}"/>
      </w:docPartPr>
      <w:docPartBody>
        <w:p w:rsidR="0062408C" w:rsidRDefault="0062408C" w:rsidP="0062408C">
          <w:pPr>
            <w:pStyle w:val="82ED5FAFFBAF4C7AA8CA4854157131D9"/>
          </w:pPr>
          <w:r w:rsidRPr="001D607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Bold">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408C"/>
    <w:rsid w:val="000318ED"/>
    <w:rsid w:val="000C7A7C"/>
    <w:rsid w:val="000D423D"/>
    <w:rsid w:val="00122FB7"/>
    <w:rsid w:val="001B4957"/>
    <w:rsid w:val="001D65A6"/>
    <w:rsid w:val="001E779D"/>
    <w:rsid w:val="0020174F"/>
    <w:rsid w:val="00241A7E"/>
    <w:rsid w:val="002D77FA"/>
    <w:rsid w:val="00322AD7"/>
    <w:rsid w:val="003D37D0"/>
    <w:rsid w:val="003D506D"/>
    <w:rsid w:val="00440D1A"/>
    <w:rsid w:val="00441336"/>
    <w:rsid w:val="0047460C"/>
    <w:rsid w:val="004C2163"/>
    <w:rsid w:val="005C7062"/>
    <w:rsid w:val="00621550"/>
    <w:rsid w:val="0062408C"/>
    <w:rsid w:val="006301C2"/>
    <w:rsid w:val="00634DD5"/>
    <w:rsid w:val="00677DDD"/>
    <w:rsid w:val="006D54E7"/>
    <w:rsid w:val="00705320"/>
    <w:rsid w:val="00750DDE"/>
    <w:rsid w:val="007532D0"/>
    <w:rsid w:val="007A5EC5"/>
    <w:rsid w:val="007E4F18"/>
    <w:rsid w:val="00852125"/>
    <w:rsid w:val="008C34D4"/>
    <w:rsid w:val="00912366"/>
    <w:rsid w:val="00943BED"/>
    <w:rsid w:val="0098393C"/>
    <w:rsid w:val="009E6083"/>
    <w:rsid w:val="00A041E9"/>
    <w:rsid w:val="00A12F8B"/>
    <w:rsid w:val="00A73C54"/>
    <w:rsid w:val="00AD2312"/>
    <w:rsid w:val="00AE6C66"/>
    <w:rsid w:val="00B064B3"/>
    <w:rsid w:val="00B91956"/>
    <w:rsid w:val="00BA7A1C"/>
    <w:rsid w:val="00BD0083"/>
    <w:rsid w:val="00BE36D2"/>
    <w:rsid w:val="00C70EEF"/>
    <w:rsid w:val="00C74B66"/>
    <w:rsid w:val="00C835FD"/>
    <w:rsid w:val="00D9020C"/>
    <w:rsid w:val="00DC7B9F"/>
    <w:rsid w:val="00DD2150"/>
    <w:rsid w:val="00E52036"/>
    <w:rsid w:val="00E5637D"/>
    <w:rsid w:val="00E9589F"/>
    <w:rsid w:val="00EC6220"/>
    <w:rsid w:val="00F13C21"/>
    <w:rsid w:val="00F42823"/>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lv-LV" w:eastAsia="lv-LV"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2408C"/>
  </w:style>
  <w:style w:type="paragraph" w:customStyle="1" w:styleId="82ED5FAFFBAF4C7AA8CA4854157131D9">
    <w:name w:val="82ED5FAFFBAF4C7AA8CA4854157131D9"/>
    <w:rsid w:val="0062408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s" ma:contentTypeID="0x010100A6673B275D83D842838FE1E646D47D52" ma:contentTypeVersion="3" ma:contentTypeDescription="Izveidot jaunu dokumentu." ma:contentTypeScope="" ma:versionID="31b2ddd002d691e41c7da5ddf81c0afe">
  <xsd:schema xmlns:xsd="http://www.w3.org/2001/XMLSchema" xmlns:xs="http://www.w3.org/2001/XMLSchema" xmlns:p="http://schemas.microsoft.com/office/2006/metadata/properties" xmlns:ns2="06b2c8cb-2394-47f2-9fce-837f5df5c8ce" targetNamespace="http://schemas.microsoft.com/office/2006/metadata/properties" ma:root="true" ma:fieldsID="8db8119c680b3305501ae154c9616d9e" ns2:_="">
    <xsd:import namespace="06b2c8cb-2394-47f2-9fce-837f5df5c8ce"/>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b2c8cb-2394-47f2-9fce-837f5df5c8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86C3E7B-6BBF-4212-8469-D0B608C8D8C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2753CEE-3E57-4E41-B6A1-5787B13EA808}">
  <ds:schemaRefs>
    <ds:schemaRef ds:uri="http://schemas.openxmlformats.org/officeDocument/2006/bibliography"/>
  </ds:schemaRefs>
</ds:datastoreItem>
</file>

<file path=customXml/itemProps3.xml><?xml version="1.0" encoding="utf-8"?>
<ds:datastoreItem xmlns:ds="http://schemas.openxmlformats.org/officeDocument/2006/customXml" ds:itemID="{40EB43B2-78D3-458B-8991-EF0A5DA4526F}">
  <ds:schemaRefs>
    <ds:schemaRef ds:uri="http://schemas.microsoft.com/sharepoint/v3/contenttype/forms"/>
  </ds:schemaRefs>
</ds:datastoreItem>
</file>

<file path=customXml/itemProps4.xml><?xml version="1.0" encoding="utf-8"?>
<ds:datastoreItem xmlns:ds="http://schemas.openxmlformats.org/officeDocument/2006/customXml" ds:itemID="{86705FD7-EBE9-4D4A-A8AE-AC6647008A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b2c8cb-2394-47f2-9fce-837f5df5c8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91</TotalTime>
  <Pages>100</Pages>
  <Words>136221</Words>
  <Characters>77647</Characters>
  <Application>Microsoft Office Word</Application>
  <DocSecurity>0</DocSecurity>
  <Lines>647</Lines>
  <Paragraphs>426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dc:description/>
  <cp:lastModifiedBy>Oksana Golubeva</cp:lastModifiedBy>
  <cp:revision>293</cp:revision>
  <cp:lastPrinted>2017-09-14T00:37:00Z</cp:lastPrinted>
  <dcterms:created xsi:type="dcterms:W3CDTF">2024-09-07T11:11:00Z</dcterms:created>
  <dcterms:modified xsi:type="dcterms:W3CDTF">2025-09-24T10:46:00Z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0x010100A6673B275D83D842838FE1E646D47D52</vt:lpwstr>
  </property>
</Properties>
</file>