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5E035A" w:rsidRPr="000C7388" w:rsidRDefault="005E035A" w:rsidP="005E035A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5E035A" w:rsidRPr="000C7388" w:rsidRDefault="005E035A" w:rsidP="005E035A">
      <w:pPr>
        <w:rPr>
          <w:rFonts w:eastAsia="Times New Roman" w:cs="Times New Roman"/>
          <w:sz w:val="28"/>
          <w:szCs w:val="28"/>
          <w:lang w:eastAsia="lv-LV"/>
        </w:rPr>
      </w:pPr>
    </w:p>
    <w:p w:rsidR="005E035A" w:rsidRPr="008C3411" w:rsidRDefault="005E035A" w:rsidP="005E035A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2015.gada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5E035A" w:rsidRPr="000C7388" w:rsidRDefault="005E035A" w:rsidP="005E035A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5E035A" w:rsidRPr="000C7388" w:rsidRDefault="005E035A" w:rsidP="005E035A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5E035A" w:rsidRPr="000C7388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AF5741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AF5741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AF5741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5E035A" w:rsidRPr="005E035A" w:rsidRDefault="005E035A" w:rsidP="005E035A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5E035A">
        <w:rPr>
          <w:rFonts w:eastAsia="Times New Roman" w:cs="Times New Roman"/>
          <w:sz w:val="28"/>
          <w:szCs w:val="28"/>
          <w:lang w:eastAsia="lv-LV"/>
        </w:rPr>
        <w:t xml:space="preserve">apstiprināt </w:t>
      </w:r>
      <w:r w:rsidR="00C50493">
        <w:rPr>
          <w:rFonts w:eastAsia="Times New Roman" w:cs="Times New Roman"/>
          <w:sz w:val="28"/>
          <w:szCs w:val="28"/>
          <w:lang w:eastAsia="lv-LV"/>
        </w:rPr>
        <w:t>Zemkopības</w:t>
      </w:r>
      <w:r w:rsidRPr="00D8074B">
        <w:rPr>
          <w:rFonts w:eastAsia="Times New Roman" w:cs="Times New Roman"/>
          <w:sz w:val="28"/>
          <w:szCs w:val="28"/>
          <w:lang w:eastAsia="lv-LV"/>
        </w:rPr>
        <w:t xml:space="preserve"> ministrijas izstrādātos darbības 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programmas „Izaugsme un nodarbinātība” </w:t>
      </w:r>
      <w:r w:rsidR="00E64222">
        <w:rPr>
          <w:rFonts w:eastAsia="Times New Roman" w:cs="Times New Roman"/>
          <w:sz w:val="28"/>
          <w:szCs w:val="28"/>
          <w:lang w:eastAsia="lv-LV"/>
        </w:rPr>
        <w:t>5</w:t>
      </w:r>
      <w:r w:rsidRPr="004E3DF9">
        <w:rPr>
          <w:rFonts w:eastAsia="Times New Roman" w:cs="Times New Roman"/>
          <w:sz w:val="28"/>
          <w:szCs w:val="28"/>
          <w:lang w:eastAsia="lv-LV"/>
        </w:rPr>
        <w:t>.prioritārā virziena „</w:t>
      </w:r>
      <w:r w:rsidR="004E3DF9" w:rsidRPr="004E3DF9">
        <w:rPr>
          <w:sz w:val="28"/>
          <w:szCs w:val="28"/>
        </w:rPr>
        <w:t>Vides aizsardzība un resursu izmantošanas efektivitāt</w:t>
      </w:r>
      <w:r w:rsidR="004E3DF9" w:rsidRPr="00C50493">
        <w:rPr>
          <w:sz w:val="28"/>
          <w:szCs w:val="28"/>
        </w:rPr>
        <w:t>e</w:t>
      </w:r>
      <w:r w:rsidRPr="00C50493">
        <w:rPr>
          <w:rFonts w:eastAsia="Times New Roman" w:cs="Times New Roman"/>
          <w:sz w:val="28"/>
          <w:szCs w:val="28"/>
          <w:lang w:eastAsia="lv-LV"/>
        </w:rPr>
        <w:t xml:space="preserve">” </w:t>
      </w:r>
      <w:r w:rsidR="00E64222" w:rsidRPr="00C50493">
        <w:rPr>
          <w:rFonts w:eastAsia="Times New Roman" w:cs="Times New Roman"/>
          <w:sz w:val="28"/>
          <w:szCs w:val="28"/>
          <w:lang w:eastAsia="lv-LV"/>
        </w:rPr>
        <w:t>5.</w:t>
      </w:r>
      <w:r w:rsidR="00C50493" w:rsidRPr="00C50493">
        <w:rPr>
          <w:rFonts w:eastAsia="Times New Roman" w:cs="Times New Roman"/>
          <w:sz w:val="28"/>
          <w:szCs w:val="28"/>
          <w:lang w:eastAsia="lv-LV"/>
        </w:rPr>
        <w:t>1</w:t>
      </w:r>
      <w:r w:rsidR="00E64222" w:rsidRPr="00C50493">
        <w:rPr>
          <w:rFonts w:eastAsia="Times New Roman" w:cs="Times New Roman"/>
          <w:sz w:val="28"/>
          <w:szCs w:val="28"/>
          <w:lang w:eastAsia="lv-LV"/>
        </w:rPr>
        <w:t>.2</w:t>
      </w:r>
      <w:r w:rsidRPr="00C50493">
        <w:rPr>
          <w:rFonts w:eastAsia="Times New Roman" w:cs="Times New Roman"/>
          <w:sz w:val="28"/>
          <w:szCs w:val="28"/>
          <w:lang w:eastAsia="lv-LV"/>
        </w:rPr>
        <w:t xml:space="preserve">.specifiskā atbalsta mērķa </w:t>
      </w:r>
      <w:r w:rsidRPr="00C50493">
        <w:rPr>
          <w:sz w:val="28"/>
          <w:szCs w:val="28"/>
        </w:rPr>
        <w:t>„</w:t>
      </w:r>
      <w:r w:rsidR="00C50493" w:rsidRPr="00C50493">
        <w:rPr>
          <w:sz w:val="28"/>
          <w:szCs w:val="28"/>
        </w:rPr>
        <w:t>Samazināt plūdu riskus lauku teritorijās</w:t>
      </w:r>
      <w:r w:rsidR="00E64222" w:rsidRPr="00C50493">
        <w:rPr>
          <w:sz w:val="28"/>
          <w:szCs w:val="28"/>
        </w:rPr>
        <w:t>”</w:t>
      </w:r>
      <w:r w:rsidR="00E64222" w:rsidRPr="00E64222">
        <w:rPr>
          <w:sz w:val="28"/>
          <w:szCs w:val="28"/>
        </w:rPr>
        <w:t xml:space="preserve"> </w:t>
      </w:r>
      <w:r w:rsidRPr="00E64222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 dokumentā norādīto</w:t>
      </w:r>
      <w:r w:rsidRPr="00F664C5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E035A" w:rsidRPr="00B20695" w:rsidTr="00B2413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B20695" w:rsidRDefault="00C50493" w:rsidP="00F664C5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C50493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5.1.2.specifiskā atbalsta mērķa </w:t>
            </w:r>
            <w:r w:rsidRPr="00C50493">
              <w:rPr>
                <w:sz w:val="28"/>
                <w:szCs w:val="28"/>
              </w:rPr>
              <w:t>„Samazināt plūdu riskus lauku teritorijās”</w:t>
            </w:r>
            <w:r w:rsidR="00F664C5">
              <w:rPr>
                <w:sz w:val="28"/>
                <w:szCs w:val="28"/>
              </w:rPr>
              <w:t xml:space="preserve"> 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5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0C7388">
          <w:rPr>
            <w:rFonts w:eastAsia="Times New Roman" w:cs="Times New Roman"/>
            <w:color w:val="0000FF"/>
            <w:sz w:val="28"/>
            <w:szCs w:val="28"/>
            <w:u w:val="single"/>
            <w:lang w:eastAsia="lv-LV"/>
          </w:rPr>
          <w:t>http://kom.esfondi.lv/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 xml:space="preserve"> - UK 2014–2020 → Rakstiskās procedūras → </w:t>
      </w:r>
      <w:r w:rsidR="00817BFE">
        <w:rPr>
          <w:rFonts w:eastAsia="Times New Roman" w:cs="Times New Roman"/>
          <w:sz w:val="28"/>
          <w:szCs w:val="28"/>
          <w:lang w:eastAsia="lv-LV"/>
        </w:rPr>
        <w:t>2016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 → </w:t>
      </w:r>
      <w:r>
        <w:rPr>
          <w:rFonts w:eastAsia="Times New Roman" w:cs="Times New Roman"/>
          <w:sz w:val="28"/>
          <w:szCs w:val="28"/>
          <w:lang w:eastAsia="lv-LV"/>
        </w:rPr>
        <w:t>20.01.2016</w:t>
      </w:r>
      <w:r w:rsidR="00C50493">
        <w:rPr>
          <w:rFonts w:eastAsia="Times New Roman" w:cs="Times New Roman"/>
          <w:sz w:val="28"/>
          <w:szCs w:val="28"/>
          <w:lang w:eastAsia="lv-LV"/>
        </w:rPr>
        <w:t xml:space="preserve"> → 05</w:t>
      </w:r>
      <w:r>
        <w:rPr>
          <w:rFonts w:eastAsia="Times New Roman" w:cs="Times New Roman"/>
          <w:sz w:val="28"/>
          <w:szCs w:val="28"/>
          <w:lang w:eastAsia="lv-LV"/>
        </w:rPr>
        <w:t>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 w:rsidR="00C50493">
        <w:rPr>
          <w:rFonts w:eastAsia="Times New Roman" w:cs="Times New Roman"/>
          <w:sz w:val="28"/>
          <w:szCs w:val="28"/>
          <w:lang w:eastAsia="lv-LV"/>
        </w:rPr>
        <w:t>Z</w:t>
      </w:r>
      <w:r>
        <w:rPr>
          <w:rFonts w:eastAsia="Times New Roman" w:cs="Times New Roman"/>
          <w:sz w:val="28"/>
          <w:szCs w:val="28"/>
          <w:lang w:eastAsia="lv-LV"/>
        </w:rPr>
        <w:t>M_</w:t>
      </w:r>
      <w:r w:rsidR="00C50493">
        <w:rPr>
          <w:rFonts w:eastAsia="Times New Roman" w:cs="Times New Roman"/>
          <w:sz w:val="28"/>
          <w:szCs w:val="28"/>
          <w:lang w:eastAsia="lv-LV"/>
        </w:rPr>
        <w:t>512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  <w:bookmarkStart w:id="0" w:name="_GoBack"/>
      <w:bookmarkEnd w:id="0"/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5E035A" w:rsidRPr="000C7388" w:rsidRDefault="005E035A" w:rsidP="005E035A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5E035A" w:rsidRDefault="005E035A" w:rsidP="005E035A"/>
    <w:p w:rsidR="005E035A" w:rsidRDefault="005E035A" w:rsidP="005E035A"/>
    <w:p w:rsidR="005E035A" w:rsidRDefault="005E035A" w:rsidP="005E035A"/>
    <w:p w:rsidR="005E035A" w:rsidRPr="006C4A13" w:rsidRDefault="005E035A" w:rsidP="005E035A">
      <w:pPr>
        <w:rPr>
          <w:b/>
        </w:rPr>
      </w:pPr>
    </w:p>
    <w:p w:rsidR="00EA3658" w:rsidRDefault="00EA3658"/>
    <w:sectPr w:rsidR="00EA3658" w:rsidSect="00AF41CD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17BFE">
      <w:r>
        <w:separator/>
      </w:r>
    </w:p>
  </w:endnote>
  <w:endnote w:type="continuationSeparator" w:id="0">
    <w:p w:rsidR="00000000" w:rsidRDefault="0081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52" w:rsidRPr="00D86BD9" w:rsidRDefault="00C50493" w:rsidP="00D86BD9">
    <w:pPr>
      <w:pStyle w:val="Footer"/>
      <w:rPr>
        <w:i/>
        <w:sz w:val="20"/>
        <w:szCs w:val="20"/>
      </w:rPr>
    </w:pPr>
    <w:r w:rsidRPr="00E85810">
      <w:rPr>
        <w:i/>
        <w:sz w:val="20"/>
        <w:szCs w:val="20"/>
      </w:rPr>
      <w:t xml:space="preserve">L. </w:t>
    </w:r>
    <w:r>
      <w:rPr>
        <w:i/>
        <w:sz w:val="20"/>
        <w:szCs w:val="20"/>
      </w:rPr>
      <w:t>Dzelzkalēja,</w:t>
    </w:r>
    <w:r w:rsidRPr="00E85810">
      <w:rPr>
        <w:i/>
        <w:sz w:val="20"/>
        <w:szCs w:val="20"/>
      </w:rPr>
      <w:t xml:space="preserve"> </w:t>
    </w:r>
    <w:r w:rsidRPr="00E85810">
      <w:rPr>
        <w:i/>
        <w:noProof/>
        <w:sz w:val="20"/>
        <w:szCs w:val="20"/>
      </w:rPr>
      <w:t>67095530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17BFE">
      <w:r>
        <w:separator/>
      </w:r>
    </w:p>
  </w:footnote>
  <w:footnote w:type="continuationSeparator" w:id="0">
    <w:p w:rsidR="00000000" w:rsidRDefault="00817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C50493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5A"/>
    <w:rsid w:val="004E3DF9"/>
    <w:rsid w:val="005E035A"/>
    <w:rsid w:val="007A57EA"/>
    <w:rsid w:val="00817BFE"/>
    <w:rsid w:val="00A345AD"/>
    <w:rsid w:val="00BD28A1"/>
    <w:rsid w:val="00C50493"/>
    <w:rsid w:val="00D8074B"/>
    <w:rsid w:val="00E64222"/>
    <w:rsid w:val="00EA3658"/>
    <w:rsid w:val="00F43C04"/>
    <w:rsid w:val="00F6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272F-E7EA-4E81-9C9A-C5A6B452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E03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E035A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E035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2016-01-19T22:00:00+00:00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05_Lemumprojekts_ZM_512</TermName>
          <TermId xmlns="http://schemas.microsoft.com/office/infopath/2007/PartnerControls">9124d532-f9d9-44de-8231-3aa4232045f6</TermId>
        </TermInfo>
      </Terms>
    </o877d9218c154979a8e88c6fe5bfa2b4>
    <TaxCatchAll xmlns="e0416c19-d0a4-4465-b3a6-49c90d5b7baf">
      <Value>72</Value>
    </TaxCatchAll>
  </documentManagement>
</p:properties>
</file>

<file path=customXml/itemProps1.xml><?xml version="1.0" encoding="utf-8"?>
<ds:datastoreItem xmlns:ds="http://schemas.openxmlformats.org/officeDocument/2006/customXml" ds:itemID="{A9D16F9A-71AB-4606-B6A2-1A458B265174}"/>
</file>

<file path=customXml/itemProps2.xml><?xml version="1.0" encoding="utf-8"?>
<ds:datastoreItem xmlns:ds="http://schemas.openxmlformats.org/officeDocument/2006/customXml" ds:itemID="{06178423-ACF1-46AE-8020-93C06F0AC9FD}"/>
</file>

<file path=customXml/itemProps3.xml><?xml version="1.0" encoding="utf-8"?>
<ds:datastoreItem xmlns:ds="http://schemas.openxmlformats.org/officeDocument/2006/customXml" ds:itemID="{D3B3FDEA-BD9C-482D-8EA3-8FA4249768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4</cp:revision>
  <dcterms:created xsi:type="dcterms:W3CDTF">2016-01-19T09:38:00Z</dcterms:created>
  <dcterms:modified xsi:type="dcterms:W3CDTF">2016-01-20T08:13:00Z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72;#05_Lemumprojekts_ZM_512|9124d532-f9d9-44de-8231-3aa4232045f6</vt:lpwstr>
  </property>
</Properties>
</file>