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8797" w:type="dxa"/>
        <w:tblInd w:w="265" w:type="dxa"/>
        <w:tblLayout w:type="fixed"/>
        <w:tblLook w:val="04A0" w:firstRow="1" w:lastRow="0" w:firstColumn="1" w:lastColumn="0" w:noHBand="0" w:noVBand="1"/>
      </w:tblPr>
      <w:tblGrid>
        <w:gridCol w:w="1980"/>
        <w:gridCol w:w="3279"/>
        <w:gridCol w:w="1100"/>
        <w:gridCol w:w="1166"/>
        <w:gridCol w:w="1272"/>
      </w:tblGrid>
      <w:tr w:rsidR="002C5B8A" w:rsidRPr="000A6332" w14:paraId="73092437" w14:textId="77777777" w:rsidTr="002C5B8A">
        <w:tc>
          <w:tcPr>
            <w:tcW w:w="1980" w:type="dxa"/>
          </w:tcPr>
          <w:p w14:paraId="62F4B088" w14:textId="77777777" w:rsidR="002C5B8A" w:rsidRPr="000A6332" w:rsidRDefault="002C5B8A" w:rsidP="002C5B8A">
            <w:pPr>
              <w:jc w:val="left"/>
              <w:rPr>
                <w:b/>
                <w:sz w:val="20"/>
                <w:szCs w:val="20"/>
              </w:rPr>
            </w:pPr>
            <w:r w:rsidRPr="000A6332">
              <w:rPr>
                <w:b/>
                <w:sz w:val="20"/>
                <w:szCs w:val="20"/>
              </w:rPr>
              <w:t>Iestāde:</w:t>
            </w:r>
          </w:p>
          <w:p w14:paraId="602545FE" w14:textId="77777777" w:rsidR="002C5B8A" w:rsidRPr="000A6332" w:rsidRDefault="002C5B8A" w:rsidP="002C5B8A">
            <w:pPr>
              <w:jc w:val="left"/>
              <w:rPr>
                <w:bCs/>
                <w:sz w:val="20"/>
                <w:szCs w:val="20"/>
              </w:rPr>
            </w:pPr>
            <w:r w:rsidRPr="000A6332">
              <w:rPr>
                <w:bCs/>
                <w:sz w:val="20"/>
                <w:szCs w:val="20"/>
              </w:rPr>
              <w:t>Izglītības un zinātnes ministrija kā Eiropas Savienības fondu atbildīgā iestāde</w:t>
            </w:r>
          </w:p>
        </w:tc>
        <w:tc>
          <w:tcPr>
            <w:tcW w:w="6817" w:type="dxa"/>
            <w:gridSpan w:val="4"/>
          </w:tcPr>
          <w:p w14:paraId="10FB1364" w14:textId="77777777" w:rsidR="002C5B8A" w:rsidRPr="000A6332" w:rsidRDefault="002C5B8A" w:rsidP="002C5B8A">
            <w:pPr>
              <w:jc w:val="left"/>
              <w:rPr>
                <w:b/>
                <w:sz w:val="20"/>
                <w:szCs w:val="20"/>
              </w:rPr>
            </w:pPr>
            <w:r w:rsidRPr="000A6332">
              <w:rPr>
                <w:b/>
                <w:sz w:val="20"/>
                <w:szCs w:val="20"/>
              </w:rPr>
              <w:t>Dokumenta nosaukums:</w:t>
            </w:r>
          </w:p>
          <w:p w14:paraId="0B23AF4F" w14:textId="65553327" w:rsidR="002C5B8A" w:rsidRPr="000A6332" w:rsidRDefault="002C5B8A" w:rsidP="00383D87">
            <w:pPr>
              <w:jc w:val="both"/>
              <w:rPr>
                <w:bCs/>
                <w:sz w:val="20"/>
                <w:szCs w:val="20"/>
              </w:rPr>
            </w:pPr>
            <w:r w:rsidRPr="002C5B8A">
              <w:rPr>
                <w:bCs/>
                <w:sz w:val="20"/>
                <w:szCs w:val="20"/>
              </w:rPr>
              <w:t>Vienības izmaksu standarta likmes aprēķina piemērošanas metodika profesionālās tālākizglītības, profesionālās pilnveides, neformālās izglītības programmu, kā arī modulārās profesionālās izglītības programmas moduļa vai moduļu kopas un studiju moduļa vai studiju kursa apguves izmaksām Eiropas Savienības Kohēzijas politikas programmas 2021. – 2027. gadam 4.2.4. 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 pasākuma "Atbalsts pieaugušo individuālajās vajadzībās balstītai pieaugušo izglītībai” īstenošanai</w:t>
            </w:r>
          </w:p>
        </w:tc>
      </w:tr>
      <w:tr w:rsidR="002C5B8A" w:rsidRPr="000A6332" w14:paraId="7A0F6311" w14:textId="77777777" w:rsidTr="002C5B8A">
        <w:tc>
          <w:tcPr>
            <w:tcW w:w="1980" w:type="dxa"/>
          </w:tcPr>
          <w:p w14:paraId="40BF4CDD" w14:textId="77777777" w:rsidR="002C5B8A" w:rsidRPr="000A6332" w:rsidRDefault="002C5B8A" w:rsidP="002C5B8A">
            <w:pPr>
              <w:jc w:val="left"/>
              <w:rPr>
                <w:b/>
                <w:sz w:val="20"/>
                <w:szCs w:val="20"/>
              </w:rPr>
            </w:pPr>
            <w:r w:rsidRPr="000A6332">
              <w:rPr>
                <w:b/>
                <w:sz w:val="20"/>
                <w:szCs w:val="20"/>
              </w:rPr>
              <w:t>Sagatavoja:</w:t>
            </w:r>
          </w:p>
          <w:p w14:paraId="05F48FEF" w14:textId="77777777" w:rsidR="002C5B8A" w:rsidRPr="000A6332" w:rsidRDefault="002C5B8A" w:rsidP="002C5B8A">
            <w:pPr>
              <w:jc w:val="left"/>
              <w:rPr>
                <w:bCs/>
                <w:sz w:val="20"/>
                <w:szCs w:val="20"/>
              </w:rPr>
            </w:pPr>
            <w:r w:rsidRPr="000A6332">
              <w:rPr>
                <w:bCs/>
                <w:sz w:val="20"/>
                <w:szCs w:val="20"/>
              </w:rPr>
              <w:t>Struktūrfondu departaments</w:t>
            </w:r>
          </w:p>
        </w:tc>
        <w:tc>
          <w:tcPr>
            <w:tcW w:w="3279" w:type="dxa"/>
          </w:tcPr>
          <w:p w14:paraId="1242688B" w14:textId="77777777" w:rsidR="002C5B8A" w:rsidRPr="000A6332" w:rsidRDefault="002C5B8A" w:rsidP="002C5B8A">
            <w:pPr>
              <w:jc w:val="left"/>
              <w:rPr>
                <w:b/>
                <w:sz w:val="20"/>
                <w:szCs w:val="20"/>
              </w:rPr>
            </w:pPr>
            <w:r w:rsidRPr="000A6332">
              <w:rPr>
                <w:b/>
                <w:sz w:val="20"/>
                <w:szCs w:val="20"/>
              </w:rPr>
              <w:t>Apstiprināts:</w:t>
            </w:r>
          </w:p>
          <w:p w14:paraId="18B15020" w14:textId="726C1E2A" w:rsidR="002C5B8A" w:rsidRPr="000A6332" w:rsidRDefault="002C5B8A" w:rsidP="002C5B8A">
            <w:pPr>
              <w:jc w:val="left"/>
              <w:rPr>
                <w:b/>
                <w:sz w:val="20"/>
                <w:szCs w:val="20"/>
              </w:rPr>
            </w:pPr>
            <w:r w:rsidRPr="000A6332">
              <w:rPr>
                <w:bCs/>
                <w:sz w:val="20"/>
                <w:szCs w:val="20"/>
              </w:rPr>
              <w:t>Struktūrfondu departamenta direktore</w:t>
            </w:r>
            <w:r>
              <w:rPr>
                <w:bCs/>
                <w:sz w:val="20"/>
                <w:szCs w:val="20"/>
              </w:rPr>
              <w:t>s</w:t>
            </w:r>
            <w:r w:rsidRPr="000A6332">
              <w:rPr>
                <w:bCs/>
                <w:sz w:val="20"/>
                <w:szCs w:val="20"/>
              </w:rPr>
              <w:t>,</w:t>
            </w:r>
            <w:r>
              <w:rPr>
                <w:bCs/>
                <w:sz w:val="20"/>
                <w:szCs w:val="20"/>
              </w:rPr>
              <w:t xml:space="preserve"> </w:t>
            </w:r>
            <w:r w:rsidRPr="000A6332">
              <w:rPr>
                <w:bCs/>
                <w:sz w:val="20"/>
                <w:szCs w:val="20"/>
              </w:rPr>
              <w:t>atbildīgās iestādes vadītāja</w:t>
            </w:r>
            <w:r>
              <w:rPr>
                <w:bCs/>
                <w:sz w:val="20"/>
                <w:szCs w:val="20"/>
              </w:rPr>
              <w:t>s I. Miķelsones 11.10.2024. rīkojums Nr. </w:t>
            </w:r>
            <w:r w:rsidRPr="002C5B8A">
              <w:rPr>
                <w:bCs/>
                <w:sz w:val="20"/>
                <w:szCs w:val="20"/>
              </w:rPr>
              <w:t>1-2e/24/292</w:t>
            </w:r>
          </w:p>
        </w:tc>
        <w:tc>
          <w:tcPr>
            <w:tcW w:w="1100" w:type="dxa"/>
          </w:tcPr>
          <w:p w14:paraId="655B94DE" w14:textId="77777777" w:rsidR="002C5B8A" w:rsidRDefault="002C5B8A" w:rsidP="00383D87">
            <w:pPr>
              <w:jc w:val="center"/>
              <w:rPr>
                <w:b/>
                <w:sz w:val="20"/>
                <w:szCs w:val="20"/>
              </w:rPr>
            </w:pPr>
            <w:r>
              <w:rPr>
                <w:b/>
                <w:sz w:val="20"/>
                <w:szCs w:val="20"/>
              </w:rPr>
              <w:t>Variants:</w:t>
            </w:r>
          </w:p>
          <w:p w14:paraId="056B002A" w14:textId="77777777" w:rsidR="002C5B8A" w:rsidRPr="000A6332" w:rsidRDefault="002C5B8A" w:rsidP="00383D87">
            <w:pPr>
              <w:jc w:val="center"/>
              <w:rPr>
                <w:bCs/>
                <w:sz w:val="20"/>
                <w:szCs w:val="20"/>
              </w:rPr>
            </w:pPr>
            <w:r w:rsidRPr="000A6332">
              <w:rPr>
                <w:bCs/>
                <w:sz w:val="20"/>
                <w:szCs w:val="20"/>
              </w:rPr>
              <w:t>1</w:t>
            </w:r>
          </w:p>
        </w:tc>
        <w:tc>
          <w:tcPr>
            <w:tcW w:w="1166" w:type="dxa"/>
          </w:tcPr>
          <w:p w14:paraId="74F1F3DE" w14:textId="77777777" w:rsidR="002C5B8A" w:rsidRDefault="002C5B8A" w:rsidP="00383D87">
            <w:pPr>
              <w:jc w:val="center"/>
              <w:rPr>
                <w:b/>
                <w:sz w:val="20"/>
                <w:szCs w:val="20"/>
              </w:rPr>
            </w:pPr>
            <w:r>
              <w:rPr>
                <w:b/>
                <w:sz w:val="20"/>
                <w:szCs w:val="20"/>
              </w:rPr>
              <w:t>Datums:</w:t>
            </w:r>
          </w:p>
          <w:p w14:paraId="012576BA" w14:textId="6D2FF4D4" w:rsidR="002C5B8A" w:rsidRPr="000A6332" w:rsidRDefault="002C5B8A" w:rsidP="00383D87">
            <w:pPr>
              <w:jc w:val="center"/>
              <w:rPr>
                <w:bCs/>
                <w:sz w:val="20"/>
                <w:szCs w:val="20"/>
              </w:rPr>
            </w:pPr>
            <w:r>
              <w:rPr>
                <w:bCs/>
                <w:sz w:val="20"/>
                <w:szCs w:val="20"/>
              </w:rPr>
              <w:t>11</w:t>
            </w:r>
            <w:r w:rsidRPr="000A6332">
              <w:rPr>
                <w:bCs/>
                <w:sz w:val="20"/>
                <w:szCs w:val="20"/>
              </w:rPr>
              <w:t>.</w:t>
            </w:r>
            <w:r>
              <w:rPr>
                <w:bCs/>
                <w:sz w:val="20"/>
                <w:szCs w:val="20"/>
              </w:rPr>
              <w:t>10</w:t>
            </w:r>
            <w:r w:rsidRPr="000A6332">
              <w:rPr>
                <w:bCs/>
                <w:sz w:val="20"/>
                <w:szCs w:val="20"/>
              </w:rPr>
              <w:t>.2024.</w:t>
            </w:r>
          </w:p>
        </w:tc>
        <w:tc>
          <w:tcPr>
            <w:tcW w:w="1272" w:type="dxa"/>
          </w:tcPr>
          <w:p w14:paraId="1548606A" w14:textId="77777777" w:rsidR="002C5B8A" w:rsidRDefault="002C5B8A" w:rsidP="00383D87">
            <w:pPr>
              <w:jc w:val="center"/>
              <w:rPr>
                <w:b/>
                <w:sz w:val="20"/>
                <w:szCs w:val="20"/>
              </w:rPr>
            </w:pPr>
            <w:r>
              <w:rPr>
                <w:b/>
                <w:sz w:val="20"/>
                <w:szCs w:val="20"/>
              </w:rPr>
              <w:t>Lapaspuses:</w:t>
            </w:r>
          </w:p>
          <w:p w14:paraId="14A787BF" w14:textId="38D5202C" w:rsidR="002C5B8A" w:rsidRPr="000A6332" w:rsidRDefault="002C5B8A" w:rsidP="00383D87">
            <w:pPr>
              <w:jc w:val="center"/>
              <w:rPr>
                <w:bCs/>
                <w:sz w:val="20"/>
                <w:szCs w:val="20"/>
              </w:rPr>
            </w:pPr>
            <w:r w:rsidRPr="000A6332">
              <w:rPr>
                <w:bCs/>
                <w:sz w:val="20"/>
                <w:szCs w:val="20"/>
              </w:rPr>
              <w:t>1</w:t>
            </w:r>
            <w:r>
              <w:rPr>
                <w:bCs/>
                <w:sz w:val="20"/>
                <w:szCs w:val="20"/>
              </w:rPr>
              <w:t>4</w:t>
            </w:r>
          </w:p>
        </w:tc>
      </w:tr>
    </w:tbl>
    <w:p w14:paraId="25128B84" w14:textId="77777777" w:rsidR="00A92967" w:rsidRPr="00D664CE" w:rsidRDefault="00A92967" w:rsidP="00A92967">
      <w:pPr>
        <w:tabs>
          <w:tab w:val="left" w:pos="2866"/>
        </w:tabs>
        <w:rPr>
          <w:rFonts w:ascii="Times New Roman" w:hAnsi="Times New Roman"/>
          <w:color w:val="000000"/>
          <w:sz w:val="24"/>
          <w:szCs w:val="24"/>
        </w:rPr>
      </w:pPr>
    </w:p>
    <w:p w14:paraId="537F0F09" w14:textId="77777777" w:rsidR="00F877FC" w:rsidRPr="00D664CE" w:rsidRDefault="00F877FC" w:rsidP="00F877FC">
      <w:pPr>
        <w:tabs>
          <w:tab w:val="left" w:pos="2866"/>
        </w:tabs>
        <w:jc w:val="center"/>
        <w:rPr>
          <w:rFonts w:ascii="Times New Roman" w:hAnsi="Times New Roman"/>
          <w:color w:val="000000"/>
          <w:sz w:val="24"/>
          <w:szCs w:val="24"/>
        </w:rPr>
      </w:pPr>
    </w:p>
    <w:p w14:paraId="4C709C11" w14:textId="77777777" w:rsidR="0006266A" w:rsidRPr="00D664CE" w:rsidRDefault="00000000" w:rsidP="00F877FC">
      <w:pPr>
        <w:tabs>
          <w:tab w:val="left" w:pos="2866"/>
        </w:tabs>
        <w:jc w:val="center"/>
        <w:rPr>
          <w:rFonts w:ascii="Times New Roman" w:hAnsi="Times New Roman"/>
          <w:color w:val="000000"/>
          <w:sz w:val="24"/>
          <w:szCs w:val="24"/>
        </w:rPr>
      </w:pPr>
      <w:r w:rsidRPr="00D664CE">
        <w:rPr>
          <w:rFonts w:ascii="Times New Roman" w:hAnsi="Times New Roman"/>
          <w:color w:val="000000"/>
          <w:sz w:val="24"/>
          <w:szCs w:val="24"/>
        </w:rPr>
        <w:t xml:space="preserve">Latvijas Republikas </w:t>
      </w:r>
    </w:p>
    <w:p w14:paraId="1720232D" w14:textId="77777777" w:rsidR="0006266A" w:rsidRPr="00D664CE" w:rsidRDefault="00000000" w:rsidP="00F877FC">
      <w:pPr>
        <w:tabs>
          <w:tab w:val="left" w:pos="2866"/>
        </w:tabs>
        <w:jc w:val="center"/>
        <w:rPr>
          <w:rFonts w:ascii="Times New Roman" w:hAnsi="Times New Roman"/>
          <w:color w:val="000000"/>
          <w:sz w:val="24"/>
          <w:szCs w:val="24"/>
        </w:rPr>
      </w:pPr>
      <w:r w:rsidRPr="00D664CE">
        <w:rPr>
          <w:rFonts w:ascii="Times New Roman" w:hAnsi="Times New Roman"/>
          <w:color w:val="000000"/>
          <w:sz w:val="24"/>
          <w:szCs w:val="24"/>
        </w:rPr>
        <w:t>Izglītības un zinātnes ministrija</w:t>
      </w:r>
    </w:p>
    <w:p w14:paraId="46F23782" w14:textId="77777777" w:rsidR="0006266A" w:rsidRPr="00D664CE" w:rsidRDefault="00000000" w:rsidP="00F877FC">
      <w:pPr>
        <w:tabs>
          <w:tab w:val="left" w:pos="2866"/>
        </w:tabs>
        <w:jc w:val="center"/>
        <w:rPr>
          <w:rFonts w:ascii="Times New Roman" w:hAnsi="Times New Roman"/>
          <w:color w:val="000000"/>
          <w:sz w:val="24"/>
          <w:szCs w:val="24"/>
        </w:rPr>
      </w:pPr>
      <w:r w:rsidRPr="00D664CE">
        <w:rPr>
          <w:rFonts w:ascii="Times New Roman" w:hAnsi="Times New Roman"/>
          <w:color w:val="000000"/>
          <w:sz w:val="24"/>
          <w:szCs w:val="24"/>
        </w:rPr>
        <w:t>Eiropas Savienības fondu vadībā iesaistītā atbildīgā iestāde</w:t>
      </w:r>
    </w:p>
    <w:p w14:paraId="55485EFA" w14:textId="77777777" w:rsidR="0006266A" w:rsidRPr="00D664CE" w:rsidRDefault="0006266A" w:rsidP="00F877FC">
      <w:pPr>
        <w:tabs>
          <w:tab w:val="left" w:pos="2866"/>
        </w:tabs>
        <w:jc w:val="center"/>
        <w:rPr>
          <w:rFonts w:ascii="Times New Roman" w:hAnsi="Times New Roman"/>
          <w:color w:val="000000"/>
          <w:sz w:val="24"/>
          <w:szCs w:val="24"/>
        </w:rPr>
      </w:pPr>
    </w:p>
    <w:p w14:paraId="5470741C" w14:textId="77777777" w:rsidR="00F877FC" w:rsidRPr="00F17126" w:rsidRDefault="00000000" w:rsidP="00F17126">
      <w:pPr>
        <w:tabs>
          <w:tab w:val="left" w:pos="2866"/>
        </w:tabs>
        <w:jc w:val="center"/>
        <w:rPr>
          <w:rFonts w:ascii="Times New Roman" w:hAnsi="Times New Roman"/>
          <w:b/>
          <w:bCs/>
          <w:color w:val="000000"/>
          <w:sz w:val="28"/>
          <w:szCs w:val="28"/>
        </w:rPr>
      </w:pPr>
      <w:r w:rsidRPr="00D664CE">
        <w:rPr>
          <w:rFonts w:ascii="Times New Roman" w:hAnsi="Times New Roman"/>
          <w:b/>
          <w:bCs/>
          <w:color w:val="000000" w:themeColor="text1"/>
          <w:sz w:val="28"/>
          <w:szCs w:val="28"/>
        </w:rPr>
        <w:t>V</w:t>
      </w:r>
      <w:r w:rsidR="00B43B43" w:rsidRPr="00D664CE">
        <w:rPr>
          <w:rFonts w:ascii="Times New Roman" w:hAnsi="Times New Roman"/>
          <w:b/>
          <w:bCs/>
          <w:color w:val="000000" w:themeColor="text1"/>
          <w:sz w:val="28"/>
          <w:szCs w:val="28"/>
        </w:rPr>
        <w:t>ienības</w:t>
      </w:r>
      <w:r w:rsidR="00660ADB" w:rsidRPr="00D664CE">
        <w:rPr>
          <w:rFonts w:ascii="Times New Roman" w:hAnsi="Times New Roman"/>
          <w:b/>
          <w:bCs/>
          <w:color w:val="000000" w:themeColor="text1"/>
          <w:sz w:val="28"/>
          <w:szCs w:val="28"/>
        </w:rPr>
        <w:t xml:space="preserve"> izma</w:t>
      </w:r>
      <w:r w:rsidR="0006266A" w:rsidRPr="00D664CE">
        <w:rPr>
          <w:rFonts w:ascii="Times New Roman" w:hAnsi="Times New Roman"/>
          <w:b/>
          <w:bCs/>
          <w:color w:val="000000" w:themeColor="text1"/>
          <w:sz w:val="28"/>
          <w:szCs w:val="28"/>
        </w:rPr>
        <w:t xml:space="preserve">ksu standarta likmes </w:t>
      </w:r>
      <w:r w:rsidRPr="00D664CE">
        <w:rPr>
          <w:rFonts w:ascii="Times New Roman" w:hAnsi="Times New Roman"/>
          <w:b/>
          <w:bCs/>
          <w:color w:val="000000" w:themeColor="text1"/>
          <w:sz w:val="28"/>
          <w:szCs w:val="28"/>
        </w:rPr>
        <w:t xml:space="preserve">aprēķina </w:t>
      </w:r>
      <w:r w:rsidR="0006266A" w:rsidRPr="00D664CE">
        <w:rPr>
          <w:rFonts w:ascii="Times New Roman" w:hAnsi="Times New Roman"/>
          <w:b/>
          <w:bCs/>
          <w:color w:val="000000" w:themeColor="text1"/>
          <w:sz w:val="28"/>
          <w:szCs w:val="28"/>
        </w:rPr>
        <w:t>piemērošanas metodika</w:t>
      </w:r>
      <w:r w:rsidR="00660ADB" w:rsidRPr="00D664CE">
        <w:rPr>
          <w:rFonts w:ascii="Times New Roman" w:hAnsi="Times New Roman"/>
          <w:b/>
          <w:bCs/>
          <w:color w:val="000000" w:themeColor="text1"/>
          <w:sz w:val="28"/>
          <w:szCs w:val="28"/>
        </w:rPr>
        <w:t xml:space="preserve"> profesionālās tālākizglītības, profesionālās pilnveides</w:t>
      </w:r>
      <w:r w:rsidRPr="00D664CE">
        <w:rPr>
          <w:rFonts w:ascii="Times New Roman" w:hAnsi="Times New Roman"/>
          <w:b/>
          <w:bCs/>
          <w:color w:val="000000" w:themeColor="text1"/>
          <w:sz w:val="28"/>
          <w:szCs w:val="28"/>
        </w:rPr>
        <w:t xml:space="preserve">, </w:t>
      </w:r>
      <w:r w:rsidR="00660ADB" w:rsidRPr="00D664CE">
        <w:rPr>
          <w:rFonts w:ascii="Times New Roman" w:hAnsi="Times New Roman"/>
          <w:b/>
          <w:bCs/>
          <w:color w:val="000000" w:themeColor="text1"/>
          <w:sz w:val="28"/>
          <w:szCs w:val="28"/>
        </w:rPr>
        <w:t>neformālās izglītības programmu</w:t>
      </w:r>
      <w:r w:rsidR="001B54BF" w:rsidRPr="00D664CE">
        <w:rPr>
          <w:rFonts w:ascii="Times New Roman" w:hAnsi="Times New Roman"/>
          <w:b/>
          <w:bCs/>
          <w:color w:val="000000" w:themeColor="text1"/>
          <w:sz w:val="28"/>
          <w:szCs w:val="28"/>
        </w:rPr>
        <w:t>, kā arī</w:t>
      </w:r>
      <w:r w:rsidR="001B54BF" w:rsidRPr="00D664CE">
        <w:rPr>
          <w:rFonts w:ascii="Times New Roman" w:eastAsia="Times New Roman" w:hAnsi="Times New Roman"/>
          <w:b/>
          <w:bCs/>
          <w:color w:val="000000" w:themeColor="text1"/>
          <w:sz w:val="28"/>
          <w:szCs w:val="28"/>
        </w:rPr>
        <w:t xml:space="preserve"> modulārās profesionālās izglītības programmas moduļa vai moduļu kopas</w:t>
      </w:r>
      <w:r w:rsidR="00E13CCA" w:rsidRPr="00D664CE">
        <w:rPr>
          <w:rFonts w:ascii="Times New Roman" w:eastAsia="Times New Roman" w:hAnsi="Times New Roman"/>
          <w:b/>
          <w:bCs/>
          <w:color w:val="000000" w:themeColor="text1"/>
          <w:sz w:val="28"/>
          <w:szCs w:val="28"/>
        </w:rPr>
        <w:t xml:space="preserve"> </w:t>
      </w:r>
      <w:r w:rsidR="00BA5B6D" w:rsidRPr="00D664CE">
        <w:rPr>
          <w:rFonts w:ascii="Times New Roman" w:eastAsia="Times New Roman" w:hAnsi="Times New Roman"/>
          <w:b/>
          <w:bCs/>
          <w:color w:val="000000" w:themeColor="text1"/>
          <w:sz w:val="28"/>
          <w:szCs w:val="28"/>
        </w:rPr>
        <w:t>un</w:t>
      </w:r>
      <w:r w:rsidR="001B54BF" w:rsidRPr="00D664CE">
        <w:rPr>
          <w:rFonts w:ascii="Times New Roman" w:eastAsia="Times New Roman" w:hAnsi="Times New Roman"/>
          <w:b/>
          <w:bCs/>
          <w:color w:val="000000" w:themeColor="text1"/>
          <w:sz w:val="28"/>
          <w:szCs w:val="28"/>
        </w:rPr>
        <w:t xml:space="preserve"> </w:t>
      </w:r>
      <w:r w:rsidR="00BA5B6D" w:rsidRPr="00D664CE">
        <w:rPr>
          <w:rFonts w:ascii="Times New Roman" w:hAnsi="Times New Roman"/>
          <w:b/>
          <w:bCs/>
          <w:color w:val="000000" w:themeColor="text1"/>
          <w:sz w:val="28"/>
          <w:szCs w:val="28"/>
        </w:rPr>
        <w:t>studiju moduļa vai studiju kursa</w:t>
      </w:r>
      <w:r w:rsidR="007C2B21" w:rsidRPr="00D664CE">
        <w:rPr>
          <w:rFonts w:ascii="Times New Roman" w:hAnsi="Times New Roman"/>
          <w:b/>
          <w:bCs/>
          <w:color w:val="000000" w:themeColor="text1"/>
          <w:sz w:val="28"/>
          <w:szCs w:val="28"/>
        </w:rPr>
        <w:t xml:space="preserve"> </w:t>
      </w:r>
      <w:r w:rsidRPr="00D664CE">
        <w:rPr>
          <w:rFonts w:ascii="Times New Roman" w:hAnsi="Times New Roman"/>
          <w:b/>
          <w:bCs/>
          <w:color w:val="000000" w:themeColor="text1"/>
          <w:sz w:val="28"/>
          <w:szCs w:val="28"/>
        </w:rPr>
        <w:t>apguves izmaksām Eiropas Savienības Kohēzijas politikas programmas 2021. – 2027. gadam 4.2.4.</w:t>
      </w:r>
      <w:r w:rsidR="003D1BD0" w:rsidRPr="00D664CE">
        <w:rPr>
          <w:rFonts w:ascii="Times New Roman" w:hAnsi="Times New Roman"/>
          <w:b/>
          <w:bCs/>
          <w:color w:val="000000" w:themeColor="text1"/>
          <w:sz w:val="28"/>
          <w:szCs w:val="28"/>
        </w:rPr>
        <w:t xml:space="preserve"> </w:t>
      </w:r>
      <w:r w:rsidRPr="00D664CE">
        <w:rPr>
          <w:rFonts w:ascii="Times New Roman" w:hAnsi="Times New Roman"/>
          <w:b/>
          <w:bCs/>
          <w:color w:val="000000" w:themeColor="text1"/>
          <w:sz w:val="28"/>
          <w:szCs w:val="28"/>
        </w:rPr>
        <w:t>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w:t>
      </w:r>
      <w:r w:rsidR="003D1BD0" w:rsidRPr="00D664CE">
        <w:rPr>
          <w:rFonts w:ascii="Times New Roman" w:hAnsi="Times New Roman"/>
          <w:b/>
          <w:bCs/>
          <w:color w:val="000000" w:themeColor="text1"/>
          <w:sz w:val="28"/>
          <w:szCs w:val="28"/>
        </w:rPr>
        <w:t>.</w:t>
      </w:r>
      <w:r w:rsidRPr="00D664CE">
        <w:rPr>
          <w:rFonts w:ascii="Times New Roman" w:hAnsi="Times New Roman"/>
          <w:b/>
          <w:bCs/>
          <w:color w:val="000000" w:themeColor="text1"/>
          <w:sz w:val="28"/>
          <w:szCs w:val="28"/>
        </w:rPr>
        <w:t xml:space="preserve"> pasākuma "Atbalsts pieaugušo individuālajās vajadzībās balstītai pieaugušo izglītībai” īstenošanai</w:t>
      </w:r>
    </w:p>
    <w:p w14:paraId="79234776" w14:textId="77777777" w:rsidR="00F877FC" w:rsidRPr="00D664CE" w:rsidRDefault="00F877FC" w:rsidP="00660ADB">
      <w:pPr>
        <w:rPr>
          <w:rFonts w:ascii="Times New Roman" w:hAnsi="Times New Roman"/>
          <w:color w:val="000000"/>
          <w:sz w:val="24"/>
          <w:szCs w:val="24"/>
        </w:rPr>
      </w:pPr>
    </w:p>
    <w:p w14:paraId="59796C48" w14:textId="77777777" w:rsidR="00F877FC" w:rsidRPr="00D664CE" w:rsidRDefault="00F877FC" w:rsidP="00862BBF">
      <w:pPr>
        <w:spacing w:after="100" w:afterAutospacing="1"/>
        <w:ind w:left="357"/>
        <w:jc w:val="center"/>
        <w:rPr>
          <w:rFonts w:ascii="Times New Roman" w:hAnsi="Times New Roman"/>
          <w:b/>
          <w:color w:val="000000"/>
          <w:sz w:val="24"/>
          <w:szCs w:val="24"/>
        </w:rPr>
      </w:pPr>
    </w:p>
    <w:p w14:paraId="012D728A" w14:textId="3FD5550F" w:rsidR="00F877FC" w:rsidRPr="00D664CE" w:rsidRDefault="00000000" w:rsidP="002C5B8A">
      <w:pPr>
        <w:spacing w:after="100" w:afterAutospacing="1"/>
        <w:ind w:left="357"/>
        <w:jc w:val="center"/>
        <w:rPr>
          <w:rFonts w:ascii="Times New Roman" w:hAnsi="Times New Roman"/>
          <w:b/>
          <w:color w:val="000000"/>
          <w:sz w:val="24"/>
          <w:szCs w:val="24"/>
        </w:rPr>
      </w:pPr>
      <w:r w:rsidRPr="00D664CE">
        <w:rPr>
          <w:noProof/>
        </w:rPr>
        <w:drawing>
          <wp:inline distT="0" distB="0" distL="0" distR="0" wp14:anchorId="1AAA99E2" wp14:editId="1DDE42C1">
            <wp:extent cx="2674567" cy="1155677"/>
            <wp:effectExtent l="0" t="0" r="0" b="6985"/>
            <wp:docPr id="1069213618" name="Picture 1" descr="A blue flag with yellow star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213618" name="Picture 1" descr="A blue flag with yellow stars and red numbers&#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tretch>
                      <a:fillRect/>
                    </a:stretch>
                  </pic:blipFill>
                  <pic:spPr bwMode="auto">
                    <a:xfrm>
                      <a:off x="0" y="0"/>
                      <a:ext cx="2698067" cy="1165831"/>
                    </a:xfrm>
                    <a:prstGeom prst="rect">
                      <a:avLst/>
                    </a:prstGeom>
                    <a:noFill/>
                    <a:ln>
                      <a:noFill/>
                    </a:ln>
                  </pic:spPr>
                </pic:pic>
              </a:graphicData>
            </a:graphic>
          </wp:inline>
        </w:drawing>
      </w:r>
      <w:r w:rsidR="008A764D" w:rsidRPr="00D664CE">
        <w:rPr>
          <w:rFonts w:cs="Calibri"/>
          <w:color w:val="000000"/>
          <w:shd w:val="clear" w:color="auto" w:fill="FFFFFF"/>
        </w:rPr>
        <w:br/>
      </w:r>
    </w:p>
    <w:p w14:paraId="4AFA7F77" w14:textId="77777777" w:rsidR="002C5B8A" w:rsidRPr="00D664CE" w:rsidRDefault="002C5B8A" w:rsidP="00BC64A5">
      <w:pPr>
        <w:spacing w:after="100" w:afterAutospacing="1"/>
        <w:jc w:val="both"/>
        <w:rPr>
          <w:rFonts w:ascii="Times New Roman" w:hAnsi="Times New Roman"/>
          <w:b/>
          <w:color w:val="000000"/>
          <w:sz w:val="24"/>
          <w:szCs w:val="24"/>
        </w:rPr>
      </w:pPr>
    </w:p>
    <w:p w14:paraId="6FD6D01F" w14:textId="77777777" w:rsidR="00F877FC" w:rsidRPr="00D664CE" w:rsidRDefault="00000000" w:rsidP="00F877FC">
      <w:pPr>
        <w:ind w:left="357"/>
        <w:jc w:val="center"/>
        <w:rPr>
          <w:rFonts w:ascii="Times New Roman" w:hAnsi="Times New Roman"/>
          <w:color w:val="000000"/>
          <w:sz w:val="24"/>
          <w:szCs w:val="24"/>
        </w:rPr>
      </w:pPr>
      <w:r w:rsidRPr="00D664CE">
        <w:rPr>
          <w:rFonts w:ascii="Times New Roman" w:hAnsi="Times New Roman"/>
          <w:color w:val="000000"/>
          <w:sz w:val="24"/>
          <w:szCs w:val="24"/>
        </w:rPr>
        <w:t>Rīgā</w:t>
      </w:r>
    </w:p>
    <w:p w14:paraId="2567519B" w14:textId="10983F28" w:rsidR="00D6235A" w:rsidRDefault="00000000" w:rsidP="002C5B8A">
      <w:pPr>
        <w:ind w:left="357"/>
        <w:jc w:val="center"/>
        <w:rPr>
          <w:rFonts w:ascii="Times New Roman" w:hAnsi="Times New Roman"/>
          <w:color w:val="000000"/>
          <w:sz w:val="24"/>
          <w:szCs w:val="24"/>
        </w:rPr>
      </w:pPr>
      <w:r w:rsidRPr="00D664CE">
        <w:rPr>
          <w:rFonts w:ascii="Times New Roman" w:hAnsi="Times New Roman"/>
          <w:color w:val="000000"/>
          <w:sz w:val="24"/>
          <w:szCs w:val="24"/>
        </w:rPr>
        <w:t>202</w:t>
      </w:r>
      <w:r w:rsidR="00BC64A5" w:rsidRPr="00D664CE">
        <w:rPr>
          <w:rFonts w:ascii="Times New Roman" w:hAnsi="Times New Roman"/>
          <w:color w:val="000000"/>
          <w:sz w:val="24"/>
          <w:szCs w:val="24"/>
        </w:rPr>
        <w:t>4</w:t>
      </w:r>
    </w:p>
    <w:p w14:paraId="14D054FF" w14:textId="77777777" w:rsidR="002C5B8A" w:rsidRPr="00D664CE" w:rsidRDefault="002C5B8A" w:rsidP="002C5B8A">
      <w:pPr>
        <w:ind w:left="357"/>
        <w:jc w:val="center"/>
        <w:rPr>
          <w:rFonts w:ascii="Times New Roman" w:hAnsi="Times New Roman"/>
          <w:color w:val="000000"/>
          <w:sz w:val="24"/>
          <w:szCs w:val="24"/>
        </w:rPr>
      </w:pPr>
    </w:p>
    <w:p w14:paraId="07B25C83" w14:textId="77777777" w:rsidR="00183C8F" w:rsidRPr="00183C8F" w:rsidRDefault="00000000" w:rsidP="00183C8F">
      <w:pPr>
        <w:pStyle w:val="ListParagraph"/>
        <w:numPr>
          <w:ilvl w:val="0"/>
          <w:numId w:val="41"/>
        </w:numPr>
        <w:jc w:val="center"/>
        <w:rPr>
          <w:b/>
          <w:color w:val="000000"/>
        </w:rPr>
      </w:pPr>
      <w:r w:rsidRPr="00183C8F">
        <w:rPr>
          <w:b/>
          <w:color w:val="000000"/>
        </w:rPr>
        <w:lastRenderedPageBreak/>
        <w:t>Vispār</w:t>
      </w:r>
      <w:r w:rsidR="00092E77" w:rsidRPr="00183C8F">
        <w:rPr>
          <w:b/>
          <w:color w:val="000000"/>
        </w:rPr>
        <w:t>īgie</w:t>
      </w:r>
      <w:r w:rsidRPr="00183C8F">
        <w:rPr>
          <w:b/>
          <w:color w:val="000000"/>
        </w:rPr>
        <w:t xml:space="preserve"> jautājumi</w:t>
      </w:r>
    </w:p>
    <w:p w14:paraId="6093BFB7" w14:textId="77777777" w:rsidR="00660ADB" w:rsidRPr="00D664CE" w:rsidRDefault="00000000" w:rsidP="00CF3604">
      <w:pPr>
        <w:pStyle w:val="ListParagraph"/>
        <w:numPr>
          <w:ilvl w:val="0"/>
          <w:numId w:val="1"/>
        </w:numPr>
        <w:spacing w:after="0"/>
        <w:ind w:left="0" w:firstLine="709"/>
        <w:rPr>
          <w:color w:val="000000"/>
        </w:rPr>
      </w:pPr>
      <w:r w:rsidRPr="00D664CE">
        <w:rPr>
          <w:color w:val="000000"/>
        </w:rPr>
        <w:t xml:space="preserve"> Metodika ir izstrādāta, lai noteiktu vienības izmaksu standarta likmju apmēru, pamatotu vienības izmaksu standarta likmju piemērošanu un noteiktu prasības sasniegto rādītāju pamatojošajai dokumentācijai un maksājumu nosacījum</w:t>
      </w:r>
      <w:r w:rsidR="00085325" w:rsidRPr="00D664CE">
        <w:rPr>
          <w:color w:val="000000"/>
        </w:rPr>
        <w:t xml:space="preserve">us </w:t>
      </w:r>
      <w:r w:rsidR="00BC64A5" w:rsidRPr="00D664CE">
        <w:rPr>
          <w:color w:val="000000"/>
        </w:rPr>
        <w:t>Eiropas Savienības Kohēzijas politikas programmas 2021. – 2027. gadam 4.2.4.specifiskā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w:t>
      </w:r>
      <w:r w:rsidR="00D2689E" w:rsidRPr="00D664CE">
        <w:rPr>
          <w:color w:val="000000"/>
        </w:rPr>
        <w:t>.</w:t>
      </w:r>
      <w:r w:rsidR="00BC64A5" w:rsidRPr="00D664CE">
        <w:rPr>
          <w:color w:val="000000"/>
        </w:rPr>
        <w:t xml:space="preserve"> pasākuma "Atbalsts pieaugušo individuālajās vajadzībās balstītai pieaugušo izglītībai” īstenošanai </w:t>
      </w:r>
      <w:r w:rsidR="006368FD" w:rsidRPr="00D664CE">
        <w:rPr>
          <w:color w:val="000000"/>
        </w:rPr>
        <w:t xml:space="preserve">(turpmāk – </w:t>
      </w:r>
      <w:r w:rsidR="00BC64A5" w:rsidRPr="00D664CE">
        <w:rPr>
          <w:color w:val="000000"/>
        </w:rPr>
        <w:t>4.2.4.2.pasākums</w:t>
      </w:r>
      <w:r w:rsidR="006368FD" w:rsidRPr="00D664CE">
        <w:rPr>
          <w:color w:val="000000"/>
        </w:rPr>
        <w:t xml:space="preserve">) </w:t>
      </w:r>
      <w:r w:rsidRPr="00D664CE">
        <w:rPr>
          <w:color w:val="000000"/>
        </w:rPr>
        <w:t>projekta ietvaros.</w:t>
      </w:r>
    </w:p>
    <w:p w14:paraId="1F2EBD2E" w14:textId="77777777" w:rsidR="00D2689E" w:rsidRPr="00D664CE" w:rsidRDefault="00D2689E" w:rsidP="00CF3604">
      <w:pPr>
        <w:pStyle w:val="ListParagraph"/>
        <w:spacing w:after="0"/>
        <w:ind w:left="709"/>
        <w:rPr>
          <w:color w:val="000000"/>
        </w:rPr>
      </w:pPr>
    </w:p>
    <w:p w14:paraId="5F1C3E30" w14:textId="77777777" w:rsidR="006368FD" w:rsidRPr="00D664CE" w:rsidRDefault="00000000" w:rsidP="00CF3604">
      <w:pPr>
        <w:pStyle w:val="ListParagraph"/>
        <w:numPr>
          <w:ilvl w:val="0"/>
          <w:numId w:val="1"/>
        </w:numPr>
        <w:spacing w:after="0"/>
        <w:ind w:left="0" w:firstLine="706"/>
        <w:rPr>
          <w:color w:val="000000"/>
        </w:rPr>
      </w:pPr>
      <w:bookmarkStart w:id="0" w:name="_Hlk178588302"/>
      <w:r w:rsidRPr="00D664CE">
        <w:rPr>
          <w:color w:val="000000" w:themeColor="text1"/>
        </w:rPr>
        <w:t>Metodika piemērojama izglītības iestādēm</w:t>
      </w:r>
      <w:r w:rsidR="00972D05" w:rsidRPr="00D664CE">
        <w:rPr>
          <w:color w:val="000000" w:themeColor="text1"/>
        </w:rPr>
        <w:t>,</w:t>
      </w:r>
      <w:r w:rsidR="00331FBC" w:rsidRPr="00D664CE">
        <w:rPr>
          <w:color w:val="000000" w:themeColor="text1"/>
        </w:rPr>
        <w:t xml:space="preserve"> </w:t>
      </w:r>
      <w:r w:rsidR="00FC0E35" w:rsidRPr="00D664CE">
        <w:rPr>
          <w:color w:val="000000" w:themeColor="text1"/>
        </w:rPr>
        <w:t xml:space="preserve">kas nodrošinās </w:t>
      </w:r>
      <w:r w:rsidR="00972D05" w:rsidRPr="00D664CE">
        <w:rPr>
          <w:color w:val="000000"/>
        </w:rPr>
        <w:t xml:space="preserve">profesionālās tālākizglītības, profesionālās pilnveides programmu, </w:t>
      </w:r>
      <w:r w:rsidR="00972D05" w:rsidRPr="00D664CE">
        <w:rPr>
          <w:rFonts w:eastAsia="Times New Roman"/>
          <w:color w:val="000000"/>
        </w:rPr>
        <w:t>modulārās profesionālās izglītības programmas moduļa vai moduļu kopas</w:t>
      </w:r>
      <w:r>
        <w:rPr>
          <w:rStyle w:val="FootnoteReference"/>
          <w:rFonts w:eastAsia="Times New Roman"/>
          <w:color w:val="000000"/>
        </w:rPr>
        <w:footnoteReference w:id="2"/>
      </w:r>
      <w:r w:rsidR="00972D05" w:rsidRPr="00D664CE">
        <w:rPr>
          <w:rFonts w:eastAsia="Times New Roman"/>
          <w:color w:val="000000"/>
        </w:rPr>
        <w:t xml:space="preserve">, kā arī </w:t>
      </w:r>
      <w:r w:rsidR="00972D05" w:rsidRPr="00D664CE">
        <w:rPr>
          <w:color w:val="000000"/>
        </w:rPr>
        <w:t>augstskolu vai koledžu studiju moduļa vai studiju kursa īstenošanu un</w:t>
      </w:r>
      <w:r w:rsidR="00972D05" w:rsidRPr="00D664CE">
        <w:rPr>
          <w:color w:val="000000" w:themeColor="text1"/>
        </w:rPr>
        <w:t xml:space="preserve"> pakalpojuma sniedzēj</w:t>
      </w:r>
      <w:r w:rsidR="00184E55">
        <w:rPr>
          <w:color w:val="000000" w:themeColor="text1"/>
        </w:rPr>
        <w:t>iem</w:t>
      </w:r>
      <w:r w:rsidR="00972D05" w:rsidRPr="00D664CE">
        <w:rPr>
          <w:color w:val="000000" w:themeColor="text1"/>
        </w:rPr>
        <w:t>, kas nod</w:t>
      </w:r>
      <w:r w:rsidR="00903F93" w:rsidRPr="00D664CE">
        <w:rPr>
          <w:color w:val="000000" w:themeColor="text1"/>
        </w:rPr>
        <w:t>r</w:t>
      </w:r>
      <w:r w:rsidR="00972D05" w:rsidRPr="00D664CE">
        <w:rPr>
          <w:color w:val="000000" w:themeColor="text1"/>
        </w:rPr>
        <w:t>ošinās neformālās</w:t>
      </w:r>
      <w:r w:rsidR="00972D05" w:rsidRPr="00D664CE">
        <w:rPr>
          <w:color w:val="000000"/>
        </w:rPr>
        <w:t xml:space="preserve"> izglītības programmas īstenošanu</w:t>
      </w:r>
      <w:r>
        <w:rPr>
          <w:rStyle w:val="FootnoteReference"/>
          <w:color w:val="000000"/>
        </w:rPr>
        <w:footnoteReference w:id="3"/>
      </w:r>
      <w:r w:rsidR="00972D05" w:rsidRPr="00D664CE">
        <w:rPr>
          <w:color w:val="000000" w:themeColor="text1"/>
        </w:rPr>
        <w:t xml:space="preserve"> </w:t>
      </w:r>
      <w:r w:rsidR="00331FBC" w:rsidRPr="00D664CE">
        <w:rPr>
          <w:color w:val="000000" w:themeColor="text1"/>
        </w:rPr>
        <w:t xml:space="preserve">(turpmāk </w:t>
      </w:r>
      <w:r w:rsidR="00A80B92" w:rsidRPr="00D664CE">
        <w:rPr>
          <w:color w:val="000000" w:themeColor="text1"/>
        </w:rPr>
        <w:t>–</w:t>
      </w:r>
      <w:r w:rsidR="00331FBC" w:rsidRPr="00D664CE">
        <w:rPr>
          <w:color w:val="000000" w:themeColor="text1"/>
        </w:rPr>
        <w:t xml:space="preserve"> sadarbības partneris)</w:t>
      </w:r>
      <w:bookmarkEnd w:id="0"/>
      <w:r w:rsidRPr="00D664CE">
        <w:rPr>
          <w:color w:val="000000" w:themeColor="text1"/>
        </w:rPr>
        <w:t xml:space="preserve">, </w:t>
      </w:r>
      <w:r w:rsidR="00972D05" w:rsidRPr="00D664CE">
        <w:rPr>
          <w:color w:val="000000" w:themeColor="text1"/>
        </w:rPr>
        <w:t xml:space="preserve">un </w:t>
      </w:r>
      <w:r w:rsidRPr="00D664CE">
        <w:rPr>
          <w:color w:val="000000" w:themeColor="text1"/>
        </w:rPr>
        <w:t>kas ar Valsts izglītības attīstības aģentūru (turpmāk – aģentūra) ir nos</w:t>
      </w:r>
      <w:r w:rsidR="00BF78C0" w:rsidRPr="00D664CE">
        <w:rPr>
          <w:color w:val="000000" w:themeColor="text1"/>
        </w:rPr>
        <w:t xml:space="preserve">lēgušas sadarbības līgumu </w:t>
      </w:r>
      <w:bookmarkStart w:id="3" w:name="_Hlk179362128"/>
      <w:r w:rsidRPr="00D664CE">
        <w:rPr>
          <w:color w:val="000000" w:themeColor="text1"/>
        </w:rPr>
        <w:t xml:space="preserve">Ministru kabineta </w:t>
      </w:r>
      <w:r w:rsidR="00F17126" w:rsidRPr="00D664CE">
        <w:rPr>
          <w:color w:val="000000" w:themeColor="text1"/>
        </w:rPr>
        <w:t>2024. gada 7.maija</w:t>
      </w:r>
      <w:r w:rsidR="00F17126">
        <w:rPr>
          <w:color w:val="000000" w:themeColor="text1"/>
        </w:rPr>
        <w:t xml:space="preserve"> </w:t>
      </w:r>
      <w:r w:rsidRPr="00D664CE">
        <w:rPr>
          <w:color w:val="000000" w:themeColor="text1"/>
        </w:rPr>
        <w:t>noteikum</w:t>
      </w:r>
      <w:r w:rsidR="002A725F" w:rsidRPr="00D664CE">
        <w:rPr>
          <w:color w:val="000000" w:themeColor="text1"/>
        </w:rPr>
        <w:t>os Nr.</w:t>
      </w:r>
      <w:r w:rsidR="00972D05" w:rsidRPr="00D664CE">
        <w:rPr>
          <w:color w:val="000000" w:themeColor="text1"/>
        </w:rPr>
        <w:t xml:space="preserve"> </w:t>
      </w:r>
      <w:r w:rsidR="21427EA7" w:rsidRPr="00D664CE">
        <w:rPr>
          <w:color w:val="000000" w:themeColor="text1"/>
        </w:rPr>
        <w:t>283</w:t>
      </w:r>
      <w:r w:rsidR="00BC64A5" w:rsidRPr="00D664CE">
        <w:rPr>
          <w:color w:val="000000" w:themeColor="text1"/>
        </w:rPr>
        <w:t xml:space="preserve"> “Eiropas Savienības Kohēzijas politikas programmas 2021. – 2027. gadam 4.2.4.specifiskā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 pasākuma "Atbalsts pieaugušo individuālajās vajadzībās balstītai pieaugušo izglītībai” īstenošanas noteikumi”</w:t>
      </w:r>
      <w:bookmarkEnd w:id="3"/>
      <w:r>
        <w:rPr>
          <w:color w:val="000000" w:themeColor="text1"/>
          <w:vertAlign w:val="superscript"/>
        </w:rPr>
        <w:footnoteReference w:id="4"/>
      </w:r>
      <w:r w:rsidR="00BC64A5" w:rsidRPr="00D664CE">
        <w:rPr>
          <w:color w:val="000000" w:themeColor="text1"/>
          <w:vertAlign w:val="superscript"/>
        </w:rPr>
        <w:t xml:space="preserve"> </w:t>
      </w:r>
      <w:r w:rsidRPr="00D664CE">
        <w:rPr>
          <w:color w:val="000000" w:themeColor="text1"/>
        </w:rPr>
        <w:t>(turpmāk – MK noteikumi Nr</w:t>
      </w:r>
      <w:r w:rsidR="553EB751" w:rsidRPr="00D664CE">
        <w:rPr>
          <w:color w:val="000000" w:themeColor="text1"/>
        </w:rPr>
        <w:t>. 283</w:t>
      </w:r>
      <w:r w:rsidRPr="00D664CE">
        <w:rPr>
          <w:color w:val="000000" w:themeColor="text1"/>
        </w:rPr>
        <w:t>) noteiktajā kārtībā.</w:t>
      </w:r>
    </w:p>
    <w:p w14:paraId="598AA548" w14:textId="77777777" w:rsidR="00D2689E" w:rsidRPr="00D664CE" w:rsidRDefault="00D2689E" w:rsidP="00CF3604">
      <w:pPr>
        <w:pStyle w:val="ListParagraph"/>
        <w:spacing w:after="0"/>
        <w:ind w:left="706"/>
        <w:rPr>
          <w:color w:val="000000"/>
        </w:rPr>
      </w:pPr>
    </w:p>
    <w:p w14:paraId="3B4B796D" w14:textId="75118635" w:rsidR="00596EFF" w:rsidRPr="002C5B8A" w:rsidRDefault="00000000" w:rsidP="002C5B8A">
      <w:pPr>
        <w:pStyle w:val="ListParagraph"/>
        <w:numPr>
          <w:ilvl w:val="0"/>
          <w:numId w:val="1"/>
        </w:numPr>
        <w:spacing w:after="0"/>
        <w:ind w:left="0" w:firstLine="706"/>
        <w:rPr>
          <w:color w:val="000000"/>
          <w:sz w:val="22"/>
          <w:szCs w:val="22"/>
        </w:rPr>
      </w:pPr>
      <w:r w:rsidRPr="00D664CE">
        <w:rPr>
          <w:color w:val="000000"/>
        </w:rPr>
        <w:t>Metodika</w:t>
      </w:r>
      <w:r w:rsidR="00EC71DD" w:rsidRPr="00D664CE">
        <w:rPr>
          <w:color w:val="000000"/>
        </w:rPr>
        <w:t xml:space="preserve"> nosaka </w:t>
      </w:r>
      <w:r w:rsidRPr="00D664CE">
        <w:rPr>
          <w:b/>
          <w:bCs/>
          <w:color w:val="000000"/>
        </w:rPr>
        <w:t>vienības</w:t>
      </w:r>
      <w:r w:rsidR="00A153DA" w:rsidRPr="00D664CE">
        <w:rPr>
          <w:b/>
          <w:bCs/>
          <w:color w:val="000000" w:themeColor="text1"/>
        </w:rPr>
        <w:t xml:space="preserve"> izmaksu</w:t>
      </w:r>
      <w:r w:rsidRPr="00D664CE">
        <w:rPr>
          <w:b/>
          <w:bCs/>
          <w:color w:val="000000"/>
        </w:rPr>
        <w:t xml:space="preserve"> standarta </w:t>
      </w:r>
      <w:r w:rsidR="00EC71DD" w:rsidRPr="00D664CE">
        <w:rPr>
          <w:b/>
          <w:bCs/>
          <w:color w:val="000000"/>
        </w:rPr>
        <w:t>likmi</w:t>
      </w:r>
      <w:r w:rsidR="00EC71DD" w:rsidRPr="00D664CE">
        <w:rPr>
          <w:color w:val="000000"/>
        </w:rPr>
        <w:t xml:space="preserve"> </w:t>
      </w:r>
      <w:r w:rsidRPr="00D664CE">
        <w:rPr>
          <w:color w:val="000000"/>
        </w:rPr>
        <w:t>vienas</w:t>
      </w:r>
      <w:r w:rsidRPr="00D664CE">
        <w:rPr>
          <w:rFonts w:eastAsia="Times New Roman"/>
          <w:color w:val="000000"/>
        </w:rPr>
        <w:t xml:space="preserve"> </w:t>
      </w:r>
      <w:r w:rsidR="00BC64A5" w:rsidRPr="00D664CE">
        <w:rPr>
          <w:rFonts w:eastAsia="Times New Roman"/>
          <w:color w:val="000000"/>
        </w:rPr>
        <w:t>4.2.4.2.pasākuma</w:t>
      </w:r>
      <w:r w:rsidRPr="00D664CE">
        <w:rPr>
          <w:rFonts w:eastAsia="Times New Roman"/>
          <w:color w:val="000000"/>
        </w:rPr>
        <w:t xml:space="preserve"> projekta mērķa grupas</w:t>
      </w:r>
      <w:r>
        <w:rPr>
          <w:rStyle w:val="FootnoteReference"/>
          <w:rFonts w:eastAsia="Times New Roman"/>
          <w:color w:val="000000"/>
        </w:rPr>
        <w:footnoteReference w:id="5"/>
      </w:r>
      <w:r w:rsidRPr="00D664CE">
        <w:rPr>
          <w:rFonts w:eastAsia="Times New Roman"/>
          <w:color w:val="000000"/>
        </w:rPr>
        <w:t xml:space="preserve"> personas </w:t>
      </w:r>
      <w:r w:rsidR="006368FD" w:rsidRPr="00D664CE">
        <w:rPr>
          <w:color w:val="000000"/>
        </w:rPr>
        <w:t xml:space="preserve">izglītošanas izmaksām </w:t>
      </w:r>
      <w:r w:rsidRPr="00D664CE">
        <w:rPr>
          <w:color w:val="000000"/>
        </w:rPr>
        <w:t>profesionālās tālākizglītības, profesionālās pilnveides</w:t>
      </w:r>
      <w:r w:rsidR="00B056EC" w:rsidRPr="00D664CE">
        <w:rPr>
          <w:color w:val="000000"/>
        </w:rPr>
        <w:t xml:space="preserve"> un </w:t>
      </w:r>
      <w:r w:rsidRPr="00D664CE">
        <w:rPr>
          <w:color w:val="000000"/>
        </w:rPr>
        <w:t>neformālās izglītības programmās</w:t>
      </w:r>
      <w:r w:rsidR="00B50910" w:rsidRPr="00D664CE">
        <w:rPr>
          <w:color w:val="000000"/>
        </w:rPr>
        <w:t>, kā arī</w:t>
      </w:r>
      <w:r w:rsidR="00B50910" w:rsidRPr="00D664CE">
        <w:rPr>
          <w:rFonts w:eastAsia="Times New Roman"/>
          <w:color w:val="000000"/>
        </w:rPr>
        <w:t xml:space="preserve"> modulārās profesionālās izglītības programmas mod</w:t>
      </w:r>
      <w:r w:rsidR="00FD367F" w:rsidRPr="00D664CE">
        <w:rPr>
          <w:rFonts w:eastAsia="Times New Roman"/>
          <w:color w:val="000000"/>
        </w:rPr>
        <w:t>uļa</w:t>
      </w:r>
      <w:r w:rsidR="00085325" w:rsidRPr="00D664CE">
        <w:rPr>
          <w:rFonts w:eastAsia="Times New Roman"/>
          <w:color w:val="000000"/>
        </w:rPr>
        <w:t xml:space="preserve"> </w:t>
      </w:r>
      <w:r w:rsidR="00B50910" w:rsidRPr="00D664CE">
        <w:rPr>
          <w:rFonts w:eastAsia="Times New Roman"/>
          <w:color w:val="000000"/>
        </w:rPr>
        <w:t xml:space="preserve">vai moduļu </w:t>
      </w:r>
      <w:r w:rsidR="00FD367F" w:rsidRPr="00D664CE">
        <w:rPr>
          <w:rFonts w:eastAsia="Times New Roman"/>
          <w:color w:val="000000"/>
        </w:rPr>
        <w:t xml:space="preserve">kopas </w:t>
      </w:r>
      <w:r w:rsidR="005918D4" w:rsidRPr="00D664CE">
        <w:rPr>
          <w:rFonts w:eastAsia="Times New Roman"/>
          <w:color w:val="000000"/>
        </w:rPr>
        <w:t xml:space="preserve">un </w:t>
      </w:r>
      <w:r w:rsidR="005918D4" w:rsidRPr="00D664CE">
        <w:rPr>
          <w:color w:val="000000"/>
        </w:rPr>
        <w:t>augstskolu vai koledžu studiju modu</w:t>
      </w:r>
      <w:r w:rsidR="00E13CCA" w:rsidRPr="00D664CE">
        <w:rPr>
          <w:color w:val="000000"/>
        </w:rPr>
        <w:t>ļa</w:t>
      </w:r>
      <w:r w:rsidR="005918D4" w:rsidRPr="00D664CE">
        <w:rPr>
          <w:color w:val="000000"/>
        </w:rPr>
        <w:t xml:space="preserve"> vai studiju kurs</w:t>
      </w:r>
      <w:r w:rsidR="00E13CCA" w:rsidRPr="00D664CE">
        <w:rPr>
          <w:color w:val="000000"/>
        </w:rPr>
        <w:t>a izglītības programmās</w:t>
      </w:r>
      <w:r w:rsidR="00F833DB" w:rsidRPr="00D664CE">
        <w:rPr>
          <w:color w:val="000000"/>
        </w:rPr>
        <w:t xml:space="preserve"> (turpmāk – likme)</w:t>
      </w:r>
      <w:r w:rsidRPr="00D664CE">
        <w:rPr>
          <w:color w:val="000000"/>
        </w:rPr>
        <w:t>.</w:t>
      </w:r>
      <w:r w:rsidR="00392B43" w:rsidRPr="00D664CE">
        <w:rPr>
          <w:rFonts w:eastAsia="Times New Roman"/>
          <w:color w:val="000000"/>
        </w:rPr>
        <w:t xml:space="preserve"> </w:t>
      </w:r>
    </w:p>
    <w:p w14:paraId="2D9D1978" w14:textId="77777777" w:rsidR="002C5B8A" w:rsidRPr="002C5B8A" w:rsidRDefault="002C5B8A" w:rsidP="002C5B8A">
      <w:pPr>
        <w:pStyle w:val="ListParagraph"/>
        <w:rPr>
          <w:color w:val="000000"/>
          <w:sz w:val="22"/>
          <w:szCs w:val="22"/>
        </w:rPr>
      </w:pPr>
    </w:p>
    <w:p w14:paraId="597E3020" w14:textId="77777777" w:rsidR="001F2759" w:rsidRPr="00D664CE" w:rsidRDefault="001F2759" w:rsidP="00D2689E">
      <w:pPr>
        <w:spacing w:line="276" w:lineRule="auto"/>
        <w:ind w:left="360"/>
        <w:jc w:val="center"/>
        <w:rPr>
          <w:rFonts w:ascii="Times New Roman" w:hAnsi="Times New Roman"/>
          <w:b/>
          <w:color w:val="000000"/>
          <w:sz w:val="24"/>
          <w:szCs w:val="24"/>
        </w:rPr>
      </w:pPr>
    </w:p>
    <w:p w14:paraId="59091A2F" w14:textId="77777777" w:rsidR="00660ADB" w:rsidRPr="00D664CE" w:rsidRDefault="00000000" w:rsidP="00D2689E">
      <w:pPr>
        <w:spacing w:line="276" w:lineRule="auto"/>
        <w:ind w:left="357"/>
        <w:jc w:val="center"/>
        <w:rPr>
          <w:rFonts w:ascii="Times New Roman" w:hAnsi="Times New Roman"/>
          <w:b/>
          <w:color w:val="000000"/>
          <w:sz w:val="24"/>
          <w:szCs w:val="24"/>
        </w:rPr>
      </w:pPr>
      <w:r w:rsidRPr="00D664CE">
        <w:rPr>
          <w:rFonts w:ascii="Times New Roman" w:hAnsi="Times New Roman"/>
          <w:b/>
          <w:color w:val="000000"/>
          <w:sz w:val="24"/>
          <w:szCs w:val="24"/>
        </w:rPr>
        <w:lastRenderedPageBreak/>
        <w:t xml:space="preserve">II. </w:t>
      </w:r>
      <w:r w:rsidR="00F833DB" w:rsidRPr="00D664CE">
        <w:rPr>
          <w:rFonts w:ascii="Times New Roman" w:hAnsi="Times New Roman"/>
          <w:b/>
          <w:color w:val="000000"/>
          <w:sz w:val="24"/>
          <w:szCs w:val="24"/>
        </w:rPr>
        <w:t>Li</w:t>
      </w:r>
      <w:r w:rsidRPr="00D664CE">
        <w:rPr>
          <w:rFonts w:ascii="Times New Roman" w:hAnsi="Times New Roman"/>
          <w:b/>
          <w:color w:val="000000"/>
          <w:sz w:val="24"/>
          <w:szCs w:val="24"/>
        </w:rPr>
        <w:t>kmes aprēķina vispārējie principi</w:t>
      </w:r>
    </w:p>
    <w:p w14:paraId="4D3E5FC1" w14:textId="77777777" w:rsidR="00D2689E" w:rsidRPr="00D664CE" w:rsidRDefault="00D2689E" w:rsidP="00D2689E">
      <w:pPr>
        <w:spacing w:line="276" w:lineRule="auto"/>
        <w:ind w:left="357"/>
        <w:jc w:val="center"/>
        <w:rPr>
          <w:rFonts w:ascii="Times New Roman" w:hAnsi="Times New Roman"/>
          <w:b/>
          <w:color w:val="000000"/>
          <w:sz w:val="24"/>
          <w:szCs w:val="24"/>
        </w:rPr>
      </w:pPr>
    </w:p>
    <w:p w14:paraId="6CEC516B" w14:textId="77777777" w:rsidR="00B056EC" w:rsidRPr="00D664CE" w:rsidRDefault="00000000" w:rsidP="00CF3604">
      <w:pPr>
        <w:pStyle w:val="ListParagraph"/>
        <w:numPr>
          <w:ilvl w:val="0"/>
          <w:numId w:val="1"/>
        </w:numPr>
        <w:spacing w:after="0"/>
        <w:ind w:left="0" w:firstLine="706"/>
        <w:rPr>
          <w:color w:val="000000"/>
        </w:rPr>
      </w:pPr>
      <w:r w:rsidRPr="00D664CE">
        <w:rPr>
          <w:color w:val="000000"/>
        </w:rPr>
        <w:t xml:space="preserve"> </w:t>
      </w:r>
      <w:r w:rsidR="00C6792F" w:rsidRPr="00D664CE">
        <w:rPr>
          <w:color w:val="000000"/>
        </w:rPr>
        <w:t>L</w:t>
      </w:r>
      <w:r w:rsidRPr="00D664CE">
        <w:rPr>
          <w:color w:val="000000"/>
        </w:rPr>
        <w:t>ikmes aprēķins balstīts uz šādiem normatīviem aktiem un informācijas avotiem:</w:t>
      </w:r>
    </w:p>
    <w:p w14:paraId="40FC5BB3" w14:textId="77777777" w:rsidR="00B056EC" w:rsidRPr="00D664CE" w:rsidRDefault="00000000" w:rsidP="00CF3604">
      <w:pPr>
        <w:pStyle w:val="ListParagraph"/>
        <w:numPr>
          <w:ilvl w:val="1"/>
          <w:numId w:val="1"/>
        </w:numPr>
        <w:spacing w:after="0"/>
        <w:ind w:left="0" w:firstLine="709"/>
        <w:rPr>
          <w:color w:val="000000"/>
        </w:rPr>
      </w:pPr>
      <w:r w:rsidRPr="00D664CE">
        <w:rPr>
          <w:color w:val="000000"/>
        </w:rPr>
        <w:t xml:space="preserve">Eiropas Parlamenta un Padomes Regulas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53. panta </w:t>
      </w:r>
      <w:r w:rsidR="110B812B" w:rsidRPr="00D664CE">
        <w:t xml:space="preserve">3.punkta a) apakšpunkta </w:t>
      </w:r>
      <w:r w:rsidR="00B7000E" w:rsidRPr="00D664CE">
        <w:t xml:space="preserve">i) un </w:t>
      </w:r>
      <w:r w:rsidR="110B812B" w:rsidRPr="00D664CE">
        <w:t>i</w:t>
      </w:r>
      <w:r w:rsidR="00FC0E35" w:rsidRPr="00D664CE">
        <w:t>i</w:t>
      </w:r>
      <w:r w:rsidR="110B812B" w:rsidRPr="00D664CE">
        <w:t>)</w:t>
      </w:r>
      <w:r w:rsidR="00B7000E" w:rsidRPr="00D664CE">
        <w:t xml:space="preserve"> daļa</w:t>
      </w:r>
      <w:r w:rsidR="110B812B" w:rsidRPr="00D664CE">
        <w:t xml:space="preserve"> </w:t>
      </w:r>
      <w:r w:rsidR="00FC0E35" w:rsidRPr="00D664CE">
        <w:t xml:space="preserve">un d) </w:t>
      </w:r>
      <w:r w:rsidR="00B7000E" w:rsidRPr="00D664CE">
        <w:t>apakšpunkts</w:t>
      </w:r>
      <w:r>
        <w:rPr>
          <w:rStyle w:val="FootnoteReference"/>
          <w:color w:val="000000"/>
        </w:rPr>
        <w:footnoteReference w:id="6"/>
      </w:r>
      <w:r w:rsidRPr="00D664CE">
        <w:rPr>
          <w:color w:val="000000"/>
        </w:rPr>
        <w:t>;</w:t>
      </w:r>
    </w:p>
    <w:p w14:paraId="2C56B62C" w14:textId="77777777" w:rsidR="00B056EC" w:rsidRPr="00D664CE" w:rsidRDefault="00000000" w:rsidP="00CF3604">
      <w:pPr>
        <w:pStyle w:val="ListParagraph"/>
        <w:numPr>
          <w:ilvl w:val="1"/>
          <w:numId w:val="1"/>
        </w:numPr>
        <w:spacing w:after="0"/>
        <w:ind w:left="0" w:firstLine="709"/>
        <w:rPr>
          <w:color w:val="000000"/>
        </w:rPr>
      </w:pPr>
      <w:r w:rsidRPr="00D664CE">
        <w:rPr>
          <w:color w:val="000000" w:themeColor="text1"/>
        </w:rPr>
        <w:t>MK noteikumi Nr</w:t>
      </w:r>
      <w:r w:rsidR="1E798E6E" w:rsidRPr="00D664CE">
        <w:rPr>
          <w:color w:val="000000" w:themeColor="text1"/>
        </w:rPr>
        <w:t>. 283</w:t>
      </w:r>
      <w:r w:rsidRPr="00D664CE">
        <w:rPr>
          <w:color w:val="000000" w:themeColor="text1"/>
        </w:rPr>
        <w:t>;</w:t>
      </w:r>
    </w:p>
    <w:p w14:paraId="15978F27" w14:textId="77777777" w:rsidR="00B056EC" w:rsidRPr="00D664CE" w:rsidRDefault="00000000" w:rsidP="00CF3604">
      <w:pPr>
        <w:pStyle w:val="ListParagraph"/>
        <w:numPr>
          <w:ilvl w:val="1"/>
          <w:numId w:val="1"/>
        </w:numPr>
        <w:spacing w:after="0"/>
        <w:ind w:left="0" w:firstLine="709"/>
        <w:rPr>
          <w:color w:val="000000"/>
        </w:rPr>
      </w:pPr>
      <w:r w:rsidRPr="00D664CE">
        <w:rPr>
          <w:rFonts w:eastAsia="Times New Roman"/>
          <w:color w:val="000000"/>
        </w:rPr>
        <w:t>Ministru kabineta 2011. gada 25. janvāra noteikumi Nr. 75 “Noteikumi par aktīvo nodarbinātības pasākumu un preventīvo bezdarba samazināšanas pasākumu organizēšanas un finansēšanas kārtību un pasākumu īstenotāju izvēles principiem” (turpmāk – MK noteikumi Nr.75)</w:t>
      </w:r>
      <w:r>
        <w:rPr>
          <w:rStyle w:val="FootnoteReference"/>
          <w:rFonts w:eastAsia="Times New Roman"/>
          <w:color w:val="000000"/>
        </w:rPr>
        <w:footnoteReference w:id="7"/>
      </w:r>
      <w:r w:rsidRPr="00D664CE">
        <w:rPr>
          <w:rFonts w:eastAsia="Times New Roman"/>
          <w:color w:val="000000"/>
        </w:rPr>
        <w:t>;</w:t>
      </w:r>
    </w:p>
    <w:p w14:paraId="725B847C" w14:textId="77777777" w:rsidR="00B056EC" w:rsidRPr="00D664CE" w:rsidRDefault="00000000" w:rsidP="00CF3604">
      <w:pPr>
        <w:pStyle w:val="ListParagraph"/>
        <w:numPr>
          <w:ilvl w:val="1"/>
          <w:numId w:val="1"/>
        </w:numPr>
        <w:spacing w:after="0"/>
        <w:ind w:left="0" w:firstLine="706"/>
        <w:rPr>
          <w:color w:val="000000"/>
        </w:rPr>
      </w:pPr>
      <w:r w:rsidRPr="00D664CE">
        <w:rPr>
          <w:rFonts w:eastAsia="Times New Roman"/>
          <w:color w:val="000000"/>
        </w:rPr>
        <w:t>Ministru kabineta 2007.</w:t>
      </w:r>
      <w:r w:rsidR="009E286D" w:rsidRPr="00D664CE">
        <w:rPr>
          <w:rFonts w:eastAsia="Times New Roman"/>
          <w:color w:val="000000"/>
        </w:rPr>
        <w:t xml:space="preserve"> </w:t>
      </w:r>
      <w:r w:rsidRPr="00D664CE">
        <w:rPr>
          <w:rFonts w:eastAsia="Times New Roman"/>
          <w:color w:val="000000"/>
        </w:rPr>
        <w:t>gada 2.oktobra noteikumi Nr. 655 „Noteikumi par profesionālās izglītības programmu īstenošanas izmaksu minimumu uz vienu izglītojamo” (turpmāk – MK noteikumi Nr.655)</w:t>
      </w:r>
      <w:r>
        <w:rPr>
          <w:rStyle w:val="FootnoteReference"/>
          <w:rFonts w:eastAsia="Times New Roman"/>
          <w:color w:val="000000"/>
        </w:rPr>
        <w:footnoteReference w:id="8"/>
      </w:r>
      <w:r w:rsidRPr="00D664CE">
        <w:rPr>
          <w:rFonts w:eastAsia="Times New Roman"/>
          <w:color w:val="000000"/>
        </w:rPr>
        <w:t>;</w:t>
      </w:r>
    </w:p>
    <w:p w14:paraId="3BF68787" w14:textId="77777777" w:rsidR="00F833DB" w:rsidRPr="00D664CE" w:rsidRDefault="00000000" w:rsidP="00CF3604">
      <w:pPr>
        <w:pStyle w:val="ListParagraph"/>
        <w:numPr>
          <w:ilvl w:val="1"/>
          <w:numId w:val="1"/>
        </w:numPr>
        <w:spacing w:after="0"/>
        <w:ind w:left="0" w:firstLine="706"/>
      </w:pPr>
      <w:r w:rsidRPr="00D664CE">
        <w:t xml:space="preserve">Finanšu ministrijas vadlīnijas Nr. </w:t>
      </w:r>
      <w:r w:rsidR="009E286D" w:rsidRPr="00D664CE">
        <w:t>1.1</w:t>
      </w:r>
      <w:r w:rsidRPr="00D664CE">
        <w:t>. “</w:t>
      </w:r>
      <w:r w:rsidR="009E286D" w:rsidRPr="00D664CE">
        <w:t>Vadlīnijas par vienkāršoto izmaksu izmantošanas iespējām un to piemērošana Eiropas Savienības kohēzijas politikas programmas 2021.–2027.gadam ietvaros</w:t>
      </w:r>
      <w:r w:rsidRPr="00D664CE">
        <w:t>”</w:t>
      </w:r>
      <w:r>
        <w:rPr>
          <w:rStyle w:val="FootnoteReference"/>
        </w:rPr>
        <w:footnoteReference w:id="9"/>
      </w:r>
      <w:r w:rsidRPr="00D664CE">
        <w:t>;</w:t>
      </w:r>
    </w:p>
    <w:p w14:paraId="7BBA10E5" w14:textId="77777777" w:rsidR="00B056EC" w:rsidRPr="00D664CE" w:rsidRDefault="00000000" w:rsidP="00CF3604">
      <w:pPr>
        <w:pStyle w:val="ListParagraph"/>
        <w:numPr>
          <w:ilvl w:val="1"/>
          <w:numId w:val="1"/>
        </w:numPr>
        <w:spacing w:after="0"/>
        <w:ind w:left="0" w:firstLine="709"/>
        <w:rPr>
          <w:color w:val="000000"/>
        </w:rPr>
      </w:pPr>
      <w:r w:rsidRPr="00D664CE">
        <w:t xml:space="preserve">Finansējuma saņēmēja </w:t>
      </w:r>
      <w:r w:rsidR="00A72488" w:rsidRPr="00D664CE">
        <w:t>202</w:t>
      </w:r>
      <w:r w:rsidR="00AE7304" w:rsidRPr="00D664CE">
        <w:t>0</w:t>
      </w:r>
      <w:r w:rsidRPr="00D664CE">
        <w:t>.-2023. gada dati</w:t>
      </w:r>
      <w:r>
        <w:rPr>
          <w:rStyle w:val="FootnoteReference"/>
        </w:rPr>
        <w:footnoteReference w:id="10"/>
      </w:r>
      <w:r w:rsidRPr="00D664CE">
        <w:t xml:space="preserve"> par mācību dalībniekiem, kuri projekta Nr. 8.4.1.0/16/I/001 “Nodarbināto personu profesionālās kompetences pilnveide”  (turpmāk – projekts Nr. 8.4.1.0/16/I/001) ietvaros pēc dalības mācībās ieguva </w:t>
      </w:r>
      <w:r w:rsidR="005153CB" w:rsidRPr="00D664CE">
        <w:t>apliecību par profesionālās kvalifikāc</w:t>
      </w:r>
      <w:r w:rsidR="006B76A5" w:rsidRPr="00D664CE">
        <w:t>i</w:t>
      </w:r>
      <w:r w:rsidR="005153CB" w:rsidRPr="00D664CE">
        <w:t xml:space="preserve">jas ieguvi, </w:t>
      </w:r>
      <w:r w:rsidR="005153CB" w:rsidRPr="00D664CE">
        <w:rPr>
          <w:color w:val="000000" w:themeColor="text1"/>
        </w:rPr>
        <w:t xml:space="preserve">apliecību par profesionālās pilnveides izglītības ieguvi, apliecību par </w:t>
      </w:r>
      <w:r w:rsidR="005153CB" w:rsidRPr="00D664CE">
        <w:rPr>
          <w:rFonts w:eastAsia="Times New Roman"/>
          <w:color w:val="000000" w:themeColor="text1"/>
        </w:rPr>
        <w:t>moduļa vai moduļu kopas vai studiju moduļa vai studiju kursa apguvi</w:t>
      </w:r>
      <w:r w:rsidR="00563DD6" w:rsidRPr="00D664CE">
        <w:rPr>
          <w:rFonts w:eastAsia="Times New Roman"/>
          <w:color w:val="000000" w:themeColor="text1"/>
        </w:rPr>
        <w:t xml:space="preserve">, kā arī  </w:t>
      </w:r>
      <w:r w:rsidR="00563DD6" w:rsidRPr="00D664CE">
        <w:t>2018.-20</w:t>
      </w:r>
      <w:r w:rsidR="00FD588A" w:rsidRPr="00D664CE">
        <w:t>19</w:t>
      </w:r>
      <w:r w:rsidR="00563DD6" w:rsidRPr="00D664CE">
        <w:t>. gada dati</w:t>
      </w:r>
      <w:r>
        <w:rPr>
          <w:rStyle w:val="FootnoteReference"/>
        </w:rPr>
        <w:footnoteReference w:id="11"/>
      </w:r>
      <w:r w:rsidR="00563DD6" w:rsidRPr="00D664CE">
        <w:t xml:space="preserve"> par mācību dalībniekiem, kuri projekta Nr. 8.4.1.0/16/I/001 ietvaros pēc dalības mācībās ieguva apliecību par </w:t>
      </w:r>
      <w:r w:rsidR="00563DD6" w:rsidRPr="00D664CE">
        <w:rPr>
          <w:color w:val="000000" w:themeColor="text1"/>
        </w:rPr>
        <w:t>neformālās izglītības programmas apguvi</w:t>
      </w:r>
      <w:r w:rsidRPr="00D664CE">
        <w:t xml:space="preserve">. Dati pieejami </w:t>
      </w:r>
      <w:r w:rsidR="46A3609B" w:rsidRPr="00D664CE">
        <w:rPr>
          <w:rFonts w:eastAsia="Times New Roman"/>
          <w:color w:val="000000" w:themeColor="text1"/>
        </w:rPr>
        <w:t xml:space="preserve"> Izglītības un zinātnes ministrijā</w:t>
      </w:r>
      <w:r w:rsidRPr="00D664CE">
        <w:t>.</w:t>
      </w:r>
    </w:p>
    <w:p w14:paraId="2C270CA4" w14:textId="77777777" w:rsidR="00C6792F" w:rsidRPr="00D664CE" w:rsidRDefault="00C6792F" w:rsidP="00CF3604">
      <w:pPr>
        <w:pStyle w:val="ListParagraph"/>
        <w:spacing w:after="0"/>
        <w:rPr>
          <w:color w:val="000000"/>
        </w:rPr>
      </w:pPr>
    </w:p>
    <w:p w14:paraId="711CB555" w14:textId="77777777" w:rsidR="00660ADB" w:rsidRPr="00D664CE" w:rsidRDefault="00000000" w:rsidP="00CF3604">
      <w:pPr>
        <w:pStyle w:val="ListParagraph"/>
        <w:numPr>
          <w:ilvl w:val="0"/>
          <w:numId w:val="1"/>
        </w:numPr>
        <w:spacing w:after="0"/>
        <w:ind w:left="0" w:firstLine="709"/>
        <w:rPr>
          <w:color w:val="000000"/>
        </w:rPr>
      </w:pPr>
      <w:r w:rsidRPr="00D664CE">
        <w:rPr>
          <w:color w:val="000000"/>
        </w:rPr>
        <w:t>Likmes aprēķins ir balstīts uz šādiem principiem:</w:t>
      </w:r>
    </w:p>
    <w:p w14:paraId="75658233" w14:textId="77777777" w:rsidR="00660ADB" w:rsidRPr="00D664CE" w:rsidRDefault="00000000" w:rsidP="00CF3604">
      <w:pPr>
        <w:pStyle w:val="ListParagraph"/>
        <w:numPr>
          <w:ilvl w:val="1"/>
          <w:numId w:val="1"/>
        </w:numPr>
        <w:spacing w:after="0"/>
        <w:ind w:left="0" w:firstLine="706"/>
        <w:rPr>
          <w:color w:val="000000" w:themeColor="text1"/>
        </w:rPr>
      </w:pPr>
      <w:r w:rsidRPr="00D664CE">
        <w:rPr>
          <w:color w:val="000000" w:themeColor="text1"/>
        </w:rPr>
        <w:t xml:space="preserve">tas ir iepriekš </w:t>
      </w:r>
      <w:r w:rsidRPr="00D664CE">
        <w:rPr>
          <w:b/>
          <w:bCs/>
          <w:color w:val="000000" w:themeColor="text1"/>
        </w:rPr>
        <w:t>noteikts</w:t>
      </w:r>
      <w:r w:rsidRPr="00D664CE">
        <w:rPr>
          <w:color w:val="000000" w:themeColor="text1"/>
        </w:rPr>
        <w:t xml:space="preserve"> – likmes piemērošanas periods un piemērošanas nosacījumi ir noteikti MK </w:t>
      </w:r>
      <w:r w:rsidR="00FC2BB7" w:rsidRPr="00D664CE">
        <w:rPr>
          <w:color w:val="000000" w:themeColor="text1"/>
        </w:rPr>
        <w:t>noteikum</w:t>
      </w:r>
      <w:r w:rsidR="6E7504AE" w:rsidRPr="00D664CE">
        <w:rPr>
          <w:color w:val="000000" w:themeColor="text1"/>
        </w:rPr>
        <w:t>u</w:t>
      </w:r>
      <w:r w:rsidR="25B446B7" w:rsidRPr="00D664CE">
        <w:rPr>
          <w:color w:val="000000" w:themeColor="text1"/>
        </w:rPr>
        <w:t xml:space="preserve"> </w:t>
      </w:r>
      <w:r w:rsidRPr="00D664CE">
        <w:rPr>
          <w:color w:val="000000" w:themeColor="text1"/>
        </w:rPr>
        <w:t>Nr.</w:t>
      </w:r>
      <w:r w:rsidR="00FC2BB7" w:rsidRPr="00D664CE">
        <w:rPr>
          <w:color w:val="000000" w:themeColor="text1"/>
        </w:rPr>
        <w:t xml:space="preserve"> </w:t>
      </w:r>
      <w:r w:rsidR="79CF36E7" w:rsidRPr="00D664CE">
        <w:rPr>
          <w:color w:val="000000" w:themeColor="text1"/>
        </w:rPr>
        <w:t xml:space="preserve">283 </w:t>
      </w:r>
      <w:r w:rsidR="0EAF35A1" w:rsidRPr="00D664CE">
        <w:rPr>
          <w:color w:val="000000" w:themeColor="text1"/>
        </w:rPr>
        <w:t xml:space="preserve"> </w:t>
      </w:r>
      <w:bookmarkStart w:id="4" w:name="_Hlk179362293"/>
      <w:r w:rsidR="0EAF35A1" w:rsidRPr="00D664CE">
        <w:rPr>
          <w:color w:val="000000" w:themeColor="text1"/>
        </w:rPr>
        <w:t>23.8.2., 23.8.3., 23.8.4., 23.8.5. un 23.11.7.</w:t>
      </w:r>
      <w:r w:rsidR="73275A80" w:rsidRPr="00D664CE">
        <w:rPr>
          <w:color w:val="000000" w:themeColor="text1"/>
        </w:rPr>
        <w:t xml:space="preserve"> apakšpunktā</w:t>
      </w:r>
      <w:r w:rsidR="00B056EC" w:rsidRPr="00D664CE">
        <w:rPr>
          <w:color w:val="000000" w:themeColor="text1"/>
        </w:rPr>
        <w:t xml:space="preserve"> </w:t>
      </w:r>
      <w:bookmarkEnd w:id="4"/>
      <w:r w:rsidR="00C6792F" w:rsidRPr="00D664CE">
        <w:rPr>
          <w:color w:val="000000" w:themeColor="text1"/>
        </w:rPr>
        <w:t>un metodikā</w:t>
      </w:r>
      <w:r w:rsidRPr="00D664CE">
        <w:rPr>
          <w:color w:val="000000" w:themeColor="text1"/>
        </w:rPr>
        <w:t>;</w:t>
      </w:r>
    </w:p>
    <w:p w14:paraId="5240D656" w14:textId="77777777" w:rsidR="00C6792F" w:rsidRPr="00D664CE" w:rsidRDefault="00000000" w:rsidP="00CF3604">
      <w:pPr>
        <w:pStyle w:val="ListParagraph"/>
        <w:numPr>
          <w:ilvl w:val="1"/>
          <w:numId w:val="1"/>
        </w:numPr>
        <w:spacing w:after="0"/>
        <w:ind w:left="0" w:firstLine="709"/>
        <w:rPr>
          <w:color w:val="000000"/>
        </w:rPr>
      </w:pPr>
      <w:r w:rsidRPr="00D664CE">
        <w:rPr>
          <w:color w:val="000000" w:themeColor="text1"/>
        </w:rPr>
        <w:lastRenderedPageBreak/>
        <w:t xml:space="preserve">tas ir </w:t>
      </w:r>
      <w:r w:rsidRPr="00D664CE">
        <w:rPr>
          <w:b/>
          <w:bCs/>
          <w:color w:val="000000" w:themeColor="text1"/>
        </w:rPr>
        <w:t>taisnīgs</w:t>
      </w:r>
      <w:r w:rsidRPr="00D664CE">
        <w:rPr>
          <w:color w:val="000000" w:themeColor="text1"/>
        </w:rPr>
        <w:t xml:space="preserve"> – likme tiek piemērota vienādi visiem </w:t>
      </w:r>
      <w:r w:rsidR="00FC0E35" w:rsidRPr="00D664CE">
        <w:rPr>
          <w:color w:val="000000" w:themeColor="text1"/>
        </w:rPr>
        <w:t>metodikas</w:t>
      </w:r>
      <w:r w:rsidRPr="00D664CE">
        <w:rPr>
          <w:color w:val="000000" w:themeColor="text1"/>
        </w:rPr>
        <w:t xml:space="preserve"> </w:t>
      </w:r>
      <w:r w:rsidR="00B95B95" w:rsidRPr="00D664CE">
        <w:rPr>
          <w:color w:val="000000" w:themeColor="text1"/>
        </w:rPr>
        <w:t xml:space="preserve">2. punktā minētajiem </w:t>
      </w:r>
      <w:r w:rsidRPr="00D664CE">
        <w:rPr>
          <w:color w:val="000000" w:themeColor="text1"/>
        </w:rPr>
        <w:t xml:space="preserve">sadarbības partneriem, t.i., finansējums par mērķa grupas personas izglītošanu atbilstoši izglītības programmai tiek noteikts un izmaksāts visiem vienādi saskaņā ar apstiprinātu aprēķinu; </w:t>
      </w:r>
    </w:p>
    <w:p w14:paraId="1C6B8C2B" w14:textId="77777777" w:rsidR="00660ADB" w:rsidRPr="00D664CE" w:rsidRDefault="00000000" w:rsidP="00CF3604">
      <w:pPr>
        <w:pStyle w:val="ListParagraph"/>
        <w:numPr>
          <w:ilvl w:val="1"/>
          <w:numId w:val="1"/>
        </w:numPr>
        <w:spacing w:after="0"/>
        <w:ind w:left="0" w:firstLine="706"/>
        <w:rPr>
          <w:color w:val="000000"/>
        </w:rPr>
      </w:pPr>
      <w:r w:rsidRPr="00D664CE">
        <w:rPr>
          <w:color w:val="000000" w:themeColor="text1"/>
        </w:rPr>
        <w:t xml:space="preserve">tas ir </w:t>
      </w:r>
      <w:r w:rsidRPr="00D664CE">
        <w:rPr>
          <w:b/>
          <w:bCs/>
          <w:color w:val="000000" w:themeColor="text1"/>
        </w:rPr>
        <w:t>objektīvs</w:t>
      </w:r>
      <w:r w:rsidRPr="00D664CE">
        <w:rPr>
          <w:color w:val="000000" w:themeColor="text1"/>
        </w:rPr>
        <w:t xml:space="preserve"> – likmes aprēķini </w:t>
      </w:r>
      <w:r w:rsidR="00FD3DDF" w:rsidRPr="00D664CE">
        <w:rPr>
          <w:color w:val="000000" w:themeColor="text1"/>
        </w:rPr>
        <w:t xml:space="preserve">balstās uz </w:t>
      </w:r>
      <w:r w:rsidR="00FD3DDF" w:rsidRPr="00D664CE">
        <w:rPr>
          <w:rFonts w:eastAsia="Times New Roman"/>
          <w:color w:val="000000" w:themeColor="text1"/>
        </w:rPr>
        <w:t>MK noteikum</w:t>
      </w:r>
      <w:r w:rsidR="00B056EC" w:rsidRPr="00D664CE">
        <w:rPr>
          <w:rFonts w:eastAsia="Times New Roman"/>
          <w:color w:val="000000" w:themeColor="text1"/>
        </w:rPr>
        <w:t>os</w:t>
      </w:r>
      <w:r w:rsidR="00FD3DDF" w:rsidRPr="00D664CE">
        <w:rPr>
          <w:rFonts w:eastAsia="Times New Roman"/>
          <w:color w:val="000000" w:themeColor="text1"/>
        </w:rPr>
        <w:t xml:space="preserve"> Nr.75 </w:t>
      </w:r>
      <w:r w:rsidR="00FD3DDF" w:rsidRPr="00D664CE">
        <w:rPr>
          <w:color w:val="000000" w:themeColor="text1"/>
        </w:rPr>
        <w:t xml:space="preserve">noteikto mācību stundas likmi un kopējām modulārās profesionālās izglītības programmas īstenošanas izmaksām, </w:t>
      </w:r>
      <w:r w:rsidR="00FD3DDF" w:rsidRPr="00D664CE">
        <w:rPr>
          <w:rFonts w:eastAsia="Times New Roman"/>
          <w:color w:val="000000" w:themeColor="text1"/>
        </w:rPr>
        <w:t>MK noteikum</w:t>
      </w:r>
      <w:r w:rsidRPr="00D664CE">
        <w:rPr>
          <w:rFonts w:eastAsia="Times New Roman"/>
          <w:color w:val="000000" w:themeColor="text1"/>
        </w:rPr>
        <w:t>os</w:t>
      </w:r>
      <w:r w:rsidR="00FD3DDF" w:rsidRPr="00D664CE">
        <w:rPr>
          <w:rFonts w:eastAsia="Times New Roman"/>
          <w:color w:val="000000" w:themeColor="text1"/>
        </w:rPr>
        <w:t xml:space="preserve"> Nr.655 noteiktajiem izglītības programmu izmaksu minimālajiem koeficientiem</w:t>
      </w:r>
      <w:r w:rsidRPr="00D664CE">
        <w:rPr>
          <w:rFonts w:eastAsia="Times New Roman"/>
          <w:color w:val="000000" w:themeColor="text1"/>
        </w:rPr>
        <w:t xml:space="preserve"> un </w:t>
      </w:r>
      <w:r w:rsidRPr="00D664CE">
        <w:rPr>
          <w:color w:val="000000" w:themeColor="text1"/>
        </w:rPr>
        <w:t xml:space="preserve">metodikas </w:t>
      </w:r>
      <w:r w:rsidR="0074767C" w:rsidRPr="00D664CE">
        <w:rPr>
          <w:color w:val="000000" w:themeColor="text1"/>
        </w:rPr>
        <w:t>4.</w:t>
      </w:r>
      <w:r w:rsidRPr="00D664CE">
        <w:rPr>
          <w:color w:val="000000" w:themeColor="text1"/>
        </w:rPr>
        <w:t>6. apakšpunktā minētajiem projekt</w:t>
      </w:r>
      <w:r w:rsidR="0074767C" w:rsidRPr="00D664CE">
        <w:rPr>
          <w:color w:val="000000" w:themeColor="text1"/>
        </w:rPr>
        <w:t>a</w:t>
      </w:r>
      <w:r w:rsidRPr="00D664CE">
        <w:rPr>
          <w:color w:val="000000" w:themeColor="text1"/>
        </w:rPr>
        <w:t xml:space="preserve"> </w:t>
      </w:r>
      <w:r w:rsidR="0074767C" w:rsidRPr="00D664CE">
        <w:t xml:space="preserve">Nr. 8.4.1.0/16/I/001 </w:t>
      </w:r>
      <w:r w:rsidRPr="00D664CE">
        <w:rPr>
          <w:color w:val="000000" w:themeColor="text1"/>
        </w:rPr>
        <w:t xml:space="preserve">vēsturiskiem datiem par mācības pabeigušo </w:t>
      </w:r>
      <w:r w:rsidR="000F4F4E" w:rsidRPr="00D664CE">
        <w:rPr>
          <w:color w:val="000000" w:themeColor="text1"/>
        </w:rPr>
        <w:t xml:space="preserve">un apliecību saņēmušo </w:t>
      </w:r>
      <w:r w:rsidRPr="00D664CE">
        <w:rPr>
          <w:color w:val="000000" w:themeColor="text1"/>
        </w:rPr>
        <w:t>skaitu;</w:t>
      </w:r>
    </w:p>
    <w:p w14:paraId="64ED08D0" w14:textId="77777777" w:rsidR="00862ADB" w:rsidRPr="00183C8F" w:rsidRDefault="00000000" w:rsidP="00CF3604">
      <w:pPr>
        <w:pStyle w:val="ListParagraph"/>
        <w:numPr>
          <w:ilvl w:val="1"/>
          <w:numId w:val="1"/>
        </w:numPr>
        <w:spacing w:after="0"/>
        <w:ind w:left="0" w:firstLine="709"/>
        <w:rPr>
          <w:color w:val="000000"/>
        </w:rPr>
      </w:pPr>
      <w:r w:rsidRPr="00D664CE">
        <w:rPr>
          <w:color w:val="000000" w:themeColor="text1"/>
        </w:rPr>
        <w:t xml:space="preserve">tas ir </w:t>
      </w:r>
      <w:r w:rsidRPr="00D664CE">
        <w:rPr>
          <w:b/>
          <w:bCs/>
          <w:color w:val="000000" w:themeColor="text1"/>
        </w:rPr>
        <w:t>pierādāms</w:t>
      </w:r>
      <w:r w:rsidRPr="00D664CE">
        <w:rPr>
          <w:color w:val="000000" w:themeColor="text1"/>
        </w:rPr>
        <w:t xml:space="preserve"> – </w:t>
      </w:r>
      <w:r w:rsidRPr="00D664CE">
        <w:rPr>
          <w:rFonts w:eastAsia="Times New Roman"/>
          <w:color w:val="000000" w:themeColor="text1"/>
        </w:rPr>
        <w:t>lik</w:t>
      </w:r>
      <w:r w:rsidR="00C6792F" w:rsidRPr="00D664CE">
        <w:rPr>
          <w:rFonts w:eastAsia="Times New Roman"/>
          <w:color w:val="000000" w:themeColor="text1"/>
        </w:rPr>
        <w:t>mes</w:t>
      </w:r>
      <w:r w:rsidRPr="00D664CE">
        <w:rPr>
          <w:rFonts w:eastAsia="Times New Roman"/>
          <w:color w:val="000000" w:themeColor="text1"/>
        </w:rPr>
        <w:t xml:space="preserve"> aprēķin</w:t>
      </w:r>
      <w:r w:rsidR="00C6792F" w:rsidRPr="00D664CE">
        <w:rPr>
          <w:rFonts w:eastAsia="Times New Roman"/>
          <w:color w:val="000000" w:themeColor="text1"/>
        </w:rPr>
        <w:t>u</w:t>
      </w:r>
      <w:r w:rsidRPr="00D664CE">
        <w:rPr>
          <w:rFonts w:eastAsia="Times New Roman"/>
          <w:color w:val="000000" w:themeColor="text1"/>
        </w:rPr>
        <w:t xml:space="preserve"> </w:t>
      </w:r>
      <w:r w:rsidR="0074767C" w:rsidRPr="00D664CE">
        <w:rPr>
          <w:rFonts w:eastAsia="Times New Roman"/>
          <w:color w:val="000000" w:themeColor="text1"/>
        </w:rPr>
        <w:t xml:space="preserve">pamato </w:t>
      </w:r>
      <w:r w:rsidR="0074767C" w:rsidRPr="00D664CE">
        <w:rPr>
          <w:color w:val="000000" w:themeColor="text1"/>
        </w:rPr>
        <w:t>metodikas 4. punktā minētie tiesību akti un informācijas avoti</w:t>
      </w:r>
      <w:r w:rsidR="005E041C" w:rsidRPr="00D664CE">
        <w:rPr>
          <w:color w:val="000000" w:themeColor="text1"/>
        </w:rPr>
        <w:t>.</w:t>
      </w:r>
    </w:p>
    <w:p w14:paraId="7478006E" w14:textId="77777777" w:rsidR="00183C8F" w:rsidRPr="00D664CE" w:rsidRDefault="00183C8F" w:rsidP="00CF3604">
      <w:pPr>
        <w:pStyle w:val="ListParagraph"/>
        <w:spacing w:after="0"/>
        <w:ind w:left="709"/>
        <w:rPr>
          <w:color w:val="000000"/>
        </w:rPr>
      </w:pPr>
    </w:p>
    <w:p w14:paraId="3AB5793E" w14:textId="77777777" w:rsidR="00F227A3" w:rsidRPr="00D664CE" w:rsidRDefault="00000000" w:rsidP="00CF3604">
      <w:pPr>
        <w:pStyle w:val="ListParagraph"/>
        <w:numPr>
          <w:ilvl w:val="0"/>
          <w:numId w:val="1"/>
        </w:numPr>
        <w:spacing w:after="0"/>
        <w:ind w:left="0" w:firstLine="709"/>
        <w:rPr>
          <w:color w:val="000000"/>
        </w:rPr>
      </w:pPr>
      <w:r w:rsidRPr="00D664CE">
        <w:rPr>
          <w:color w:val="000000"/>
        </w:rPr>
        <w:t xml:space="preserve">Ja mainās </w:t>
      </w:r>
      <w:r w:rsidRPr="00D664CE">
        <w:rPr>
          <w:rFonts w:eastAsia="Times New Roman"/>
          <w:color w:val="000000"/>
        </w:rPr>
        <w:t>MK noteikumos Nr.</w:t>
      </w:r>
      <w:r w:rsidRPr="00D664CE">
        <w:rPr>
          <w:color w:val="000000"/>
        </w:rPr>
        <w:t xml:space="preserve">75 noteiktās apmācību kuponu bāzes vērtības un/vai </w:t>
      </w:r>
      <w:r w:rsidRPr="00D664CE">
        <w:rPr>
          <w:rFonts w:eastAsia="Times New Roman"/>
          <w:color w:val="000000"/>
        </w:rPr>
        <w:t>MK noteikumos Nr.</w:t>
      </w:r>
      <w:r w:rsidRPr="00D664CE">
        <w:rPr>
          <w:color w:val="000000"/>
        </w:rPr>
        <w:t xml:space="preserve">655 noteiktie izglītības programmu izmaksu minimālie koeficienti, tad </w:t>
      </w:r>
      <w:r w:rsidR="00491145" w:rsidRPr="00D664CE">
        <w:rPr>
          <w:color w:val="000000"/>
        </w:rPr>
        <w:t>IZM kā atbildīgā iestāde veic</w:t>
      </w:r>
      <w:r w:rsidR="00422419" w:rsidRPr="00D664CE">
        <w:rPr>
          <w:color w:val="000000"/>
        </w:rPr>
        <w:t xml:space="preserve"> grozījumus</w:t>
      </w:r>
      <w:r w:rsidRPr="00D664CE">
        <w:rPr>
          <w:color w:val="000000"/>
        </w:rPr>
        <w:t xml:space="preserve"> </w:t>
      </w:r>
      <w:r w:rsidR="00EE6510" w:rsidRPr="00D664CE">
        <w:rPr>
          <w:color w:val="000000"/>
        </w:rPr>
        <w:t>metodikas pielikumā.</w:t>
      </w:r>
      <w:r w:rsidR="7D625E45" w:rsidRPr="00D664CE">
        <w:rPr>
          <w:color w:val="000000"/>
        </w:rPr>
        <w:t xml:space="preserve"> </w:t>
      </w:r>
      <w:bookmarkStart w:id="5" w:name="_Hlk178602219"/>
      <w:r w:rsidR="00EE6510" w:rsidRPr="00D664CE">
        <w:rPr>
          <w:color w:val="000000"/>
        </w:rPr>
        <w:t>K</w:t>
      </w:r>
      <w:r w:rsidR="7D625E45" w:rsidRPr="00D664CE">
        <w:rPr>
          <w:color w:val="000000"/>
        </w:rPr>
        <w:t>ā arī</w:t>
      </w:r>
      <w:r w:rsidR="00FB706A" w:rsidRPr="00D664CE">
        <w:rPr>
          <w:color w:val="000000"/>
        </w:rPr>
        <w:t xml:space="preserve"> </w:t>
      </w:r>
      <w:r w:rsidR="00EE6510" w:rsidRPr="00D664CE">
        <w:rPr>
          <w:rFonts w:eastAsia="Times New Roman"/>
          <w:color w:val="000000" w:themeColor="text1"/>
        </w:rPr>
        <w:t>IZM</w:t>
      </w:r>
      <w:r w:rsidR="111453D2" w:rsidRPr="00D664CE">
        <w:rPr>
          <w:rFonts w:eastAsia="Times New Roman"/>
          <w:color w:val="000000" w:themeColor="text1"/>
        </w:rPr>
        <w:t xml:space="preserve"> reizi divos gados</w:t>
      </w:r>
      <w:r w:rsidR="00C87494" w:rsidRPr="00D664CE">
        <w:rPr>
          <w:rFonts w:eastAsia="Times New Roman"/>
          <w:color w:val="000000" w:themeColor="text1"/>
        </w:rPr>
        <w:t>, vai</w:t>
      </w:r>
      <w:r w:rsidR="001736A2" w:rsidRPr="00D664CE">
        <w:rPr>
          <w:rFonts w:eastAsia="Times New Roman"/>
          <w:color w:val="000000" w:themeColor="text1"/>
        </w:rPr>
        <w:t>,</w:t>
      </w:r>
      <w:r w:rsidR="00C87494" w:rsidRPr="00D664CE">
        <w:rPr>
          <w:rFonts w:eastAsia="Times New Roman"/>
          <w:color w:val="000000" w:themeColor="text1"/>
        </w:rPr>
        <w:t xml:space="preserve"> ja nepieciešams biežāk,</w:t>
      </w:r>
      <w:r w:rsidR="111453D2" w:rsidRPr="00D664CE">
        <w:rPr>
          <w:rFonts w:eastAsia="Times New Roman"/>
          <w:color w:val="000000" w:themeColor="text1"/>
        </w:rPr>
        <w:t xml:space="preserve"> pārskata un, ja nepieciešams, aktualizē metodikas pielikumā noteiktos mācību atbiruma procentus </w:t>
      </w:r>
      <w:r w:rsidR="1D3A9A42" w:rsidRPr="00D664CE">
        <w:rPr>
          <w:rFonts w:eastAsia="Times New Roman"/>
          <w:color w:val="000000" w:themeColor="text1"/>
        </w:rPr>
        <w:t>atbilstoši</w:t>
      </w:r>
      <w:r w:rsidR="111453D2" w:rsidRPr="00D664CE">
        <w:rPr>
          <w:rFonts w:eastAsia="Times New Roman"/>
          <w:color w:val="000000" w:themeColor="text1"/>
        </w:rPr>
        <w:t xml:space="preserve"> finansējuma saņēmējam pieejami</w:t>
      </w:r>
      <w:r w:rsidR="568E9E76" w:rsidRPr="00D664CE">
        <w:rPr>
          <w:rFonts w:eastAsia="Times New Roman"/>
          <w:color w:val="000000" w:themeColor="text1"/>
        </w:rPr>
        <w:t>em</w:t>
      </w:r>
      <w:r w:rsidR="111453D2" w:rsidRPr="00D664CE">
        <w:rPr>
          <w:rFonts w:eastAsia="Times New Roman"/>
          <w:color w:val="000000" w:themeColor="text1"/>
        </w:rPr>
        <w:t xml:space="preserve"> </w:t>
      </w:r>
      <w:r w:rsidR="00FB307A" w:rsidRPr="00D664CE">
        <w:rPr>
          <w:rFonts w:eastAsia="Times New Roman"/>
          <w:color w:val="000000" w:themeColor="text1"/>
        </w:rPr>
        <w:t xml:space="preserve">aktuālajiem </w:t>
      </w:r>
      <w:r w:rsidR="111453D2" w:rsidRPr="00D664CE">
        <w:rPr>
          <w:rFonts w:eastAsia="Times New Roman"/>
          <w:color w:val="000000" w:themeColor="text1"/>
        </w:rPr>
        <w:t>dati</w:t>
      </w:r>
      <w:r w:rsidR="5837E06B" w:rsidRPr="00D664CE">
        <w:rPr>
          <w:rFonts w:eastAsia="Times New Roman"/>
          <w:color w:val="000000" w:themeColor="text1"/>
        </w:rPr>
        <w:t>em</w:t>
      </w:r>
      <w:r w:rsidR="111453D2" w:rsidRPr="00D664CE">
        <w:rPr>
          <w:rFonts w:eastAsia="Times New Roman"/>
          <w:color w:val="000000" w:themeColor="text1"/>
        </w:rPr>
        <w:t xml:space="preserve"> par faktisko atbiruma </w:t>
      </w:r>
      <w:r w:rsidR="00FC0D85" w:rsidRPr="00D664CE">
        <w:rPr>
          <w:rFonts w:eastAsia="Times New Roman"/>
          <w:color w:val="000000" w:themeColor="text1"/>
        </w:rPr>
        <w:t xml:space="preserve">procentu </w:t>
      </w:r>
      <w:r w:rsidR="00832024" w:rsidRPr="00D664CE">
        <w:rPr>
          <w:rFonts w:eastAsia="Times New Roman"/>
          <w:color w:val="000000" w:themeColor="text1"/>
        </w:rPr>
        <w:t>4.2.4.2. pasākuma mācībās</w:t>
      </w:r>
      <w:r>
        <w:rPr>
          <w:rStyle w:val="FootnoteReference"/>
          <w:rFonts w:eastAsia="Times New Roman"/>
          <w:color w:val="000000" w:themeColor="text1"/>
        </w:rPr>
        <w:footnoteReference w:id="12"/>
      </w:r>
      <w:r w:rsidR="001F56E0" w:rsidRPr="00D664CE">
        <w:rPr>
          <w:rFonts w:eastAsia="Times New Roman"/>
          <w:color w:val="000000" w:themeColor="text1"/>
        </w:rPr>
        <w:t>.</w:t>
      </w:r>
      <w:r w:rsidR="006111AD" w:rsidRPr="00D664CE">
        <w:rPr>
          <w:rFonts w:eastAsia="Times New Roman"/>
          <w:color w:val="000000" w:themeColor="text1"/>
        </w:rPr>
        <w:t xml:space="preserve"> </w:t>
      </w:r>
      <w:bookmarkStart w:id="7" w:name="_Hlk176176164"/>
      <w:bookmarkEnd w:id="5"/>
      <w:r w:rsidR="001F56E0" w:rsidRPr="00D664CE">
        <w:rPr>
          <w:color w:val="000000"/>
        </w:rPr>
        <w:t>I</w:t>
      </w:r>
      <w:r w:rsidR="32DC8026" w:rsidRPr="00D664CE">
        <w:rPr>
          <w:color w:val="000000"/>
        </w:rPr>
        <w:t>zmaiņas</w:t>
      </w:r>
      <w:r w:rsidR="005E041C" w:rsidRPr="00D664CE">
        <w:rPr>
          <w:color w:val="000000"/>
        </w:rPr>
        <w:t xml:space="preserve"> stājas spēkā pēc metodikas </w:t>
      </w:r>
      <w:r w:rsidR="00623507" w:rsidRPr="00D664CE">
        <w:rPr>
          <w:color w:val="000000"/>
        </w:rPr>
        <w:t>grozījumu apstiprināšanas no IZM puses</w:t>
      </w:r>
      <w:r w:rsidR="00723995" w:rsidRPr="00D664CE">
        <w:rPr>
          <w:color w:val="000000"/>
        </w:rPr>
        <w:t xml:space="preserve"> </w:t>
      </w:r>
      <w:r w:rsidR="005E041C" w:rsidRPr="00D664CE">
        <w:rPr>
          <w:color w:val="000000"/>
        </w:rPr>
        <w:t>un tiek piemērotas</w:t>
      </w:r>
      <w:r w:rsidRPr="00D664CE">
        <w:rPr>
          <w:color w:val="000000"/>
        </w:rPr>
        <w:t xml:space="preserve"> mērķa grupas p</w:t>
      </w:r>
      <w:r w:rsidR="0009123C" w:rsidRPr="00D664CE">
        <w:rPr>
          <w:color w:val="000000"/>
        </w:rPr>
        <w:t>erson</w:t>
      </w:r>
      <w:r w:rsidR="009B4ABA" w:rsidRPr="00D664CE">
        <w:rPr>
          <w:color w:val="000000"/>
        </w:rPr>
        <w:t>ām, kuras mācībās</w:t>
      </w:r>
      <w:r w:rsidRPr="00D664CE">
        <w:rPr>
          <w:color w:val="000000"/>
        </w:rPr>
        <w:t xml:space="preserve"> uzņem</w:t>
      </w:r>
      <w:r w:rsidR="009B4ABA" w:rsidRPr="00D664CE">
        <w:rPr>
          <w:color w:val="000000"/>
        </w:rPr>
        <w:t>tas pēc metodikas grozījumu apstiprināšanas</w:t>
      </w:r>
      <w:bookmarkEnd w:id="7"/>
      <w:r>
        <w:rPr>
          <w:rStyle w:val="FootnoteReference"/>
          <w:color w:val="000000"/>
        </w:rPr>
        <w:footnoteReference w:id="13"/>
      </w:r>
      <w:r w:rsidRPr="00D664CE">
        <w:rPr>
          <w:color w:val="000000"/>
        </w:rPr>
        <w:t>.</w:t>
      </w:r>
    </w:p>
    <w:p w14:paraId="5EF90DF9" w14:textId="77777777" w:rsidR="00F227A3" w:rsidRPr="00D664CE" w:rsidRDefault="00F227A3" w:rsidP="00D2689E">
      <w:pPr>
        <w:pStyle w:val="ListParagraph"/>
        <w:spacing w:after="0"/>
        <w:ind w:left="709"/>
        <w:rPr>
          <w:color w:val="000000"/>
        </w:rPr>
      </w:pPr>
    </w:p>
    <w:p w14:paraId="1399EA1E" w14:textId="77777777" w:rsidR="00660ADB" w:rsidRPr="00D664CE" w:rsidRDefault="00000000" w:rsidP="00D2689E">
      <w:pPr>
        <w:spacing w:line="276" w:lineRule="auto"/>
        <w:jc w:val="center"/>
        <w:rPr>
          <w:rFonts w:ascii="Times New Roman" w:hAnsi="Times New Roman"/>
          <w:b/>
          <w:color w:val="000000"/>
          <w:sz w:val="24"/>
          <w:szCs w:val="24"/>
        </w:rPr>
      </w:pPr>
      <w:r w:rsidRPr="00D664CE">
        <w:rPr>
          <w:rFonts w:ascii="Times New Roman" w:hAnsi="Times New Roman"/>
          <w:b/>
          <w:color w:val="000000"/>
          <w:sz w:val="24"/>
          <w:szCs w:val="24"/>
        </w:rPr>
        <w:t>III. Vien</w:t>
      </w:r>
      <w:r w:rsidR="00AA49A0" w:rsidRPr="00D664CE">
        <w:rPr>
          <w:rFonts w:ascii="Times New Roman" w:hAnsi="Times New Roman"/>
          <w:b/>
          <w:color w:val="000000"/>
          <w:sz w:val="24"/>
          <w:szCs w:val="24"/>
        </w:rPr>
        <w:t>a</w:t>
      </w:r>
      <w:r w:rsidR="003A0282" w:rsidRPr="00D664CE">
        <w:rPr>
          <w:rFonts w:ascii="Times New Roman" w:hAnsi="Times New Roman"/>
          <w:b/>
          <w:color w:val="000000"/>
          <w:sz w:val="24"/>
          <w:szCs w:val="24"/>
        </w:rPr>
        <w:t>s mērķa grupas personas</w:t>
      </w:r>
      <w:r w:rsidRPr="00D664CE">
        <w:rPr>
          <w:rFonts w:ascii="Times New Roman" w:hAnsi="Times New Roman"/>
          <w:b/>
          <w:color w:val="000000"/>
          <w:sz w:val="24"/>
          <w:szCs w:val="24"/>
        </w:rPr>
        <w:t xml:space="preserve"> izmaksas profesionālās tālākizglītības un profesionālās pilnveides programmu apguvei</w:t>
      </w:r>
      <w:r w:rsidR="003A0282" w:rsidRPr="00D664CE">
        <w:rPr>
          <w:rFonts w:ascii="Times New Roman" w:hAnsi="Times New Roman"/>
          <w:b/>
          <w:color w:val="000000"/>
          <w:sz w:val="24"/>
          <w:szCs w:val="24"/>
        </w:rPr>
        <w:t xml:space="preserve"> </w:t>
      </w:r>
    </w:p>
    <w:p w14:paraId="12B74084" w14:textId="77777777" w:rsidR="00D2689E" w:rsidRPr="00D664CE" w:rsidRDefault="00D2689E" w:rsidP="00D2689E">
      <w:pPr>
        <w:spacing w:line="276" w:lineRule="auto"/>
        <w:jc w:val="center"/>
        <w:rPr>
          <w:rFonts w:ascii="Times New Roman" w:hAnsi="Times New Roman"/>
          <w:b/>
          <w:color w:val="000000"/>
          <w:sz w:val="24"/>
          <w:szCs w:val="24"/>
        </w:rPr>
      </w:pPr>
    </w:p>
    <w:p w14:paraId="1B32C399" w14:textId="77777777" w:rsidR="00131694" w:rsidRPr="00D664CE" w:rsidRDefault="00000000" w:rsidP="00CF3604">
      <w:pPr>
        <w:pStyle w:val="ListParagraph"/>
        <w:numPr>
          <w:ilvl w:val="0"/>
          <w:numId w:val="1"/>
        </w:numPr>
        <w:spacing w:after="0"/>
        <w:ind w:left="0" w:firstLine="706"/>
        <w:rPr>
          <w:color w:val="000000" w:themeColor="text1"/>
        </w:rPr>
      </w:pPr>
      <w:r w:rsidRPr="00D664CE">
        <w:rPr>
          <w:b/>
          <w:bCs/>
          <w:color w:val="000000" w:themeColor="text1"/>
        </w:rPr>
        <w:t>Viena vienība (</w:t>
      </w:r>
      <w:proofErr w:type="spellStart"/>
      <w:r w:rsidRPr="00D664CE">
        <w:rPr>
          <w:b/>
          <w:bCs/>
          <w:color w:val="000000" w:themeColor="text1"/>
        </w:rPr>
        <w:t>P</w:t>
      </w:r>
      <w:r w:rsidRPr="00D664CE">
        <w:rPr>
          <w:b/>
          <w:bCs/>
          <w:color w:val="000000" w:themeColor="text1"/>
          <w:vertAlign w:val="subscript"/>
        </w:rPr>
        <w:t>i</w:t>
      </w:r>
      <w:proofErr w:type="spellEnd"/>
      <w:r w:rsidRPr="00D664CE">
        <w:rPr>
          <w:b/>
          <w:bCs/>
          <w:color w:val="000000" w:themeColor="text1"/>
        </w:rPr>
        <w:t>) ir profesionālās izglītības programmas</w:t>
      </w:r>
      <w:r w:rsidRPr="00D664CE">
        <w:rPr>
          <w:color w:val="000000" w:themeColor="text1"/>
        </w:rPr>
        <w:t xml:space="preserve"> apguves izmaksas tās īstenošanas periodā </w:t>
      </w:r>
      <w:r w:rsidRPr="00D664CE">
        <w:rPr>
          <w:b/>
          <w:bCs/>
          <w:color w:val="000000" w:themeColor="text1"/>
        </w:rPr>
        <w:t xml:space="preserve">vienam </w:t>
      </w:r>
      <w:r w:rsidR="6104A425" w:rsidRPr="00D664CE">
        <w:rPr>
          <w:b/>
          <w:bCs/>
          <w:color w:val="000000" w:themeColor="text1"/>
        </w:rPr>
        <w:t xml:space="preserve">sekmīgi pabeigušam </w:t>
      </w:r>
      <w:r w:rsidRPr="00D664CE">
        <w:rPr>
          <w:b/>
          <w:bCs/>
          <w:color w:val="000000" w:themeColor="text1"/>
        </w:rPr>
        <w:t>mērķa grupas pārstāvim</w:t>
      </w:r>
      <w:r w:rsidR="001D7C93" w:rsidRPr="00D664CE">
        <w:rPr>
          <w:color w:val="000000" w:themeColor="text1"/>
        </w:rPr>
        <w:t xml:space="preserve"> (t.i. dalībnieks, kurš </w:t>
      </w:r>
      <w:r w:rsidR="00BB47CC" w:rsidRPr="00D664CE">
        <w:rPr>
          <w:color w:val="000000" w:themeColor="text1"/>
        </w:rPr>
        <w:t>saņēmis</w:t>
      </w:r>
      <w:r w:rsidR="001D7C93" w:rsidRPr="00D664CE">
        <w:rPr>
          <w:color w:val="000000" w:themeColor="text1"/>
        </w:rPr>
        <w:t xml:space="preserve"> </w:t>
      </w:r>
      <w:r w:rsidR="00C17A9C" w:rsidRPr="00D664CE">
        <w:rPr>
          <w:color w:val="000000" w:themeColor="text1"/>
        </w:rPr>
        <w:t xml:space="preserve">profesionālās kvalifikācijas </w:t>
      </w:r>
      <w:r w:rsidR="001D7C93" w:rsidRPr="00D664CE">
        <w:rPr>
          <w:color w:val="000000" w:themeColor="text1"/>
        </w:rPr>
        <w:t>apliecību</w:t>
      </w:r>
      <w:r>
        <w:rPr>
          <w:rStyle w:val="FootnoteReference"/>
          <w:color w:val="000000" w:themeColor="text1"/>
        </w:rPr>
        <w:footnoteReference w:id="14"/>
      </w:r>
      <w:r w:rsidR="00C17A9C" w:rsidRPr="00D664CE">
        <w:rPr>
          <w:rFonts w:ascii="Arial" w:eastAsia="Times New Roman" w:hAnsi="Arial" w:cs="Arial"/>
          <w:color w:val="414142"/>
          <w:sz w:val="20"/>
          <w:szCs w:val="20"/>
        </w:rPr>
        <w:t xml:space="preserve"> </w:t>
      </w:r>
      <w:r w:rsidR="00C17A9C" w:rsidRPr="00D664CE">
        <w:rPr>
          <w:color w:val="000000" w:themeColor="text1"/>
        </w:rPr>
        <w:t xml:space="preserve">vai apliecību par profesionālās </w:t>
      </w:r>
      <w:r w:rsidR="00486409" w:rsidRPr="00D664CE">
        <w:rPr>
          <w:color w:val="000000" w:themeColor="text1"/>
        </w:rPr>
        <w:t>pilnveides izglītību</w:t>
      </w:r>
      <w:r>
        <w:rPr>
          <w:rStyle w:val="FootnoteReference"/>
          <w:color w:val="000000" w:themeColor="text1"/>
        </w:rPr>
        <w:footnoteReference w:id="15"/>
      </w:r>
      <w:r w:rsidR="001D7C93" w:rsidRPr="00D664CE">
        <w:rPr>
          <w:color w:val="000000" w:themeColor="text1"/>
        </w:rPr>
        <w:t>)</w:t>
      </w:r>
      <w:r w:rsidRPr="00D664CE">
        <w:rPr>
          <w:color w:val="000000" w:themeColor="text1"/>
        </w:rPr>
        <w:t>. P</w:t>
      </w:r>
      <w:r w:rsidR="00660ADB" w:rsidRPr="00D664CE">
        <w:rPr>
          <w:color w:val="000000" w:themeColor="text1"/>
        </w:rPr>
        <w:t>rofesionālās izglītības programmas</w:t>
      </w:r>
      <w:r w:rsidR="00B43B43" w:rsidRPr="00D664CE">
        <w:rPr>
          <w:color w:val="000000" w:themeColor="text1"/>
        </w:rPr>
        <w:t xml:space="preserve"> </w:t>
      </w:r>
      <w:r w:rsidR="00C60A02" w:rsidRPr="00D664CE">
        <w:rPr>
          <w:color w:val="000000" w:themeColor="text1"/>
        </w:rPr>
        <w:t xml:space="preserve">mainīgās </w:t>
      </w:r>
      <w:r w:rsidR="00D220EB" w:rsidRPr="00D664CE">
        <w:rPr>
          <w:color w:val="000000" w:themeColor="text1"/>
        </w:rPr>
        <w:t>likmes</w:t>
      </w:r>
      <w:r w:rsidR="00660ADB" w:rsidRPr="00D664CE">
        <w:rPr>
          <w:color w:val="000000" w:themeColor="text1"/>
        </w:rPr>
        <w:t xml:space="preserve"> </w:t>
      </w:r>
      <w:r w:rsidR="00505DBB" w:rsidRPr="00D664CE">
        <w:rPr>
          <w:color w:val="000000" w:themeColor="text1"/>
        </w:rPr>
        <w:t>(</w:t>
      </w:r>
      <w:proofErr w:type="spellStart"/>
      <w:r w:rsidR="00D220EB" w:rsidRPr="00D664CE">
        <w:rPr>
          <w:color w:val="000000" w:themeColor="text1"/>
        </w:rPr>
        <w:t>B</w:t>
      </w:r>
      <w:r w:rsidR="00505DBB" w:rsidRPr="00D664CE">
        <w:rPr>
          <w:color w:val="000000" w:themeColor="text1"/>
          <w:vertAlign w:val="subscript"/>
        </w:rPr>
        <w:t>i</w:t>
      </w:r>
      <w:proofErr w:type="spellEnd"/>
      <w:r w:rsidR="00505DBB" w:rsidRPr="00D664CE">
        <w:rPr>
          <w:color w:val="000000" w:themeColor="text1"/>
        </w:rPr>
        <w:t>)</w:t>
      </w:r>
      <w:r w:rsidR="009E0F44" w:rsidRPr="00D664CE">
        <w:rPr>
          <w:color w:val="000000" w:themeColor="text1"/>
        </w:rPr>
        <w:t xml:space="preserve"> aprēķins</w:t>
      </w:r>
      <w:r w:rsidR="00505DBB" w:rsidRPr="00D664CE">
        <w:rPr>
          <w:color w:val="000000" w:themeColor="text1"/>
        </w:rPr>
        <w:t xml:space="preserve"> </w:t>
      </w:r>
      <w:r w:rsidRPr="00D664CE">
        <w:rPr>
          <w:color w:val="000000" w:themeColor="text1"/>
        </w:rPr>
        <w:t>noteikts metodikas pielik</w:t>
      </w:r>
      <w:r w:rsidR="001223C4" w:rsidRPr="00D664CE">
        <w:rPr>
          <w:color w:val="000000" w:themeColor="text1"/>
        </w:rPr>
        <w:t>u</w:t>
      </w:r>
      <w:r w:rsidRPr="00D664CE">
        <w:rPr>
          <w:color w:val="000000" w:themeColor="text1"/>
        </w:rPr>
        <w:t xml:space="preserve">mā un ir </w:t>
      </w:r>
      <w:r w:rsidR="00660ADB" w:rsidRPr="00D664CE">
        <w:rPr>
          <w:color w:val="000000" w:themeColor="text1"/>
          <w:u w:val="single"/>
        </w:rPr>
        <w:t>vei</w:t>
      </w:r>
      <w:r w:rsidR="005153CB" w:rsidRPr="00D664CE">
        <w:rPr>
          <w:color w:val="000000" w:themeColor="text1"/>
          <w:u w:val="single"/>
        </w:rPr>
        <w:t>k</w:t>
      </w:r>
      <w:r w:rsidR="00C97EAB" w:rsidRPr="00D664CE">
        <w:rPr>
          <w:color w:val="000000" w:themeColor="text1"/>
          <w:u w:val="single"/>
        </w:rPr>
        <w:t>t</w:t>
      </w:r>
      <w:r w:rsidR="005153CB" w:rsidRPr="00D664CE">
        <w:rPr>
          <w:color w:val="000000" w:themeColor="text1"/>
          <w:u w:val="single"/>
        </w:rPr>
        <w:t>s</w:t>
      </w:r>
      <w:r w:rsidRPr="00D664CE">
        <w:rPr>
          <w:color w:val="000000" w:themeColor="text1"/>
          <w:u w:val="single"/>
        </w:rPr>
        <w:t xml:space="preserve"> ievērojot sekojošo</w:t>
      </w:r>
      <w:r w:rsidRPr="00D664CE">
        <w:rPr>
          <w:color w:val="000000" w:themeColor="text1"/>
        </w:rPr>
        <w:t>:</w:t>
      </w:r>
    </w:p>
    <w:p w14:paraId="05868E8A" w14:textId="77777777" w:rsidR="00131694" w:rsidRPr="00D664CE" w:rsidRDefault="00000000" w:rsidP="00CF3604">
      <w:pPr>
        <w:pStyle w:val="ListParagraph"/>
        <w:spacing w:after="0"/>
        <w:ind w:firstLine="360"/>
        <w:rPr>
          <w:color w:val="000000"/>
        </w:rPr>
      </w:pPr>
      <w:r w:rsidRPr="00D664CE">
        <w:rPr>
          <w:color w:val="000000"/>
        </w:rPr>
        <w:t xml:space="preserve">7.1. </w:t>
      </w:r>
      <w:r w:rsidR="00660ADB" w:rsidRPr="00D664CE">
        <w:rPr>
          <w:color w:val="000000"/>
        </w:rPr>
        <w:t>mācību izmaksu bāzes vērtības</w:t>
      </w:r>
      <w:r w:rsidR="00A049F1" w:rsidRPr="00D664CE">
        <w:rPr>
          <w:color w:val="000000"/>
        </w:rPr>
        <w:t>, kas</w:t>
      </w:r>
      <w:r w:rsidRPr="00D664CE">
        <w:rPr>
          <w:color w:val="000000"/>
        </w:rPr>
        <w:t xml:space="preserve"> ir noteiktas </w:t>
      </w:r>
      <w:r w:rsidRPr="00D664CE">
        <w:rPr>
          <w:rFonts w:eastAsia="Times New Roman"/>
          <w:color w:val="000000"/>
        </w:rPr>
        <w:t>MK noteikumu Nr.</w:t>
      </w:r>
      <w:r w:rsidRPr="00D664CE">
        <w:rPr>
          <w:color w:val="000000"/>
        </w:rPr>
        <w:t xml:space="preserve">75 45.punktā </w:t>
      </w:r>
      <w:r w:rsidR="00A53779" w:rsidRPr="00D664CE">
        <w:rPr>
          <w:color w:val="000000"/>
        </w:rPr>
        <w:t xml:space="preserve">minētajām </w:t>
      </w:r>
      <w:r w:rsidRPr="00D664CE">
        <w:rPr>
          <w:color w:val="000000"/>
        </w:rPr>
        <w:t>mācību kupona bāzes vērtībām</w:t>
      </w:r>
      <w:r w:rsidR="00001A20" w:rsidRPr="00D664CE">
        <w:rPr>
          <w:color w:val="000000"/>
        </w:rPr>
        <w:t>;</w:t>
      </w:r>
    </w:p>
    <w:p w14:paraId="16170254" w14:textId="77777777" w:rsidR="00CF3604" w:rsidRDefault="00000000" w:rsidP="00CF3604">
      <w:pPr>
        <w:pStyle w:val="ListParagraph"/>
        <w:spacing w:after="0"/>
        <w:ind w:firstLine="360"/>
        <w:rPr>
          <w:color w:val="000000" w:themeColor="text1"/>
        </w:rPr>
      </w:pPr>
      <w:r w:rsidRPr="00D664CE">
        <w:rPr>
          <w:color w:val="000000" w:themeColor="text1"/>
        </w:rPr>
        <w:t>7.2.</w:t>
      </w:r>
      <w:r w:rsidR="005153CB" w:rsidRPr="00D664CE">
        <w:rPr>
          <w:color w:val="000000" w:themeColor="text1"/>
        </w:rPr>
        <w:t xml:space="preserve"> </w:t>
      </w:r>
      <w:r w:rsidRPr="00D664CE">
        <w:rPr>
          <w:color w:val="000000" w:themeColor="text1"/>
        </w:rPr>
        <w:t xml:space="preserve">mācību izmaksu bāzes vērtības </w:t>
      </w:r>
      <w:r w:rsidR="005153CB" w:rsidRPr="00D664CE">
        <w:rPr>
          <w:color w:val="000000" w:themeColor="text1"/>
        </w:rPr>
        <w:t>indeksēta</w:t>
      </w:r>
      <w:r w:rsidRPr="00D664CE">
        <w:rPr>
          <w:color w:val="000000" w:themeColor="text1"/>
        </w:rPr>
        <w:t>s</w:t>
      </w:r>
      <w:r w:rsidR="005153CB" w:rsidRPr="00D664CE">
        <w:rPr>
          <w:color w:val="000000" w:themeColor="text1"/>
        </w:rPr>
        <w:t xml:space="preserve">, piemērojot </w:t>
      </w:r>
      <w:r w:rsidR="00860871" w:rsidRPr="00D664CE">
        <w:rPr>
          <w:color w:val="000000" w:themeColor="text1"/>
        </w:rPr>
        <w:t xml:space="preserve">vidējā </w:t>
      </w:r>
      <w:r w:rsidR="005153CB" w:rsidRPr="00D664CE">
        <w:rPr>
          <w:color w:val="000000" w:themeColor="text1"/>
        </w:rPr>
        <w:t xml:space="preserve">atbiruma procentus atbilstoši finansējuma saņēmēja datiem par dalību </w:t>
      </w:r>
      <w:r w:rsidR="009E0F44" w:rsidRPr="00D664CE">
        <w:rPr>
          <w:color w:val="000000" w:themeColor="text1"/>
        </w:rPr>
        <w:t xml:space="preserve">mācībās </w:t>
      </w:r>
      <w:r w:rsidR="005153CB" w:rsidRPr="00D664CE">
        <w:rPr>
          <w:color w:val="000000" w:themeColor="text1"/>
        </w:rPr>
        <w:t xml:space="preserve">uzsākušo, pārtraukušo </w:t>
      </w:r>
      <w:r w:rsidR="001B317F" w:rsidRPr="00D664CE">
        <w:rPr>
          <w:color w:val="000000" w:themeColor="text1"/>
        </w:rPr>
        <w:t xml:space="preserve">un sekmīgi pabeigušo </w:t>
      </w:r>
      <w:r w:rsidR="005153CB" w:rsidRPr="00D664CE">
        <w:rPr>
          <w:color w:val="000000" w:themeColor="text1"/>
        </w:rPr>
        <w:t>dalībnieku skaitu</w:t>
      </w:r>
      <w:r w:rsidR="00174851" w:rsidRPr="00D664CE">
        <w:rPr>
          <w:color w:val="000000" w:themeColor="text1"/>
        </w:rPr>
        <w:t>,</w:t>
      </w:r>
      <w:r w:rsidR="1A4B5737" w:rsidRPr="00D664CE">
        <w:rPr>
          <w:color w:val="000000" w:themeColor="text1"/>
        </w:rPr>
        <w:t xml:space="preserve"> </w:t>
      </w:r>
      <w:r w:rsidR="00D220EB" w:rsidRPr="00D664CE">
        <w:rPr>
          <w:color w:val="000000" w:themeColor="text1"/>
        </w:rPr>
        <w:t>t.sk.:</w:t>
      </w:r>
    </w:p>
    <w:p w14:paraId="0BC0FADB" w14:textId="77777777" w:rsidR="00001A20" w:rsidRPr="00D664CE" w:rsidRDefault="00000000" w:rsidP="00D2689E">
      <w:pPr>
        <w:pStyle w:val="ListParagraph"/>
        <w:spacing w:after="0"/>
        <w:ind w:firstLine="360"/>
        <w:rPr>
          <w:color w:val="000000"/>
        </w:rPr>
      </w:pPr>
      <w:r w:rsidRPr="00D664CE">
        <w:rPr>
          <w:color w:val="000000" w:themeColor="text1"/>
        </w:rPr>
        <w:lastRenderedPageBreak/>
        <w:t>7.2.1. otrā</w:t>
      </w:r>
      <w:r w:rsidR="173F5BBC" w:rsidRPr="00D664CE">
        <w:rPr>
          <w:color w:val="000000" w:themeColor="text1"/>
        </w:rPr>
        <w:t>,</w:t>
      </w:r>
      <w:r w:rsidRPr="00D664CE">
        <w:rPr>
          <w:color w:val="000000" w:themeColor="text1"/>
        </w:rPr>
        <w:t xml:space="preserve"> trešā </w:t>
      </w:r>
      <w:r w:rsidR="7A9D74FC" w:rsidRPr="00D664CE">
        <w:rPr>
          <w:color w:val="000000" w:themeColor="text1"/>
        </w:rPr>
        <w:t xml:space="preserve">un ceturtā </w:t>
      </w:r>
      <w:r w:rsidRPr="00D664CE">
        <w:rPr>
          <w:color w:val="000000" w:themeColor="text1"/>
        </w:rPr>
        <w:t xml:space="preserve">kvalifikācijas līmeņa profesionālās tālākizglītības programmām piemērots minēto programmu </w:t>
      </w:r>
      <w:r w:rsidR="000230EB" w:rsidRPr="00D664CE">
        <w:rPr>
          <w:color w:val="000000" w:themeColor="text1"/>
        </w:rPr>
        <w:t>202</w:t>
      </w:r>
      <w:r w:rsidR="00AE1981" w:rsidRPr="00D664CE">
        <w:rPr>
          <w:color w:val="000000" w:themeColor="text1"/>
        </w:rPr>
        <w:t>0</w:t>
      </w:r>
      <w:r w:rsidRPr="00D664CE">
        <w:rPr>
          <w:color w:val="000000" w:themeColor="text1"/>
        </w:rPr>
        <w:t>.-202</w:t>
      </w:r>
      <w:r w:rsidR="00F0572E" w:rsidRPr="00D664CE">
        <w:rPr>
          <w:color w:val="000000" w:themeColor="text1"/>
        </w:rPr>
        <w:t>2</w:t>
      </w:r>
      <w:r w:rsidRPr="00D664CE">
        <w:rPr>
          <w:color w:val="000000" w:themeColor="text1"/>
        </w:rPr>
        <w:t>. gada</w:t>
      </w:r>
      <w:r>
        <w:rPr>
          <w:rStyle w:val="FootnoteReference"/>
          <w:color w:val="000000" w:themeColor="text1"/>
        </w:rPr>
        <w:footnoteReference w:id="16"/>
      </w:r>
      <w:r w:rsidRPr="00D664CE">
        <w:rPr>
          <w:color w:val="000000" w:themeColor="text1"/>
        </w:rPr>
        <w:t xml:space="preserve"> vidējais atbiruma </w:t>
      </w:r>
      <w:r w:rsidR="00860871" w:rsidRPr="00D664CE">
        <w:rPr>
          <w:color w:val="000000" w:themeColor="text1"/>
        </w:rPr>
        <w:t xml:space="preserve">procents </w:t>
      </w:r>
      <w:r w:rsidRPr="00D664CE">
        <w:rPr>
          <w:color w:val="000000" w:themeColor="text1"/>
        </w:rPr>
        <w:t xml:space="preserve">(t.i., mācības </w:t>
      </w:r>
      <w:proofErr w:type="spellStart"/>
      <w:r w:rsidR="006527BE" w:rsidRPr="00D664CE">
        <w:rPr>
          <w:color w:val="000000" w:themeColor="text1"/>
        </w:rPr>
        <w:t>pārtaukušo</w:t>
      </w:r>
      <w:proofErr w:type="spellEnd"/>
      <w:r w:rsidRPr="00D664CE">
        <w:rPr>
          <w:color w:val="000000" w:themeColor="text1"/>
        </w:rPr>
        <w:t xml:space="preserve"> skaits pret uzsākto dalību skaitu);</w:t>
      </w:r>
    </w:p>
    <w:p w14:paraId="056448BA" w14:textId="77777777" w:rsidR="007F72D6" w:rsidRPr="00D664CE" w:rsidRDefault="00000000" w:rsidP="00D2689E">
      <w:pPr>
        <w:pStyle w:val="ListParagraph"/>
        <w:spacing w:after="0"/>
        <w:ind w:firstLine="360"/>
        <w:rPr>
          <w:color w:val="000000"/>
        </w:rPr>
      </w:pPr>
      <w:r w:rsidRPr="00D664CE">
        <w:rPr>
          <w:color w:val="000000"/>
        </w:rPr>
        <w:t xml:space="preserve">7.2.2. profesionālās pilnveides izglītības programmām piemērots </w:t>
      </w:r>
      <w:r w:rsidR="000230EB" w:rsidRPr="00D664CE">
        <w:rPr>
          <w:color w:val="000000"/>
        </w:rPr>
        <w:t>2021</w:t>
      </w:r>
      <w:r w:rsidRPr="00D664CE">
        <w:rPr>
          <w:color w:val="000000"/>
        </w:rPr>
        <w:t>.-2023. gada</w:t>
      </w:r>
      <w:r>
        <w:rPr>
          <w:rStyle w:val="FootnoteReference"/>
          <w:color w:val="000000"/>
        </w:rPr>
        <w:footnoteReference w:id="17"/>
      </w:r>
      <w:r w:rsidRPr="00D664CE">
        <w:rPr>
          <w:color w:val="000000"/>
        </w:rPr>
        <w:t xml:space="preserve"> vidējais atbiruma </w:t>
      </w:r>
      <w:r w:rsidR="00860871" w:rsidRPr="00D664CE">
        <w:rPr>
          <w:color w:val="000000"/>
        </w:rPr>
        <w:t>procents</w:t>
      </w:r>
      <w:r w:rsidRPr="00D664CE">
        <w:rPr>
          <w:color w:val="000000"/>
        </w:rPr>
        <w:t xml:space="preserve"> (t.i., </w:t>
      </w:r>
      <w:bookmarkStart w:id="9" w:name="_Hlk178602334"/>
      <w:r w:rsidRPr="00D664CE">
        <w:rPr>
          <w:color w:val="000000"/>
        </w:rPr>
        <w:t xml:space="preserve">mācības </w:t>
      </w:r>
      <w:r w:rsidR="001D7C93" w:rsidRPr="00D664CE">
        <w:rPr>
          <w:color w:val="000000"/>
        </w:rPr>
        <w:t>pārtraukušo</w:t>
      </w:r>
      <w:r w:rsidRPr="00D664CE">
        <w:rPr>
          <w:color w:val="000000"/>
        </w:rPr>
        <w:t xml:space="preserve"> skaits pret uzsākto dalību skaitu</w:t>
      </w:r>
      <w:bookmarkEnd w:id="9"/>
      <w:r w:rsidRPr="00D664CE">
        <w:rPr>
          <w:color w:val="000000"/>
        </w:rPr>
        <w:t>)</w:t>
      </w:r>
      <w:r w:rsidR="00A91201" w:rsidRPr="00D664CE">
        <w:rPr>
          <w:color w:val="000000"/>
        </w:rPr>
        <w:t>.</w:t>
      </w:r>
    </w:p>
    <w:p w14:paraId="7346BEA4" w14:textId="77777777" w:rsidR="00D2689E" w:rsidRPr="00D664CE" w:rsidRDefault="00D2689E" w:rsidP="00D2689E">
      <w:pPr>
        <w:pStyle w:val="ListParagraph"/>
        <w:spacing w:after="0"/>
        <w:ind w:firstLine="360"/>
        <w:rPr>
          <w:color w:val="000000"/>
        </w:rPr>
      </w:pPr>
    </w:p>
    <w:p w14:paraId="7C0C86D2" w14:textId="77777777" w:rsidR="007F72D6" w:rsidRPr="00D664CE" w:rsidRDefault="00000000" w:rsidP="00CF3604">
      <w:pPr>
        <w:pStyle w:val="ListParagraph"/>
        <w:numPr>
          <w:ilvl w:val="0"/>
          <w:numId w:val="1"/>
        </w:numPr>
        <w:spacing w:after="120"/>
        <w:ind w:left="0" w:firstLine="706"/>
        <w:rPr>
          <w:color w:val="000000"/>
        </w:rPr>
      </w:pPr>
      <w:r w:rsidRPr="00D664CE">
        <w:rPr>
          <w:b/>
          <w:bCs/>
          <w:color w:val="000000"/>
        </w:rPr>
        <w:t>Profesionālās izglītības programmas apguves izmaksas</w:t>
      </w:r>
      <w:r w:rsidRPr="00D664CE">
        <w:rPr>
          <w:color w:val="000000"/>
        </w:rPr>
        <w:t xml:space="preserve"> </w:t>
      </w:r>
      <w:r w:rsidR="00330100" w:rsidRPr="00D664CE">
        <w:rPr>
          <w:color w:val="000000"/>
        </w:rPr>
        <w:t>(</w:t>
      </w:r>
      <w:proofErr w:type="spellStart"/>
      <w:r w:rsidR="00330100" w:rsidRPr="00D664CE">
        <w:rPr>
          <w:color w:val="000000"/>
        </w:rPr>
        <w:t>P</w:t>
      </w:r>
      <w:r w:rsidR="00330100" w:rsidRPr="00D664CE">
        <w:rPr>
          <w:color w:val="000000"/>
          <w:vertAlign w:val="subscript"/>
        </w:rPr>
        <w:t>i</w:t>
      </w:r>
      <w:proofErr w:type="spellEnd"/>
      <w:r w:rsidR="00330100" w:rsidRPr="00D664CE">
        <w:rPr>
          <w:color w:val="000000"/>
        </w:rPr>
        <w:t xml:space="preserve">) </w:t>
      </w:r>
      <w:r w:rsidRPr="00D664CE">
        <w:rPr>
          <w:color w:val="000000"/>
        </w:rPr>
        <w:t>viena</w:t>
      </w:r>
      <w:r w:rsidR="00C97EAB" w:rsidRPr="00D664CE">
        <w:rPr>
          <w:color w:val="000000"/>
        </w:rPr>
        <w:t>i</w:t>
      </w:r>
      <w:r w:rsidRPr="00D664CE">
        <w:rPr>
          <w:color w:val="000000"/>
        </w:rPr>
        <w:t xml:space="preserve"> mērķa grupas p</w:t>
      </w:r>
      <w:r w:rsidR="00C97EAB" w:rsidRPr="00D664CE">
        <w:rPr>
          <w:color w:val="000000"/>
        </w:rPr>
        <w:t>ersonai</w:t>
      </w:r>
      <w:r w:rsidR="002E5709" w:rsidRPr="00D664CE">
        <w:rPr>
          <w:color w:val="000000"/>
        </w:rPr>
        <w:t xml:space="preserve">, kura ir ieguvusi </w:t>
      </w:r>
      <w:r w:rsidR="00135474" w:rsidRPr="00D664CE">
        <w:rPr>
          <w:color w:val="000000"/>
        </w:rPr>
        <w:t>profesionālās kvalifikācijas apliecību</w:t>
      </w:r>
      <w:r>
        <w:rPr>
          <w:rStyle w:val="FootnoteReference"/>
          <w:color w:val="000000"/>
        </w:rPr>
        <w:footnoteReference w:id="18"/>
      </w:r>
      <w:r w:rsidR="00D6235A" w:rsidRPr="00D664CE">
        <w:rPr>
          <w:color w:val="000000"/>
        </w:rPr>
        <w:t xml:space="preserve"> vai apliecību par profesionālās pilnveides izglītību</w:t>
      </w:r>
      <w:r w:rsidR="002E5709" w:rsidRPr="00D664CE">
        <w:rPr>
          <w:color w:val="000000"/>
        </w:rPr>
        <w:t>,</w:t>
      </w:r>
      <w:r w:rsidR="00C60A02" w:rsidRPr="00D664CE">
        <w:rPr>
          <w:color w:val="000000"/>
        </w:rPr>
        <w:t xml:space="preserve"> veido profesionālās izglītības programmas apguves mainīgās likmes (</w:t>
      </w:r>
      <w:proofErr w:type="spellStart"/>
      <w:r w:rsidR="00C60A02" w:rsidRPr="00D664CE">
        <w:rPr>
          <w:color w:val="000000"/>
        </w:rPr>
        <w:t>B</w:t>
      </w:r>
      <w:r w:rsidR="00C60A02" w:rsidRPr="00D664CE">
        <w:rPr>
          <w:color w:val="000000"/>
          <w:vertAlign w:val="subscript"/>
        </w:rPr>
        <w:t>i</w:t>
      </w:r>
      <w:proofErr w:type="spellEnd"/>
      <w:r w:rsidR="00C60A02" w:rsidRPr="00D664CE">
        <w:rPr>
          <w:color w:val="000000"/>
        </w:rPr>
        <w:t>) vērtības reizinājums ar izglītības tematiskās jomas, izglītības programmu grupas un izglītības programmu izmaksu minimālo koeficientu izglītības programmu grupai</w:t>
      </w:r>
      <w:r w:rsidRPr="00D664CE">
        <w:rPr>
          <w:color w:val="000000"/>
        </w:rPr>
        <w:t xml:space="preserve"> </w:t>
      </w:r>
      <w:r w:rsidR="00C60A02" w:rsidRPr="00D664CE">
        <w:rPr>
          <w:color w:val="000000"/>
        </w:rPr>
        <w:t>(K), kas ir noteikts MK noteikumu Nr.655 3.pielikumā</w:t>
      </w:r>
      <w:r>
        <w:rPr>
          <w:rStyle w:val="FootnoteReference"/>
          <w:color w:val="000000"/>
        </w:rPr>
        <w:footnoteReference w:id="19"/>
      </w:r>
      <w:r w:rsidR="00C60A02" w:rsidRPr="00D664CE">
        <w:rPr>
          <w:color w:val="000000"/>
        </w:rPr>
        <w:t xml:space="preserve">, un ir </w:t>
      </w:r>
      <w:r w:rsidRPr="00D664CE">
        <w:rPr>
          <w:color w:val="000000"/>
        </w:rPr>
        <w:t xml:space="preserve">aprēķināmas pēc formulas: </w:t>
      </w:r>
    </w:p>
    <w:p w14:paraId="079D2033" w14:textId="77777777" w:rsidR="003C399F" w:rsidRPr="00D664CE" w:rsidRDefault="00000000" w:rsidP="00CF3604">
      <w:pPr>
        <w:pStyle w:val="ListParagraph"/>
        <w:spacing w:after="0"/>
        <w:ind w:left="357"/>
        <w:jc w:val="center"/>
        <w:rPr>
          <w:b/>
          <w:color w:val="000000"/>
        </w:rPr>
      </w:pPr>
      <w:proofErr w:type="spellStart"/>
      <w:r w:rsidRPr="00D664CE">
        <w:rPr>
          <w:b/>
          <w:color w:val="000000"/>
        </w:rPr>
        <w:t>P</w:t>
      </w:r>
      <w:r w:rsidRPr="00D664CE">
        <w:rPr>
          <w:b/>
          <w:color w:val="000000"/>
          <w:vertAlign w:val="subscript"/>
        </w:rPr>
        <w:t>i</w:t>
      </w:r>
      <w:proofErr w:type="spellEnd"/>
      <w:r w:rsidRPr="00D664CE">
        <w:rPr>
          <w:b/>
          <w:color w:val="000000"/>
        </w:rPr>
        <w:t xml:space="preserve"> = </w:t>
      </w:r>
      <w:proofErr w:type="spellStart"/>
      <w:r w:rsidR="00F409B3" w:rsidRPr="00D664CE">
        <w:rPr>
          <w:b/>
          <w:color w:val="000000"/>
        </w:rPr>
        <w:t>B</w:t>
      </w:r>
      <w:r w:rsidR="00F409B3" w:rsidRPr="00D664CE">
        <w:rPr>
          <w:b/>
          <w:color w:val="000000"/>
          <w:vertAlign w:val="subscript"/>
        </w:rPr>
        <w:t>i</w:t>
      </w:r>
      <w:proofErr w:type="spellEnd"/>
      <w:r w:rsidR="00F409B3" w:rsidRPr="00D664CE">
        <w:rPr>
          <w:b/>
          <w:color w:val="000000"/>
        </w:rPr>
        <w:t xml:space="preserve"> *</w:t>
      </w:r>
      <w:r w:rsidRPr="00D664CE">
        <w:rPr>
          <w:b/>
          <w:color w:val="000000"/>
        </w:rPr>
        <w:t>K</w:t>
      </w:r>
    </w:p>
    <w:p w14:paraId="31E90C62" w14:textId="77777777" w:rsidR="003C399F" w:rsidRPr="00D664CE" w:rsidRDefault="00000000" w:rsidP="00CF3604">
      <w:pPr>
        <w:pStyle w:val="ListParagraph"/>
        <w:spacing w:after="120"/>
        <w:jc w:val="left"/>
        <w:rPr>
          <w:color w:val="000000"/>
        </w:rPr>
      </w:pPr>
      <w:r w:rsidRPr="00D664CE">
        <w:rPr>
          <w:color w:val="000000"/>
          <w:vertAlign w:val="subscript"/>
        </w:rPr>
        <w:t>i</w:t>
      </w:r>
      <w:r w:rsidRPr="00D664CE">
        <w:rPr>
          <w:color w:val="000000"/>
        </w:rPr>
        <w:t xml:space="preserve"> – </w:t>
      </w:r>
      <w:proofErr w:type="spellStart"/>
      <w:r w:rsidRPr="00D664CE">
        <w:rPr>
          <w:color w:val="000000"/>
        </w:rPr>
        <w:t>variante</w:t>
      </w:r>
      <w:proofErr w:type="spellEnd"/>
      <w:r w:rsidRPr="00D664CE">
        <w:rPr>
          <w:color w:val="000000"/>
        </w:rPr>
        <w:t xml:space="preserve"> (</w:t>
      </w:r>
      <w:r w:rsidRPr="00D664CE">
        <w:rPr>
          <w:color w:val="000000"/>
          <w:vertAlign w:val="subscript"/>
        </w:rPr>
        <w:t xml:space="preserve">i </w:t>
      </w:r>
      <w:r w:rsidRPr="00D664CE">
        <w:rPr>
          <w:color w:val="000000"/>
        </w:rPr>
        <w:t>= 1, 2, ...6, īstenotās profesionālās izglītības programmas veids)</w:t>
      </w:r>
      <w:r w:rsidR="00495399" w:rsidRPr="00D664CE">
        <w:rPr>
          <w:color w:val="000000"/>
        </w:rPr>
        <w:t>.</w:t>
      </w:r>
    </w:p>
    <w:p w14:paraId="548CECDC" w14:textId="77777777" w:rsidR="00D2689E" w:rsidRPr="00D664CE" w:rsidRDefault="00000000" w:rsidP="00CF3604">
      <w:pPr>
        <w:pStyle w:val="ListParagraph"/>
        <w:spacing w:after="0"/>
        <w:ind w:firstLine="709"/>
        <w:rPr>
          <w:rFonts w:eastAsia="Calibri"/>
          <w:i/>
          <w:iCs/>
          <w:color w:val="000000" w:themeColor="text1"/>
          <w:lang w:eastAsia="en-US"/>
        </w:rPr>
      </w:pPr>
      <w:r w:rsidRPr="00D664CE">
        <w:rPr>
          <w:rFonts w:eastAsia="Calibri"/>
          <w:i/>
          <w:iCs/>
          <w:color w:val="000000" w:themeColor="text1"/>
          <w:lang w:eastAsia="en-US"/>
        </w:rPr>
        <w:t xml:space="preserve">Piemērs: </w:t>
      </w:r>
    </w:p>
    <w:p w14:paraId="3D6784EB" w14:textId="77777777" w:rsidR="003603A4" w:rsidRPr="00D664CE" w:rsidRDefault="00000000" w:rsidP="00CF3604">
      <w:pPr>
        <w:pStyle w:val="ListParagraph"/>
        <w:spacing w:after="0"/>
        <w:ind w:firstLine="709"/>
        <w:rPr>
          <w:rFonts w:eastAsia="Calibri"/>
          <w:i/>
          <w:iCs/>
          <w:color w:val="000000"/>
          <w:lang w:eastAsia="en-US"/>
        </w:rPr>
      </w:pPr>
      <w:r w:rsidRPr="00D664CE">
        <w:rPr>
          <w:rFonts w:eastAsia="Calibri"/>
          <w:i/>
          <w:iCs/>
          <w:color w:val="000000" w:themeColor="text1"/>
          <w:lang w:eastAsia="en-US"/>
        </w:rPr>
        <w:t xml:space="preserve">Izglītības iestāde X īsteno </w:t>
      </w:r>
      <w:r w:rsidR="00D14B5A" w:rsidRPr="00D664CE">
        <w:rPr>
          <w:rFonts w:eastAsia="Calibri"/>
          <w:i/>
          <w:iCs/>
          <w:color w:val="000000" w:themeColor="text1"/>
          <w:lang w:eastAsia="en-US"/>
        </w:rPr>
        <w:t>tre</w:t>
      </w:r>
      <w:r w:rsidR="00252973" w:rsidRPr="00D664CE">
        <w:rPr>
          <w:rFonts w:eastAsia="Calibri"/>
          <w:i/>
          <w:iCs/>
          <w:color w:val="000000" w:themeColor="text1"/>
          <w:lang w:eastAsia="en-US"/>
        </w:rPr>
        <w:t>š</w:t>
      </w:r>
      <w:r w:rsidR="00D14B5A" w:rsidRPr="00D664CE">
        <w:rPr>
          <w:rFonts w:eastAsia="Calibri"/>
          <w:i/>
          <w:iCs/>
          <w:color w:val="000000" w:themeColor="text1"/>
          <w:lang w:eastAsia="en-US"/>
        </w:rPr>
        <w:t xml:space="preserve">ā </w:t>
      </w:r>
      <w:r w:rsidRPr="00D664CE">
        <w:rPr>
          <w:rFonts w:eastAsia="Calibri"/>
          <w:i/>
          <w:iCs/>
          <w:color w:val="000000" w:themeColor="text1"/>
          <w:lang w:eastAsia="en-US"/>
        </w:rPr>
        <w:t xml:space="preserve">kvalifikācijas līmeņa profesionālās tālākizglītības programmu ar mācību ilgumu 960 stundas Mehānikā, </w:t>
      </w:r>
      <w:proofErr w:type="spellStart"/>
      <w:r w:rsidRPr="00D664CE">
        <w:rPr>
          <w:rFonts w:eastAsia="Calibri"/>
          <w:i/>
          <w:iCs/>
          <w:color w:val="000000" w:themeColor="text1"/>
          <w:lang w:eastAsia="en-US"/>
        </w:rPr>
        <w:t>mašīnzinībās</w:t>
      </w:r>
      <w:proofErr w:type="spellEnd"/>
      <w:r w:rsidRPr="00D664CE">
        <w:rPr>
          <w:rFonts w:eastAsia="Calibri"/>
          <w:i/>
          <w:iCs/>
          <w:color w:val="000000" w:themeColor="text1"/>
          <w:lang w:eastAsia="en-US"/>
        </w:rPr>
        <w:t xml:space="preserve"> un metālapstrādē</w:t>
      </w:r>
      <w:r w:rsidR="00D2689E" w:rsidRPr="00D664CE">
        <w:rPr>
          <w:rFonts w:eastAsia="Calibri"/>
          <w:i/>
          <w:iCs/>
          <w:color w:val="000000" w:themeColor="text1"/>
          <w:lang w:eastAsia="en-US"/>
        </w:rPr>
        <w:t>.</w:t>
      </w:r>
    </w:p>
    <w:p w14:paraId="476312C6" w14:textId="77777777" w:rsidR="0078054E" w:rsidRPr="00D664CE" w:rsidRDefault="00000000" w:rsidP="00CF3604">
      <w:pPr>
        <w:spacing w:line="276" w:lineRule="auto"/>
        <w:ind w:firstLine="709"/>
        <w:jc w:val="both"/>
        <w:rPr>
          <w:rFonts w:ascii="Times New Roman" w:hAnsi="Times New Roman"/>
          <w:i/>
          <w:color w:val="000000"/>
        </w:rPr>
      </w:pPr>
      <w:r w:rsidRPr="00D664CE">
        <w:rPr>
          <w:rFonts w:ascii="Times New Roman" w:hAnsi="Times New Roman"/>
          <w:i/>
          <w:color w:val="000000"/>
          <w:sz w:val="24"/>
          <w:szCs w:val="24"/>
        </w:rPr>
        <w:t xml:space="preserve">Atbilstoši </w:t>
      </w:r>
      <w:r w:rsidR="00762D4B" w:rsidRPr="00D664CE">
        <w:rPr>
          <w:rFonts w:ascii="Times New Roman" w:hAnsi="Times New Roman"/>
          <w:i/>
          <w:color w:val="000000"/>
          <w:sz w:val="24"/>
          <w:szCs w:val="24"/>
        </w:rPr>
        <w:t>metodikas pielikumā</w:t>
      </w:r>
      <w:r w:rsidRPr="00D664CE">
        <w:rPr>
          <w:rFonts w:ascii="Times New Roman" w:hAnsi="Times New Roman"/>
          <w:i/>
          <w:color w:val="000000"/>
          <w:sz w:val="24"/>
          <w:szCs w:val="24"/>
        </w:rPr>
        <w:t xml:space="preserve"> noteiktajam </w:t>
      </w:r>
      <w:r w:rsidR="00D14B5A" w:rsidRPr="00D664CE">
        <w:rPr>
          <w:rFonts w:ascii="Times New Roman" w:hAnsi="Times New Roman"/>
          <w:i/>
          <w:color w:val="000000"/>
          <w:sz w:val="24"/>
          <w:szCs w:val="24"/>
        </w:rPr>
        <w:t xml:space="preserve">trešā </w:t>
      </w:r>
      <w:r w:rsidRPr="00D664CE">
        <w:rPr>
          <w:rFonts w:ascii="Times New Roman" w:hAnsi="Times New Roman"/>
          <w:i/>
          <w:color w:val="000000"/>
          <w:sz w:val="24"/>
          <w:szCs w:val="24"/>
        </w:rPr>
        <w:t>kvalifikācijas līmeņa</w:t>
      </w:r>
      <w:r w:rsidR="00E5797C"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 xml:space="preserve">profesionālās tālākizglītības programmas ar mācību ilgumu 960 stundas izmaksu bāzes </w:t>
      </w:r>
      <w:r w:rsidR="00495399" w:rsidRPr="00D664CE">
        <w:rPr>
          <w:rFonts w:ascii="Times New Roman" w:hAnsi="Times New Roman"/>
          <w:i/>
          <w:color w:val="000000"/>
          <w:sz w:val="24"/>
          <w:szCs w:val="24"/>
        </w:rPr>
        <w:t>likme</w:t>
      </w:r>
      <w:r w:rsidRPr="00D664CE">
        <w:rPr>
          <w:rFonts w:ascii="Times New Roman" w:hAnsi="Times New Roman"/>
          <w:i/>
          <w:color w:val="000000"/>
          <w:sz w:val="24"/>
          <w:szCs w:val="24"/>
        </w:rPr>
        <w:t xml:space="preserve"> vienam mērķa grupas pārstāvim</w:t>
      </w:r>
      <w:r w:rsidR="002253ED" w:rsidRPr="00D664CE">
        <w:rPr>
          <w:rFonts w:ascii="Times New Roman" w:hAnsi="Times New Roman"/>
          <w:i/>
          <w:color w:val="000000"/>
          <w:sz w:val="24"/>
          <w:szCs w:val="24"/>
        </w:rPr>
        <w:t xml:space="preserve"> ir </w:t>
      </w:r>
      <w:r w:rsidR="00FD588A" w:rsidRPr="00D664CE">
        <w:rPr>
          <w:rFonts w:ascii="Times New Roman" w:hAnsi="Times New Roman"/>
          <w:i/>
          <w:color w:val="000000"/>
          <w:sz w:val="24"/>
          <w:szCs w:val="24"/>
        </w:rPr>
        <w:t>1661,87</w:t>
      </w:r>
      <w:r w:rsidR="00495399" w:rsidRPr="00D664CE">
        <w:rPr>
          <w:color w:val="000000"/>
        </w:rPr>
        <w:t xml:space="preserve"> </w:t>
      </w:r>
      <w:r w:rsidRPr="00D664CE">
        <w:rPr>
          <w:rFonts w:ascii="Times New Roman" w:hAnsi="Times New Roman"/>
          <w:i/>
          <w:color w:val="000000"/>
          <w:sz w:val="24"/>
          <w:szCs w:val="24"/>
        </w:rPr>
        <w:t>EUR (B</w:t>
      </w:r>
      <w:r w:rsidRPr="00D664CE">
        <w:rPr>
          <w:rFonts w:ascii="Times New Roman" w:hAnsi="Times New Roman"/>
          <w:i/>
          <w:color w:val="000000"/>
          <w:sz w:val="24"/>
          <w:szCs w:val="24"/>
          <w:vertAlign w:val="subscript"/>
        </w:rPr>
        <w:t>4</w:t>
      </w:r>
      <w:r w:rsidRPr="00D664CE">
        <w:rPr>
          <w:rFonts w:ascii="Times New Roman" w:hAnsi="Times New Roman"/>
          <w:i/>
          <w:color w:val="000000"/>
          <w:sz w:val="24"/>
          <w:szCs w:val="24"/>
        </w:rPr>
        <w:t>).</w:t>
      </w:r>
    </w:p>
    <w:p w14:paraId="3ED402E2" w14:textId="77777777" w:rsidR="00957603" w:rsidRPr="00D664CE" w:rsidRDefault="00000000" w:rsidP="00CF3604">
      <w:pPr>
        <w:spacing w:line="276" w:lineRule="auto"/>
        <w:ind w:firstLine="709"/>
        <w:jc w:val="both"/>
        <w:rPr>
          <w:rFonts w:ascii="Times New Roman" w:hAnsi="Times New Roman"/>
          <w:i/>
          <w:color w:val="000000"/>
        </w:rPr>
      </w:pPr>
      <w:r w:rsidRPr="00D664CE">
        <w:rPr>
          <w:rFonts w:ascii="Times New Roman" w:hAnsi="Times New Roman"/>
          <w:i/>
          <w:color w:val="000000"/>
          <w:sz w:val="24"/>
          <w:szCs w:val="24"/>
        </w:rPr>
        <w:t xml:space="preserve">Atbilstoši MK noteikumu Nr.655 3.pielikumam Izglītības tematiskās jomas “Inženierzinātnes un tehnoloģijas”, izglītības programmu grupas “Mehānikā, </w:t>
      </w:r>
      <w:proofErr w:type="spellStart"/>
      <w:r w:rsidRPr="00D664CE">
        <w:rPr>
          <w:rFonts w:ascii="Times New Roman" w:hAnsi="Times New Roman"/>
          <w:i/>
          <w:color w:val="000000"/>
          <w:sz w:val="24"/>
          <w:szCs w:val="24"/>
        </w:rPr>
        <w:t>mašīnzinībās</w:t>
      </w:r>
      <w:proofErr w:type="spellEnd"/>
      <w:r w:rsidRPr="00D664CE">
        <w:rPr>
          <w:rFonts w:ascii="Times New Roman" w:hAnsi="Times New Roman"/>
          <w:i/>
          <w:color w:val="000000"/>
          <w:sz w:val="24"/>
          <w:szCs w:val="24"/>
        </w:rPr>
        <w:t xml:space="preserve"> un metālapstrādē” izmaksu minimālais koeficients (K) ir 1,35.</w:t>
      </w:r>
    </w:p>
    <w:p w14:paraId="667F607B" w14:textId="77777777" w:rsidR="00957603" w:rsidRPr="00D664CE" w:rsidRDefault="00000000" w:rsidP="00CF3604">
      <w:pPr>
        <w:spacing w:line="276" w:lineRule="auto"/>
        <w:ind w:firstLine="709"/>
        <w:jc w:val="both"/>
        <w:rPr>
          <w:rFonts w:ascii="Times New Roman" w:hAnsi="Times New Roman"/>
          <w:i/>
          <w:iCs/>
          <w:color w:val="000000"/>
          <w:sz w:val="24"/>
          <w:szCs w:val="24"/>
        </w:rPr>
      </w:pPr>
      <w:r w:rsidRPr="00D664CE">
        <w:rPr>
          <w:rFonts w:ascii="Times New Roman" w:hAnsi="Times New Roman"/>
          <w:i/>
          <w:iCs/>
          <w:color w:val="000000" w:themeColor="text1"/>
          <w:sz w:val="24"/>
          <w:szCs w:val="24"/>
        </w:rPr>
        <w:t xml:space="preserve">Trešā kvalifikācijas profesionālās tālākizglītības programmas ar mācību ilgumu 960 stundas Mehānikā, </w:t>
      </w:r>
      <w:proofErr w:type="spellStart"/>
      <w:r w:rsidRPr="00D664CE">
        <w:rPr>
          <w:rFonts w:ascii="Times New Roman" w:hAnsi="Times New Roman"/>
          <w:i/>
          <w:iCs/>
          <w:color w:val="000000" w:themeColor="text1"/>
          <w:sz w:val="24"/>
          <w:szCs w:val="24"/>
        </w:rPr>
        <w:t>mašīnzinībās</w:t>
      </w:r>
      <w:proofErr w:type="spellEnd"/>
      <w:r w:rsidRPr="00D664CE">
        <w:rPr>
          <w:rFonts w:ascii="Times New Roman" w:hAnsi="Times New Roman"/>
          <w:i/>
          <w:iCs/>
          <w:color w:val="000000" w:themeColor="text1"/>
          <w:sz w:val="24"/>
          <w:szCs w:val="24"/>
        </w:rPr>
        <w:t xml:space="preserve"> un metālapstrādē apguves izmaksas vienam </w:t>
      </w:r>
      <w:r w:rsidR="55D93B9E" w:rsidRPr="00D664CE">
        <w:rPr>
          <w:rFonts w:ascii="Times New Roman" w:hAnsi="Times New Roman"/>
          <w:i/>
          <w:iCs/>
          <w:color w:val="000000" w:themeColor="text1"/>
          <w:sz w:val="24"/>
          <w:szCs w:val="24"/>
        </w:rPr>
        <w:t xml:space="preserve">sekmīgi pabeigušam </w:t>
      </w:r>
      <w:r w:rsidRPr="00D664CE">
        <w:rPr>
          <w:rFonts w:ascii="Times New Roman" w:hAnsi="Times New Roman"/>
          <w:i/>
          <w:iCs/>
          <w:color w:val="000000" w:themeColor="text1"/>
          <w:sz w:val="24"/>
          <w:szCs w:val="24"/>
        </w:rPr>
        <w:t>mērķa grupas pārstāvim ir:</w:t>
      </w:r>
    </w:p>
    <w:p w14:paraId="3FA53A5B" w14:textId="77777777" w:rsidR="00957603" w:rsidRPr="00D664CE" w:rsidRDefault="00000000" w:rsidP="00CF3604">
      <w:pPr>
        <w:spacing w:line="276" w:lineRule="auto"/>
        <w:jc w:val="center"/>
        <w:rPr>
          <w:rFonts w:ascii="Times New Roman" w:hAnsi="Times New Roman"/>
          <w:i/>
          <w:color w:val="000000"/>
          <w:sz w:val="24"/>
          <w:szCs w:val="24"/>
        </w:rPr>
      </w:pPr>
      <w:r w:rsidRPr="00D664CE">
        <w:rPr>
          <w:rFonts w:ascii="Times New Roman" w:hAnsi="Times New Roman"/>
          <w:i/>
          <w:color w:val="000000"/>
          <w:sz w:val="24"/>
          <w:szCs w:val="24"/>
        </w:rPr>
        <w:t>P</w:t>
      </w:r>
      <w:r w:rsidRPr="00D664CE">
        <w:rPr>
          <w:rFonts w:ascii="Times New Roman" w:hAnsi="Times New Roman"/>
          <w:i/>
          <w:color w:val="000000"/>
          <w:sz w:val="24"/>
          <w:szCs w:val="24"/>
          <w:vertAlign w:val="subscript"/>
        </w:rPr>
        <w:t>1</w:t>
      </w:r>
      <w:r w:rsidRPr="00D664CE">
        <w:rPr>
          <w:rFonts w:ascii="Times New Roman" w:hAnsi="Times New Roman"/>
          <w:i/>
          <w:color w:val="000000"/>
          <w:sz w:val="24"/>
          <w:szCs w:val="24"/>
        </w:rPr>
        <w:t xml:space="preserve">= </w:t>
      </w:r>
      <w:r w:rsidRPr="00D664CE">
        <w:rPr>
          <w:rFonts w:ascii="Times New Roman" w:hAnsi="Times New Roman"/>
          <w:i/>
          <w:color w:val="000000"/>
        </w:rPr>
        <w:t>B</w:t>
      </w:r>
      <w:r w:rsidRPr="00D664CE">
        <w:rPr>
          <w:rFonts w:ascii="Times New Roman" w:hAnsi="Times New Roman"/>
          <w:i/>
          <w:color w:val="000000"/>
          <w:vertAlign w:val="subscript"/>
        </w:rPr>
        <w:t xml:space="preserve">4 </w:t>
      </w:r>
      <w:r w:rsidRPr="00D664CE">
        <w:rPr>
          <w:rFonts w:ascii="Times New Roman" w:hAnsi="Times New Roman"/>
          <w:i/>
          <w:color w:val="000000"/>
        </w:rPr>
        <w:t>* K</w:t>
      </w:r>
      <w:r w:rsidR="00B71F47" w:rsidRPr="00D664CE">
        <w:rPr>
          <w:rFonts w:ascii="Times New Roman" w:hAnsi="Times New Roman"/>
          <w:i/>
          <w:color w:val="000000"/>
          <w:sz w:val="24"/>
          <w:szCs w:val="24"/>
        </w:rPr>
        <w:t xml:space="preserve"> = </w:t>
      </w:r>
      <w:r w:rsidR="00FD588A" w:rsidRPr="00D664CE">
        <w:rPr>
          <w:rFonts w:ascii="Times New Roman" w:hAnsi="Times New Roman"/>
          <w:i/>
          <w:color w:val="000000"/>
          <w:sz w:val="24"/>
          <w:szCs w:val="24"/>
        </w:rPr>
        <w:t>1661,87</w:t>
      </w:r>
      <w:r w:rsidR="00A26DC9" w:rsidRPr="00D664CE">
        <w:rPr>
          <w:rFonts w:ascii="Times New Roman" w:hAnsi="Times New Roman"/>
          <w:i/>
          <w:color w:val="000000"/>
          <w:sz w:val="24"/>
          <w:szCs w:val="24"/>
        </w:rPr>
        <w:t xml:space="preserve"> </w:t>
      </w:r>
      <w:r w:rsidR="00B71F47" w:rsidRPr="00D664CE">
        <w:rPr>
          <w:rFonts w:ascii="Times New Roman" w:hAnsi="Times New Roman"/>
          <w:i/>
          <w:color w:val="000000"/>
          <w:sz w:val="24"/>
          <w:szCs w:val="24"/>
        </w:rPr>
        <w:t xml:space="preserve">EUR*1,35 = </w:t>
      </w:r>
      <w:r w:rsidR="00FD588A" w:rsidRPr="00D664CE">
        <w:rPr>
          <w:rFonts w:ascii="Times New Roman" w:hAnsi="Times New Roman"/>
          <w:i/>
          <w:color w:val="000000"/>
          <w:sz w:val="24"/>
          <w:szCs w:val="24"/>
        </w:rPr>
        <w:t>2 243,52</w:t>
      </w:r>
      <w:r w:rsidR="00A26DC9"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EUR</w:t>
      </w:r>
    </w:p>
    <w:p w14:paraId="40BC8F92" w14:textId="77777777" w:rsidR="00D2689E" w:rsidRPr="00D664CE" w:rsidRDefault="00D2689E" w:rsidP="00CF3604">
      <w:pPr>
        <w:spacing w:line="276" w:lineRule="auto"/>
        <w:jc w:val="center"/>
        <w:rPr>
          <w:rFonts w:ascii="Times New Roman" w:hAnsi="Times New Roman"/>
          <w:i/>
          <w:color w:val="000000"/>
        </w:rPr>
      </w:pPr>
    </w:p>
    <w:p w14:paraId="1CDCBE11" w14:textId="77777777" w:rsidR="004E6654" w:rsidRPr="00D664CE" w:rsidRDefault="00000000" w:rsidP="00CF3604">
      <w:pPr>
        <w:pStyle w:val="ListParagraph"/>
        <w:numPr>
          <w:ilvl w:val="0"/>
          <w:numId w:val="1"/>
        </w:numPr>
        <w:spacing w:after="0"/>
        <w:ind w:left="0" w:firstLine="706"/>
        <w:rPr>
          <w:color w:val="000000"/>
        </w:rPr>
      </w:pPr>
      <w:r w:rsidRPr="00D664CE">
        <w:rPr>
          <w:color w:val="000000" w:themeColor="text1"/>
        </w:rPr>
        <w:t>Kopēj</w:t>
      </w:r>
      <w:r w:rsidR="001659D4" w:rsidRPr="00D664CE">
        <w:rPr>
          <w:color w:val="000000" w:themeColor="text1"/>
        </w:rPr>
        <w:t>ais</w:t>
      </w:r>
      <w:r w:rsidR="00244FD9" w:rsidRPr="00D664CE">
        <w:rPr>
          <w:color w:val="000000" w:themeColor="text1"/>
        </w:rPr>
        <w:t xml:space="preserve"> attiecīgajā periodā</w:t>
      </w:r>
      <w:r w:rsidRPr="00D664CE">
        <w:rPr>
          <w:color w:val="000000" w:themeColor="text1"/>
        </w:rPr>
        <w:t xml:space="preserve"> attiecināmo izmaksu apmērs </w:t>
      </w:r>
      <w:r w:rsidR="004C7A82" w:rsidRPr="00D664CE">
        <w:rPr>
          <w:color w:val="000000" w:themeColor="text1"/>
        </w:rPr>
        <w:t>sadarbības partnerim</w:t>
      </w:r>
      <w:r w:rsidRPr="00D664CE">
        <w:rPr>
          <w:color w:val="000000" w:themeColor="text1"/>
        </w:rPr>
        <w:t xml:space="preserve"> par </w:t>
      </w:r>
      <w:r w:rsidR="0023520F" w:rsidRPr="00D664CE">
        <w:rPr>
          <w:b/>
          <w:bCs/>
          <w:color w:val="000000" w:themeColor="text1"/>
        </w:rPr>
        <w:t xml:space="preserve">profesionālo </w:t>
      </w:r>
      <w:r w:rsidRPr="00D664CE">
        <w:rPr>
          <w:b/>
          <w:bCs/>
          <w:color w:val="000000" w:themeColor="text1"/>
        </w:rPr>
        <w:t xml:space="preserve">izglītības programmu </w:t>
      </w:r>
      <w:r w:rsidR="004253A4" w:rsidRPr="00D664CE">
        <w:rPr>
          <w:b/>
          <w:bCs/>
          <w:color w:val="000000" w:themeColor="text1"/>
        </w:rPr>
        <w:t xml:space="preserve">īstenošanu </w:t>
      </w:r>
      <w:r w:rsidRPr="00D664CE">
        <w:rPr>
          <w:b/>
          <w:bCs/>
          <w:color w:val="000000" w:themeColor="text1"/>
        </w:rPr>
        <w:t>(</w:t>
      </w:r>
      <w:r w:rsidR="00B0050B" w:rsidRPr="00D664CE">
        <w:rPr>
          <w:b/>
          <w:bCs/>
          <w:color w:val="000000" w:themeColor="text1"/>
        </w:rPr>
        <w:t>A</w:t>
      </w:r>
      <w:r w:rsidR="00016F0B" w:rsidRPr="00D664CE">
        <w:rPr>
          <w:b/>
          <w:bCs/>
          <w:color w:val="000000" w:themeColor="text1"/>
          <w:vertAlign w:val="subscript"/>
        </w:rPr>
        <w:t>p</w:t>
      </w:r>
      <w:r w:rsidRPr="00D664CE">
        <w:rPr>
          <w:b/>
          <w:bCs/>
          <w:color w:val="000000" w:themeColor="text1"/>
        </w:rPr>
        <w:t>)</w:t>
      </w:r>
      <w:r w:rsidRPr="00D664CE">
        <w:rPr>
          <w:color w:val="000000" w:themeColor="text1"/>
        </w:rPr>
        <w:t xml:space="preserve"> aprēķināms</w:t>
      </w:r>
      <w:r w:rsidR="006E5489" w:rsidRPr="00D664CE">
        <w:rPr>
          <w:color w:val="000000" w:themeColor="text1"/>
        </w:rPr>
        <w:t xml:space="preserve"> </w:t>
      </w:r>
      <w:r w:rsidR="00883F9A" w:rsidRPr="00D664CE">
        <w:rPr>
          <w:color w:val="000000" w:themeColor="text1"/>
        </w:rPr>
        <w:t xml:space="preserve">saskaitot </w:t>
      </w:r>
      <w:r w:rsidR="0023520F" w:rsidRPr="00D664CE">
        <w:rPr>
          <w:color w:val="000000" w:themeColor="text1"/>
        </w:rPr>
        <w:t xml:space="preserve">visas </w:t>
      </w:r>
      <w:r w:rsidR="004253A4" w:rsidRPr="00D664CE">
        <w:rPr>
          <w:color w:val="000000" w:themeColor="text1"/>
        </w:rPr>
        <w:t>izglītības iestādes īstenoto</w:t>
      </w:r>
      <w:r w:rsidR="0023520F" w:rsidRPr="00D664CE">
        <w:rPr>
          <w:color w:val="000000" w:themeColor="text1"/>
        </w:rPr>
        <w:t xml:space="preserve"> profesionālās izglītības programmas apguves izmaksas tās īstenošanas periodā </w:t>
      </w:r>
      <w:r w:rsidR="0023520F" w:rsidRPr="00D664CE">
        <w:rPr>
          <w:color w:val="000000" w:themeColor="text1"/>
        </w:rPr>
        <w:lastRenderedPageBreak/>
        <w:t>vienam mērķa grupas pārstāvim</w:t>
      </w:r>
      <w:r w:rsidR="004253A4" w:rsidRPr="00D664CE">
        <w:rPr>
          <w:color w:val="000000" w:themeColor="text1"/>
        </w:rPr>
        <w:t xml:space="preserve"> </w:t>
      </w:r>
      <w:r w:rsidR="005E140D" w:rsidRPr="00D664CE">
        <w:rPr>
          <w:color w:val="000000" w:themeColor="text1"/>
        </w:rPr>
        <w:t>(</w:t>
      </w:r>
      <w:proofErr w:type="spellStart"/>
      <w:r w:rsidR="008831B3" w:rsidRPr="00D664CE">
        <w:rPr>
          <w:color w:val="000000" w:themeColor="text1"/>
        </w:rPr>
        <w:t>P</w:t>
      </w:r>
      <w:r w:rsidR="008831B3" w:rsidRPr="00D664CE">
        <w:rPr>
          <w:color w:val="000000" w:themeColor="text1"/>
          <w:vertAlign w:val="subscript"/>
        </w:rPr>
        <w:t>i</w:t>
      </w:r>
      <w:proofErr w:type="spellEnd"/>
      <w:r w:rsidR="005E140D" w:rsidRPr="00D664CE">
        <w:rPr>
          <w:color w:val="000000" w:themeColor="text1"/>
        </w:rPr>
        <w:t xml:space="preserve">) </w:t>
      </w:r>
      <w:r w:rsidR="00883F9A" w:rsidRPr="00D664CE">
        <w:rPr>
          <w:color w:val="000000" w:themeColor="text1"/>
        </w:rPr>
        <w:t xml:space="preserve">reizinājumu </w:t>
      </w:r>
      <w:r w:rsidR="006E5489" w:rsidRPr="00D664CE">
        <w:rPr>
          <w:color w:val="000000" w:themeColor="text1"/>
        </w:rPr>
        <w:t xml:space="preserve">ar </w:t>
      </w:r>
      <w:r w:rsidR="352BAE37" w:rsidRPr="00D664CE">
        <w:rPr>
          <w:color w:val="000000" w:themeColor="text1"/>
        </w:rPr>
        <w:t xml:space="preserve">sekmīgi pabeigušo </w:t>
      </w:r>
      <w:r w:rsidR="006E5489" w:rsidRPr="00D664CE">
        <w:rPr>
          <w:color w:val="000000" w:themeColor="text1"/>
        </w:rPr>
        <w:t xml:space="preserve">izglītojamo skaitu </w:t>
      </w:r>
      <w:r w:rsidR="002A4D91" w:rsidRPr="00D664CE">
        <w:rPr>
          <w:color w:val="000000" w:themeColor="text1"/>
        </w:rPr>
        <w:t>(i) attiecīgajā izglītības programmā</w:t>
      </w:r>
      <w:r w:rsidR="000452C5" w:rsidRPr="00D664CE">
        <w:rPr>
          <w:color w:val="000000" w:themeColor="text1"/>
        </w:rPr>
        <w:t xml:space="preserve">. </w:t>
      </w:r>
    </w:p>
    <w:p w14:paraId="5B744679" w14:textId="77777777" w:rsidR="000452C5" w:rsidRPr="00D664CE" w:rsidRDefault="00000000" w:rsidP="004250F2">
      <w:pPr>
        <w:pStyle w:val="ListParagraph"/>
        <w:spacing w:after="0"/>
        <w:jc w:val="center"/>
        <w:rPr>
          <w:b/>
          <w:bCs/>
          <w:color w:val="000000"/>
        </w:rPr>
      </w:pPr>
      <w:r w:rsidRPr="00D664CE">
        <w:rPr>
          <w:b/>
          <w:bCs/>
          <w:color w:val="000000"/>
        </w:rPr>
        <w:t>A</w:t>
      </w:r>
      <w:r w:rsidRPr="00D664CE">
        <w:rPr>
          <w:b/>
          <w:bCs/>
          <w:color w:val="000000"/>
          <w:vertAlign w:val="subscript"/>
        </w:rPr>
        <w:t xml:space="preserve">p </w:t>
      </w:r>
      <w:r w:rsidRPr="00D664CE">
        <w:rPr>
          <w:b/>
          <w:bCs/>
          <w:color w:val="000000"/>
        </w:rPr>
        <w:t>= (</w:t>
      </w:r>
      <w:r w:rsidR="003B1A3B" w:rsidRPr="00D664CE">
        <w:rPr>
          <w:b/>
          <w:bCs/>
          <w:color w:val="000000"/>
        </w:rPr>
        <w:t>P</w:t>
      </w:r>
      <w:r w:rsidR="003B1A3B" w:rsidRPr="00D664CE">
        <w:rPr>
          <w:b/>
          <w:bCs/>
          <w:color w:val="000000"/>
          <w:vertAlign w:val="subscript"/>
        </w:rPr>
        <w:t>1</w:t>
      </w:r>
      <w:r w:rsidR="003B1A3B" w:rsidRPr="00D664CE">
        <w:rPr>
          <w:b/>
          <w:bCs/>
          <w:color w:val="000000"/>
        </w:rPr>
        <w:t xml:space="preserve"> </w:t>
      </w:r>
      <w:r w:rsidRPr="00D664CE">
        <w:rPr>
          <w:b/>
          <w:bCs/>
          <w:color w:val="000000"/>
        </w:rPr>
        <w:t>* i</w:t>
      </w:r>
      <w:r w:rsidR="00E15F82" w:rsidRPr="00D664CE">
        <w:rPr>
          <w:b/>
          <w:bCs/>
          <w:color w:val="000000"/>
        </w:rPr>
        <w:t>)</w:t>
      </w:r>
      <w:r w:rsidR="003B1A3B" w:rsidRPr="00D664CE">
        <w:rPr>
          <w:b/>
          <w:bCs/>
          <w:color w:val="000000"/>
        </w:rPr>
        <w:t xml:space="preserve"> + (P</w:t>
      </w:r>
      <w:r w:rsidR="003B1A3B" w:rsidRPr="00D664CE">
        <w:rPr>
          <w:b/>
          <w:bCs/>
          <w:color w:val="000000"/>
          <w:vertAlign w:val="subscript"/>
        </w:rPr>
        <w:t>2</w:t>
      </w:r>
      <w:r w:rsidR="003B1A3B" w:rsidRPr="00D664CE">
        <w:rPr>
          <w:b/>
          <w:bCs/>
          <w:color w:val="000000"/>
        </w:rPr>
        <w:t xml:space="preserve"> * i) +…+ (</w:t>
      </w:r>
      <w:proofErr w:type="spellStart"/>
      <w:r w:rsidR="00296139" w:rsidRPr="00D664CE">
        <w:rPr>
          <w:b/>
          <w:bCs/>
          <w:color w:val="000000"/>
        </w:rPr>
        <w:t>P</w:t>
      </w:r>
      <w:r w:rsidR="00296139" w:rsidRPr="00D664CE">
        <w:rPr>
          <w:b/>
          <w:bCs/>
          <w:color w:val="000000"/>
          <w:vertAlign w:val="subscript"/>
        </w:rPr>
        <w:t>n</w:t>
      </w:r>
      <w:proofErr w:type="spellEnd"/>
      <w:r w:rsidR="00296139" w:rsidRPr="00D664CE">
        <w:rPr>
          <w:b/>
          <w:bCs/>
          <w:color w:val="000000"/>
        </w:rPr>
        <w:t xml:space="preserve"> </w:t>
      </w:r>
      <w:r w:rsidR="003B1A3B" w:rsidRPr="00D664CE">
        <w:rPr>
          <w:b/>
          <w:bCs/>
          <w:color w:val="000000"/>
        </w:rPr>
        <w:t>* i)</w:t>
      </w:r>
    </w:p>
    <w:p w14:paraId="16C087EC" w14:textId="77777777" w:rsidR="00C25C0D" w:rsidRPr="00D664CE" w:rsidRDefault="00000000" w:rsidP="00520BFA">
      <w:pPr>
        <w:spacing w:after="120"/>
        <w:jc w:val="left"/>
        <w:rPr>
          <w:rFonts w:ascii="Times New Roman" w:hAnsi="Times New Roman"/>
          <w:color w:val="000000"/>
        </w:rPr>
      </w:pPr>
      <w:r w:rsidRPr="00D664CE">
        <w:rPr>
          <w:rFonts w:ascii="Times New Roman" w:hAnsi="Times New Roman"/>
          <w:color w:val="000000"/>
          <w:vertAlign w:val="subscript"/>
        </w:rPr>
        <w:t>n</w:t>
      </w:r>
      <w:r w:rsidRPr="00D664CE">
        <w:rPr>
          <w:rFonts w:ascii="Times New Roman" w:hAnsi="Times New Roman"/>
          <w:color w:val="000000"/>
        </w:rPr>
        <w:t xml:space="preserve"> –  </w:t>
      </w:r>
      <w:proofErr w:type="spellStart"/>
      <w:r w:rsidRPr="00D664CE">
        <w:rPr>
          <w:rFonts w:ascii="Times New Roman" w:hAnsi="Times New Roman"/>
          <w:color w:val="000000"/>
        </w:rPr>
        <w:t>variante</w:t>
      </w:r>
      <w:proofErr w:type="spellEnd"/>
      <w:r w:rsidRPr="00D664CE">
        <w:rPr>
          <w:rFonts w:ascii="Times New Roman" w:hAnsi="Times New Roman"/>
          <w:color w:val="000000"/>
        </w:rPr>
        <w:t xml:space="preserve"> (</w:t>
      </w:r>
      <w:r w:rsidRPr="00D664CE">
        <w:rPr>
          <w:rFonts w:ascii="Times New Roman" w:hAnsi="Times New Roman"/>
          <w:color w:val="000000"/>
          <w:vertAlign w:val="subscript"/>
        </w:rPr>
        <w:t>n</w:t>
      </w:r>
      <w:r w:rsidRPr="00D664CE">
        <w:rPr>
          <w:rFonts w:ascii="Times New Roman" w:hAnsi="Times New Roman"/>
          <w:color w:val="000000"/>
        </w:rPr>
        <w:t xml:space="preserve"> = 1, 2, ..., n; n - īstenotās profesionālās izglītības programmas);</w:t>
      </w:r>
    </w:p>
    <w:p w14:paraId="732B14CA" w14:textId="77777777" w:rsidR="00D2689E" w:rsidRPr="00D664CE" w:rsidRDefault="00000000" w:rsidP="00D2689E">
      <w:pPr>
        <w:pStyle w:val="ListParagraph"/>
        <w:spacing w:after="0"/>
        <w:ind w:firstLine="709"/>
        <w:jc w:val="left"/>
        <w:rPr>
          <w:rFonts w:eastAsia="Calibri"/>
          <w:i/>
          <w:color w:val="000000"/>
          <w:lang w:eastAsia="en-US"/>
        </w:rPr>
      </w:pPr>
      <w:r w:rsidRPr="00D664CE">
        <w:rPr>
          <w:rFonts w:eastAsia="Calibri"/>
          <w:i/>
          <w:color w:val="000000"/>
          <w:lang w:eastAsia="en-US"/>
        </w:rPr>
        <w:t xml:space="preserve">Piemērs: </w:t>
      </w:r>
    </w:p>
    <w:p w14:paraId="56C98217" w14:textId="77777777" w:rsidR="00C25C0D" w:rsidRPr="00D664CE" w:rsidRDefault="00000000" w:rsidP="00D2689E">
      <w:pPr>
        <w:pStyle w:val="ListParagraph"/>
        <w:spacing w:after="0"/>
        <w:ind w:firstLine="709"/>
        <w:jc w:val="left"/>
        <w:rPr>
          <w:rFonts w:eastAsia="Calibri"/>
          <w:i/>
          <w:color w:val="000000"/>
          <w:lang w:eastAsia="en-US"/>
        </w:rPr>
      </w:pPr>
      <w:r w:rsidRPr="00D664CE">
        <w:rPr>
          <w:rFonts w:eastAsia="Calibri"/>
          <w:i/>
          <w:color w:val="000000"/>
          <w:lang w:eastAsia="en-US"/>
        </w:rPr>
        <w:t>Izglītības iestāde X īsteno šādas profesionālās izglītības programmas:</w:t>
      </w:r>
    </w:p>
    <w:p w14:paraId="0B909E2D" w14:textId="77777777" w:rsidR="00867A5E" w:rsidRPr="00D664CE" w:rsidRDefault="00000000">
      <w:pPr>
        <w:pStyle w:val="ListParagraph"/>
        <w:numPr>
          <w:ilvl w:val="0"/>
          <w:numId w:val="31"/>
        </w:numPr>
        <w:spacing w:after="0" w:line="240" w:lineRule="auto"/>
        <w:ind w:left="0" w:firstLine="709"/>
        <w:rPr>
          <w:rFonts w:eastAsia="Calibri"/>
          <w:i/>
          <w:iCs/>
          <w:color w:val="000000" w:themeColor="text1"/>
          <w:lang w:eastAsia="en-US"/>
        </w:rPr>
      </w:pPr>
      <w:r w:rsidRPr="00D664CE">
        <w:rPr>
          <w:rFonts w:eastAsia="Calibri"/>
          <w:i/>
          <w:iCs/>
          <w:color w:val="000000" w:themeColor="text1"/>
          <w:lang w:eastAsia="en-US"/>
        </w:rPr>
        <w:t xml:space="preserve">trešā </w:t>
      </w:r>
      <w:r w:rsidR="00A0606B" w:rsidRPr="00D664CE">
        <w:rPr>
          <w:rFonts w:eastAsia="Calibri"/>
          <w:i/>
          <w:iCs/>
          <w:color w:val="000000" w:themeColor="text1"/>
          <w:lang w:eastAsia="en-US"/>
        </w:rPr>
        <w:t xml:space="preserve">kvalifikācijas līmeņa </w:t>
      </w:r>
      <w:r w:rsidRPr="00D664CE">
        <w:rPr>
          <w:rFonts w:eastAsia="Calibri"/>
          <w:i/>
          <w:iCs/>
          <w:color w:val="000000" w:themeColor="text1"/>
          <w:lang w:eastAsia="en-US"/>
        </w:rPr>
        <w:t xml:space="preserve">profesionālās tālākizglītības programmu ar mācību ilgumu 960 stundas Mehānikā, </w:t>
      </w:r>
      <w:proofErr w:type="spellStart"/>
      <w:r w:rsidRPr="00D664CE">
        <w:rPr>
          <w:rFonts w:eastAsia="Calibri"/>
          <w:i/>
          <w:iCs/>
          <w:color w:val="000000" w:themeColor="text1"/>
          <w:lang w:eastAsia="en-US"/>
        </w:rPr>
        <w:t>mašīnzinībās</w:t>
      </w:r>
      <w:proofErr w:type="spellEnd"/>
      <w:r w:rsidRPr="00D664CE">
        <w:rPr>
          <w:rFonts w:eastAsia="Calibri"/>
          <w:i/>
          <w:iCs/>
          <w:color w:val="000000" w:themeColor="text1"/>
          <w:lang w:eastAsia="en-US"/>
        </w:rPr>
        <w:t xml:space="preserve"> un metālapstrādē, kur profesionālās izglītības</w:t>
      </w:r>
      <w:r w:rsidR="598F673F" w:rsidRPr="00D664CE">
        <w:rPr>
          <w:rFonts w:eastAsia="Calibri"/>
          <w:i/>
          <w:iCs/>
          <w:color w:val="000000" w:themeColor="text1"/>
          <w:lang w:eastAsia="en-US"/>
        </w:rPr>
        <w:t xml:space="preserve"> </w:t>
      </w:r>
      <w:r w:rsidRPr="00D664CE">
        <w:rPr>
          <w:rFonts w:eastAsia="Calibri"/>
          <w:i/>
          <w:iCs/>
          <w:color w:val="000000" w:themeColor="text1"/>
          <w:lang w:eastAsia="en-US"/>
        </w:rPr>
        <w:t xml:space="preserve">programmas apguves izmaksas vienam mērķa grupas pārstāvim sastāda </w:t>
      </w:r>
      <w:r w:rsidR="005732FD" w:rsidRPr="00D664CE">
        <w:rPr>
          <w:i/>
          <w:iCs/>
          <w:color w:val="000000" w:themeColor="text1"/>
        </w:rPr>
        <w:t xml:space="preserve">= </w:t>
      </w:r>
      <w:r w:rsidR="00FD588A" w:rsidRPr="00D664CE">
        <w:rPr>
          <w:i/>
          <w:iCs/>
          <w:color w:val="000000" w:themeColor="text1"/>
        </w:rPr>
        <w:t>2 243,52</w:t>
      </w:r>
      <w:r w:rsidR="005732FD" w:rsidRPr="00D664CE">
        <w:rPr>
          <w:i/>
          <w:iCs/>
          <w:color w:val="000000" w:themeColor="text1"/>
        </w:rPr>
        <w:t xml:space="preserve"> </w:t>
      </w:r>
      <w:r w:rsidR="00400B51" w:rsidRPr="00D664CE">
        <w:rPr>
          <w:rFonts w:eastAsia="Calibri"/>
          <w:i/>
          <w:iCs/>
          <w:color w:val="000000" w:themeColor="text1"/>
          <w:lang w:eastAsia="en-US"/>
        </w:rPr>
        <w:t xml:space="preserve"> </w:t>
      </w:r>
      <w:r w:rsidRPr="00D664CE">
        <w:rPr>
          <w:rFonts w:eastAsia="Calibri"/>
          <w:i/>
          <w:iCs/>
          <w:color w:val="000000" w:themeColor="text1"/>
          <w:lang w:eastAsia="en-US"/>
        </w:rPr>
        <w:t>EUR un tajā māc</w:t>
      </w:r>
      <w:r w:rsidR="689024A8" w:rsidRPr="00D664CE">
        <w:rPr>
          <w:rFonts w:eastAsia="Calibri"/>
          <w:i/>
          <w:iCs/>
          <w:color w:val="000000" w:themeColor="text1"/>
          <w:lang w:eastAsia="en-US"/>
        </w:rPr>
        <w:t>ības</w:t>
      </w:r>
      <w:r w:rsidR="45253146" w:rsidRPr="00D664CE">
        <w:rPr>
          <w:rFonts w:eastAsia="Calibri"/>
          <w:i/>
          <w:iCs/>
          <w:color w:val="000000" w:themeColor="text1"/>
          <w:lang w:eastAsia="en-US"/>
        </w:rPr>
        <w:t xml:space="preserve"> sekmīgi pabeidza</w:t>
      </w:r>
      <w:r w:rsidRPr="00D664CE">
        <w:rPr>
          <w:rFonts w:eastAsia="Calibri"/>
          <w:i/>
          <w:iCs/>
          <w:color w:val="000000" w:themeColor="text1"/>
          <w:lang w:eastAsia="en-US"/>
        </w:rPr>
        <w:t xml:space="preserve"> </w:t>
      </w:r>
      <w:r w:rsidR="00E15F82" w:rsidRPr="00D664CE">
        <w:rPr>
          <w:rFonts w:eastAsia="Calibri"/>
          <w:i/>
          <w:iCs/>
          <w:color w:val="000000" w:themeColor="text1"/>
          <w:lang w:eastAsia="en-US"/>
        </w:rPr>
        <w:t>8</w:t>
      </w:r>
      <w:r w:rsidR="1AEC0F34" w:rsidRPr="00D664CE">
        <w:rPr>
          <w:rFonts w:eastAsia="Calibri"/>
          <w:i/>
          <w:iCs/>
          <w:color w:val="000000" w:themeColor="text1"/>
          <w:lang w:eastAsia="en-US"/>
        </w:rPr>
        <w:t xml:space="preserve"> no kopumā 11 mācības uzsākušajiem</w:t>
      </w:r>
      <w:r w:rsidR="00E15F82" w:rsidRPr="00D664CE">
        <w:rPr>
          <w:rFonts w:eastAsia="Calibri"/>
          <w:i/>
          <w:iCs/>
          <w:color w:val="000000" w:themeColor="text1"/>
          <w:lang w:eastAsia="en-US"/>
        </w:rPr>
        <w:t xml:space="preserve"> </w:t>
      </w:r>
      <w:r w:rsidRPr="00D664CE">
        <w:rPr>
          <w:rFonts w:eastAsia="Calibri"/>
          <w:i/>
          <w:iCs/>
          <w:color w:val="000000" w:themeColor="text1"/>
          <w:lang w:eastAsia="en-US"/>
        </w:rPr>
        <w:t>izglītojamie</w:t>
      </w:r>
      <w:r w:rsidR="78054DF3" w:rsidRPr="00D664CE">
        <w:rPr>
          <w:rFonts w:eastAsia="Calibri"/>
          <w:i/>
          <w:iCs/>
          <w:color w:val="000000" w:themeColor="text1"/>
          <w:lang w:eastAsia="en-US"/>
        </w:rPr>
        <w:t>m</w:t>
      </w:r>
      <w:r w:rsidRPr="00D664CE">
        <w:rPr>
          <w:rFonts w:eastAsia="Calibri"/>
          <w:i/>
          <w:iCs/>
          <w:color w:val="000000" w:themeColor="text1"/>
          <w:lang w:eastAsia="en-US"/>
        </w:rPr>
        <w:t>.</w:t>
      </w:r>
    </w:p>
    <w:p w14:paraId="4610D474" w14:textId="77777777" w:rsidR="00867A5E" w:rsidRPr="00D664CE" w:rsidRDefault="00000000" w:rsidP="631B41AE">
      <w:pPr>
        <w:pStyle w:val="ListParagraph"/>
        <w:numPr>
          <w:ilvl w:val="0"/>
          <w:numId w:val="31"/>
        </w:numPr>
        <w:spacing w:after="0" w:line="240" w:lineRule="auto"/>
        <w:ind w:left="0" w:firstLine="709"/>
        <w:rPr>
          <w:i/>
          <w:iCs/>
          <w:color w:val="000000"/>
        </w:rPr>
      </w:pPr>
      <w:r w:rsidRPr="00D664CE">
        <w:rPr>
          <w:i/>
          <w:iCs/>
          <w:color w:val="000000" w:themeColor="text1"/>
        </w:rPr>
        <w:t xml:space="preserve">ceturtā </w:t>
      </w:r>
      <w:r w:rsidR="00A0606B" w:rsidRPr="00D664CE">
        <w:rPr>
          <w:i/>
          <w:iCs/>
          <w:color w:val="000000" w:themeColor="text1"/>
        </w:rPr>
        <w:t xml:space="preserve">kvalifikācijas līmeņa </w:t>
      </w:r>
      <w:r w:rsidRPr="00D664CE">
        <w:rPr>
          <w:i/>
          <w:iCs/>
          <w:color w:val="000000" w:themeColor="text1"/>
        </w:rPr>
        <w:t xml:space="preserve"> profesionālās tālākizglītības programmu ar mācību ilgumu no 960 līdz 1280 mācību stundām Vadībā un administrēšanā, kur profesionālās izglītības programmas apguves izmaksas vienam mērķa grupas pārstāvim sastāda </w:t>
      </w:r>
      <w:r w:rsidR="00FD588A" w:rsidRPr="00D664CE">
        <w:rPr>
          <w:color w:val="000000" w:themeColor="text1"/>
        </w:rPr>
        <w:t>1 661,87</w:t>
      </w:r>
      <w:r w:rsidR="005732FD" w:rsidRPr="00D664CE">
        <w:rPr>
          <w:color w:val="000000" w:themeColor="text1"/>
        </w:rPr>
        <w:t xml:space="preserve"> </w:t>
      </w:r>
      <w:r w:rsidRPr="00D664CE">
        <w:rPr>
          <w:i/>
          <w:iCs/>
          <w:color w:val="000000" w:themeColor="text1"/>
        </w:rPr>
        <w:t>EUR un tajā māc</w:t>
      </w:r>
      <w:r w:rsidR="47E29741" w:rsidRPr="00D664CE">
        <w:rPr>
          <w:i/>
          <w:iCs/>
          <w:color w:val="000000" w:themeColor="text1"/>
        </w:rPr>
        <w:t>ības sekmīgi pabeidza</w:t>
      </w:r>
      <w:r w:rsidRPr="00D664CE">
        <w:rPr>
          <w:i/>
          <w:iCs/>
          <w:color w:val="000000" w:themeColor="text1"/>
        </w:rPr>
        <w:t xml:space="preserve"> </w:t>
      </w:r>
      <w:r w:rsidR="0CEE12D7" w:rsidRPr="00D664CE">
        <w:rPr>
          <w:i/>
          <w:iCs/>
          <w:color w:val="000000" w:themeColor="text1"/>
        </w:rPr>
        <w:t xml:space="preserve">visi </w:t>
      </w:r>
      <w:r w:rsidR="00E15F82" w:rsidRPr="00D664CE">
        <w:rPr>
          <w:i/>
          <w:iCs/>
          <w:color w:val="000000" w:themeColor="text1"/>
        </w:rPr>
        <w:t xml:space="preserve">20 </w:t>
      </w:r>
      <w:r w:rsidRPr="00D664CE">
        <w:rPr>
          <w:i/>
          <w:iCs/>
          <w:color w:val="000000" w:themeColor="text1"/>
        </w:rPr>
        <w:t>izglītojamie.</w:t>
      </w:r>
    </w:p>
    <w:p w14:paraId="0EB33126" w14:textId="77777777" w:rsidR="00867A5E" w:rsidRPr="00D664CE" w:rsidRDefault="00000000" w:rsidP="631B41AE">
      <w:pPr>
        <w:pStyle w:val="ListParagraph"/>
        <w:numPr>
          <w:ilvl w:val="0"/>
          <w:numId w:val="31"/>
        </w:numPr>
        <w:ind w:left="0" w:firstLine="709"/>
        <w:rPr>
          <w:i/>
          <w:iCs/>
          <w:color w:val="000000"/>
        </w:rPr>
      </w:pPr>
      <w:r w:rsidRPr="00D664CE">
        <w:rPr>
          <w:i/>
          <w:iCs/>
          <w:color w:val="000000" w:themeColor="text1"/>
        </w:rPr>
        <w:t>profesionālās pilnveides izglītības programm</w:t>
      </w:r>
      <w:r w:rsidR="142E79AC" w:rsidRPr="00D664CE">
        <w:rPr>
          <w:i/>
          <w:iCs/>
          <w:color w:val="000000" w:themeColor="text1"/>
        </w:rPr>
        <w:t>u</w:t>
      </w:r>
      <w:r w:rsidRPr="00D664CE">
        <w:rPr>
          <w:i/>
          <w:iCs/>
          <w:color w:val="000000" w:themeColor="text1"/>
        </w:rPr>
        <w:t xml:space="preserve"> ar mācību ilgumu 160 mācību stundas Digitālais mārketings</w:t>
      </w:r>
      <w:r w:rsidR="005877A7" w:rsidRPr="00D664CE">
        <w:rPr>
          <w:i/>
          <w:iCs/>
          <w:color w:val="000000" w:themeColor="text1"/>
        </w:rPr>
        <w:t xml:space="preserve"> </w:t>
      </w:r>
      <w:r w:rsidR="2D28723E" w:rsidRPr="00D664CE">
        <w:rPr>
          <w:i/>
          <w:iCs/>
          <w:color w:val="000000" w:themeColor="text1"/>
        </w:rPr>
        <w:t>(Izglītības programmu grupa “Vairumtirdzniecība un mazumtirdzniecība, tirgzinības un reklāma”)</w:t>
      </w:r>
      <w:r w:rsidRPr="00D664CE">
        <w:rPr>
          <w:i/>
          <w:iCs/>
          <w:color w:val="000000" w:themeColor="text1"/>
        </w:rPr>
        <w:t xml:space="preserve">, kur profesionālās pilnveides izglītības programmas vienam mērķa grupas pārstāvim sastāda </w:t>
      </w:r>
      <w:r w:rsidR="00D538E2" w:rsidRPr="00D664CE">
        <w:rPr>
          <w:color w:val="000000" w:themeColor="text1"/>
        </w:rPr>
        <w:t>493,28</w:t>
      </w:r>
      <w:r w:rsidR="00400B51" w:rsidRPr="00D664CE">
        <w:rPr>
          <w:i/>
          <w:iCs/>
          <w:color w:val="000000" w:themeColor="text1"/>
        </w:rPr>
        <w:t xml:space="preserve"> </w:t>
      </w:r>
      <w:r w:rsidRPr="00D664CE">
        <w:rPr>
          <w:i/>
          <w:iCs/>
          <w:color w:val="000000" w:themeColor="text1"/>
        </w:rPr>
        <w:t>EUR un tajā māc</w:t>
      </w:r>
      <w:r w:rsidR="1DFAE785" w:rsidRPr="00D664CE">
        <w:rPr>
          <w:i/>
          <w:iCs/>
          <w:color w:val="000000" w:themeColor="text1"/>
        </w:rPr>
        <w:t>ības sekmīgi pabeidza</w:t>
      </w:r>
      <w:r w:rsidRPr="00D664CE">
        <w:rPr>
          <w:i/>
          <w:iCs/>
          <w:color w:val="000000" w:themeColor="text1"/>
        </w:rPr>
        <w:t xml:space="preserve"> </w:t>
      </w:r>
      <w:r w:rsidR="00E15F82" w:rsidRPr="00D664CE">
        <w:rPr>
          <w:i/>
          <w:iCs/>
          <w:color w:val="000000" w:themeColor="text1"/>
        </w:rPr>
        <w:t>10</w:t>
      </w:r>
      <w:r w:rsidR="51755C4A" w:rsidRPr="00D664CE">
        <w:rPr>
          <w:rFonts w:eastAsia="Calibri"/>
          <w:i/>
          <w:iCs/>
          <w:color w:val="000000" w:themeColor="text1"/>
          <w:lang w:eastAsia="en-US"/>
        </w:rPr>
        <w:t xml:space="preserve"> no mācības uzsākušajiem</w:t>
      </w:r>
      <w:r w:rsidR="00E15F82" w:rsidRPr="00D664CE">
        <w:rPr>
          <w:i/>
          <w:iCs/>
          <w:color w:val="000000" w:themeColor="text1"/>
        </w:rPr>
        <w:t xml:space="preserve"> </w:t>
      </w:r>
      <w:r w:rsidR="7D9C0319" w:rsidRPr="00D664CE">
        <w:rPr>
          <w:i/>
          <w:iCs/>
          <w:color w:val="000000" w:themeColor="text1"/>
        </w:rPr>
        <w:t xml:space="preserve">12 </w:t>
      </w:r>
      <w:r w:rsidRPr="00D664CE">
        <w:rPr>
          <w:i/>
          <w:iCs/>
          <w:color w:val="000000" w:themeColor="text1"/>
        </w:rPr>
        <w:t>izglītojamie</w:t>
      </w:r>
      <w:r w:rsidR="0E4ECA22" w:rsidRPr="00D664CE">
        <w:rPr>
          <w:i/>
          <w:iCs/>
          <w:color w:val="000000" w:themeColor="text1"/>
        </w:rPr>
        <w:t>m</w:t>
      </w:r>
      <w:r w:rsidRPr="00D664CE">
        <w:rPr>
          <w:i/>
          <w:iCs/>
          <w:color w:val="000000" w:themeColor="text1"/>
        </w:rPr>
        <w:t>.</w:t>
      </w:r>
    </w:p>
    <w:p w14:paraId="0B712B77" w14:textId="77777777" w:rsidR="00867A5E" w:rsidRPr="00D664CE" w:rsidRDefault="00000000" w:rsidP="631B41AE">
      <w:pPr>
        <w:jc w:val="both"/>
        <w:rPr>
          <w:rFonts w:ascii="Times New Roman" w:hAnsi="Times New Roman"/>
          <w:i/>
          <w:iCs/>
          <w:color w:val="000000"/>
        </w:rPr>
      </w:pPr>
      <w:r w:rsidRPr="00D664CE">
        <w:rPr>
          <w:rFonts w:ascii="Times New Roman" w:hAnsi="Times New Roman"/>
          <w:i/>
          <w:iCs/>
          <w:color w:val="000000" w:themeColor="text1"/>
          <w:sz w:val="24"/>
          <w:szCs w:val="24"/>
        </w:rPr>
        <w:t>Kopējo attiecīgajā periodā attiecināmo izmaksu apmērs izglītības iestādei X par profesionālo izglītības programmu īstenošanu</w:t>
      </w:r>
      <w:r w:rsidR="7D6AB071" w:rsidRPr="00D664CE">
        <w:rPr>
          <w:rFonts w:ascii="Times New Roman" w:hAnsi="Times New Roman"/>
          <w:i/>
          <w:iCs/>
          <w:color w:val="000000" w:themeColor="text1"/>
          <w:sz w:val="24"/>
          <w:szCs w:val="24"/>
        </w:rPr>
        <w:t xml:space="preserve"> tiek aprēķināts </w:t>
      </w:r>
      <w:r w:rsidR="7D6AB071" w:rsidRPr="00D664CE">
        <w:rPr>
          <w:rFonts w:ascii="Times New Roman" w:hAnsi="Times New Roman"/>
          <w:i/>
          <w:iCs/>
          <w:color w:val="000000" w:themeColor="text1"/>
          <w:sz w:val="24"/>
          <w:szCs w:val="24"/>
          <w:u w:val="single"/>
        </w:rPr>
        <w:t>tikai par sekmīgi mācības pabeigušajiem</w:t>
      </w:r>
      <w:r w:rsidR="7D6AB071" w:rsidRPr="00D664CE">
        <w:rPr>
          <w:rFonts w:ascii="Times New Roman" w:hAnsi="Times New Roman"/>
          <w:i/>
          <w:iCs/>
          <w:color w:val="000000" w:themeColor="text1"/>
          <w:sz w:val="24"/>
          <w:szCs w:val="24"/>
        </w:rPr>
        <w:t xml:space="preserve"> un tas</w:t>
      </w:r>
      <w:r w:rsidRPr="00D664CE">
        <w:rPr>
          <w:rFonts w:ascii="Times New Roman" w:hAnsi="Times New Roman"/>
          <w:i/>
          <w:iCs/>
          <w:color w:val="000000" w:themeColor="text1"/>
          <w:sz w:val="24"/>
          <w:szCs w:val="24"/>
        </w:rPr>
        <w:t xml:space="preserve"> sastāda:</w:t>
      </w:r>
    </w:p>
    <w:p w14:paraId="0F9D319A" w14:textId="77777777" w:rsidR="00867A5E" w:rsidRPr="00D664CE" w:rsidRDefault="00000000" w:rsidP="005732FD">
      <w:pPr>
        <w:pStyle w:val="ListParagraph"/>
        <w:spacing w:after="0"/>
        <w:jc w:val="center"/>
        <w:rPr>
          <w:b/>
          <w:bCs/>
          <w:color w:val="000000"/>
        </w:rPr>
      </w:pPr>
      <w:r w:rsidRPr="00D664CE">
        <w:rPr>
          <w:i/>
          <w:color w:val="000000"/>
        </w:rPr>
        <w:t>A</w:t>
      </w:r>
      <w:r w:rsidR="005732FD" w:rsidRPr="00D664CE">
        <w:rPr>
          <w:i/>
          <w:color w:val="000000"/>
          <w:vertAlign w:val="subscript"/>
        </w:rPr>
        <w:t>p</w:t>
      </w:r>
      <w:r w:rsidRPr="00D664CE">
        <w:rPr>
          <w:i/>
          <w:color w:val="000000"/>
        </w:rPr>
        <w:t xml:space="preserve"> = </w:t>
      </w:r>
      <w:r w:rsidR="005732FD" w:rsidRPr="00D664CE">
        <w:rPr>
          <w:b/>
          <w:bCs/>
          <w:color w:val="000000"/>
        </w:rPr>
        <w:t>(</w:t>
      </w:r>
      <w:r w:rsidR="003B1A3B" w:rsidRPr="00D664CE">
        <w:rPr>
          <w:b/>
          <w:bCs/>
          <w:color w:val="000000"/>
        </w:rPr>
        <w:t>P</w:t>
      </w:r>
      <w:r w:rsidR="003B1A3B" w:rsidRPr="00D664CE">
        <w:rPr>
          <w:b/>
          <w:bCs/>
          <w:color w:val="000000"/>
          <w:vertAlign w:val="subscript"/>
        </w:rPr>
        <w:t>1</w:t>
      </w:r>
      <w:r w:rsidR="003B1A3B" w:rsidRPr="00D664CE">
        <w:rPr>
          <w:b/>
          <w:bCs/>
          <w:color w:val="000000"/>
        </w:rPr>
        <w:t xml:space="preserve"> </w:t>
      </w:r>
      <w:r w:rsidR="005732FD" w:rsidRPr="00D664CE">
        <w:rPr>
          <w:b/>
          <w:bCs/>
          <w:color w:val="000000"/>
        </w:rPr>
        <w:t>* i</w:t>
      </w:r>
      <w:r w:rsidR="005732FD" w:rsidRPr="00D664CE">
        <w:rPr>
          <w:b/>
          <w:bCs/>
          <w:color w:val="000000"/>
          <w:vertAlign w:val="subscript"/>
        </w:rPr>
        <w:t>i</w:t>
      </w:r>
      <w:r w:rsidR="005732FD" w:rsidRPr="00D664CE">
        <w:rPr>
          <w:b/>
          <w:bCs/>
          <w:color w:val="000000"/>
        </w:rPr>
        <w:t>) + (</w:t>
      </w:r>
      <w:r w:rsidR="003B1A3B" w:rsidRPr="00D664CE">
        <w:rPr>
          <w:b/>
          <w:bCs/>
          <w:color w:val="000000"/>
        </w:rPr>
        <w:t>P</w:t>
      </w:r>
      <w:r w:rsidR="003B1A3B" w:rsidRPr="00D664CE">
        <w:rPr>
          <w:b/>
          <w:bCs/>
          <w:color w:val="000000"/>
          <w:vertAlign w:val="subscript"/>
        </w:rPr>
        <w:t>2</w:t>
      </w:r>
      <w:r w:rsidR="003B1A3B" w:rsidRPr="00D664CE">
        <w:rPr>
          <w:b/>
          <w:bCs/>
          <w:color w:val="000000"/>
        </w:rPr>
        <w:t xml:space="preserve"> </w:t>
      </w:r>
      <w:r w:rsidR="005732FD" w:rsidRPr="00D664CE">
        <w:rPr>
          <w:b/>
          <w:bCs/>
          <w:color w:val="000000"/>
        </w:rPr>
        <w:t>* i</w:t>
      </w:r>
      <w:r w:rsidR="005732FD" w:rsidRPr="00D664CE">
        <w:rPr>
          <w:b/>
          <w:bCs/>
          <w:color w:val="000000"/>
          <w:vertAlign w:val="subscript"/>
        </w:rPr>
        <w:t>i</w:t>
      </w:r>
      <w:r w:rsidR="005732FD" w:rsidRPr="00D664CE">
        <w:rPr>
          <w:b/>
          <w:bCs/>
          <w:color w:val="000000"/>
        </w:rPr>
        <w:t>) + (</w:t>
      </w:r>
      <w:r w:rsidR="003B1A3B" w:rsidRPr="00D664CE">
        <w:rPr>
          <w:b/>
          <w:bCs/>
          <w:color w:val="000000"/>
        </w:rPr>
        <w:t>P</w:t>
      </w:r>
      <w:r w:rsidR="003B1A3B" w:rsidRPr="00D664CE">
        <w:rPr>
          <w:b/>
          <w:bCs/>
          <w:color w:val="000000"/>
          <w:vertAlign w:val="subscript"/>
        </w:rPr>
        <w:t>3</w:t>
      </w:r>
      <w:r w:rsidR="005732FD" w:rsidRPr="00D664CE">
        <w:rPr>
          <w:b/>
          <w:bCs/>
          <w:color w:val="000000"/>
        </w:rPr>
        <w:t>* i</w:t>
      </w:r>
      <w:r w:rsidR="005732FD" w:rsidRPr="00D664CE">
        <w:rPr>
          <w:b/>
          <w:bCs/>
          <w:color w:val="000000"/>
          <w:vertAlign w:val="subscript"/>
        </w:rPr>
        <w:t>i</w:t>
      </w:r>
      <w:r w:rsidR="005732FD" w:rsidRPr="00D664CE">
        <w:rPr>
          <w:b/>
          <w:bCs/>
          <w:color w:val="000000"/>
        </w:rPr>
        <w:t>)</w:t>
      </w:r>
      <w:r w:rsidRPr="00D664CE">
        <w:rPr>
          <w:i/>
          <w:color w:val="000000"/>
        </w:rPr>
        <w:t xml:space="preserve">= </w:t>
      </w:r>
    </w:p>
    <w:p w14:paraId="1C848B5B" w14:textId="77777777" w:rsidR="00867A5E" w:rsidRPr="00D664CE" w:rsidRDefault="00000000" w:rsidP="003B1A3B">
      <w:pPr>
        <w:jc w:val="center"/>
        <w:rPr>
          <w:rFonts w:ascii="Times New Roman" w:hAnsi="Times New Roman"/>
          <w:i/>
          <w:color w:val="000000"/>
        </w:rPr>
      </w:pPr>
      <w:r w:rsidRPr="00D664CE">
        <w:rPr>
          <w:rFonts w:ascii="Times New Roman" w:hAnsi="Times New Roman"/>
          <w:i/>
          <w:color w:val="000000"/>
          <w:sz w:val="24"/>
          <w:szCs w:val="24"/>
        </w:rPr>
        <w:t>=((</w:t>
      </w:r>
      <w:r w:rsidR="00D538E2" w:rsidRPr="00D664CE">
        <w:rPr>
          <w:rFonts w:ascii="Times New Roman" w:hAnsi="Times New Roman"/>
          <w:i/>
          <w:color w:val="000000"/>
          <w:sz w:val="24"/>
          <w:szCs w:val="24"/>
        </w:rPr>
        <w:t>2 243,52</w:t>
      </w:r>
      <w:r w:rsidR="005732FD" w:rsidRPr="00D664CE">
        <w:rPr>
          <w:rFonts w:ascii="Times New Roman" w:hAnsi="Times New Roman"/>
          <w:i/>
          <w:color w:val="000000"/>
          <w:sz w:val="24"/>
          <w:szCs w:val="24"/>
        </w:rPr>
        <w:t xml:space="preserve"> </w:t>
      </w:r>
      <w:r w:rsidR="005732FD" w:rsidRPr="00D664CE">
        <w:rPr>
          <w:i/>
          <w:color w:val="000000"/>
        </w:rPr>
        <w:t xml:space="preserve"> </w:t>
      </w:r>
      <w:r w:rsidR="00400B51"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EUR * 8)+(</w:t>
      </w:r>
      <w:r w:rsidR="00D538E2" w:rsidRPr="00D664CE">
        <w:rPr>
          <w:rFonts w:ascii="Times New Roman" w:hAnsi="Times New Roman"/>
          <w:i/>
          <w:color w:val="000000"/>
          <w:sz w:val="24"/>
          <w:szCs w:val="24"/>
        </w:rPr>
        <w:t xml:space="preserve"> 1 661,87</w:t>
      </w:r>
      <w:r w:rsidR="005732FD" w:rsidRPr="00D664CE">
        <w:rPr>
          <w:rFonts w:ascii="Times New Roman" w:hAnsi="Times New Roman"/>
          <w:i/>
          <w:color w:val="000000"/>
          <w:sz w:val="24"/>
          <w:szCs w:val="24"/>
        </w:rPr>
        <w:t xml:space="preserve"> </w:t>
      </w:r>
      <w:r w:rsidR="00400B51"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 xml:space="preserve">EUR * 20) </w:t>
      </w:r>
      <w:r w:rsidR="003B1A3B" w:rsidRPr="00D664CE">
        <w:rPr>
          <w:rFonts w:ascii="Times New Roman" w:hAnsi="Times New Roman"/>
          <w:i/>
          <w:color w:val="000000"/>
          <w:sz w:val="24"/>
          <w:szCs w:val="24"/>
        </w:rPr>
        <w:t>+</w:t>
      </w:r>
      <w:r w:rsidRPr="00D664CE">
        <w:rPr>
          <w:rFonts w:ascii="Times New Roman" w:hAnsi="Times New Roman"/>
          <w:i/>
          <w:color w:val="000000"/>
          <w:sz w:val="24"/>
          <w:szCs w:val="24"/>
        </w:rPr>
        <w:t>(</w:t>
      </w:r>
      <w:r w:rsidR="00D538E2" w:rsidRPr="00D664CE">
        <w:rPr>
          <w:rFonts w:ascii="Times New Roman" w:hAnsi="Times New Roman"/>
          <w:i/>
          <w:color w:val="000000"/>
          <w:sz w:val="24"/>
          <w:szCs w:val="24"/>
        </w:rPr>
        <w:t>493,28</w:t>
      </w:r>
      <w:r w:rsidR="00400B51"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 xml:space="preserve">EUR * </w:t>
      </w:r>
      <w:r w:rsidR="00E15F82" w:rsidRPr="00D664CE">
        <w:rPr>
          <w:rFonts w:ascii="Times New Roman" w:hAnsi="Times New Roman"/>
          <w:i/>
          <w:color w:val="000000"/>
          <w:sz w:val="24"/>
          <w:szCs w:val="24"/>
        </w:rPr>
        <w:t>10</w:t>
      </w:r>
      <w:r w:rsidRPr="00D664CE">
        <w:rPr>
          <w:rFonts w:ascii="Times New Roman" w:hAnsi="Times New Roman"/>
          <w:i/>
          <w:color w:val="000000"/>
          <w:sz w:val="24"/>
          <w:szCs w:val="24"/>
        </w:rPr>
        <w:t>)</w:t>
      </w:r>
      <w:r w:rsidR="003B1A3B" w:rsidRPr="00D664CE">
        <w:rPr>
          <w:rFonts w:ascii="Times New Roman" w:hAnsi="Times New Roman"/>
          <w:i/>
          <w:color w:val="000000"/>
          <w:sz w:val="24"/>
          <w:szCs w:val="24"/>
        </w:rPr>
        <w:t>)</w:t>
      </w:r>
      <w:r w:rsidRPr="00D664CE">
        <w:rPr>
          <w:rFonts w:ascii="Times New Roman" w:hAnsi="Times New Roman"/>
          <w:i/>
          <w:color w:val="000000"/>
          <w:sz w:val="24"/>
          <w:szCs w:val="24"/>
        </w:rPr>
        <w:t xml:space="preserve"> = </w:t>
      </w:r>
    </w:p>
    <w:p w14:paraId="23E2F48F" w14:textId="77777777" w:rsidR="00867A5E" w:rsidRPr="00D664CE" w:rsidRDefault="00000000" w:rsidP="631B41AE">
      <w:pPr>
        <w:jc w:val="center"/>
        <w:rPr>
          <w:rFonts w:ascii="Times New Roman" w:hAnsi="Times New Roman"/>
          <w:i/>
          <w:iCs/>
          <w:color w:val="000000"/>
          <w:sz w:val="24"/>
          <w:szCs w:val="24"/>
        </w:rPr>
      </w:pPr>
      <w:r w:rsidRPr="00D664CE">
        <w:rPr>
          <w:rFonts w:ascii="Times New Roman" w:hAnsi="Times New Roman"/>
          <w:i/>
          <w:iCs/>
          <w:color w:val="000000" w:themeColor="text1"/>
          <w:sz w:val="24"/>
          <w:szCs w:val="24"/>
        </w:rPr>
        <w:t xml:space="preserve">= </w:t>
      </w:r>
      <w:r w:rsidR="00D538E2" w:rsidRPr="00D664CE">
        <w:rPr>
          <w:rFonts w:ascii="Times New Roman" w:hAnsi="Times New Roman"/>
          <w:i/>
          <w:iCs/>
          <w:color w:val="000000" w:themeColor="text1"/>
          <w:sz w:val="24"/>
          <w:szCs w:val="24"/>
        </w:rPr>
        <w:t xml:space="preserve">17 948,16 </w:t>
      </w:r>
      <w:r w:rsidRPr="00D664CE">
        <w:rPr>
          <w:rFonts w:ascii="Times New Roman" w:hAnsi="Times New Roman"/>
          <w:i/>
          <w:iCs/>
          <w:color w:val="000000" w:themeColor="text1"/>
          <w:sz w:val="24"/>
          <w:szCs w:val="24"/>
        </w:rPr>
        <w:t xml:space="preserve">EUR + </w:t>
      </w:r>
      <w:r w:rsidR="00D538E2" w:rsidRPr="00D664CE">
        <w:rPr>
          <w:rFonts w:ascii="Times New Roman" w:hAnsi="Times New Roman"/>
          <w:i/>
          <w:iCs/>
          <w:color w:val="000000" w:themeColor="text1"/>
          <w:sz w:val="24"/>
          <w:szCs w:val="24"/>
        </w:rPr>
        <w:t>33 237,40</w:t>
      </w:r>
      <w:r w:rsidR="005D5D96" w:rsidRPr="00D664CE">
        <w:rPr>
          <w:rFonts w:ascii="Times New Roman" w:hAnsi="Times New Roman"/>
          <w:i/>
          <w:iCs/>
          <w:color w:val="000000" w:themeColor="text1"/>
          <w:sz w:val="24"/>
          <w:szCs w:val="24"/>
        </w:rPr>
        <w:t xml:space="preserve"> </w:t>
      </w:r>
      <w:r w:rsidRPr="00D664CE">
        <w:rPr>
          <w:rFonts w:ascii="Times New Roman" w:hAnsi="Times New Roman"/>
          <w:i/>
          <w:iCs/>
          <w:color w:val="000000" w:themeColor="text1"/>
          <w:sz w:val="24"/>
          <w:szCs w:val="24"/>
        </w:rPr>
        <w:t xml:space="preserve">EUR + </w:t>
      </w:r>
      <w:r w:rsidR="00D538E2" w:rsidRPr="00D664CE">
        <w:rPr>
          <w:rFonts w:ascii="Times New Roman" w:hAnsi="Times New Roman"/>
          <w:i/>
          <w:iCs/>
          <w:color w:val="000000" w:themeColor="text1"/>
          <w:sz w:val="24"/>
          <w:szCs w:val="24"/>
        </w:rPr>
        <w:t>4 932,80</w:t>
      </w:r>
      <w:r w:rsidR="00400B51" w:rsidRPr="00D664CE">
        <w:rPr>
          <w:rFonts w:ascii="Times New Roman" w:hAnsi="Times New Roman"/>
          <w:i/>
          <w:iCs/>
          <w:color w:val="000000" w:themeColor="text1"/>
          <w:sz w:val="24"/>
          <w:szCs w:val="24"/>
        </w:rPr>
        <w:t xml:space="preserve"> </w:t>
      </w:r>
      <w:r w:rsidRPr="00D664CE">
        <w:rPr>
          <w:rFonts w:ascii="Times New Roman" w:hAnsi="Times New Roman"/>
          <w:i/>
          <w:iCs/>
          <w:color w:val="000000" w:themeColor="text1"/>
          <w:sz w:val="24"/>
          <w:szCs w:val="24"/>
        </w:rPr>
        <w:t xml:space="preserve">EUR= </w:t>
      </w:r>
      <w:r w:rsidR="00C777D0" w:rsidRPr="00D664CE">
        <w:rPr>
          <w:rFonts w:ascii="Times New Roman" w:hAnsi="Times New Roman"/>
          <w:i/>
          <w:iCs/>
          <w:color w:val="000000" w:themeColor="text1"/>
          <w:sz w:val="24"/>
          <w:szCs w:val="24"/>
        </w:rPr>
        <w:t xml:space="preserve"> </w:t>
      </w:r>
      <w:r w:rsidR="00D538E2" w:rsidRPr="00D664CE">
        <w:rPr>
          <w:rFonts w:ascii="Times New Roman" w:hAnsi="Times New Roman"/>
          <w:i/>
          <w:iCs/>
          <w:color w:val="000000" w:themeColor="text1"/>
          <w:sz w:val="24"/>
          <w:szCs w:val="24"/>
        </w:rPr>
        <w:t>56 118,36</w:t>
      </w:r>
      <w:r w:rsidRPr="00D664CE">
        <w:rPr>
          <w:rFonts w:ascii="Times New Roman" w:hAnsi="Times New Roman"/>
          <w:i/>
          <w:iCs/>
          <w:color w:val="000000" w:themeColor="text1"/>
          <w:sz w:val="24"/>
          <w:szCs w:val="24"/>
        </w:rPr>
        <w:t xml:space="preserve"> EUR</w:t>
      </w:r>
    </w:p>
    <w:p w14:paraId="54CCC4E6" w14:textId="77777777" w:rsidR="00D2689E" w:rsidRPr="00D664CE" w:rsidRDefault="00D2689E" w:rsidP="00F05E52">
      <w:pPr>
        <w:spacing w:after="240"/>
        <w:jc w:val="both"/>
        <w:rPr>
          <w:i/>
          <w:color w:val="000000"/>
        </w:rPr>
      </w:pPr>
    </w:p>
    <w:p w14:paraId="4EAA992D" w14:textId="77777777" w:rsidR="00B50910" w:rsidRPr="00D664CE" w:rsidRDefault="00000000" w:rsidP="00D2689E">
      <w:pPr>
        <w:spacing w:line="276" w:lineRule="auto"/>
        <w:jc w:val="center"/>
        <w:rPr>
          <w:rFonts w:ascii="Times New Roman" w:hAnsi="Times New Roman"/>
          <w:b/>
          <w:color w:val="000000"/>
          <w:sz w:val="24"/>
          <w:szCs w:val="24"/>
        </w:rPr>
      </w:pPr>
      <w:r w:rsidRPr="00D664CE">
        <w:rPr>
          <w:rFonts w:ascii="Times New Roman" w:hAnsi="Times New Roman"/>
          <w:b/>
          <w:color w:val="000000"/>
          <w:sz w:val="24"/>
          <w:szCs w:val="24"/>
        </w:rPr>
        <w:t>IV</w:t>
      </w:r>
      <w:r w:rsidR="00722D8B" w:rsidRPr="00D664CE">
        <w:rPr>
          <w:rFonts w:ascii="Times New Roman" w:hAnsi="Times New Roman"/>
          <w:b/>
          <w:color w:val="000000"/>
          <w:sz w:val="24"/>
          <w:szCs w:val="24"/>
        </w:rPr>
        <w:t>. Vienas mērķ</w:t>
      </w:r>
      <w:r w:rsidRPr="00D664CE">
        <w:rPr>
          <w:rFonts w:ascii="Times New Roman" w:hAnsi="Times New Roman"/>
          <w:b/>
          <w:color w:val="000000"/>
          <w:sz w:val="24"/>
          <w:szCs w:val="24"/>
        </w:rPr>
        <w:t xml:space="preserve">a grupas personas izmaksas </w:t>
      </w:r>
      <w:r w:rsidR="00392B43" w:rsidRPr="00D664CE">
        <w:rPr>
          <w:rFonts w:ascii="Times New Roman" w:eastAsia="Times New Roman" w:hAnsi="Times New Roman"/>
          <w:b/>
          <w:color w:val="000000"/>
          <w:sz w:val="24"/>
          <w:szCs w:val="24"/>
          <w:lang w:eastAsia="lv-LV"/>
        </w:rPr>
        <w:t xml:space="preserve">modulārās profesionālās izglītības programmas moduļa vai moduļu kopas </w:t>
      </w:r>
      <w:r w:rsidR="00874103" w:rsidRPr="00D664CE">
        <w:rPr>
          <w:rFonts w:ascii="Times New Roman" w:hAnsi="Times New Roman"/>
          <w:b/>
          <w:color w:val="000000"/>
          <w:sz w:val="24"/>
          <w:szCs w:val="24"/>
        </w:rPr>
        <w:t xml:space="preserve">un augstskolu vai koledžu studiju moduļa vai studiju kursa </w:t>
      </w:r>
      <w:r w:rsidRPr="00D664CE">
        <w:rPr>
          <w:rFonts w:ascii="Times New Roman" w:hAnsi="Times New Roman"/>
          <w:b/>
          <w:color w:val="000000"/>
          <w:sz w:val="24"/>
          <w:szCs w:val="24"/>
        </w:rPr>
        <w:t xml:space="preserve">apguvei </w:t>
      </w:r>
    </w:p>
    <w:p w14:paraId="01C3233A" w14:textId="77777777" w:rsidR="00900542" w:rsidRPr="00D664CE" w:rsidRDefault="00900542" w:rsidP="00D2689E">
      <w:pPr>
        <w:spacing w:line="276" w:lineRule="auto"/>
        <w:jc w:val="center"/>
        <w:rPr>
          <w:rFonts w:ascii="Times New Roman" w:hAnsi="Times New Roman"/>
          <w:b/>
          <w:color w:val="000000"/>
          <w:sz w:val="24"/>
          <w:szCs w:val="24"/>
        </w:rPr>
      </w:pPr>
    </w:p>
    <w:p w14:paraId="362B0D50" w14:textId="77777777" w:rsidR="00C25F5A" w:rsidRPr="00D664CE" w:rsidRDefault="00000000" w:rsidP="00CF3604">
      <w:pPr>
        <w:spacing w:line="276" w:lineRule="auto"/>
        <w:ind w:firstLine="720"/>
        <w:jc w:val="both"/>
        <w:rPr>
          <w:rFonts w:ascii="Times New Roman" w:hAnsi="Times New Roman"/>
          <w:color w:val="000000"/>
          <w:sz w:val="24"/>
          <w:szCs w:val="24"/>
        </w:rPr>
      </w:pPr>
      <w:r w:rsidRPr="00D664CE">
        <w:rPr>
          <w:rFonts w:ascii="Times New Roman" w:hAnsi="Times New Roman"/>
          <w:color w:val="000000"/>
          <w:sz w:val="24"/>
          <w:szCs w:val="24"/>
        </w:rPr>
        <w:t>10</w:t>
      </w:r>
      <w:r w:rsidR="00121AE0" w:rsidRPr="00D664CE">
        <w:rPr>
          <w:rFonts w:ascii="Times New Roman" w:hAnsi="Times New Roman"/>
          <w:color w:val="000000"/>
          <w:sz w:val="24"/>
          <w:szCs w:val="24"/>
        </w:rPr>
        <w:t xml:space="preserve">. </w:t>
      </w:r>
      <w:r w:rsidR="00392B43" w:rsidRPr="00D664CE">
        <w:rPr>
          <w:rFonts w:ascii="Times New Roman" w:hAnsi="Times New Roman"/>
          <w:color w:val="000000"/>
          <w:sz w:val="24"/>
          <w:szCs w:val="24"/>
        </w:rPr>
        <w:t>Viena vienība (</w:t>
      </w:r>
      <w:proofErr w:type="spellStart"/>
      <w:r w:rsidR="00392B43" w:rsidRPr="00D664CE">
        <w:rPr>
          <w:rFonts w:ascii="Times New Roman" w:hAnsi="Times New Roman"/>
          <w:color w:val="000000"/>
          <w:sz w:val="24"/>
          <w:szCs w:val="24"/>
        </w:rPr>
        <w:t>M</w:t>
      </w:r>
      <w:r w:rsidR="006E0F55" w:rsidRPr="00D664CE">
        <w:rPr>
          <w:rFonts w:ascii="Times New Roman" w:hAnsi="Times New Roman"/>
          <w:color w:val="000000"/>
          <w:sz w:val="24"/>
          <w:szCs w:val="24"/>
          <w:vertAlign w:val="subscript"/>
        </w:rPr>
        <w:t>i</w:t>
      </w:r>
      <w:proofErr w:type="spellEnd"/>
      <w:r w:rsidR="00B50910" w:rsidRPr="00D664CE">
        <w:rPr>
          <w:rFonts w:ascii="Times New Roman" w:hAnsi="Times New Roman"/>
          <w:color w:val="000000"/>
          <w:sz w:val="24"/>
          <w:szCs w:val="24"/>
        </w:rPr>
        <w:t>) ir</w:t>
      </w:r>
      <w:r w:rsidR="00A33C0C" w:rsidRPr="00D664CE">
        <w:rPr>
          <w:rFonts w:ascii="Times New Roman" w:eastAsia="Times New Roman" w:hAnsi="Times New Roman"/>
          <w:color w:val="000000"/>
          <w:sz w:val="24"/>
          <w:szCs w:val="24"/>
        </w:rPr>
        <w:t xml:space="preserve"> </w:t>
      </w:r>
      <w:r w:rsidR="00A33C0C" w:rsidRPr="00D664CE">
        <w:rPr>
          <w:rFonts w:ascii="Times New Roman" w:eastAsia="Times New Roman" w:hAnsi="Times New Roman"/>
          <w:b/>
          <w:bCs/>
          <w:color w:val="000000"/>
          <w:sz w:val="24"/>
          <w:szCs w:val="24"/>
        </w:rPr>
        <w:t>modulārās profesionālās izglītības programmas</w:t>
      </w:r>
      <w:r w:rsidR="00A33C0C" w:rsidRPr="00D664CE">
        <w:rPr>
          <w:rFonts w:ascii="Times New Roman" w:eastAsia="Times New Roman" w:hAnsi="Times New Roman"/>
          <w:color w:val="000000"/>
          <w:sz w:val="24"/>
          <w:szCs w:val="24"/>
        </w:rPr>
        <w:t xml:space="preserve"> moduļa vai moduļu kopas</w:t>
      </w:r>
      <w:r w:rsidR="007852DC" w:rsidRPr="00D664CE">
        <w:t xml:space="preserve"> </w:t>
      </w:r>
      <w:r w:rsidR="007852DC" w:rsidRPr="00D664CE">
        <w:rPr>
          <w:rFonts w:ascii="Times New Roman" w:eastAsia="Times New Roman" w:hAnsi="Times New Roman"/>
          <w:color w:val="000000"/>
          <w:sz w:val="24"/>
          <w:szCs w:val="24"/>
        </w:rPr>
        <w:t xml:space="preserve">profesionālajā pamatizglītībā, arodizglītībā, profesionālajā vidējā izglītībā vai </w:t>
      </w:r>
      <w:r w:rsidR="00A33C0C" w:rsidRPr="00D664CE">
        <w:rPr>
          <w:rFonts w:ascii="Times New Roman" w:eastAsia="Times New Roman" w:hAnsi="Times New Roman"/>
          <w:color w:val="000000"/>
          <w:sz w:val="24"/>
          <w:szCs w:val="24"/>
        </w:rPr>
        <w:t>profesionālajā tālākizglītībā</w:t>
      </w:r>
      <w:r>
        <w:rPr>
          <w:rStyle w:val="FootnoteReference"/>
          <w:rFonts w:ascii="Times New Roman" w:eastAsia="Times New Roman" w:hAnsi="Times New Roman"/>
          <w:color w:val="000000"/>
          <w:sz w:val="24"/>
          <w:szCs w:val="24"/>
        </w:rPr>
        <w:footnoteReference w:id="20"/>
      </w:r>
      <w:r w:rsidR="00874103" w:rsidRPr="00D664CE">
        <w:rPr>
          <w:rFonts w:ascii="Times New Roman" w:eastAsia="Times New Roman" w:hAnsi="Times New Roman"/>
          <w:color w:val="000000"/>
          <w:sz w:val="24"/>
          <w:szCs w:val="24"/>
        </w:rPr>
        <w:t>, augstskolu vai koledžu studiju moduļa vai studiju kursa</w:t>
      </w:r>
      <w:r>
        <w:rPr>
          <w:rStyle w:val="FootnoteReference"/>
          <w:rFonts w:ascii="Times New Roman" w:eastAsia="Times New Roman" w:hAnsi="Times New Roman"/>
          <w:color w:val="000000"/>
          <w:sz w:val="24"/>
          <w:szCs w:val="24"/>
        </w:rPr>
        <w:footnoteReference w:id="21"/>
      </w:r>
      <w:r w:rsidR="00874103" w:rsidRPr="00D664CE">
        <w:rPr>
          <w:rFonts w:ascii="Times New Roman" w:eastAsia="Times New Roman" w:hAnsi="Times New Roman"/>
          <w:color w:val="000000"/>
          <w:sz w:val="24"/>
          <w:szCs w:val="24"/>
        </w:rPr>
        <w:t xml:space="preserve"> </w:t>
      </w:r>
      <w:r w:rsidR="00B50910" w:rsidRPr="00D664CE">
        <w:rPr>
          <w:rFonts w:ascii="Times New Roman" w:hAnsi="Times New Roman"/>
          <w:color w:val="000000"/>
          <w:sz w:val="24"/>
          <w:szCs w:val="24"/>
        </w:rPr>
        <w:t xml:space="preserve">apguves izmaksas tās īstenošanas periodā </w:t>
      </w:r>
      <w:r w:rsidR="00B50910" w:rsidRPr="00D664CE">
        <w:rPr>
          <w:rFonts w:ascii="Times New Roman" w:hAnsi="Times New Roman"/>
          <w:b/>
          <w:bCs/>
          <w:color w:val="000000"/>
          <w:sz w:val="24"/>
          <w:szCs w:val="24"/>
        </w:rPr>
        <w:t xml:space="preserve">vienam </w:t>
      </w:r>
      <w:r w:rsidR="5A20DD0A" w:rsidRPr="00D664CE">
        <w:rPr>
          <w:rFonts w:ascii="Times New Roman" w:hAnsi="Times New Roman"/>
          <w:b/>
          <w:bCs/>
          <w:color w:val="000000"/>
          <w:sz w:val="24"/>
          <w:szCs w:val="24"/>
        </w:rPr>
        <w:t xml:space="preserve">sekmīgi pabeigušam </w:t>
      </w:r>
      <w:r w:rsidR="00B50910" w:rsidRPr="00D664CE">
        <w:rPr>
          <w:rFonts w:ascii="Times New Roman" w:hAnsi="Times New Roman"/>
          <w:b/>
          <w:bCs/>
          <w:color w:val="000000"/>
          <w:sz w:val="24"/>
          <w:szCs w:val="24"/>
        </w:rPr>
        <w:t>mērķa grupas pārstāvim</w:t>
      </w:r>
      <w:r w:rsidR="001D7C93" w:rsidRPr="00D664CE">
        <w:rPr>
          <w:rFonts w:ascii="Times New Roman" w:hAnsi="Times New Roman"/>
          <w:color w:val="000000"/>
          <w:sz w:val="24"/>
          <w:szCs w:val="24"/>
        </w:rPr>
        <w:t xml:space="preserve"> (t.i. </w:t>
      </w:r>
      <w:r w:rsidR="001D7C93" w:rsidRPr="00D664CE">
        <w:rPr>
          <w:rFonts w:ascii="Times New Roman" w:hAnsi="Times New Roman"/>
          <w:color w:val="000000" w:themeColor="text1"/>
          <w:sz w:val="24"/>
          <w:szCs w:val="24"/>
        </w:rPr>
        <w:t xml:space="preserve">dalībnieks, kurš </w:t>
      </w:r>
      <w:proofErr w:type="spellStart"/>
      <w:r w:rsidR="001D7C93" w:rsidRPr="00D664CE">
        <w:rPr>
          <w:rFonts w:ascii="Times New Roman" w:hAnsi="Times New Roman"/>
          <w:color w:val="000000" w:themeColor="text1"/>
          <w:sz w:val="24"/>
          <w:szCs w:val="24"/>
        </w:rPr>
        <w:t>sanēmis</w:t>
      </w:r>
      <w:proofErr w:type="spellEnd"/>
      <w:r w:rsidR="001D7C93" w:rsidRPr="00D664CE">
        <w:rPr>
          <w:rFonts w:ascii="Times New Roman" w:hAnsi="Times New Roman"/>
          <w:color w:val="000000" w:themeColor="text1"/>
          <w:sz w:val="24"/>
          <w:szCs w:val="24"/>
        </w:rPr>
        <w:t xml:space="preserve"> apliecību</w:t>
      </w:r>
      <w:r w:rsidR="006218E8" w:rsidRPr="00D664CE">
        <w:rPr>
          <w:rFonts w:ascii="Times New Roman" w:hAnsi="Times New Roman"/>
          <w:color w:val="000000" w:themeColor="text1"/>
          <w:sz w:val="24"/>
          <w:szCs w:val="24"/>
        </w:rPr>
        <w:t xml:space="preserve"> par modulārās profesionālās izglītības </w:t>
      </w:r>
      <w:proofErr w:type="spellStart"/>
      <w:r w:rsidR="006218E8" w:rsidRPr="00D664CE">
        <w:rPr>
          <w:rFonts w:ascii="Times New Roman" w:hAnsi="Times New Roman"/>
          <w:color w:val="000000" w:themeColor="text1"/>
          <w:sz w:val="24"/>
          <w:szCs w:val="24"/>
        </w:rPr>
        <w:t>muduļa</w:t>
      </w:r>
      <w:proofErr w:type="spellEnd"/>
      <w:r w:rsidR="006218E8" w:rsidRPr="00D664CE">
        <w:rPr>
          <w:rFonts w:ascii="Times New Roman" w:hAnsi="Times New Roman"/>
          <w:color w:val="000000" w:themeColor="text1"/>
          <w:sz w:val="24"/>
          <w:szCs w:val="24"/>
        </w:rPr>
        <w:t xml:space="preserve"> vai moduļa kopas apguvi</w:t>
      </w:r>
      <w:r w:rsidR="00E31E63" w:rsidRPr="00D664CE">
        <w:rPr>
          <w:rFonts w:ascii="Times New Roman" w:hAnsi="Times New Roman"/>
          <w:color w:val="000000" w:themeColor="text1"/>
          <w:sz w:val="24"/>
          <w:szCs w:val="24"/>
        </w:rPr>
        <w:t xml:space="preserve"> vai apliecību par </w:t>
      </w:r>
      <w:r w:rsidR="00E31E63" w:rsidRPr="00D664CE">
        <w:rPr>
          <w:rFonts w:ascii="Times New Roman" w:eastAsia="Times New Roman" w:hAnsi="Times New Roman"/>
          <w:color w:val="000000"/>
          <w:sz w:val="24"/>
          <w:szCs w:val="24"/>
        </w:rPr>
        <w:t>augstskolu vai koledžu studiju moduļa vai studiju kursa apguvi</w:t>
      </w:r>
      <w:r w:rsidR="001D7C93" w:rsidRPr="00D664CE">
        <w:rPr>
          <w:rFonts w:ascii="Times New Roman" w:hAnsi="Times New Roman"/>
          <w:color w:val="000000" w:themeColor="text1"/>
          <w:sz w:val="24"/>
          <w:szCs w:val="24"/>
        </w:rPr>
        <w:t>)</w:t>
      </w:r>
      <w:r w:rsidR="00B50910" w:rsidRPr="00D664CE">
        <w:rPr>
          <w:rFonts w:ascii="Times New Roman" w:hAnsi="Times New Roman"/>
          <w:color w:val="000000"/>
          <w:sz w:val="24"/>
          <w:szCs w:val="24"/>
        </w:rPr>
        <w:t xml:space="preserve">. </w:t>
      </w:r>
      <w:r w:rsidRPr="00D664CE">
        <w:rPr>
          <w:rFonts w:ascii="Times New Roman" w:hAnsi="Times New Roman"/>
          <w:color w:val="000000"/>
          <w:sz w:val="24"/>
          <w:szCs w:val="24"/>
        </w:rPr>
        <w:t>Modulārās profesionālās izglītības programmas moduļa, augstskolu vai koledžu studiju kursa likmes (V) aprēķins noteikts metodikas pielik</w:t>
      </w:r>
      <w:r w:rsidR="003A208C" w:rsidRPr="00D664CE">
        <w:rPr>
          <w:rFonts w:ascii="Times New Roman" w:hAnsi="Times New Roman"/>
          <w:color w:val="000000"/>
          <w:sz w:val="24"/>
          <w:szCs w:val="24"/>
        </w:rPr>
        <w:t>u</w:t>
      </w:r>
      <w:r w:rsidRPr="00D664CE">
        <w:rPr>
          <w:rFonts w:ascii="Times New Roman" w:hAnsi="Times New Roman"/>
          <w:color w:val="000000"/>
          <w:sz w:val="24"/>
          <w:szCs w:val="24"/>
        </w:rPr>
        <w:t>mā un ir veikts ievērojot sekojošo:</w:t>
      </w:r>
    </w:p>
    <w:p w14:paraId="2CAA741B" w14:textId="77777777" w:rsidR="000E10E5" w:rsidRPr="00D664CE" w:rsidRDefault="00000000" w:rsidP="00CF3604">
      <w:pPr>
        <w:pStyle w:val="ListParagraph"/>
        <w:spacing w:after="0"/>
        <w:ind w:firstLine="720"/>
        <w:rPr>
          <w:color w:val="000000"/>
        </w:rPr>
      </w:pPr>
      <w:r w:rsidRPr="00D664CE">
        <w:rPr>
          <w:rFonts w:eastAsia="Calibri"/>
          <w:color w:val="000000"/>
          <w:lang w:eastAsia="en-US"/>
        </w:rPr>
        <w:lastRenderedPageBreak/>
        <w:t>10</w:t>
      </w:r>
      <w:r w:rsidR="00C25F5A" w:rsidRPr="00D664CE">
        <w:rPr>
          <w:rFonts w:eastAsia="Calibri"/>
          <w:color w:val="000000"/>
          <w:lang w:eastAsia="en-US"/>
        </w:rPr>
        <w:t xml:space="preserve">.1. </w:t>
      </w:r>
      <w:r w:rsidR="00121AE0" w:rsidRPr="00D664CE">
        <w:rPr>
          <w:rFonts w:eastAsia="Calibri"/>
          <w:color w:val="000000"/>
          <w:lang w:eastAsia="en-US"/>
        </w:rPr>
        <w:t>modulārās profesionālās izglītības programmas moduļa, studiju</w:t>
      </w:r>
      <w:r w:rsidR="00121AE0" w:rsidRPr="00D664CE">
        <w:rPr>
          <w:color w:val="000000"/>
        </w:rPr>
        <w:t xml:space="preserve"> kursa stundas likme (V) ir noteikta atbilstoši MK noteikumu Nr.75 21.</w:t>
      </w:r>
      <w:r w:rsidR="00121AE0" w:rsidRPr="00D664CE">
        <w:rPr>
          <w:color w:val="000000"/>
          <w:vertAlign w:val="superscript"/>
        </w:rPr>
        <w:t>1</w:t>
      </w:r>
      <w:r w:rsidR="00121AE0" w:rsidRPr="00D664CE">
        <w:rPr>
          <w:color w:val="000000"/>
        </w:rPr>
        <w:t xml:space="preserve"> punktā un 46.punktā </w:t>
      </w:r>
      <w:r w:rsidR="00C25F5A" w:rsidRPr="00D664CE">
        <w:rPr>
          <w:color w:val="000000"/>
        </w:rPr>
        <w:t>noteik</w:t>
      </w:r>
      <w:r w:rsidR="00121AE0" w:rsidRPr="00D664CE">
        <w:rPr>
          <w:color w:val="000000"/>
        </w:rPr>
        <w:t xml:space="preserve">tām </w:t>
      </w:r>
      <w:r w:rsidR="00C25F5A" w:rsidRPr="00D664CE">
        <w:rPr>
          <w:color w:val="000000"/>
        </w:rPr>
        <w:t>vērtībām;</w:t>
      </w:r>
    </w:p>
    <w:p w14:paraId="22350993" w14:textId="77777777" w:rsidR="00CC4328" w:rsidRPr="00D664CE" w:rsidRDefault="00000000" w:rsidP="00CF3604">
      <w:pPr>
        <w:pStyle w:val="ListParagraph"/>
        <w:spacing w:after="0"/>
        <w:ind w:firstLine="720"/>
        <w:rPr>
          <w:color w:val="000000"/>
        </w:rPr>
      </w:pPr>
      <w:r w:rsidRPr="00D664CE">
        <w:rPr>
          <w:color w:val="000000" w:themeColor="text1"/>
        </w:rPr>
        <w:t>10</w:t>
      </w:r>
      <w:r w:rsidR="00C25F5A" w:rsidRPr="00D664CE">
        <w:rPr>
          <w:color w:val="000000" w:themeColor="text1"/>
        </w:rPr>
        <w:t xml:space="preserve">.2. </w:t>
      </w:r>
      <w:r w:rsidR="00121AE0" w:rsidRPr="00D664CE">
        <w:rPr>
          <w:rFonts w:eastAsia="Calibri"/>
          <w:color w:val="000000" w:themeColor="text1"/>
          <w:lang w:eastAsia="en-US"/>
        </w:rPr>
        <w:t>modulārās profesionālās izglītības programmas moduļa</w:t>
      </w:r>
      <w:r w:rsidRPr="00D664CE">
        <w:rPr>
          <w:rFonts w:eastAsia="Calibri"/>
          <w:color w:val="000000" w:themeColor="text1"/>
          <w:lang w:eastAsia="en-US"/>
        </w:rPr>
        <w:t xml:space="preserve"> </w:t>
      </w:r>
      <w:r w:rsidR="0084264C" w:rsidRPr="00D664CE">
        <w:rPr>
          <w:rFonts w:eastAsia="Calibri"/>
          <w:color w:val="000000" w:themeColor="text1"/>
          <w:lang w:eastAsia="en-US"/>
        </w:rPr>
        <w:t xml:space="preserve">stundas likme </w:t>
      </w:r>
      <w:r w:rsidRPr="00D664CE">
        <w:rPr>
          <w:color w:val="000000" w:themeColor="text1"/>
        </w:rPr>
        <w:t xml:space="preserve">indeksēta, piemērojot vidējo atbiruma procentu atbilstoši finansējuma saņēmēja </w:t>
      </w:r>
      <w:r w:rsidR="006218E8" w:rsidRPr="00D664CE">
        <w:rPr>
          <w:color w:val="000000" w:themeColor="text1"/>
        </w:rPr>
        <w:t>202</w:t>
      </w:r>
      <w:r w:rsidR="00AE1981" w:rsidRPr="00D664CE">
        <w:rPr>
          <w:color w:val="000000" w:themeColor="text1"/>
        </w:rPr>
        <w:t>0</w:t>
      </w:r>
      <w:r w:rsidRPr="00D664CE">
        <w:rPr>
          <w:color w:val="000000" w:themeColor="text1"/>
        </w:rPr>
        <w:t>.-</w:t>
      </w:r>
      <w:r w:rsidR="000464FE" w:rsidRPr="00D664CE">
        <w:rPr>
          <w:color w:val="000000" w:themeColor="text1"/>
        </w:rPr>
        <w:t>2022</w:t>
      </w:r>
      <w:r w:rsidRPr="00D664CE">
        <w:rPr>
          <w:color w:val="000000" w:themeColor="text1"/>
        </w:rPr>
        <w:t>. gada datiem</w:t>
      </w:r>
      <w:r>
        <w:rPr>
          <w:color w:val="000000" w:themeColor="text1"/>
          <w:vertAlign w:val="superscript"/>
        </w:rPr>
        <w:footnoteReference w:id="22"/>
      </w:r>
      <w:r w:rsidRPr="00D664CE">
        <w:rPr>
          <w:color w:val="000000" w:themeColor="text1"/>
        </w:rPr>
        <w:t xml:space="preserve"> par dalību </w:t>
      </w:r>
      <w:r w:rsidRPr="00D664CE">
        <w:rPr>
          <w:rFonts w:eastAsia="Calibri"/>
          <w:color w:val="000000" w:themeColor="text1"/>
          <w:lang w:eastAsia="en-US"/>
        </w:rPr>
        <w:t xml:space="preserve">modulārās profesionālās izglītības programmas modulī </w:t>
      </w:r>
      <w:r w:rsidRPr="00D664CE">
        <w:rPr>
          <w:color w:val="000000" w:themeColor="text1"/>
        </w:rPr>
        <w:t xml:space="preserve">uzsākušo, pārtraukušo un sekmīgi pabeigušo dalībnieku skaitu (t.i., mācības </w:t>
      </w:r>
      <w:proofErr w:type="spellStart"/>
      <w:r w:rsidR="006527BE" w:rsidRPr="00D664CE">
        <w:rPr>
          <w:color w:val="000000" w:themeColor="text1"/>
        </w:rPr>
        <w:t>pārtaukušo</w:t>
      </w:r>
      <w:proofErr w:type="spellEnd"/>
      <w:r w:rsidRPr="00D664CE">
        <w:rPr>
          <w:color w:val="000000" w:themeColor="text1"/>
        </w:rPr>
        <w:t xml:space="preserve"> skaits pret uzsākto dalību skaitu);</w:t>
      </w:r>
    </w:p>
    <w:p w14:paraId="67BD171B" w14:textId="77777777" w:rsidR="00121AE0" w:rsidRPr="00D664CE" w:rsidRDefault="00000000" w:rsidP="00CF3604">
      <w:pPr>
        <w:pStyle w:val="ListParagraph"/>
        <w:spacing w:after="0"/>
        <w:ind w:firstLine="720"/>
        <w:rPr>
          <w:color w:val="000000"/>
        </w:rPr>
      </w:pPr>
      <w:r w:rsidRPr="00D664CE">
        <w:rPr>
          <w:color w:val="000000" w:themeColor="text1"/>
        </w:rPr>
        <w:t>10</w:t>
      </w:r>
      <w:r w:rsidR="00CC4328" w:rsidRPr="00D664CE">
        <w:rPr>
          <w:color w:val="000000" w:themeColor="text1"/>
        </w:rPr>
        <w:t>.3.</w:t>
      </w:r>
      <w:r w:rsidR="0084264C" w:rsidRPr="00D664CE">
        <w:rPr>
          <w:rFonts w:eastAsia="Calibri"/>
          <w:color w:val="000000" w:themeColor="text1"/>
          <w:lang w:eastAsia="en-US"/>
        </w:rPr>
        <w:t xml:space="preserve"> </w:t>
      </w:r>
      <w:r w:rsidRPr="00D664CE">
        <w:rPr>
          <w:rFonts w:eastAsia="Calibri"/>
          <w:color w:val="000000" w:themeColor="text1"/>
          <w:lang w:eastAsia="en-US"/>
        </w:rPr>
        <w:t>studiju</w:t>
      </w:r>
      <w:r w:rsidRPr="00D664CE">
        <w:rPr>
          <w:color w:val="000000" w:themeColor="text1"/>
        </w:rPr>
        <w:t xml:space="preserve"> kursa stundas likme</w:t>
      </w:r>
      <w:r w:rsidR="0084264C" w:rsidRPr="00D664CE">
        <w:rPr>
          <w:color w:val="000000" w:themeColor="text1"/>
        </w:rPr>
        <w:t xml:space="preserve"> </w:t>
      </w:r>
      <w:r w:rsidR="00C25F5A" w:rsidRPr="00D664CE">
        <w:rPr>
          <w:color w:val="000000" w:themeColor="text1"/>
        </w:rPr>
        <w:t xml:space="preserve">indeksēta, piemērojot </w:t>
      </w:r>
      <w:r w:rsidR="000E10E5" w:rsidRPr="00D664CE">
        <w:rPr>
          <w:color w:val="000000" w:themeColor="text1"/>
        </w:rPr>
        <w:t xml:space="preserve">vidējo </w:t>
      </w:r>
      <w:r w:rsidR="00C25F5A" w:rsidRPr="00D664CE">
        <w:rPr>
          <w:color w:val="000000" w:themeColor="text1"/>
        </w:rPr>
        <w:t xml:space="preserve">atbiruma procentu atbilstoši finansējuma saņēmēja </w:t>
      </w:r>
      <w:r w:rsidR="006218E8" w:rsidRPr="00D664CE">
        <w:rPr>
          <w:color w:val="000000" w:themeColor="text1"/>
        </w:rPr>
        <w:t>2021</w:t>
      </w:r>
      <w:r w:rsidR="00C25F5A" w:rsidRPr="00D664CE">
        <w:rPr>
          <w:color w:val="000000" w:themeColor="text1"/>
        </w:rPr>
        <w:t>.-2023. gada datiem</w:t>
      </w:r>
      <w:r>
        <w:rPr>
          <w:color w:val="000000" w:themeColor="text1"/>
          <w:vertAlign w:val="superscript"/>
        </w:rPr>
        <w:footnoteReference w:id="23"/>
      </w:r>
      <w:r w:rsidR="00C25F5A" w:rsidRPr="00D664CE">
        <w:rPr>
          <w:color w:val="000000" w:themeColor="text1"/>
        </w:rPr>
        <w:t xml:space="preserve"> par dalību </w:t>
      </w:r>
      <w:r w:rsidR="000E10E5" w:rsidRPr="00D664CE">
        <w:rPr>
          <w:rFonts w:eastAsia="Calibri"/>
          <w:color w:val="000000" w:themeColor="text1"/>
          <w:lang w:eastAsia="en-US"/>
        </w:rPr>
        <w:t>studiju</w:t>
      </w:r>
      <w:r w:rsidR="000E10E5" w:rsidRPr="00D664CE">
        <w:rPr>
          <w:color w:val="000000" w:themeColor="text1"/>
        </w:rPr>
        <w:t xml:space="preserve"> kursā</w:t>
      </w:r>
      <w:r w:rsidR="00C25F5A" w:rsidRPr="00D664CE">
        <w:rPr>
          <w:color w:val="000000" w:themeColor="text1"/>
        </w:rPr>
        <w:t xml:space="preserve"> uzsākušo, pārtraukušo un sekmīgi pabeigušo dalībnieku skaitu</w:t>
      </w:r>
      <w:r w:rsidRPr="00D664CE">
        <w:rPr>
          <w:color w:val="000000" w:themeColor="text1"/>
        </w:rPr>
        <w:t xml:space="preserve"> (t.i., mācības </w:t>
      </w:r>
      <w:proofErr w:type="spellStart"/>
      <w:r w:rsidR="001D7C93" w:rsidRPr="00D664CE">
        <w:rPr>
          <w:color w:val="000000" w:themeColor="text1"/>
        </w:rPr>
        <w:t>pātraukušo</w:t>
      </w:r>
      <w:proofErr w:type="spellEnd"/>
      <w:r w:rsidRPr="00D664CE">
        <w:rPr>
          <w:color w:val="000000" w:themeColor="text1"/>
        </w:rPr>
        <w:t xml:space="preserve"> skaits pret uzsākto dalību skaitu)</w:t>
      </w:r>
      <w:r w:rsidR="000E10E5" w:rsidRPr="00D664CE">
        <w:rPr>
          <w:color w:val="000000" w:themeColor="text1"/>
        </w:rPr>
        <w:t>.</w:t>
      </w:r>
    </w:p>
    <w:p w14:paraId="5C2C4451" w14:textId="77777777" w:rsidR="00851E5E" w:rsidRPr="00D664CE" w:rsidRDefault="00851E5E" w:rsidP="00CF3604">
      <w:pPr>
        <w:pStyle w:val="ListParagraph"/>
        <w:spacing w:after="0"/>
        <w:ind w:firstLine="720"/>
        <w:rPr>
          <w:color w:val="000000"/>
        </w:rPr>
      </w:pPr>
    </w:p>
    <w:p w14:paraId="2945CBA4" w14:textId="77777777" w:rsidR="00755D7C" w:rsidRPr="00D664CE" w:rsidRDefault="00000000" w:rsidP="00CF3604">
      <w:pPr>
        <w:pStyle w:val="ListParagraph"/>
        <w:spacing w:after="0"/>
        <w:ind w:firstLine="720"/>
        <w:rPr>
          <w:color w:val="000000"/>
        </w:rPr>
      </w:pPr>
      <w:r w:rsidRPr="00D664CE">
        <w:rPr>
          <w:color w:val="000000" w:themeColor="text1"/>
        </w:rPr>
        <w:t>11</w:t>
      </w:r>
      <w:r w:rsidR="00851E5E" w:rsidRPr="00D664CE">
        <w:rPr>
          <w:color w:val="000000" w:themeColor="text1"/>
        </w:rPr>
        <w:t xml:space="preserve">. </w:t>
      </w:r>
      <w:r w:rsidR="007A7090" w:rsidRPr="00D664CE">
        <w:rPr>
          <w:rFonts w:eastAsia="Times New Roman"/>
          <w:color w:val="000000" w:themeColor="text1"/>
        </w:rPr>
        <w:t>Viena m</w:t>
      </w:r>
      <w:r w:rsidR="000B4C3D" w:rsidRPr="00D664CE">
        <w:rPr>
          <w:rFonts w:eastAsia="Times New Roman"/>
          <w:color w:val="000000" w:themeColor="text1"/>
        </w:rPr>
        <w:t>odulārās profesionālās izglītības programmas moduļa</w:t>
      </w:r>
      <w:r w:rsidR="00152EB9" w:rsidRPr="00D664CE">
        <w:rPr>
          <w:color w:val="000000" w:themeColor="text1"/>
        </w:rPr>
        <w:t xml:space="preserve"> </w:t>
      </w:r>
      <w:r w:rsidR="00AD0364" w:rsidRPr="00D664CE">
        <w:rPr>
          <w:rFonts w:eastAsia="Times New Roman"/>
          <w:color w:val="000000" w:themeColor="text1"/>
        </w:rPr>
        <w:t>profesionālajā pamatizglītībā, arodizglītībā, profesionālajā vidējā izglītībā vai</w:t>
      </w:r>
      <w:r w:rsidR="00AD0364" w:rsidRPr="00D664CE">
        <w:rPr>
          <w:color w:val="000000" w:themeColor="text1"/>
        </w:rPr>
        <w:t xml:space="preserve"> </w:t>
      </w:r>
      <w:r w:rsidR="00152EB9" w:rsidRPr="00D664CE">
        <w:rPr>
          <w:color w:val="000000" w:themeColor="text1"/>
        </w:rPr>
        <w:t>profesionālajā tālākizglītībā</w:t>
      </w:r>
      <w:r w:rsidR="00874103" w:rsidRPr="00D664CE">
        <w:rPr>
          <w:rFonts w:eastAsia="Times New Roman"/>
          <w:color w:val="000000" w:themeColor="text1"/>
        </w:rPr>
        <w:t xml:space="preserve">, </w:t>
      </w:r>
      <w:r w:rsidR="004D545A" w:rsidRPr="00D664CE">
        <w:rPr>
          <w:rFonts w:eastAsia="Times New Roman"/>
          <w:color w:val="000000" w:themeColor="text1"/>
        </w:rPr>
        <w:t xml:space="preserve">augstskolu vai koledžu </w:t>
      </w:r>
      <w:r w:rsidR="00874103" w:rsidRPr="00D664CE">
        <w:rPr>
          <w:rFonts w:eastAsia="Times New Roman"/>
          <w:color w:val="000000" w:themeColor="text1"/>
        </w:rPr>
        <w:t xml:space="preserve">studiju kursa </w:t>
      </w:r>
      <w:r w:rsidR="000B4C3D" w:rsidRPr="00D664CE">
        <w:rPr>
          <w:color w:val="000000" w:themeColor="text1"/>
        </w:rPr>
        <w:t>apguves izmaksas vienam mērķa grupas pārstāvim</w:t>
      </w:r>
      <w:r w:rsidR="00B47107" w:rsidRPr="00D664CE">
        <w:rPr>
          <w:color w:val="000000" w:themeColor="text1"/>
        </w:rPr>
        <w:t xml:space="preserve">, </w:t>
      </w:r>
      <w:r w:rsidR="00B47107" w:rsidRPr="00D664CE">
        <w:rPr>
          <w:color w:val="000000"/>
        </w:rPr>
        <w:t>kura ir ieguvusi apliecību,</w:t>
      </w:r>
      <w:r w:rsidR="000B4C3D" w:rsidRPr="00D664CE">
        <w:rPr>
          <w:color w:val="000000" w:themeColor="text1"/>
        </w:rPr>
        <w:t xml:space="preserve"> (</w:t>
      </w:r>
      <w:proofErr w:type="spellStart"/>
      <w:r w:rsidR="000B4C3D" w:rsidRPr="00D664CE">
        <w:rPr>
          <w:color w:val="000000" w:themeColor="text1"/>
        </w:rPr>
        <w:t>M</w:t>
      </w:r>
      <w:r w:rsidR="006E0F55" w:rsidRPr="00D664CE">
        <w:rPr>
          <w:color w:val="000000" w:themeColor="text1"/>
          <w:vertAlign w:val="subscript"/>
        </w:rPr>
        <w:t>i</w:t>
      </w:r>
      <w:proofErr w:type="spellEnd"/>
      <w:r w:rsidR="000B4C3D" w:rsidRPr="00D664CE">
        <w:rPr>
          <w:color w:val="000000" w:themeColor="text1"/>
        </w:rPr>
        <w:t>) veido moduļa</w:t>
      </w:r>
      <w:r w:rsidR="00874103" w:rsidRPr="00D664CE">
        <w:rPr>
          <w:rFonts w:eastAsia="Times New Roman"/>
          <w:color w:val="000000" w:themeColor="text1"/>
        </w:rPr>
        <w:t xml:space="preserve">, </w:t>
      </w:r>
      <w:r w:rsidR="004D545A" w:rsidRPr="00D664CE">
        <w:rPr>
          <w:rFonts w:eastAsia="Times New Roman"/>
          <w:color w:val="000000" w:themeColor="text1"/>
        </w:rPr>
        <w:t xml:space="preserve">augstskolu vai koledžu </w:t>
      </w:r>
      <w:r w:rsidR="00874103" w:rsidRPr="00D664CE">
        <w:rPr>
          <w:rFonts w:eastAsia="Times New Roman"/>
          <w:color w:val="000000" w:themeColor="text1"/>
        </w:rPr>
        <w:t>studiju kursa</w:t>
      </w:r>
      <w:r w:rsidR="000B4C3D" w:rsidRPr="00D664CE">
        <w:rPr>
          <w:color w:val="000000" w:themeColor="text1"/>
        </w:rPr>
        <w:t xml:space="preserve"> </w:t>
      </w:r>
      <w:r w:rsidR="00851E5E" w:rsidRPr="00D664CE">
        <w:rPr>
          <w:color w:val="000000" w:themeColor="text1"/>
        </w:rPr>
        <w:t>likmes (V)</w:t>
      </w:r>
      <w:r w:rsidR="000B4C3D" w:rsidRPr="00D664CE">
        <w:rPr>
          <w:color w:val="000000" w:themeColor="text1"/>
        </w:rPr>
        <w:t xml:space="preserve"> vērtības reizinājums ar attiecīgajā modulī</w:t>
      </w:r>
      <w:r w:rsidR="00874103" w:rsidRPr="00D664CE">
        <w:rPr>
          <w:color w:val="000000" w:themeColor="text1"/>
        </w:rPr>
        <w:t xml:space="preserve">, </w:t>
      </w:r>
      <w:r w:rsidR="004D545A" w:rsidRPr="00D664CE">
        <w:rPr>
          <w:color w:val="000000" w:themeColor="text1"/>
        </w:rPr>
        <w:t xml:space="preserve">augstskolu vai koledžu </w:t>
      </w:r>
      <w:r w:rsidR="00874103" w:rsidRPr="00D664CE">
        <w:rPr>
          <w:rFonts w:eastAsia="Times New Roman"/>
          <w:color w:val="000000" w:themeColor="text1"/>
        </w:rPr>
        <w:t xml:space="preserve">studiju kursā </w:t>
      </w:r>
      <w:r w:rsidR="000B4C3D" w:rsidRPr="00D664CE">
        <w:rPr>
          <w:color w:val="000000" w:themeColor="text1"/>
        </w:rPr>
        <w:t xml:space="preserve">paredzēto mācību stundu skaitu (H), kopā </w:t>
      </w:r>
      <w:r w:rsidR="00CC4328" w:rsidRPr="00D664CE">
        <w:rPr>
          <w:rFonts w:eastAsia="Times New Roman"/>
          <w:color w:val="000000" w:themeColor="text1"/>
        </w:rPr>
        <w:t>par vienu modulārās profesionālās izglītības programmas moduli</w:t>
      </w:r>
      <w:r w:rsidR="00CC4328" w:rsidRPr="00D664CE">
        <w:rPr>
          <w:color w:val="000000" w:themeColor="text1"/>
        </w:rPr>
        <w:t xml:space="preserve"> </w:t>
      </w:r>
      <w:r w:rsidR="000B4C3D" w:rsidRPr="00D664CE">
        <w:rPr>
          <w:color w:val="000000" w:themeColor="text1"/>
        </w:rPr>
        <w:t xml:space="preserve">nepārsniedzot </w:t>
      </w:r>
      <w:r w:rsidR="00E31E63" w:rsidRPr="00D664CE">
        <w:rPr>
          <w:color w:val="000000" w:themeColor="text1"/>
        </w:rPr>
        <w:t>427,43</w:t>
      </w:r>
      <w:r w:rsidR="00CC4328" w:rsidRPr="00D664CE">
        <w:rPr>
          <w:color w:val="000000" w:themeColor="text1"/>
        </w:rPr>
        <w:t xml:space="preserve"> </w:t>
      </w:r>
      <w:r w:rsidR="000B4C3D" w:rsidRPr="00D664CE">
        <w:rPr>
          <w:color w:val="000000" w:themeColor="text1"/>
        </w:rPr>
        <w:t>EUR</w:t>
      </w:r>
      <w:r w:rsidR="00CB6980" w:rsidRPr="00D664CE">
        <w:rPr>
          <w:color w:val="000000" w:themeColor="text1"/>
        </w:rPr>
        <w:t xml:space="preserve"> (formula A)</w:t>
      </w:r>
      <w:r w:rsidR="00CC4328" w:rsidRPr="00D664CE">
        <w:rPr>
          <w:color w:val="000000" w:themeColor="text1"/>
        </w:rPr>
        <w:t>, savukārt</w:t>
      </w:r>
      <w:r w:rsidR="0035153C" w:rsidRPr="00D664CE">
        <w:rPr>
          <w:color w:val="000000" w:themeColor="text1"/>
        </w:rPr>
        <w:t>,</w:t>
      </w:r>
      <w:r w:rsidR="00CC4328" w:rsidRPr="00D664CE">
        <w:rPr>
          <w:color w:val="000000" w:themeColor="text1"/>
        </w:rPr>
        <w:t xml:space="preserve"> par vienu </w:t>
      </w:r>
      <w:r w:rsidR="00CC4328" w:rsidRPr="00D664CE">
        <w:rPr>
          <w:rFonts w:eastAsia="Times New Roman"/>
          <w:color w:val="000000" w:themeColor="text1"/>
        </w:rPr>
        <w:t>augstskolu vai koledžu studiju kursu nepā</w:t>
      </w:r>
      <w:r w:rsidR="00FE6803" w:rsidRPr="00D664CE">
        <w:rPr>
          <w:rFonts w:eastAsia="Times New Roman"/>
          <w:color w:val="000000" w:themeColor="text1"/>
        </w:rPr>
        <w:t>r</w:t>
      </w:r>
      <w:r w:rsidR="00CC4328" w:rsidRPr="00D664CE">
        <w:rPr>
          <w:rFonts w:eastAsia="Times New Roman"/>
          <w:color w:val="000000" w:themeColor="text1"/>
        </w:rPr>
        <w:t xml:space="preserve">sniedzot </w:t>
      </w:r>
      <w:r w:rsidR="00E31E63" w:rsidRPr="00D664CE">
        <w:rPr>
          <w:rFonts w:eastAsia="Times New Roman"/>
          <w:color w:val="000000" w:themeColor="text1"/>
        </w:rPr>
        <w:t>412,13  </w:t>
      </w:r>
      <w:r w:rsidR="00CC4328" w:rsidRPr="00D664CE">
        <w:rPr>
          <w:rFonts w:eastAsia="Times New Roman"/>
          <w:color w:val="000000" w:themeColor="text1"/>
        </w:rPr>
        <w:t>EUR</w:t>
      </w:r>
      <w:r w:rsidR="00CB6980" w:rsidRPr="00D664CE">
        <w:rPr>
          <w:rFonts w:eastAsia="Times New Roman"/>
          <w:color w:val="000000" w:themeColor="text1"/>
        </w:rPr>
        <w:t xml:space="preserve"> </w:t>
      </w:r>
      <w:r w:rsidR="00CB6980" w:rsidRPr="00D664CE">
        <w:rPr>
          <w:color w:val="000000" w:themeColor="text1"/>
        </w:rPr>
        <w:t>(formula B)</w:t>
      </w:r>
      <w:r w:rsidR="000B4C3D" w:rsidRPr="00D664CE">
        <w:rPr>
          <w:color w:val="000000" w:themeColor="text1"/>
        </w:rPr>
        <w:t>:</w:t>
      </w:r>
    </w:p>
    <w:p w14:paraId="75A221D9" w14:textId="77777777" w:rsidR="007D77F4" w:rsidRPr="00D664CE" w:rsidRDefault="00000000" w:rsidP="00990369">
      <w:pPr>
        <w:spacing w:line="276" w:lineRule="auto"/>
        <w:jc w:val="center"/>
        <w:rPr>
          <w:rFonts w:ascii="Times New Roman" w:hAnsi="Times New Roman"/>
          <w:b/>
          <w:color w:val="000000"/>
          <w:sz w:val="24"/>
          <w:szCs w:val="24"/>
        </w:rPr>
      </w:pPr>
      <w:r w:rsidRPr="00D664CE">
        <w:rPr>
          <w:rFonts w:ascii="Times New Roman" w:hAnsi="Times New Roman"/>
          <w:bCs/>
          <w:color w:val="000000"/>
          <w:sz w:val="24"/>
          <w:szCs w:val="24"/>
        </w:rPr>
        <w:t>Formula A)</w:t>
      </w:r>
      <w:r w:rsidRPr="00D664CE">
        <w:rPr>
          <w:rFonts w:ascii="Times New Roman" w:hAnsi="Times New Roman"/>
          <w:b/>
          <w:color w:val="000000"/>
          <w:sz w:val="24"/>
          <w:szCs w:val="24"/>
        </w:rPr>
        <w:t xml:space="preserve"> </w:t>
      </w:r>
      <w:proofErr w:type="spellStart"/>
      <w:r w:rsidR="00755D7C" w:rsidRPr="00D664CE">
        <w:rPr>
          <w:rFonts w:ascii="Times New Roman" w:hAnsi="Times New Roman"/>
          <w:b/>
          <w:color w:val="000000"/>
          <w:sz w:val="24"/>
          <w:szCs w:val="24"/>
        </w:rPr>
        <w:t>M</w:t>
      </w:r>
      <w:r w:rsidR="006E0F55" w:rsidRPr="00D664CE">
        <w:rPr>
          <w:rFonts w:ascii="Times New Roman" w:hAnsi="Times New Roman"/>
          <w:b/>
          <w:color w:val="000000"/>
          <w:sz w:val="24"/>
          <w:szCs w:val="24"/>
          <w:vertAlign w:val="subscript"/>
        </w:rPr>
        <w:t>i</w:t>
      </w:r>
      <w:proofErr w:type="spellEnd"/>
      <w:r w:rsidRPr="00D664CE">
        <w:rPr>
          <w:rFonts w:ascii="Times New Roman" w:hAnsi="Times New Roman"/>
          <w:b/>
          <w:color w:val="000000"/>
          <w:sz w:val="24"/>
          <w:szCs w:val="24"/>
        </w:rPr>
        <w:t xml:space="preserve">= V * H ≤ </w:t>
      </w:r>
      <w:r w:rsidR="00E31E63" w:rsidRPr="00D664CE">
        <w:rPr>
          <w:rFonts w:ascii="Times New Roman" w:hAnsi="Times New Roman"/>
          <w:b/>
          <w:color w:val="000000"/>
          <w:sz w:val="24"/>
          <w:szCs w:val="24"/>
        </w:rPr>
        <w:t>427,43</w:t>
      </w:r>
      <w:r w:rsidRPr="00D664CE">
        <w:rPr>
          <w:rFonts w:ascii="Times New Roman" w:hAnsi="Times New Roman"/>
          <w:b/>
          <w:color w:val="000000"/>
          <w:sz w:val="24"/>
          <w:szCs w:val="24"/>
        </w:rPr>
        <w:t xml:space="preserve"> EUR</w:t>
      </w:r>
    </w:p>
    <w:p w14:paraId="67F988C7" w14:textId="77777777" w:rsidR="00CC4328" w:rsidRPr="00D664CE" w:rsidRDefault="00000000" w:rsidP="00D2689E">
      <w:pPr>
        <w:spacing w:line="276" w:lineRule="auto"/>
        <w:jc w:val="center"/>
        <w:rPr>
          <w:rFonts w:ascii="Times New Roman" w:hAnsi="Times New Roman"/>
          <w:b/>
          <w:color w:val="000000"/>
          <w:sz w:val="24"/>
          <w:szCs w:val="24"/>
        </w:rPr>
      </w:pPr>
      <w:r w:rsidRPr="00D664CE">
        <w:rPr>
          <w:rFonts w:ascii="Times New Roman" w:hAnsi="Times New Roman"/>
          <w:bCs/>
          <w:color w:val="000000"/>
          <w:sz w:val="24"/>
          <w:szCs w:val="24"/>
        </w:rPr>
        <w:t>Formula B)</w:t>
      </w:r>
      <w:r w:rsidRPr="00D664CE">
        <w:rPr>
          <w:rFonts w:ascii="Times New Roman" w:hAnsi="Times New Roman"/>
          <w:b/>
          <w:color w:val="000000"/>
          <w:sz w:val="24"/>
          <w:szCs w:val="24"/>
        </w:rPr>
        <w:t xml:space="preserve"> </w:t>
      </w:r>
      <w:proofErr w:type="spellStart"/>
      <w:r w:rsidRPr="00D664CE">
        <w:rPr>
          <w:rFonts w:ascii="Times New Roman" w:hAnsi="Times New Roman"/>
          <w:b/>
          <w:color w:val="000000"/>
          <w:sz w:val="24"/>
          <w:szCs w:val="24"/>
        </w:rPr>
        <w:t>M</w:t>
      </w:r>
      <w:r w:rsidRPr="00D664CE">
        <w:rPr>
          <w:rFonts w:ascii="Times New Roman" w:hAnsi="Times New Roman"/>
          <w:b/>
          <w:color w:val="000000"/>
          <w:sz w:val="24"/>
          <w:szCs w:val="24"/>
          <w:vertAlign w:val="subscript"/>
        </w:rPr>
        <w:t>i</w:t>
      </w:r>
      <w:proofErr w:type="spellEnd"/>
      <w:r w:rsidRPr="00D664CE">
        <w:rPr>
          <w:rFonts w:ascii="Times New Roman" w:hAnsi="Times New Roman"/>
          <w:b/>
          <w:color w:val="000000"/>
          <w:sz w:val="24"/>
          <w:szCs w:val="24"/>
        </w:rPr>
        <w:t xml:space="preserve">= V * H ≤ </w:t>
      </w:r>
      <w:r w:rsidR="00E31E63" w:rsidRPr="00D664CE">
        <w:rPr>
          <w:rFonts w:ascii="Times New Roman" w:hAnsi="Times New Roman"/>
          <w:b/>
          <w:color w:val="000000"/>
          <w:sz w:val="24"/>
          <w:szCs w:val="24"/>
        </w:rPr>
        <w:t>412,13  </w:t>
      </w:r>
      <w:r w:rsidRPr="00D664CE">
        <w:rPr>
          <w:rFonts w:ascii="Times New Roman" w:hAnsi="Times New Roman"/>
          <w:b/>
          <w:color w:val="000000"/>
          <w:sz w:val="24"/>
          <w:szCs w:val="24"/>
        </w:rPr>
        <w:t>EUR</w:t>
      </w:r>
    </w:p>
    <w:p w14:paraId="6B011960" w14:textId="77777777" w:rsidR="003D47AB" w:rsidRPr="00D664CE" w:rsidRDefault="00000000" w:rsidP="00D2689E">
      <w:pPr>
        <w:pStyle w:val="ListParagraph"/>
        <w:spacing w:after="0"/>
        <w:ind w:firstLine="706"/>
        <w:rPr>
          <w:rFonts w:eastAsia="Calibri"/>
          <w:i/>
          <w:color w:val="000000"/>
          <w:lang w:eastAsia="en-US"/>
        </w:rPr>
      </w:pPr>
      <w:r w:rsidRPr="00D664CE">
        <w:rPr>
          <w:rFonts w:eastAsia="Calibri"/>
          <w:i/>
          <w:color w:val="000000"/>
          <w:lang w:eastAsia="en-US"/>
        </w:rPr>
        <w:t>Piemērs:</w:t>
      </w:r>
    </w:p>
    <w:p w14:paraId="243764F9" w14:textId="77777777" w:rsidR="00D04B58" w:rsidRPr="00D664CE" w:rsidRDefault="00000000" w:rsidP="00CF3604">
      <w:pPr>
        <w:spacing w:line="276" w:lineRule="auto"/>
        <w:ind w:firstLine="720"/>
        <w:jc w:val="both"/>
        <w:rPr>
          <w:rFonts w:ascii="Times New Roman" w:hAnsi="Times New Roman"/>
          <w:i/>
          <w:color w:val="000000"/>
          <w:sz w:val="24"/>
          <w:szCs w:val="24"/>
        </w:rPr>
      </w:pPr>
      <w:r w:rsidRPr="00D664CE">
        <w:rPr>
          <w:rFonts w:ascii="Times New Roman" w:hAnsi="Times New Roman"/>
          <w:i/>
          <w:color w:val="000000"/>
          <w:sz w:val="24"/>
          <w:szCs w:val="24"/>
        </w:rPr>
        <w:t>1)</w:t>
      </w:r>
      <w:r w:rsidRPr="00D664CE">
        <w:rPr>
          <w:rFonts w:ascii="Times New Roman" w:hAnsi="Times New Roman"/>
          <w:i/>
          <w:color w:val="000000"/>
          <w:sz w:val="24"/>
          <w:szCs w:val="24"/>
        </w:rPr>
        <w:tab/>
        <w:t>Izglītības iestāde X īsteno</w:t>
      </w:r>
      <w:r w:rsidR="00C623C0" w:rsidRPr="00D664CE">
        <w:rPr>
          <w:rFonts w:ascii="Times New Roman" w:hAnsi="Times New Roman"/>
          <w:i/>
          <w:color w:val="000000"/>
          <w:sz w:val="24"/>
          <w:szCs w:val="24"/>
        </w:rPr>
        <w:t xml:space="preserve"> moduli "Elektroenerģētikas </w:t>
      </w:r>
      <w:proofErr w:type="spellStart"/>
      <w:r w:rsidR="00C623C0" w:rsidRPr="00D664CE">
        <w:rPr>
          <w:rFonts w:ascii="Times New Roman" w:hAnsi="Times New Roman"/>
          <w:i/>
          <w:color w:val="000000"/>
          <w:sz w:val="24"/>
          <w:szCs w:val="24"/>
        </w:rPr>
        <w:t>pamatprocesi</w:t>
      </w:r>
      <w:proofErr w:type="spellEnd"/>
      <w:r w:rsidR="00C623C0" w:rsidRPr="00D664CE">
        <w:rPr>
          <w:rFonts w:ascii="Times New Roman" w:hAnsi="Times New Roman"/>
          <w:i/>
          <w:color w:val="000000"/>
          <w:sz w:val="24"/>
          <w:szCs w:val="24"/>
        </w:rPr>
        <w:t xml:space="preserve"> un elektrotehnisko darbu veidi”</w:t>
      </w:r>
      <w:r w:rsidR="00764443" w:rsidRPr="00D664CE">
        <w:rPr>
          <w:rFonts w:ascii="Times New Roman" w:hAnsi="Times New Roman"/>
          <w:i/>
          <w:color w:val="000000"/>
          <w:sz w:val="24"/>
          <w:szCs w:val="24"/>
        </w:rPr>
        <w:t xml:space="preserve"> ar mācību ilgumu 38 stundas</w:t>
      </w:r>
      <w:r w:rsidR="00C623C0" w:rsidRPr="00D664CE">
        <w:rPr>
          <w:rFonts w:ascii="Times New Roman" w:hAnsi="Times New Roman"/>
          <w:i/>
          <w:color w:val="000000"/>
          <w:sz w:val="24"/>
          <w:szCs w:val="24"/>
        </w:rPr>
        <w:t>, kas ir A daļas modulis</w:t>
      </w:r>
      <w:r w:rsidRPr="00D664CE">
        <w:rPr>
          <w:rFonts w:ascii="Times New Roman" w:hAnsi="Times New Roman"/>
          <w:i/>
          <w:color w:val="000000"/>
          <w:sz w:val="24"/>
          <w:szCs w:val="24"/>
        </w:rPr>
        <w:t xml:space="preserve"> </w:t>
      </w:r>
      <w:r w:rsidR="00D14B5A" w:rsidRPr="00D664CE">
        <w:rPr>
          <w:rFonts w:ascii="Times New Roman" w:hAnsi="Times New Roman"/>
          <w:i/>
          <w:color w:val="000000"/>
          <w:sz w:val="24"/>
          <w:szCs w:val="24"/>
        </w:rPr>
        <w:t>ceturtā</w:t>
      </w:r>
      <w:r w:rsidRPr="00D664CE">
        <w:rPr>
          <w:rFonts w:ascii="Times New Roman" w:hAnsi="Times New Roman"/>
          <w:i/>
          <w:color w:val="000000"/>
          <w:sz w:val="24"/>
          <w:szCs w:val="24"/>
        </w:rPr>
        <w:t xml:space="preserve"> kvalifikācijas līmeņa </w:t>
      </w:r>
      <w:r w:rsidR="009F0E6F" w:rsidRPr="00D664CE">
        <w:rPr>
          <w:rFonts w:ascii="Times New Roman" w:hAnsi="Times New Roman"/>
          <w:i/>
          <w:color w:val="000000"/>
          <w:sz w:val="24"/>
          <w:szCs w:val="24"/>
        </w:rPr>
        <w:t xml:space="preserve">modulārās </w:t>
      </w:r>
      <w:r w:rsidRPr="00D664CE">
        <w:rPr>
          <w:rFonts w:ascii="Times New Roman" w:hAnsi="Times New Roman"/>
          <w:i/>
          <w:color w:val="000000"/>
          <w:sz w:val="24"/>
          <w:szCs w:val="24"/>
        </w:rPr>
        <w:t>profesi</w:t>
      </w:r>
      <w:r w:rsidR="00C623C0" w:rsidRPr="00D664CE">
        <w:rPr>
          <w:rFonts w:ascii="Times New Roman" w:hAnsi="Times New Roman"/>
          <w:i/>
          <w:color w:val="000000"/>
          <w:sz w:val="24"/>
          <w:szCs w:val="24"/>
        </w:rPr>
        <w:t xml:space="preserve">onālās </w:t>
      </w:r>
      <w:r w:rsidR="00DA1D45" w:rsidRPr="00D664CE">
        <w:rPr>
          <w:rFonts w:ascii="Times New Roman" w:hAnsi="Times New Roman"/>
          <w:i/>
          <w:color w:val="000000"/>
          <w:sz w:val="24"/>
          <w:szCs w:val="24"/>
        </w:rPr>
        <w:t xml:space="preserve">izglītības </w:t>
      </w:r>
      <w:r w:rsidR="00C623C0" w:rsidRPr="00D664CE">
        <w:rPr>
          <w:rFonts w:ascii="Times New Roman" w:hAnsi="Times New Roman"/>
          <w:i/>
          <w:color w:val="000000"/>
          <w:sz w:val="24"/>
          <w:szCs w:val="24"/>
        </w:rPr>
        <w:t>programmai</w:t>
      </w:r>
      <w:r w:rsidR="00DA1D45" w:rsidRPr="00D664CE">
        <w:rPr>
          <w:rFonts w:ascii="Times New Roman" w:hAnsi="Times New Roman"/>
          <w:i/>
          <w:color w:val="000000"/>
          <w:sz w:val="24"/>
          <w:szCs w:val="24"/>
        </w:rPr>
        <w:t xml:space="preserve"> </w:t>
      </w:r>
      <w:r w:rsidR="009F0E6F" w:rsidRPr="00D664CE">
        <w:rPr>
          <w:rFonts w:ascii="Times New Roman" w:hAnsi="Times New Roman"/>
          <w:i/>
          <w:color w:val="000000"/>
          <w:sz w:val="24"/>
          <w:szCs w:val="24"/>
        </w:rPr>
        <w:t xml:space="preserve">profesionālajā tālākizglītībā </w:t>
      </w:r>
      <w:r w:rsidR="005D3919" w:rsidRPr="00D664CE">
        <w:rPr>
          <w:rFonts w:ascii="Times New Roman" w:hAnsi="Times New Roman"/>
          <w:i/>
          <w:color w:val="000000"/>
          <w:sz w:val="24"/>
          <w:szCs w:val="24"/>
        </w:rPr>
        <w:t>“</w:t>
      </w:r>
      <w:r w:rsidR="00D5132B" w:rsidRPr="00D664CE">
        <w:rPr>
          <w:rFonts w:ascii="Times New Roman" w:hAnsi="Times New Roman"/>
          <w:i/>
          <w:color w:val="000000"/>
          <w:sz w:val="24"/>
          <w:szCs w:val="24"/>
        </w:rPr>
        <w:t>Enerģētika un elektrotehnika”</w:t>
      </w:r>
      <w:r w:rsidR="005D3919"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ar mācību ilgumu 960 stundas</w:t>
      </w:r>
      <w:r w:rsidR="005D3919" w:rsidRPr="00D664CE">
        <w:rPr>
          <w:rFonts w:ascii="Times New Roman" w:hAnsi="Times New Roman"/>
          <w:i/>
          <w:color w:val="000000"/>
          <w:sz w:val="24"/>
          <w:szCs w:val="24"/>
        </w:rPr>
        <w:t xml:space="preserve">: </w:t>
      </w:r>
    </w:p>
    <w:p w14:paraId="7C2969EA" w14:textId="77777777" w:rsidR="00D04B58" w:rsidRPr="00D664CE" w:rsidRDefault="00000000" w:rsidP="00CF3604">
      <w:pPr>
        <w:spacing w:line="276" w:lineRule="auto"/>
        <w:jc w:val="both"/>
        <w:rPr>
          <w:rFonts w:ascii="Times New Roman" w:hAnsi="Times New Roman"/>
          <w:i/>
          <w:iCs/>
          <w:color w:val="000000"/>
          <w:sz w:val="24"/>
          <w:szCs w:val="24"/>
        </w:rPr>
      </w:pPr>
      <w:r w:rsidRPr="00D664CE">
        <w:rPr>
          <w:rFonts w:ascii="Times New Roman" w:hAnsi="Times New Roman"/>
          <w:i/>
          <w:iCs/>
          <w:color w:val="000000" w:themeColor="text1"/>
          <w:sz w:val="24"/>
          <w:szCs w:val="24"/>
        </w:rPr>
        <w:t xml:space="preserve">Atbilstoši metodikas </w:t>
      </w:r>
      <w:r w:rsidR="00851E5E" w:rsidRPr="00D664CE">
        <w:rPr>
          <w:rFonts w:ascii="Times New Roman" w:hAnsi="Times New Roman"/>
          <w:i/>
          <w:iCs/>
          <w:color w:val="000000" w:themeColor="text1"/>
          <w:sz w:val="24"/>
          <w:szCs w:val="24"/>
        </w:rPr>
        <w:t>pielikumā noteiktajam</w:t>
      </w:r>
      <w:r w:rsidRPr="00D664CE">
        <w:rPr>
          <w:rFonts w:ascii="Times New Roman" w:hAnsi="Times New Roman"/>
          <w:i/>
          <w:iCs/>
          <w:color w:val="000000" w:themeColor="text1"/>
          <w:sz w:val="24"/>
          <w:szCs w:val="24"/>
        </w:rPr>
        <w:t xml:space="preserve"> </w:t>
      </w:r>
      <w:r w:rsidR="00755D7C" w:rsidRPr="00D664CE">
        <w:rPr>
          <w:rFonts w:ascii="Times New Roman" w:eastAsia="Times New Roman" w:hAnsi="Times New Roman"/>
          <w:i/>
          <w:iCs/>
          <w:color w:val="000000" w:themeColor="text1"/>
          <w:sz w:val="24"/>
          <w:szCs w:val="24"/>
          <w:lang w:eastAsia="lv-LV"/>
        </w:rPr>
        <w:t xml:space="preserve">modulārās profesionālās izglītības programmas </w:t>
      </w:r>
      <w:r w:rsidR="00755D7C" w:rsidRPr="00D664CE">
        <w:rPr>
          <w:rFonts w:ascii="Times New Roman" w:hAnsi="Times New Roman"/>
          <w:i/>
          <w:iCs/>
          <w:color w:val="000000" w:themeColor="text1"/>
          <w:sz w:val="24"/>
          <w:szCs w:val="24"/>
        </w:rPr>
        <w:t xml:space="preserve">modulim </w:t>
      </w:r>
      <w:r w:rsidR="00085FC6" w:rsidRPr="00D664CE">
        <w:rPr>
          <w:rFonts w:ascii="Times New Roman" w:eastAsia="Times New Roman" w:hAnsi="Times New Roman"/>
          <w:i/>
          <w:iCs/>
          <w:color w:val="000000" w:themeColor="text1"/>
          <w:sz w:val="24"/>
          <w:szCs w:val="24"/>
          <w:lang w:eastAsia="lv-LV"/>
        </w:rPr>
        <w:t>profesionālajā tālākizglītībā</w:t>
      </w:r>
      <w:r w:rsidR="004A2366" w:rsidRPr="00D664CE">
        <w:rPr>
          <w:rFonts w:ascii="Times New Roman" w:hAnsi="Times New Roman"/>
          <w:i/>
          <w:iCs/>
          <w:color w:val="000000" w:themeColor="text1"/>
          <w:sz w:val="24"/>
          <w:szCs w:val="24"/>
        </w:rPr>
        <w:t xml:space="preserve"> likme</w:t>
      </w:r>
      <w:r w:rsidR="00085FC6" w:rsidRPr="00D664CE">
        <w:rPr>
          <w:rFonts w:ascii="Times New Roman" w:eastAsia="Times New Roman" w:hAnsi="Times New Roman"/>
          <w:i/>
          <w:iCs/>
          <w:color w:val="000000" w:themeColor="text1"/>
          <w:sz w:val="24"/>
          <w:szCs w:val="24"/>
          <w:lang w:eastAsia="lv-LV"/>
        </w:rPr>
        <w:t xml:space="preserve"> </w:t>
      </w:r>
      <w:r w:rsidR="00755D7C" w:rsidRPr="00D664CE">
        <w:rPr>
          <w:rFonts w:ascii="Times New Roman" w:hAnsi="Times New Roman"/>
          <w:i/>
          <w:iCs/>
          <w:color w:val="000000" w:themeColor="text1"/>
          <w:sz w:val="24"/>
          <w:szCs w:val="24"/>
        </w:rPr>
        <w:t xml:space="preserve">ir </w:t>
      </w:r>
      <w:r w:rsidR="00E31E63" w:rsidRPr="00D664CE">
        <w:rPr>
          <w:rFonts w:ascii="Times New Roman" w:hAnsi="Times New Roman"/>
          <w:i/>
          <w:iCs/>
          <w:color w:val="000000" w:themeColor="text1"/>
          <w:sz w:val="24"/>
          <w:szCs w:val="24"/>
        </w:rPr>
        <w:t>5,34</w:t>
      </w:r>
      <w:r w:rsidR="00755D7C" w:rsidRPr="00D664CE">
        <w:rPr>
          <w:rFonts w:ascii="Times New Roman" w:hAnsi="Times New Roman"/>
          <w:i/>
          <w:iCs/>
          <w:color w:val="000000" w:themeColor="text1"/>
          <w:sz w:val="24"/>
          <w:szCs w:val="24"/>
        </w:rPr>
        <w:t>EUR</w:t>
      </w:r>
      <w:r w:rsidR="52E22F98" w:rsidRPr="00D664CE">
        <w:rPr>
          <w:rFonts w:ascii="Times New Roman" w:hAnsi="Times New Roman"/>
          <w:i/>
          <w:iCs/>
          <w:color w:val="000000" w:themeColor="text1"/>
          <w:sz w:val="24"/>
          <w:szCs w:val="24"/>
        </w:rPr>
        <w:t xml:space="preserve"> mācību stundā</w:t>
      </w:r>
      <w:r w:rsidRPr="00D664CE">
        <w:rPr>
          <w:rFonts w:ascii="Times New Roman" w:hAnsi="Times New Roman"/>
          <w:i/>
          <w:iCs/>
          <w:color w:val="000000" w:themeColor="text1"/>
          <w:sz w:val="24"/>
          <w:szCs w:val="24"/>
        </w:rPr>
        <w:t>.</w:t>
      </w:r>
    </w:p>
    <w:p w14:paraId="5BD11E75" w14:textId="77777777" w:rsidR="004849E7" w:rsidRPr="00D664CE" w:rsidRDefault="00000000" w:rsidP="00CF3604">
      <w:pPr>
        <w:spacing w:after="120" w:line="276" w:lineRule="auto"/>
        <w:jc w:val="both"/>
        <w:rPr>
          <w:rFonts w:ascii="Times New Roman" w:hAnsi="Times New Roman"/>
          <w:i/>
          <w:iCs/>
          <w:color w:val="000000"/>
          <w:sz w:val="24"/>
          <w:szCs w:val="24"/>
        </w:rPr>
      </w:pPr>
      <w:r w:rsidRPr="00D664CE">
        <w:rPr>
          <w:rFonts w:ascii="Times New Roman" w:hAnsi="Times New Roman"/>
          <w:i/>
          <w:iCs/>
          <w:color w:val="000000" w:themeColor="text1"/>
          <w:sz w:val="24"/>
          <w:szCs w:val="24"/>
        </w:rPr>
        <w:t xml:space="preserve">Moduļa " Elektroenerģētikas </w:t>
      </w:r>
      <w:proofErr w:type="spellStart"/>
      <w:r w:rsidRPr="00D664CE">
        <w:rPr>
          <w:rFonts w:ascii="Times New Roman" w:hAnsi="Times New Roman"/>
          <w:i/>
          <w:iCs/>
          <w:color w:val="000000" w:themeColor="text1"/>
          <w:sz w:val="24"/>
          <w:szCs w:val="24"/>
        </w:rPr>
        <w:t>pamatprocesi</w:t>
      </w:r>
      <w:proofErr w:type="spellEnd"/>
      <w:r w:rsidRPr="00D664CE">
        <w:rPr>
          <w:rFonts w:ascii="Times New Roman" w:hAnsi="Times New Roman"/>
          <w:i/>
          <w:iCs/>
          <w:color w:val="000000" w:themeColor="text1"/>
          <w:sz w:val="24"/>
          <w:szCs w:val="24"/>
        </w:rPr>
        <w:t xml:space="preserve"> un elektrotehnisko darbu veidi” ar mācību ilgumu </w:t>
      </w:r>
      <w:r w:rsidR="00764443" w:rsidRPr="00D664CE">
        <w:rPr>
          <w:rFonts w:ascii="Times New Roman" w:hAnsi="Times New Roman"/>
          <w:i/>
          <w:iCs/>
          <w:color w:val="000000" w:themeColor="text1"/>
          <w:sz w:val="24"/>
          <w:szCs w:val="24"/>
        </w:rPr>
        <w:t>3</w:t>
      </w:r>
      <w:r w:rsidRPr="00D664CE">
        <w:rPr>
          <w:rFonts w:ascii="Times New Roman" w:hAnsi="Times New Roman"/>
          <w:i/>
          <w:iCs/>
          <w:color w:val="000000" w:themeColor="text1"/>
          <w:sz w:val="24"/>
          <w:szCs w:val="24"/>
        </w:rPr>
        <w:t>8 stundas apguves izmaksas vienam</w:t>
      </w:r>
      <w:r w:rsidR="15B47755" w:rsidRPr="00D664CE">
        <w:rPr>
          <w:rFonts w:ascii="Times New Roman" w:hAnsi="Times New Roman"/>
          <w:i/>
          <w:iCs/>
          <w:color w:val="000000" w:themeColor="text1"/>
          <w:sz w:val="24"/>
          <w:szCs w:val="24"/>
        </w:rPr>
        <w:t xml:space="preserve"> sekmīgi pabeigušam</w:t>
      </w:r>
      <w:r w:rsidRPr="00D664CE">
        <w:rPr>
          <w:rFonts w:ascii="Times New Roman" w:hAnsi="Times New Roman"/>
          <w:i/>
          <w:iCs/>
          <w:color w:val="000000" w:themeColor="text1"/>
          <w:sz w:val="24"/>
          <w:szCs w:val="24"/>
        </w:rPr>
        <w:t xml:space="preserve"> mērķa grupas pārstāvim ir:</w:t>
      </w:r>
    </w:p>
    <w:p w14:paraId="008A5070" w14:textId="77777777" w:rsidR="004849E7" w:rsidRPr="00D664CE" w:rsidRDefault="00000000" w:rsidP="00CF3604">
      <w:pPr>
        <w:spacing w:line="276" w:lineRule="auto"/>
        <w:jc w:val="center"/>
        <w:rPr>
          <w:rFonts w:ascii="Times New Roman" w:hAnsi="Times New Roman"/>
          <w:color w:val="000000"/>
          <w:sz w:val="24"/>
          <w:szCs w:val="24"/>
        </w:rPr>
      </w:pPr>
      <w:r w:rsidRPr="00D664CE">
        <w:rPr>
          <w:rFonts w:ascii="Times New Roman" w:hAnsi="Times New Roman"/>
          <w:color w:val="000000"/>
          <w:sz w:val="24"/>
          <w:szCs w:val="24"/>
        </w:rPr>
        <w:t>M</w:t>
      </w:r>
      <w:r w:rsidR="005E5FE9" w:rsidRPr="00D664CE">
        <w:rPr>
          <w:rFonts w:ascii="Times New Roman" w:hAnsi="Times New Roman"/>
          <w:color w:val="000000"/>
          <w:sz w:val="24"/>
          <w:szCs w:val="24"/>
          <w:vertAlign w:val="subscript"/>
        </w:rPr>
        <w:t>1</w:t>
      </w:r>
      <w:r w:rsidRPr="00D664CE">
        <w:rPr>
          <w:rFonts w:ascii="Times New Roman" w:hAnsi="Times New Roman"/>
          <w:color w:val="000000"/>
          <w:sz w:val="24"/>
          <w:szCs w:val="24"/>
        </w:rPr>
        <w:t xml:space="preserve">= V * </w:t>
      </w:r>
      <w:r w:rsidR="00755D7C" w:rsidRPr="00D664CE">
        <w:rPr>
          <w:rFonts w:ascii="Times New Roman" w:hAnsi="Times New Roman"/>
          <w:color w:val="000000"/>
          <w:sz w:val="24"/>
          <w:szCs w:val="24"/>
        </w:rPr>
        <w:t xml:space="preserve">H= </w:t>
      </w:r>
      <w:r w:rsidR="00E31E63" w:rsidRPr="00D664CE">
        <w:rPr>
          <w:rFonts w:ascii="Times New Roman" w:hAnsi="Times New Roman"/>
          <w:color w:val="000000"/>
          <w:sz w:val="24"/>
          <w:szCs w:val="24"/>
        </w:rPr>
        <w:t>5,34</w:t>
      </w:r>
      <w:r w:rsidR="00CB6980" w:rsidRPr="00D664CE">
        <w:rPr>
          <w:rFonts w:ascii="Times New Roman" w:hAnsi="Times New Roman"/>
          <w:color w:val="000000"/>
          <w:sz w:val="24"/>
          <w:szCs w:val="24"/>
        </w:rPr>
        <w:t xml:space="preserve"> </w:t>
      </w:r>
      <w:r w:rsidR="00755D7C" w:rsidRPr="00D664CE">
        <w:rPr>
          <w:rFonts w:ascii="Times New Roman" w:hAnsi="Times New Roman"/>
          <w:color w:val="000000"/>
          <w:sz w:val="24"/>
          <w:szCs w:val="24"/>
        </w:rPr>
        <w:t>EUR</w:t>
      </w:r>
      <w:r w:rsidRPr="00D664CE">
        <w:rPr>
          <w:rFonts w:ascii="Times New Roman" w:hAnsi="Times New Roman"/>
          <w:color w:val="000000"/>
          <w:sz w:val="24"/>
          <w:szCs w:val="24"/>
        </w:rPr>
        <w:t xml:space="preserve">*38 = </w:t>
      </w:r>
      <w:r w:rsidR="00E31E63" w:rsidRPr="00D664CE">
        <w:rPr>
          <w:rFonts w:ascii="Times New Roman" w:hAnsi="Times New Roman"/>
          <w:color w:val="000000"/>
          <w:sz w:val="24"/>
          <w:szCs w:val="24"/>
        </w:rPr>
        <w:t>202,92</w:t>
      </w:r>
      <w:r w:rsidR="00755D7C" w:rsidRPr="00D664CE">
        <w:rPr>
          <w:rFonts w:ascii="Times New Roman" w:hAnsi="Times New Roman"/>
          <w:color w:val="000000"/>
          <w:sz w:val="24"/>
          <w:szCs w:val="24"/>
        </w:rPr>
        <w:t xml:space="preserve"> </w:t>
      </w:r>
      <w:r w:rsidRPr="00D664CE">
        <w:rPr>
          <w:rFonts w:ascii="Times New Roman" w:hAnsi="Times New Roman"/>
          <w:color w:val="000000"/>
          <w:sz w:val="24"/>
          <w:szCs w:val="24"/>
        </w:rPr>
        <w:t>EUR</w:t>
      </w:r>
    </w:p>
    <w:p w14:paraId="553C9BAC" w14:textId="77777777" w:rsidR="0059064B" w:rsidRPr="00D664CE" w:rsidRDefault="00000000" w:rsidP="00CF3604">
      <w:pPr>
        <w:spacing w:after="120" w:line="276" w:lineRule="auto"/>
        <w:jc w:val="center"/>
        <w:rPr>
          <w:rFonts w:ascii="Times New Roman" w:hAnsi="Times New Roman"/>
          <w:i/>
          <w:color w:val="000000"/>
          <w:sz w:val="24"/>
          <w:szCs w:val="24"/>
        </w:rPr>
      </w:pPr>
      <w:r w:rsidRPr="00D664CE">
        <w:rPr>
          <w:rFonts w:ascii="Times New Roman" w:hAnsi="Times New Roman"/>
          <w:i/>
          <w:color w:val="000000"/>
          <w:sz w:val="24"/>
          <w:szCs w:val="24"/>
        </w:rPr>
        <w:t>M</w:t>
      </w:r>
      <w:r w:rsidRPr="00D664CE">
        <w:rPr>
          <w:rFonts w:ascii="Times New Roman" w:hAnsi="Times New Roman"/>
          <w:i/>
          <w:color w:val="000000"/>
          <w:sz w:val="24"/>
          <w:szCs w:val="24"/>
          <w:vertAlign w:val="subscript"/>
        </w:rPr>
        <w:t xml:space="preserve">1 </w:t>
      </w:r>
      <w:r w:rsidRPr="00D664CE">
        <w:rPr>
          <w:rFonts w:ascii="Times New Roman" w:hAnsi="Times New Roman"/>
          <w:i/>
          <w:color w:val="000000"/>
          <w:sz w:val="24"/>
          <w:szCs w:val="24"/>
        </w:rPr>
        <w:t xml:space="preserve">≤ </w:t>
      </w:r>
      <w:r w:rsidR="00E31E63" w:rsidRPr="00D664CE">
        <w:rPr>
          <w:rFonts w:ascii="Times New Roman" w:hAnsi="Times New Roman"/>
          <w:i/>
          <w:color w:val="000000"/>
          <w:sz w:val="24"/>
          <w:szCs w:val="24"/>
        </w:rPr>
        <w:t>427,43</w:t>
      </w:r>
      <w:r w:rsidR="00CB6980"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EUR; M</w:t>
      </w:r>
      <w:r w:rsidRPr="00D664CE">
        <w:rPr>
          <w:rFonts w:ascii="Times New Roman" w:hAnsi="Times New Roman"/>
          <w:i/>
          <w:color w:val="000000"/>
          <w:sz w:val="24"/>
          <w:szCs w:val="24"/>
          <w:vertAlign w:val="subscript"/>
        </w:rPr>
        <w:t xml:space="preserve">1 </w:t>
      </w:r>
      <w:r w:rsidRPr="00D664CE">
        <w:rPr>
          <w:rFonts w:ascii="Times New Roman" w:hAnsi="Times New Roman"/>
          <w:i/>
          <w:color w:val="000000"/>
          <w:sz w:val="24"/>
          <w:szCs w:val="24"/>
        </w:rPr>
        <w:t xml:space="preserve">= </w:t>
      </w:r>
      <w:r w:rsidR="00E31E63" w:rsidRPr="00D664CE">
        <w:rPr>
          <w:rFonts w:ascii="Times New Roman" w:hAnsi="Times New Roman"/>
          <w:i/>
          <w:color w:val="000000"/>
          <w:sz w:val="24"/>
          <w:szCs w:val="24"/>
        </w:rPr>
        <w:t>202,92</w:t>
      </w:r>
      <w:r w:rsidRPr="00D664CE">
        <w:rPr>
          <w:rFonts w:ascii="Times New Roman" w:hAnsi="Times New Roman"/>
          <w:i/>
          <w:color w:val="000000"/>
          <w:sz w:val="24"/>
          <w:szCs w:val="24"/>
        </w:rPr>
        <w:t xml:space="preserve"> EUR</w:t>
      </w:r>
    </w:p>
    <w:p w14:paraId="112CFE2A" w14:textId="77777777" w:rsidR="005E5FE9" w:rsidRPr="00D664CE" w:rsidRDefault="00000000" w:rsidP="00CF3604">
      <w:pPr>
        <w:spacing w:line="276" w:lineRule="auto"/>
        <w:ind w:firstLine="720"/>
        <w:jc w:val="both"/>
        <w:rPr>
          <w:rFonts w:ascii="Times New Roman" w:hAnsi="Times New Roman"/>
          <w:i/>
          <w:iCs/>
          <w:color w:val="000000"/>
          <w:sz w:val="24"/>
          <w:szCs w:val="24"/>
        </w:rPr>
      </w:pPr>
      <w:bookmarkStart w:id="10" w:name="_Hlk158713430"/>
      <w:r w:rsidRPr="00D664CE">
        <w:rPr>
          <w:rFonts w:ascii="Times New Roman" w:hAnsi="Times New Roman"/>
          <w:i/>
          <w:iCs/>
          <w:color w:val="000000" w:themeColor="text1"/>
          <w:sz w:val="24"/>
          <w:szCs w:val="24"/>
        </w:rPr>
        <w:t>2)</w:t>
      </w:r>
      <w:r w:rsidRPr="00D664CE">
        <w:tab/>
      </w:r>
      <w:r w:rsidRPr="00D664CE">
        <w:rPr>
          <w:rFonts w:ascii="Times New Roman" w:hAnsi="Times New Roman"/>
          <w:i/>
          <w:iCs/>
          <w:color w:val="000000" w:themeColor="text1"/>
          <w:sz w:val="24"/>
          <w:szCs w:val="24"/>
        </w:rPr>
        <w:t xml:space="preserve">Izglītības iestāde X īsteno moduli “Kravu </w:t>
      </w:r>
      <w:r w:rsidR="00DD4A96" w:rsidRPr="00D664CE">
        <w:rPr>
          <w:rFonts w:ascii="Times New Roman" w:hAnsi="Times New Roman"/>
          <w:i/>
          <w:iCs/>
          <w:color w:val="000000" w:themeColor="text1"/>
          <w:sz w:val="24"/>
          <w:szCs w:val="24"/>
        </w:rPr>
        <w:t>intensificēšana</w:t>
      </w:r>
      <w:r w:rsidRPr="00D664CE">
        <w:rPr>
          <w:rFonts w:ascii="Times New Roman" w:hAnsi="Times New Roman"/>
          <w:i/>
          <w:iCs/>
          <w:color w:val="000000" w:themeColor="text1"/>
          <w:sz w:val="24"/>
          <w:szCs w:val="24"/>
        </w:rPr>
        <w:t>” ar mācību ilgumu 86 stundas</w:t>
      </w:r>
      <w:r w:rsidR="00927614" w:rsidRPr="00D664CE">
        <w:rPr>
          <w:rFonts w:ascii="Times New Roman" w:hAnsi="Times New Roman"/>
          <w:i/>
          <w:iCs/>
          <w:color w:val="000000" w:themeColor="text1"/>
          <w:sz w:val="24"/>
          <w:szCs w:val="24"/>
        </w:rPr>
        <w:t xml:space="preserve">. </w:t>
      </w:r>
      <w:r w:rsidRPr="00D664CE">
        <w:rPr>
          <w:rFonts w:ascii="Times New Roman" w:hAnsi="Times New Roman"/>
          <w:i/>
          <w:iCs/>
          <w:color w:val="000000" w:themeColor="text1"/>
          <w:sz w:val="24"/>
          <w:szCs w:val="24"/>
        </w:rPr>
        <w:t xml:space="preserve">Atbilstoši metodikas </w:t>
      </w:r>
      <w:r w:rsidR="004A2366" w:rsidRPr="00D664CE">
        <w:rPr>
          <w:rFonts w:ascii="Times New Roman" w:hAnsi="Times New Roman"/>
          <w:i/>
          <w:iCs/>
          <w:color w:val="000000" w:themeColor="text1"/>
          <w:sz w:val="24"/>
          <w:szCs w:val="24"/>
        </w:rPr>
        <w:t>pielikumā noteiktajam</w:t>
      </w:r>
      <w:r w:rsidRPr="00D664CE">
        <w:rPr>
          <w:rFonts w:ascii="Times New Roman" w:hAnsi="Times New Roman"/>
          <w:i/>
          <w:iCs/>
          <w:color w:val="000000" w:themeColor="text1"/>
          <w:sz w:val="24"/>
          <w:szCs w:val="24"/>
        </w:rPr>
        <w:t xml:space="preserve"> </w:t>
      </w:r>
      <w:r w:rsidRPr="00D664CE">
        <w:rPr>
          <w:rFonts w:ascii="Times New Roman" w:eastAsia="Times New Roman" w:hAnsi="Times New Roman"/>
          <w:i/>
          <w:iCs/>
          <w:color w:val="000000" w:themeColor="text1"/>
          <w:sz w:val="24"/>
          <w:szCs w:val="24"/>
          <w:lang w:eastAsia="lv-LV"/>
        </w:rPr>
        <w:t>modulārās profesionālās izglītības</w:t>
      </w:r>
      <w:r w:rsidR="00085FC6" w:rsidRPr="00D664CE">
        <w:rPr>
          <w:rFonts w:ascii="Times New Roman" w:eastAsia="Times New Roman" w:hAnsi="Times New Roman"/>
          <w:i/>
          <w:iCs/>
          <w:color w:val="000000" w:themeColor="text1"/>
          <w:sz w:val="24"/>
          <w:szCs w:val="24"/>
          <w:lang w:eastAsia="lv-LV"/>
        </w:rPr>
        <w:t xml:space="preserve"> </w:t>
      </w:r>
      <w:r w:rsidRPr="00D664CE">
        <w:rPr>
          <w:rFonts w:ascii="Times New Roman" w:eastAsia="Times New Roman" w:hAnsi="Times New Roman"/>
          <w:i/>
          <w:iCs/>
          <w:color w:val="000000" w:themeColor="text1"/>
          <w:sz w:val="24"/>
          <w:szCs w:val="24"/>
          <w:lang w:eastAsia="lv-LV"/>
        </w:rPr>
        <w:t xml:space="preserve">programmas </w:t>
      </w:r>
      <w:r w:rsidRPr="00D664CE">
        <w:rPr>
          <w:rFonts w:ascii="Times New Roman" w:hAnsi="Times New Roman"/>
          <w:i/>
          <w:iCs/>
          <w:color w:val="000000" w:themeColor="text1"/>
          <w:sz w:val="24"/>
          <w:szCs w:val="24"/>
        </w:rPr>
        <w:t xml:space="preserve">modulim </w:t>
      </w:r>
      <w:r w:rsidR="00085FC6" w:rsidRPr="00D664CE">
        <w:rPr>
          <w:rFonts w:ascii="Times New Roman" w:eastAsia="Times New Roman" w:hAnsi="Times New Roman"/>
          <w:i/>
          <w:iCs/>
          <w:color w:val="000000" w:themeColor="text1"/>
          <w:sz w:val="24"/>
          <w:szCs w:val="24"/>
          <w:lang w:eastAsia="lv-LV"/>
        </w:rPr>
        <w:t xml:space="preserve">profesionālajā tālākizglītībā </w:t>
      </w:r>
      <w:r w:rsidR="004A2366" w:rsidRPr="00D664CE">
        <w:rPr>
          <w:rFonts w:ascii="Times New Roman" w:hAnsi="Times New Roman"/>
          <w:i/>
          <w:iCs/>
          <w:color w:val="000000" w:themeColor="text1"/>
          <w:sz w:val="24"/>
          <w:szCs w:val="24"/>
        </w:rPr>
        <w:t xml:space="preserve">likme </w:t>
      </w:r>
      <w:r w:rsidRPr="00D664CE">
        <w:rPr>
          <w:rFonts w:ascii="Times New Roman" w:hAnsi="Times New Roman"/>
          <w:i/>
          <w:iCs/>
          <w:color w:val="000000" w:themeColor="text1"/>
          <w:sz w:val="24"/>
          <w:szCs w:val="24"/>
        </w:rPr>
        <w:t xml:space="preserve">ir </w:t>
      </w:r>
      <w:r w:rsidR="00E31E63" w:rsidRPr="00D664CE">
        <w:rPr>
          <w:rFonts w:ascii="Times New Roman" w:hAnsi="Times New Roman"/>
          <w:i/>
          <w:iCs/>
          <w:color w:val="000000" w:themeColor="text1"/>
          <w:sz w:val="24"/>
          <w:szCs w:val="24"/>
        </w:rPr>
        <w:t>5,34</w:t>
      </w:r>
      <w:r w:rsidR="00CB6980" w:rsidRPr="00D664CE">
        <w:rPr>
          <w:rFonts w:ascii="Times New Roman" w:hAnsi="Times New Roman"/>
          <w:i/>
          <w:iCs/>
          <w:color w:val="000000" w:themeColor="text1"/>
          <w:sz w:val="24"/>
          <w:szCs w:val="24"/>
        </w:rPr>
        <w:t xml:space="preserve"> </w:t>
      </w:r>
      <w:r w:rsidRPr="00D664CE">
        <w:rPr>
          <w:rFonts w:ascii="Times New Roman" w:hAnsi="Times New Roman"/>
          <w:i/>
          <w:iCs/>
          <w:color w:val="000000" w:themeColor="text1"/>
          <w:sz w:val="24"/>
          <w:szCs w:val="24"/>
        </w:rPr>
        <w:t>EUR</w:t>
      </w:r>
      <w:r w:rsidR="08FCB405" w:rsidRPr="00D664CE">
        <w:rPr>
          <w:rFonts w:ascii="Times New Roman" w:hAnsi="Times New Roman"/>
          <w:i/>
          <w:iCs/>
          <w:color w:val="000000" w:themeColor="text1"/>
          <w:sz w:val="24"/>
          <w:szCs w:val="24"/>
        </w:rPr>
        <w:t xml:space="preserve"> mācību stundā</w:t>
      </w:r>
      <w:r w:rsidRPr="00D664CE">
        <w:rPr>
          <w:rFonts w:ascii="Times New Roman" w:hAnsi="Times New Roman"/>
          <w:i/>
          <w:iCs/>
          <w:color w:val="000000" w:themeColor="text1"/>
          <w:sz w:val="24"/>
          <w:szCs w:val="24"/>
        </w:rPr>
        <w:t>.</w:t>
      </w:r>
    </w:p>
    <w:p w14:paraId="061F46B0" w14:textId="77777777" w:rsidR="005E5FE9" w:rsidRPr="00D664CE" w:rsidRDefault="00000000" w:rsidP="00D2689E">
      <w:pPr>
        <w:spacing w:line="276" w:lineRule="auto"/>
        <w:jc w:val="both"/>
        <w:rPr>
          <w:rFonts w:ascii="Times New Roman" w:hAnsi="Times New Roman"/>
          <w:i/>
          <w:iCs/>
          <w:color w:val="000000"/>
          <w:sz w:val="24"/>
          <w:szCs w:val="24"/>
        </w:rPr>
      </w:pPr>
      <w:r w:rsidRPr="00D664CE">
        <w:rPr>
          <w:rFonts w:ascii="Times New Roman" w:hAnsi="Times New Roman"/>
          <w:i/>
          <w:iCs/>
          <w:color w:val="000000" w:themeColor="text1"/>
          <w:sz w:val="24"/>
          <w:szCs w:val="24"/>
        </w:rPr>
        <w:lastRenderedPageBreak/>
        <w:t xml:space="preserve">Moduļa "Kravu </w:t>
      </w:r>
      <w:r w:rsidR="00DD4A96" w:rsidRPr="00D664CE">
        <w:rPr>
          <w:rFonts w:ascii="Times New Roman" w:hAnsi="Times New Roman"/>
          <w:i/>
          <w:iCs/>
          <w:color w:val="000000" w:themeColor="text1"/>
          <w:sz w:val="24"/>
          <w:szCs w:val="24"/>
        </w:rPr>
        <w:t>intensificēšana</w:t>
      </w:r>
      <w:r w:rsidRPr="00D664CE">
        <w:rPr>
          <w:rFonts w:ascii="Times New Roman" w:hAnsi="Times New Roman"/>
          <w:i/>
          <w:iCs/>
          <w:color w:val="000000" w:themeColor="text1"/>
          <w:sz w:val="24"/>
          <w:szCs w:val="24"/>
        </w:rPr>
        <w:t xml:space="preserve">” ar mācību ilgumu 86 stundas apguves izmaksas vienam </w:t>
      </w:r>
      <w:r w:rsidR="6728ED5A" w:rsidRPr="00D664CE">
        <w:rPr>
          <w:rFonts w:ascii="Times New Roman" w:hAnsi="Times New Roman"/>
          <w:i/>
          <w:iCs/>
          <w:color w:val="000000" w:themeColor="text1"/>
          <w:sz w:val="24"/>
          <w:szCs w:val="24"/>
        </w:rPr>
        <w:t xml:space="preserve">sekmīgi pabeigušam </w:t>
      </w:r>
      <w:r w:rsidRPr="00D664CE">
        <w:rPr>
          <w:rFonts w:ascii="Times New Roman" w:hAnsi="Times New Roman"/>
          <w:i/>
          <w:iCs/>
          <w:color w:val="000000" w:themeColor="text1"/>
          <w:sz w:val="24"/>
          <w:szCs w:val="24"/>
        </w:rPr>
        <w:t>mērķa grupas pārstāvim ir:</w:t>
      </w:r>
    </w:p>
    <w:p w14:paraId="78E76E9A" w14:textId="77777777" w:rsidR="005E5FE9" w:rsidRPr="00D664CE" w:rsidRDefault="00000000" w:rsidP="00D2689E">
      <w:pPr>
        <w:spacing w:line="276" w:lineRule="auto"/>
        <w:jc w:val="center"/>
        <w:rPr>
          <w:rFonts w:ascii="Times New Roman" w:hAnsi="Times New Roman"/>
          <w:color w:val="000000"/>
          <w:sz w:val="24"/>
          <w:szCs w:val="24"/>
        </w:rPr>
      </w:pPr>
      <w:r w:rsidRPr="00D664CE">
        <w:rPr>
          <w:rFonts w:ascii="Times New Roman" w:hAnsi="Times New Roman"/>
          <w:color w:val="000000"/>
          <w:sz w:val="24"/>
          <w:szCs w:val="24"/>
        </w:rPr>
        <w:t>M</w:t>
      </w:r>
      <w:r w:rsidRPr="00D664CE">
        <w:rPr>
          <w:rFonts w:ascii="Times New Roman" w:hAnsi="Times New Roman"/>
          <w:i/>
          <w:color w:val="000000"/>
          <w:sz w:val="24"/>
          <w:szCs w:val="24"/>
          <w:vertAlign w:val="subscript"/>
        </w:rPr>
        <w:t xml:space="preserve">2 </w:t>
      </w:r>
      <w:r w:rsidRPr="00D664CE">
        <w:rPr>
          <w:rFonts w:ascii="Times New Roman" w:hAnsi="Times New Roman"/>
          <w:color w:val="000000"/>
          <w:sz w:val="24"/>
          <w:szCs w:val="24"/>
        </w:rPr>
        <w:t xml:space="preserve">= V * H= </w:t>
      </w:r>
      <w:r w:rsidR="00E31E63" w:rsidRPr="00D664CE">
        <w:rPr>
          <w:rFonts w:ascii="Times New Roman" w:hAnsi="Times New Roman"/>
          <w:color w:val="000000"/>
          <w:sz w:val="24"/>
          <w:szCs w:val="24"/>
        </w:rPr>
        <w:t>5,34</w:t>
      </w:r>
      <w:r w:rsidR="00CB6980" w:rsidRPr="00D664CE">
        <w:rPr>
          <w:rFonts w:ascii="Times New Roman" w:hAnsi="Times New Roman"/>
          <w:color w:val="000000"/>
          <w:sz w:val="24"/>
          <w:szCs w:val="24"/>
        </w:rPr>
        <w:t xml:space="preserve"> </w:t>
      </w:r>
      <w:r w:rsidRPr="00D664CE">
        <w:rPr>
          <w:rFonts w:ascii="Times New Roman" w:hAnsi="Times New Roman"/>
          <w:color w:val="000000"/>
          <w:sz w:val="24"/>
          <w:szCs w:val="24"/>
        </w:rPr>
        <w:t xml:space="preserve">EUR*86 = </w:t>
      </w:r>
      <w:r w:rsidR="00E31E63" w:rsidRPr="00D664CE">
        <w:rPr>
          <w:rFonts w:ascii="Times New Roman" w:hAnsi="Times New Roman"/>
          <w:color w:val="000000"/>
          <w:sz w:val="24"/>
          <w:szCs w:val="24"/>
        </w:rPr>
        <w:t>459,24</w:t>
      </w:r>
      <w:r w:rsidRPr="00D664CE">
        <w:rPr>
          <w:rFonts w:ascii="Times New Roman" w:hAnsi="Times New Roman"/>
          <w:color w:val="000000"/>
          <w:sz w:val="24"/>
          <w:szCs w:val="24"/>
        </w:rPr>
        <w:t xml:space="preserve"> EUR</w:t>
      </w:r>
    </w:p>
    <w:p w14:paraId="618B11A4" w14:textId="77777777" w:rsidR="00A25C65" w:rsidRPr="00D664CE" w:rsidRDefault="00000000" w:rsidP="00D2689E">
      <w:pPr>
        <w:spacing w:after="120" w:line="276" w:lineRule="auto"/>
        <w:jc w:val="center"/>
        <w:rPr>
          <w:rFonts w:ascii="Times New Roman" w:hAnsi="Times New Roman"/>
          <w:i/>
          <w:color w:val="000000"/>
          <w:sz w:val="24"/>
          <w:szCs w:val="24"/>
        </w:rPr>
      </w:pPr>
      <w:r w:rsidRPr="00D664CE">
        <w:rPr>
          <w:rFonts w:ascii="Times New Roman" w:hAnsi="Times New Roman"/>
          <w:i/>
          <w:color w:val="000000"/>
          <w:sz w:val="24"/>
          <w:szCs w:val="24"/>
        </w:rPr>
        <w:t>M</w:t>
      </w:r>
      <w:r w:rsidRPr="00D664CE">
        <w:rPr>
          <w:rFonts w:ascii="Times New Roman" w:hAnsi="Times New Roman"/>
          <w:i/>
          <w:color w:val="000000"/>
          <w:sz w:val="24"/>
          <w:szCs w:val="24"/>
          <w:vertAlign w:val="subscript"/>
        </w:rPr>
        <w:t xml:space="preserve">2 </w:t>
      </w:r>
      <w:r w:rsidRPr="00D664CE">
        <w:rPr>
          <w:rFonts w:ascii="Times New Roman" w:hAnsi="Times New Roman"/>
          <w:i/>
          <w:color w:val="000000"/>
          <w:sz w:val="24"/>
          <w:szCs w:val="24"/>
        </w:rPr>
        <w:t xml:space="preserve">≤ </w:t>
      </w:r>
      <w:r w:rsidR="00E31E63" w:rsidRPr="00D664CE">
        <w:rPr>
          <w:rFonts w:ascii="Times New Roman" w:hAnsi="Times New Roman"/>
          <w:i/>
          <w:color w:val="000000"/>
          <w:sz w:val="24"/>
          <w:szCs w:val="24"/>
        </w:rPr>
        <w:t>427,43</w:t>
      </w:r>
      <w:r w:rsidR="00CB6980"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EUR; M</w:t>
      </w:r>
      <w:r w:rsidRPr="00D664CE">
        <w:rPr>
          <w:rFonts w:ascii="Times New Roman" w:hAnsi="Times New Roman"/>
          <w:i/>
          <w:color w:val="000000"/>
          <w:sz w:val="24"/>
          <w:szCs w:val="24"/>
          <w:vertAlign w:val="subscript"/>
        </w:rPr>
        <w:t xml:space="preserve">2 </w:t>
      </w:r>
      <w:r w:rsidRPr="00D664CE">
        <w:rPr>
          <w:rFonts w:ascii="Times New Roman" w:hAnsi="Times New Roman"/>
          <w:i/>
          <w:color w:val="000000"/>
          <w:sz w:val="24"/>
          <w:szCs w:val="24"/>
        </w:rPr>
        <w:t xml:space="preserve">= </w:t>
      </w:r>
      <w:r w:rsidR="00E31E63" w:rsidRPr="00D664CE">
        <w:rPr>
          <w:rFonts w:ascii="Times New Roman" w:hAnsi="Times New Roman"/>
          <w:i/>
          <w:color w:val="000000"/>
          <w:sz w:val="24"/>
          <w:szCs w:val="24"/>
        </w:rPr>
        <w:t>427,43</w:t>
      </w:r>
      <w:r w:rsidR="00CB6980"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EUR</w:t>
      </w:r>
      <w:bookmarkEnd w:id="10"/>
    </w:p>
    <w:p w14:paraId="2F30989F" w14:textId="77777777" w:rsidR="00A25C65" w:rsidRPr="00D664CE" w:rsidRDefault="00000000" w:rsidP="00D2689E">
      <w:pPr>
        <w:spacing w:line="276" w:lineRule="auto"/>
        <w:jc w:val="center"/>
        <w:rPr>
          <w:rFonts w:ascii="Times New Roman" w:hAnsi="Times New Roman"/>
          <w:i/>
          <w:iCs/>
          <w:color w:val="000000"/>
          <w:sz w:val="24"/>
          <w:szCs w:val="24"/>
        </w:rPr>
      </w:pPr>
      <w:r w:rsidRPr="00D664CE">
        <w:rPr>
          <w:rFonts w:ascii="Times New Roman" w:hAnsi="Times New Roman"/>
          <w:i/>
          <w:iCs/>
          <w:color w:val="000000" w:themeColor="text1"/>
          <w:sz w:val="24"/>
          <w:szCs w:val="24"/>
        </w:rPr>
        <w:t>3)</w:t>
      </w:r>
      <w:r w:rsidRPr="00D664CE">
        <w:tab/>
      </w:r>
      <w:r w:rsidRPr="00D664CE">
        <w:rPr>
          <w:rFonts w:ascii="Times New Roman" w:hAnsi="Times New Roman"/>
          <w:i/>
          <w:iCs/>
          <w:color w:val="000000" w:themeColor="text1"/>
          <w:sz w:val="24"/>
          <w:szCs w:val="24"/>
        </w:rPr>
        <w:t xml:space="preserve">Izglītības iestāde X īsteno studiju kursu “Programmēšanas pamati” ar mācību ilgumu 80 stundas. Atbilstoši metodikas pielikumā noteiktajam </w:t>
      </w:r>
      <w:r w:rsidR="12BF77FC" w:rsidRPr="00D664CE">
        <w:rPr>
          <w:rFonts w:ascii="Segoe UI" w:eastAsia="Segoe UI" w:hAnsi="Segoe UI" w:cs="Segoe UI"/>
          <w:i/>
          <w:iCs/>
          <w:color w:val="333333"/>
          <w:sz w:val="18"/>
          <w:szCs w:val="18"/>
        </w:rPr>
        <w:t xml:space="preserve"> </w:t>
      </w:r>
      <w:r w:rsidR="12BF77FC" w:rsidRPr="00D664CE">
        <w:rPr>
          <w:rFonts w:ascii="Times New Roman" w:hAnsi="Times New Roman"/>
          <w:i/>
          <w:iCs/>
          <w:color w:val="000000" w:themeColor="text1"/>
          <w:sz w:val="24"/>
          <w:szCs w:val="24"/>
        </w:rPr>
        <w:t>augstākās izglītības iestādes vai koledžas studiju kursa vai moduļa</w:t>
      </w:r>
      <w:r w:rsidRPr="00D664CE">
        <w:rPr>
          <w:rFonts w:ascii="Times New Roman" w:hAnsi="Times New Roman"/>
          <w:i/>
          <w:iCs/>
          <w:color w:val="000000" w:themeColor="text1"/>
          <w:sz w:val="24"/>
          <w:szCs w:val="24"/>
        </w:rPr>
        <w:t xml:space="preserve"> likme ir </w:t>
      </w:r>
      <w:r w:rsidR="00E31E63" w:rsidRPr="00D664CE">
        <w:rPr>
          <w:rFonts w:ascii="Times New Roman" w:hAnsi="Times New Roman"/>
          <w:i/>
          <w:iCs/>
          <w:color w:val="000000" w:themeColor="text1"/>
          <w:sz w:val="24"/>
          <w:szCs w:val="24"/>
        </w:rPr>
        <w:t>5,15</w:t>
      </w:r>
      <w:r w:rsidRPr="00D664CE">
        <w:rPr>
          <w:rFonts w:ascii="Times New Roman" w:hAnsi="Times New Roman"/>
          <w:i/>
          <w:iCs/>
          <w:color w:val="000000" w:themeColor="text1"/>
          <w:sz w:val="24"/>
          <w:szCs w:val="24"/>
        </w:rPr>
        <w:t xml:space="preserve"> EUR</w:t>
      </w:r>
      <w:r w:rsidR="45086E2E" w:rsidRPr="00D664CE">
        <w:rPr>
          <w:rFonts w:ascii="Times New Roman" w:hAnsi="Times New Roman"/>
          <w:i/>
          <w:iCs/>
          <w:color w:val="000000" w:themeColor="text1"/>
          <w:sz w:val="24"/>
          <w:szCs w:val="24"/>
        </w:rPr>
        <w:t xml:space="preserve"> mācību stundā</w:t>
      </w:r>
      <w:r w:rsidRPr="00D664CE">
        <w:rPr>
          <w:rFonts w:ascii="Times New Roman" w:hAnsi="Times New Roman"/>
          <w:i/>
          <w:iCs/>
          <w:color w:val="000000" w:themeColor="text1"/>
          <w:sz w:val="24"/>
          <w:szCs w:val="24"/>
        </w:rPr>
        <w:t>. Studiju kursa "Programmēšanas pamati” ar mācību ilgumu 80 stundas apguves izmaksas vienam</w:t>
      </w:r>
      <w:r w:rsidR="5EAE287A" w:rsidRPr="00D664CE">
        <w:rPr>
          <w:rFonts w:ascii="Times New Roman" w:hAnsi="Times New Roman"/>
          <w:i/>
          <w:iCs/>
          <w:color w:val="000000" w:themeColor="text1"/>
          <w:sz w:val="24"/>
          <w:szCs w:val="24"/>
        </w:rPr>
        <w:t xml:space="preserve"> sekmīgi pabeigušam</w:t>
      </w:r>
      <w:r w:rsidRPr="00D664CE">
        <w:rPr>
          <w:rFonts w:ascii="Times New Roman" w:hAnsi="Times New Roman"/>
          <w:i/>
          <w:iCs/>
          <w:color w:val="000000" w:themeColor="text1"/>
          <w:sz w:val="24"/>
          <w:szCs w:val="24"/>
        </w:rPr>
        <w:t xml:space="preserve"> mērķa grupas pārstāvim ir:</w:t>
      </w:r>
    </w:p>
    <w:p w14:paraId="765BCFA5" w14:textId="77777777" w:rsidR="00A25C65" w:rsidRPr="00D664CE" w:rsidRDefault="00000000" w:rsidP="00D2689E">
      <w:pPr>
        <w:spacing w:line="276" w:lineRule="auto"/>
        <w:jc w:val="center"/>
        <w:rPr>
          <w:rFonts w:ascii="Times New Roman" w:hAnsi="Times New Roman"/>
          <w:i/>
          <w:iCs/>
          <w:color w:val="000000"/>
          <w:sz w:val="24"/>
          <w:szCs w:val="24"/>
        </w:rPr>
      </w:pPr>
      <w:r w:rsidRPr="00D664CE">
        <w:rPr>
          <w:rFonts w:ascii="Times New Roman" w:hAnsi="Times New Roman"/>
          <w:i/>
          <w:iCs/>
          <w:color w:val="000000" w:themeColor="text1"/>
          <w:sz w:val="24"/>
          <w:szCs w:val="24"/>
        </w:rPr>
        <w:t xml:space="preserve">M2 = V * H= </w:t>
      </w:r>
      <w:r w:rsidR="00E31E63" w:rsidRPr="00D664CE">
        <w:rPr>
          <w:rFonts w:ascii="Times New Roman" w:hAnsi="Times New Roman"/>
          <w:i/>
          <w:iCs/>
          <w:color w:val="000000" w:themeColor="text1"/>
          <w:sz w:val="24"/>
          <w:szCs w:val="24"/>
        </w:rPr>
        <w:t>5,15</w:t>
      </w:r>
      <w:r w:rsidRPr="00D664CE">
        <w:rPr>
          <w:rFonts w:ascii="Times New Roman" w:hAnsi="Times New Roman"/>
          <w:i/>
          <w:iCs/>
          <w:color w:val="000000" w:themeColor="text1"/>
          <w:sz w:val="24"/>
          <w:szCs w:val="24"/>
        </w:rPr>
        <w:t xml:space="preserve"> EUR*8</w:t>
      </w:r>
      <w:r w:rsidR="00927614" w:rsidRPr="00D664CE">
        <w:rPr>
          <w:rFonts w:ascii="Times New Roman" w:hAnsi="Times New Roman"/>
          <w:i/>
          <w:iCs/>
          <w:color w:val="000000" w:themeColor="text1"/>
          <w:sz w:val="24"/>
          <w:szCs w:val="24"/>
        </w:rPr>
        <w:t>0</w:t>
      </w:r>
      <w:r w:rsidRPr="00D664CE">
        <w:rPr>
          <w:rFonts w:ascii="Times New Roman" w:hAnsi="Times New Roman"/>
          <w:i/>
          <w:iCs/>
          <w:color w:val="000000" w:themeColor="text1"/>
          <w:sz w:val="24"/>
          <w:szCs w:val="24"/>
        </w:rPr>
        <w:t xml:space="preserve"> = </w:t>
      </w:r>
      <w:r w:rsidR="00E31E63" w:rsidRPr="00D664CE">
        <w:rPr>
          <w:rFonts w:ascii="Times New Roman" w:hAnsi="Times New Roman"/>
          <w:i/>
          <w:iCs/>
          <w:color w:val="000000" w:themeColor="text1"/>
          <w:sz w:val="24"/>
          <w:szCs w:val="24"/>
        </w:rPr>
        <w:t>412,00</w:t>
      </w:r>
      <w:r w:rsidRPr="00D664CE">
        <w:rPr>
          <w:rFonts w:ascii="Times New Roman" w:hAnsi="Times New Roman"/>
          <w:i/>
          <w:iCs/>
          <w:color w:val="000000" w:themeColor="text1"/>
          <w:sz w:val="24"/>
          <w:szCs w:val="24"/>
        </w:rPr>
        <w:t xml:space="preserve"> EUR</w:t>
      </w:r>
    </w:p>
    <w:p w14:paraId="3B39DC83" w14:textId="77777777" w:rsidR="00A25C65" w:rsidRPr="00D664CE" w:rsidRDefault="00000000" w:rsidP="00A25C65">
      <w:pPr>
        <w:jc w:val="center"/>
        <w:rPr>
          <w:rFonts w:ascii="Times New Roman" w:hAnsi="Times New Roman"/>
          <w:i/>
          <w:color w:val="000000"/>
          <w:sz w:val="24"/>
          <w:szCs w:val="24"/>
        </w:rPr>
      </w:pPr>
      <w:r w:rsidRPr="00D664CE">
        <w:rPr>
          <w:rFonts w:ascii="Times New Roman" w:hAnsi="Times New Roman"/>
          <w:i/>
          <w:color w:val="000000"/>
          <w:sz w:val="24"/>
          <w:szCs w:val="24"/>
        </w:rPr>
        <w:t xml:space="preserve">M2 ≤ </w:t>
      </w:r>
      <w:r w:rsidR="00E31E63" w:rsidRPr="00D664CE">
        <w:rPr>
          <w:rFonts w:ascii="Times New Roman" w:hAnsi="Times New Roman"/>
          <w:i/>
          <w:color w:val="000000"/>
          <w:sz w:val="24"/>
          <w:szCs w:val="24"/>
        </w:rPr>
        <w:t>412,13  </w:t>
      </w:r>
      <w:r w:rsidRPr="00D664CE">
        <w:rPr>
          <w:rFonts w:ascii="Times New Roman" w:hAnsi="Times New Roman"/>
          <w:i/>
          <w:color w:val="000000"/>
          <w:sz w:val="24"/>
          <w:szCs w:val="24"/>
        </w:rPr>
        <w:t xml:space="preserve">EUR; M2 = </w:t>
      </w:r>
      <w:r w:rsidR="00E31E63" w:rsidRPr="00D664CE">
        <w:rPr>
          <w:rFonts w:ascii="Times New Roman" w:hAnsi="Times New Roman"/>
          <w:i/>
          <w:color w:val="000000"/>
          <w:sz w:val="24"/>
          <w:szCs w:val="24"/>
        </w:rPr>
        <w:t>412,00</w:t>
      </w:r>
      <w:r w:rsidRPr="00D664CE">
        <w:rPr>
          <w:rFonts w:ascii="Times New Roman" w:hAnsi="Times New Roman"/>
          <w:i/>
          <w:color w:val="000000"/>
          <w:sz w:val="24"/>
          <w:szCs w:val="24"/>
        </w:rPr>
        <w:t xml:space="preserve"> EUR</w:t>
      </w:r>
    </w:p>
    <w:p w14:paraId="35CD52E6" w14:textId="77777777" w:rsidR="009949FE" w:rsidRPr="00D664CE" w:rsidRDefault="009949FE" w:rsidP="00D2689E">
      <w:pPr>
        <w:spacing w:line="276" w:lineRule="auto"/>
        <w:jc w:val="both"/>
        <w:rPr>
          <w:rFonts w:ascii="Times New Roman" w:hAnsi="Times New Roman"/>
          <w:i/>
          <w:color w:val="000000"/>
          <w:sz w:val="24"/>
          <w:szCs w:val="24"/>
        </w:rPr>
      </w:pPr>
    </w:p>
    <w:p w14:paraId="20F21C12" w14:textId="77777777" w:rsidR="007A7090" w:rsidRPr="00D664CE" w:rsidRDefault="00000000" w:rsidP="00CF3604">
      <w:pPr>
        <w:spacing w:after="120" w:line="276" w:lineRule="auto"/>
        <w:ind w:firstLine="288"/>
        <w:jc w:val="both"/>
        <w:rPr>
          <w:rFonts w:ascii="Times New Roman" w:eastAsia="Times New Roman" w:hAnsi="Times New Roman"/>
          <w:color w:val="000000"/>
          <w:sz w:val="24"/>
          <w:szCs w:val="24"/>
        </w:rPr>
      </w:pPr>
      <w:r w:rsidRPr="00D664CE">
        <w:rPr>
          <w:rFonts w:ascii="Times New Roman" w:hAnsi="Times New Roman"/>
          <w:color w:val="000000"/>
          <w:sz w:val="24"/>
          <w:szCs w:val="24"/>
        </w:rPr>
        <w:t>12.  Moduļu kopas</w:t>
      </w:r>
      <w:r w:rsidR="00512B06" w:rsidRPr="00D664CE">
        <w:rPr>
          <w:rFonts w:ascii="Times New Roman" w:hAnsi="Times New Roman"/>
          <w:color w:val="000000"/>
          <w:sz w:val="24"/>
          <w:szCs w:val="24"/>
        </w:rPr>
        <w:t xml:space="preserve"> vai</w:t>
      </w:r>
      <w:r w:rsidR="00874103" w:rsidRPr="00D664CE">
        <w:rPr>
          <w:rFonts w:ascii="Times New Roman" w:hAnsi="Times New Roman"/>
          <w:color w:val="000000"/>
          <w:sz w:val="24"/>
          <w:szCs w:val="24"/>
        </w:rPr>
        <w:t xml:space="preserve"> </w:t>
      </w:r>
      <w:r w:rsidR="00874103" w:rsidRPr="00D664CE">
        <w:rPr>
          <w:rFonts w:ascii="Times New Roman" w:eastAsia="Times New Roman" w:hAnsi="Times New Roman"/>
          <w:color w:val="000000"/>
          <w:sz w:val="24"/>
          <w:szCs w:val="24"/>
        </w:rPr>
        <w:t xml:space="preserve">studiju </w:t>
      </w:r>
      <w:r w:rsidR="009B5417" w:rsidRPr="00D664CE">
        <w:rPr>
          <w:rFonts w:ascii="Times New Roman" w:eastAsia="Times New Roman" w:hAnsi="Times New Roman"/>
          <w:color w:val="000000"/>
          <w:sz w:val="24"/>
          <w:szCs w:val="24"/>
        </w:rPr>
        <w:t>moduļa</w:t>
      </w:r>
      <w:r w:rsidR="00874103" w:rsidRPr="00D664CE">
        <w:rPr>
          <w:rFonts w:ascii="Times New Roman" w:hAnsi="Times New Roman"/>
          <w:color w:val="000000"/>
          <w:sz w:val="24"/>
          <w:szCs w:val="24"/>
        </w:rPr>
        <w:t xml:space="preserve"> </w:t>
      </w:r>
      <w:r w:rsidRPr="00D664CE">
        <w:rPr>
          <w:rFonts w:ascii="Times New Roman" w:hAnsi="Times New Roman"/>
          <w:color w:val="000000"/>
          <w:sz w:val="24"/>
          <w:szCs w:val="24"/>
        </w:rPr>
        <w:t>apguves izmaksas vienam mērķa grupas pārstāvim aprēķina</w:t>
      </w:r>
      <w:r w:rsidR="00104681" w:rsidRPr="00D664CE">
        <w:rPr>
          <w:rFonts w:ascii="Times New Roman" w:hAnsi="Times New Roman"/>
          <w:color w:val="000000"/>
          <w:sz w:val="24"/>
          <w:szCs w:val="24"/>
        </w:rPr>
        <w:t>,</w:t>
      </w:r>
      <w:r w:rsidRPr="00D664CE">
        <w:rPr>
          <w:rFonts w:ascii="Times New Roman" w:hAnsi="Times New Roman"/>
          <w:color w:val="000000"/>
          <w:sz w:val="24"/>
          <w:szCs w:val="24"/>
        </w:rPr>
        <w:t xml:space="preserve"> izmantojot šādu formulu</w:t>
      </w:r>
      <w:r w:rsidR="000D55AF" w:rsidRPr="00D664CE">
        <w:rPr>
          <w:rFonts w:ascii="Times New Roman" w:hAnsi="Times New Roman"/>
          <w:color w:val="000000"/>
          <w:sz w:val="24"/>
          <w:szCs w:val="24"/>
        </w:rPr>
        <w:t>, vienlaikus nodrošinot, ka kopējās moduļu kopas profesionālajā tālākizglītībā apguves izmaksas vienam mērķa grupas pārstāvim  nepārsniedz attiecīgās profesionālās tālākizglītības programmas vienas vienības izmaksas</w:t>
      </w:r>
      <w:r w:rsidRPr="00D664CE">
        <w:rPr>
          <w:rFonts w:ascii="Times New Roman" w:eastAsia="Times New Roman" w:hAnsi="Times New Roman"/>
          <w:color w:val="000000"/>
          <w:sz w:val="24"/>
          <w:szCs w:val="24"/>
        </w:rPr>
        <w:t>:</w:t>
      </w:r>
    </w:p>
    <w:p w14:paraId="032BA234" w14:textId="77777777" w:rsidR="007A7090" w:rsidRPr="00183C8F" w:rsidRDefault="00000000" w:rsidP="00CF3604">
      <w:pPr>
        <w:spacing w:after="120" w:line="276" w:lineRule="auto"/>
        <w:ind w:firstLine="288"/>
        <w:jc w:val="center"/>
        <w:rPr>
          <w:rFonts w:ascii="Times New Roman" w:hAnsi="Times New Roman"/>
          <w:color w:val="000000"/>
          <w:sz w:val="24"/>
          <w:szCs w:val="24"/>
          <w:vertAlign w:val="subscript"/>
        </w:rPr>
      </w:pPr>
      <w:proofErr w:type="spellStart"/>
      <w:r w:rsidRPr="00D664CE">
        <w:rPr>
          <w:rFonts w:ascii="Times New Roman" w:hAnsi="Times New Roman"/>
          <w:color w:val="000000"/>
          <w:sz w:val="24"/>
          <w:szCs w:val="24"/>
        </w:rPr>
        <w:t>M</w:t>
      </w:r>
      <w:r w:rsidRPr="00D664CE">
        <w:rPr>
          <w:rFonts w:ascii="Times New Roman" w:hAnsi="Times New Roman"/>
          <w:color w:val="000000"/>
          <w:sz w:val="24"/>
          <w:szCs w:val="24"/>
          <w:vertAlign w:val="subscript"/>
        </w:rPr>
        <w:t>k</w:t>
      </w:r>
      <w:proofErr w:type="spellEnd"/>
      <w:r w:rsidRPr="00D664CE">
        <w:rPr>
          <w:rFonts w:ascii="Times New Roman" w:hAnsi="Times New Roman"/>
          <w:color w:val="000000"/>
          <w:sz w:val="24"/>
          <w:szCs w:val="24"/>
        </w:rPr>
        <w:t>= M</w:t>
      </w:r>
      <w:r w:rsidRPr="00D664CE">
        <w:rPr>
          <w:rFonts w:ascii="Times New Roman" w:hAnsi="Times New Roman"/>
          <w:color w:val="000000"/>
          <w:sz w:val="24"/>
          <w:szCs w:val="24"/>
          <w:vertAlign w:val="subscript"/>
        </w:rPr>
        <w:t>1</w:t>
      </w:r>
      <w:r w:rsidRPr="00D664CE">
        <w:rPr>
          <w:rFonts w:ascii="Times New Roman" w:hAnsi="Times New Roman"/>
          <w:color w:val="000000"/>
          <w:sz w:val="24"/>
          <w:szCs w:val="24"/>
        </w:rPr>
        <w:t xml:space="preserve"> + M</w:t>
      </w:r>
      <w:r w:rsidRPr="00D664CE">
        <w:rPr>
          <w:rFonts w:ascii="Times New Roman" w:hAnsi="Times New Roman"/>
          <w:color w:val="000000"/>
          <w:sz w:val="24"/>
          <w:szCs w:val="24"/>
          <w:vertAlign w:val="subscript"/>
        </w:rPr>
        <w:t>2</w:t>
      </w:r>
      <w:r w:rsidRPr="00D664CE">
        <w:rPr>
          <w:rFonts w:ascii="Times New Roman" w:hAnsi="Times New Roman"/>
          <w:color w:val="000000"/>
          <w:sz w:val="24"/>
          <w:szCs w:val="24"/>
        </w:rPr>
        <w:t xml:space="preserve"> +…+ </w:t>
      </w:r>
      <w:proofErr w:type="spellStart"/>
      <w:r w:rsidRPr="00D664CE">
        <w:rPr>
          <w:rFonts w:ascii="Times New Roman" w:hAnsi="Times New Roman"/>
          <w:color w:val="000000"/>
          <w:sz w:val="24"/>
          <w:szCs w:val="24"/>
        </w:rPr>
        <w:t>M</w:t>
      </w:r>
      <w:r w:rsidRPr="00D664CE">
        <w:rPr>
          <w:rFonts w:ascii="Times New Roman" w:hAnsi="Times New Roman"/>
          <w:color w:val="000000"/>
          <w:sz w:val="24"/>
          <w:szCs w:val="24"/>
          <w:vertAlign w:val="subscript"/>
        </w:rPr>
        <w:t>i</w:t>
      </w:r>
      <w:proofErr w:type="spellEnd"/>
    </w:p>
    <w:p w14:paraId="3BFA5931" w14:textId="77777777" w:rsidR="007A7090" w:rsidRPr="00D664CE" w:rsidRDefault="00000000" w:rsidP="00CF3604">
      <w:pPr>
        <w:spacing w:line="276" w:lineRule="auto"/>
        <w:ind w:firstLine="284"/>
        <w:jc w:val="left"/>
        <w:rPr>
          <w:rFonts w:ascii="Times New Roman" w:hAnsi="Times New Roman"/>
          <w:color w:val="000000"/>
          <w:sz w:val="24"/>
          <w:szCs w:val="24"/>
        </w:rPr>
      </w:pPr>
      <w:proofErr w:type="spellStart"/>
      <w:r w:rsidRPr="00D664CE">
        <w:rPr>
          <w:rFonts w:ascii="Times New Roman" w:hAnsi="Times New Roman"/>
          <w:color w:val="000000"/>
          <w:sz w:val="24"/>
          <w:szCs w:val="24"/>
        </w:rPr>
        <w:t>M</w:t>
      </w:r>
      <w:r w:rsidRPr="00D664CE">
        <w:rPr>
          <w:rFonts w:ascii="Times New Roman" w:hAnsi="Times New Roman"/>
          <w:color w:val="000000"/>
          <w:sz w:val="24"/>
          <w:szCs w:val="24"/>
          <w:vertAlign w:val="subscript"/>
        </w:rPr>
        <w:t>k</w:t>
      </w:r>
      <w:proofErr w:type="spellEnd"/>
      <w:r w:rsidRPr="00D664CE">
        <w:rPr>
          <w:rFonts w:ascii="Times New Roman" w:hAnsi="Times New Roman"/>
          <w:color w:val="000000"/>
          <w:sz w:val="24"/>
          <w:szCs w:val="24"/>
        </w:rPr>
        <w:t xml:space="preserve"> – kopējais izmaksu apmērs izglītības iestādei par viena mērķa grupas pārstāvja apgūto moduļu kopu</w:t>
      </w:r>
      <w:r w:rsidR="00C7776A" w:rsidRPr="00D664CE">
        <w:rPr>
          <w:rFonts w:ascii="Times New Roman" w:eastAsia="Times New Roman" w:hAnsi="Times New Roman"/>
          <w:color w:val="000000"/>
          <w:sz w:val="24"/>
          <w:szCs w:val="24"/>
        </w:rPr>
        <w:t xml:space="preserve">, studiju </w:t>
      </w:r>
      <w:r w:rsidR="009B5417" w:rsidRPr="00D664CE">
        <w:rPr>
          <w:rFonts w:ascii="Times New Roman" w:eastAsia="Times New Roman" w:hAnsi="Times New Roman"/>
          <w:color w:val="000000"/>
          <w:sz w:val="24"/>
          <w:szCs w:val="24"/>
        </w:rPr>
        <w:t>moduli</w:t>
      </w:r>
      <w:r w:rsidRPr="00D664CE">
        <w:rPr>
          <w:rFonts w:ascii="Times New Roman" w:hAnsi="Times New Roman"/>
          <w:color w:val="000000"/>
          <w:sz w:val="24"/>
          <w:szCs w:val="24"/>
        </w:rPr>
        <w:t>;</w:t>
      </w:r>
    </w:p>
    <w:p w14:paraId="0E3C7E67" w14:textId="77777777" w:rsidR="007A7090" w:rsidRPr="00D664CE" w:rsidRDefault="00000000" w:rsidP="00CF3604">
      <w:pPr>
        <w:spacing w:line="276" w:lineRule="auto"/>
        <w:ind w:firstLine="284"/>
        <w:jc w:val="left"/>
        <w:rPr>
          <w:rFonts w:ascii="Times New Roman" w:hAnsi="Times New Roman"/>
          <w:color w:val="000000"/>
          <w:sz w:val="24"/>
          <w:szCs w:val="24"/>
        </w:rPr>
      </w:pPr>
      <w:proofErr w:type="spellStart"/>
      <w:r w:rsidRPr="00D664CE">
        <w:rPr>
          <w:rFonts w:ascii="Times New Roman" w:hAnsi="Times New Roman"/>
          <w:color w:val="000000"/>
          <w:sz w:val="24"/>
          <w:szCs w:val="24"/>
        </w:rPr>
        <w:t>M</w:t>
      </w:r>
      <w:r w:rsidRPr="00D664CE">
        <w:rPr>
          <w:rFonts w:ascii="Times New Roman" w:hAnsi="Times New Roman"/>
          <w:color w:val="000000"/>
          <w:sz w:val="24"/>
          <w:szCs w:val="24"/>
          <w:vertAlign w:val="subscript"/>
        </w:rPr>
        <w:t>i</w:t>
      </w:r>
      <w:proofErr w:type="spellEnd"/>
      <w:r w:rsidRPr="00D664CE">
        <w:rPr>
          <w:rFonts w:ascii="Times New Roman" w:hAnsi="Times New Roman"/>
          <w:color w:val="000000"/>
          <w:sz w:val="24"/>
          <w:szCs w:val="24"/>
        </w:rPr>
        <w:t xml:space="preserve"> – attiecināmo izmaksu apmērs par viena moduļa</w:t>
      </w:r>
      <w:r w:rsidR="00C7776A" w:rsidRPr="00D664CE">
        <w:rPr>
          <w:rFonts w:ascii="Times New Roman" w:hAnsi="Times New Roman"/>
          <w:color w:val="000000"/>
          <w:sz w:val="24"/>
          <w:szCs w:val="24"/>
        </w:rPr>
        <w:t xml:space="preserve">, </w:t>
      </w:r>
      <w:r w:rsidR="00C7776A" w:rsidRPr="00D664CE">
        <w:rPr>
          <w:rFonts w:ascii="Times New Roman" w:eastAsia="Times New Roman" w:hAnsi="Times New Roman"/>
          <w:color w:val="000000"/>
          <w:sz w:val="24"/>
          <w:szCs w:val="24"/>
        </w:rPr>
        <w:t>studiju kursa</w:t>
      </w:r>
      <w:r w:rsidRPr="00D664CE">
        <w:rPr>
          <w:rFonts w:ascii="Times New Roman" w:hAnsi="Times New Roman"/>
          <w:color w:val="000000"/>
          <w:sz w:val="24"/>
          <w:szCs w:val="24"/>
        </w:rPr>
        <w:t xml:space="preserve"> apguvi.</w:t>
      </w:r>
    </w:p>
    <w:p w14:paraId="41C9F87B" w14:textId="77777777" w:rsidR="00E15CF5" w:rsidRPr="00D664CE" w:rsidRDefault="00E15CF5" w:rsidP="00CF3604">
      <w:pPr>
        <w:spacing w:line="276" w:lineRule="auto"/>
        <w:ind w:firstLine="284"/>
        <w:jc w:val="left"/>
        <w:rPr>
          <w:rFonts w:ascii="Times New Roman" w:hAnsi="Times New Roman"/>
          <w:color w:val="000000"/>
          <w:sz w:val="24"/>
          <w:szCs w:val="24"/>
        </w:rPr>
      </w:pPr>
    </w:p>
    <w:p w14:paraId="7C4E4FF6" w14:textId="77777777" w:rsidR="00FC0601" w:rsidRPr="00D664CE" w:rsidRDefault="00000000" w:rsidP="00CF3604">
      <w:pPr>
        <w:spacing w:after="120" w:line="276" w:lineRule="auto"/>
        <w:ind w:firstLine="288"/>
        <w:jc w:val="both"/>
        <w:rPr>
          <w:rFonts w:ascii="Times New Roman" w:hAnsi="Times New Roman"/>
          <w:color w:val="000000"/>
          <w:sz w:val="24"/>
          <w:szCs w:val="24"/>
        </w:rPr>
      </w:pPr>
      <w:r w:rsidRPr="00D664CE">
        <w:rPr>
          <w:rFonts w:ascii="Times New Roman" w:hAnsi="Times New Roman"/>
          <w:color w:val="000000"/>
          <w:sz w:val="24"/>
          <w:szCs w:val="24"/>
        </w:rPr>
        <w:t>13.</w:t>
      </w:r>
      <w:r w:rsidRPr="00D664CE">
        <w:t xml:space="preserve"> </w:t>
      </w:r>
      <w:r w:rsidRPr="00D664CE">
        <w:rPr>
          <w:rFonts w:ascii="Times New Roman" w:hAnsi="Times New Roman"/>
          <w:color w:val="000000"/>
          <w:sz w:val="24"/>
          <w:szCs w:val="24"/>
        </w:rPr>
        <w:t>Lai pārliecinātos, ka kopējās moduļu kopas no modulārās profesionālās izglītības programmas profesionālajā tālākizglītībā apguves izmaksas vienam mērķa grupas pārstāvim nepārsniedz attiecīgās profesionālās tālākizglītības programmas vienas vienības izmaksas</w:t>
      </w:r>
      <w:r w:rsidR="00E46D4E" w:rsidRPr="00D664CE">
        <w:rPr>
          <w:rFonts w:ascii="Times New Roman" w:hAnsi="Times New Roman"/>
          <w:color w:val="000000"/>
          <w:sz w:val="24"/>
          <w:szCs w:val="24"/>
        </w:rPr>
        <w:t xml:space="preserve">, tās tiek salīdzinātas ar profesionālās tālākizglītības programmas apguves </w:t>
      </w:r>
      <w:r w:rsidR="0094305B" w:rsidRPr="00D664CE">
        <w:rPr>
          <w:rFonts w:ascii="Times New Roman" w:hAnsi="Times New Roman"/>
          <w:color w:val="000000"/>
          <w:sz w:val="24"/>
          <w:szCs w:val="24"/>
        </w:rPr>
        <w:t xml:space="preserve">vienas vienības </w:t>
      </w:r>
      <w:r w:rsidR="00E46D4E" w:rsidRPr="00D664CE">
        <w:rPr>
          <w:rFonts w:ascii="Times New Roman" w:hAnsi="Times New Roman"/>
          <w:color w:val="000000"/>
          <w:sz w:val="24"/>
          <w:szCs w:val="24"/>
        </w:rPr>
        <w:t xml:space="preserve">izmaksām, kas tiek aprēķinātas atbilstoši metodikas </w:t>
      </w:r>
      <w:r w:rsidR="004A2366" w:rsidRPr="00D664CE">
        <w:rPr>
          <w:rFonts w:ascii="Times New Roman" w:hAnsi="Times New Roman"/>
          <w:color w:val="000000"/>
          <w:sz w:val="24"/>
          <w:szCs w:val="24"/>
        </w:rPr>
        <w:t>8</w:t>
      </w:r>
      <w:r w:rsidR="00E46D4E" w:rsidRPr="00D664CE">
        <w:rPr>
          <w:rFonts w:ascii="Times New Roman" w:hAnsi="Times New Roman"/>
          <w:color w:val="000000"/>
          <w:sz w:val="24"/>
          <w:szCs w:val="24"/>
        </w:rPr>
        <w:t>. punktā norādītajai formulai.</w:t>
      </w:r>
    </w:p>
    <w:p w14:paraId="3BD1DA53" w14:textId="7B03C002" w:rsidR="00D2689E" w:rsidRPr="00D664CE" w:rsidRDefault="00000000" w:rsidP="002C5B8A">
      <w:pPr>
        <w:spacing w:after="120" w:line="276" w:lineRule="auto"/>
        <w:ind w:firstLine="288"/>
        <w:jc w:val="center"/>
        <w:rPr>
          <w:rFonts w:ascii="Times New Roman" w:hAnsi="Times New Roman"/>
          <w:color w:val="000000"/>
          <w:sz w:val="24"/>
          <w:szCs w:val="24"/>
        </w:rPr>
      </w:pPr>
      <w:proofErr w:type="spellStart"/>
      <w:r w:rsidRPr="00D664CE">
        <w:rPr>
          <w:rFonts w:ascii="Times New Roman" w:hAnsi="Times New Roman"/>
          <w:color w:val="000000"/>
          <w:sz w:val="24"/>
          <w:szCs w:val="24"/>
        </w:rPr>
        <w:t>Mk</w:t>
      </w:r>
      <w:proofErr w:type="spellEnd"/>
      <w:r w:rsidRPr="00D664CE">
        <w:rPr>
          <w:rFonts w:ascii="Times New Roman" w:hAnsi="Times New Roman"/>
          <w:color w:val="000000"/>
          <w:sz w:val="24"/>
          <w:szCs w:val="24"/>
        </w:rPr>
        <w:t xml:space="preserve"> ≤ </w:t>
      </w:r>
      <w:proofErr w:type="spellStart"/>
      <w:r w:rsidRPr="00D664CE">
        <w:rPr>
          <w:rFonts w:ascii="Times New Roman" w:hAnsi="Times New Roman"/>
          <w:color w:val="000000"/>
          <w:sz w:val="24"/>
          <w:szCs w:val="24"/>
        </w:rPr>
        <w:t>Pi</w:t>
      </w:r>
      <w:proofErr w:type="spellEnd"/>
      <w:r w:rsidRPr="00D664CE">
        <w:rPr>
          <w:rFonts w:ascii="Times New Roman" w:hAnsi="Times New Roman"/>
          <w:color w:val="000000"/>
          <w:sz w:val="24"/>
          <w:szCs w:val="24"/>
        </w:rPr>
        <w:t xml:space="preserve"> = </w:t>
      </w:r>
      <w:proofErr w:type="spellStart"/>
      <w:r w:rsidRPr="00D664CE">
        <w:rPr>
          <w:rFonts w:ascii="Times New Roman" w:hAnsi="Times New Roman"/>
          <w:color w:val="000000"/>
          <w:sz w:val="24"/>
          <w:szCs w:val="24"/>
        </w:rPr>
        <w:t>Bi</w:t>
      </w:r>
      <w:proofErr w:type="spellEnd"/>
      <w:r w:rsidRPr="00D664CE">
        <w:rPr>
          <w:rFonts w:ascii="Times New Roman" w:hAnsi="Times New Roman"/>
          <w:color w:val="000000"/>
          <w:sz w:val="24"/>
          <w:szCs w:val="24"/>
        </w:rPr>
        <w:t xml:space="preserve"> * K</w:t>
      </w:r>
    </w:p>
    <w:p w14:paraId="7CB17146" w14:textId="77777777" w:rsidR="00474DF5" w:rsidRPr="00D664CE" w:rsidRDefault="00000000" w:rsidP="00CF3604">
      <w:pPr>
        <w:pStyle w:val="ListParagraph"/>
        <w:spacing w:after="0"/>
        <w:ind w:firstLine="709"/>
        <w:rPr>
          <w:rFonts w:eastAsia="Calibri"/>
          <w:i/>
          <w:color w:val="000000"/>
          <w:lang w:eastAsia="en-US"/>
        </w:rPr>
      </w:pPr>
      <w:r w:rsidRPr="00D664CE">
        <w:rPr>
          <w:rFonts w:eastAsia="Calibri"/>
          <w:i/>
          <w:color w:val="000000"/>
          <w:lang w:eastAsia="en-US"/>
        </w:rPr>
        <w:t>Piemērs:</w:t>
      </w:r>
    </w:p>
    <w:p w14:paraId="3E538370" w14:textId="77777777" w:rsidR="00C82012" w:rsidRPr="00D664CE" w:rsidRDefault="00000000" w:rsidP="00CF3604">
      <w:pPr>
        <w:spacing w:after="120" w:line="276" w:lineRule="auto"/>
        <w:ind w:firstLine="709"/>
        <w:jc w:val="both"/>
        <w:rPr>
          <w:rFonts w:ascii="Times New Roman" w:hAnsi="Times New Roman"/>
          <w:i/>
          <w:iCs/>
          <w:color w:val="000000"/>
          <w:sz w:val="24"/>
          <w:szCs w:val="24"/>
        </w:rPr>
      </w:pPr>
      <w:r w:rsidRPr="00D664CE">
        <w:rPr>
          <w:rFonts w:ascii="Times New Roman" w:hAnsi="Times New Roman"/>
          <w:i/>
          <w:iCs/>
          <w:color w:val="000000" w:themeColor="text1"/>
        </w:rPr>
        <w:t>1</w:t>
      </w:r>
      <w:r w:rsidR="008C3E75" w:rsidRPr="00D664CE">
        <w:rPr>
          <w:rFonts w:ascii="Times New Roman" w:hAnsi="Times New Roman"/>
          <w:i/>
          <w:iCs/>
          <w:color w:val="000000" w:themeColor="text1"/>
        </w:rPr>
        <w:t>)</w:t>
      </w:r>
      <w:r w:rsidRPr="00D664CE">
        <w:tab/>
      </w:r>
      <w:r w:rsidR="000D55AF" w:rsidRPr="00D664CE">
        <w:rPr>
          <w:rFonts w:ascii="Times New Roman" w:hAnsi="Times New Roman"/>
          <w:i/>
          <w:iCs/>
          <w:color w:val="000000" w:themeColor="text1"/>
          <w:sz w:val="24"/>
          <w:szCs w:val="24"/>
        </w:rPr>
        <w:t>Izglītības iestāde X īsteno moduļu kopu no profesionālās tālākizglītības programmas “</w:t>
      </w:r>
      <w:r w:rsidR="00D24111" w:rsidRPr="00D664CE">
        <w:rPr>
          <w:rFonts w:ascii="Times New Roman" w:hAnsi="Times New Roman"/>
          <w:i/>
          <w:iCs/>
          <w:sz w:val="24"/>
          <w:szCs w:val="24"/>
        </w:rPr>
        <w:t>Administratīvie un sekretāra pakalpojumi</w:t>
      </w:r>
      <w:r w:rsidR="000D55AF" w:rsidRPr="00D664CE">
        <w:rPr>
          <w:rFonts w:ascii="Times New Roman" w:hAnsi="Times New Roman"/>
          <w:i/>
          <w:iCs/>
          <w:color w:val="000000" w:themeColor="text1"/>
          <w:sz w:val="24"/>
          <w:szCs w:val="24"/>
        </w:rPr>
        <w:t>” (640 stundas) ar iegūstamo profesionālo kvalifikāciju “</w:t>
      </w:r>
      <w:r w:rsidR="00D24111" w:rsidRPr="00D664CE">
        <w:rPr>
          <w:rFonts w:ascii="Times New Roman" w:hAnsi="Times New Roman"/>
          <w:i/>
          <w:iCs/>
          <w:sz w:val="24"/>
          <w:szCs w:val="24"/>
        </w:rPr>
        <w:t>Lietvedis</w:t>
      </w:r>
      <w:r w:rsidR="000D55AF" w:rsidRPr="00D664CE">
        <w:rPr>
          <w:rFonts w:ascii="Times New Roman" w:hAnsi="Times New Roman"/>
          <w:i/>
          <w:iCs/>
          <w:color w:val="000000" w:themeColor="text1"/>
          <w:sz w:val="24"/>
          <w:szCs w:val="24"/>
        </w:rPr>
        <w:t>”, kuru veido</w:t>
      </w:r>
      <w:r w:rsidRPr="00D664CE">
        <w:rPr>
          <w:rFonts w:ascii="Times New Roman" w:hAnsi="Times New Roman"/>
          <w:i/>
          <w:iCs/>
          <w:color w:val="000000" w:themeColor="text1"/>
          <w:sz w:val="24"/>
          <w:szCs w:val="24"/>
        </w:rPr>
        <w:t xml:space="preserve"> </w:t>
      </w:r>
      <w:r w:rsidR="000D55AF" w:rsidRPr="00D664CE">
        <w:rPr>
          <w:rFonts w:ascii="Times New Roman" w:hAnsi="Times New Roman"/>
          <w:i/>
          <w:iCs/>
          <w:color w:val="000000" w:themeColor="text1"/>
          <w:sz w:val="24"/>
          <w:szCs w:val="24"/>
        </w:rPr>
        <w:t>modulis “</w:t>
      </w:r>
      <w:r w:rsidR="00D24111" w:rsidRPr="00D664CE">
        <w:rPr>
          <w:rFonts w:ascii="Times New Roman" w:hAnsi="Times New Roman"/>
          <w:i/>
          <w:iCs/>
          <w:sz w:val="24"/>
          <w:szCs w:val="24"/>
        </w:rPr>
        <w:t>Praktiskā lietvedība Dokumentēšana</w:t>
      </w:r>
      <w:r w:rsidRPr="00D664CE">
        <w:rPr>
          <w:rFonts w:ascii="Times New Roman" w:hAnsi="Times New Roman"/>
          <w:i/>
          <w:iCs/>
          <w:color w:val="000000" w:themeColor="text1"/>
          <w:sz w:val="24"/>
          <w:szCs w:val="24"/>
        </w:rPr>
        <w:t xml:space="preserve">” ar mācību ilgumu </w:t>
      </w:r>
      <w:r w:rsidR="00D24111" w:rsidRPr="00D664CE">
        <w:rPr>
          <w:rFonts w:ascii="Times New Roman" w:hAnsi="Times New Roman"/>
          <w:i/>
          <w:iCs/>
          <w:color w:val="000000" w:themeColor="text1"/>
          <w:sz w:val="24"/>
          <w:szCs w:val="24"/>
        </w:rPr>
        <w:t xml:space="preserve">33 </w:t>
      </w:r>
      <w:r w:rsidRPr="00D664CE">
        <w:rPr>
          <w:rFonts w:ascii="Times New Roman" w:hAnsi="Times New Roman"/>
          <w:i/>
          <w:iCs/>
          <w:color w:val="000000" w:themeColor="text1"/>
          <w:sz w:val="24"/>
          <w:szCs w:val="24"/>
        </w:rPr>
        <w:t xml:space="preserve">stundas, </w:t>
      </w:r>
      <w:r w:rsidR="000D55AF" w:rsidRPr="00D664CE">
        <w:rPr>
          <w:rFonts w:ascii="Times New Roman" w:hAnsi="Times New Roman"/>
          <w:i/>
          <w:iCs/>
          <w:color w:val="000000" w:themeColor="text1"/>
          <w:sz w:val="24"/>
          <w:szCs w:val="24"/>
        </w:rPr>
        <w:t>modulis “</w:t>
      </w:r>
      <w:r w:rsidR="00D24111" w:rsidRPr="00D664CE">
        <w:rPr>
          <w:rFonts w:ascii="Times New Roman" w:hAnsi="Times New Roman"/>
          <w:i/>
          <w:iCs/>
          <w:sz w:val="24"/>
          <w:szCs w:val="24"/>
        </w:rPr>
        <w:t>Dokumentu un informācijas aprite (1.līmenis)</w:t>
      </w:r>
      <w:r w:rsidRPr="00D664CE">
        <w:rPr>
          <w:rFonts w:ascii="Times New Roman" w:hAnsi="Times New Roman"/>
          <w:i/>
          <w:iCs/>
          <w:color w:val="000000" w:themeColor="text1"/>
          <w:sz w:val="24"/>
          <w:szCs w:val="24"/>
        </w:rPr>
        <w:t xml:space="preserve">” ar mācību ilgumu 33 stundas, </w:t>
      </w:r>
      <w:r w:rsidR="000D55AF" w:rsidRPr="00D664CE">
        <w:rPr>
          <w:rFonts w:ascii="Times New Roman" w:hAnsi="Times New Roman"/>
          <w:i/>
          <w:iCs/>
          <w:color w:val="000000" w:themeColor="text1"/>
          <w:sz w:val="24"/>
          <w:szCs w:val="24"/>
        </w:rPr>
        <w:t>modulis “</w:t>
      </w:r>
      <w:r w:rsidR="00D24111" w:rsidRPr="00D664CE">
        <w:rPr>
          <w:rFonts w:ascii="Times New Roman" w:hAnsi="Times New Roman"/>
          <w:i/>
          <w:iCs/>
          <w:sz w:val="24"/>
          <w:szCs w:val="24"/>
        </w:rPr>
        <w:t>Biroja darba organizēšana (2.līm)</w:t>
      </w:r>
      <w:r w:rsidR="000D55AF" w:rsidRPr="00D664CE">
        <w:rPr>
          <w:rFonts w:ascii="Times New Roman" w:hAnsi="Times New Roman"/>
          <w:i/>
          <w:iCs/>
          <w:color w:val="000000" w:themeColor="text1"/>
          <w:sz w:val="24"/>
          <w:szCs w:val="24"/>
        </w:rPr>
        <w:t>” ar mācību ilgu</w:t>
      </w:r>
      <w:r w:rsidRPr="00D664CE">
        <w:rPr>
          <w:rFonts w:ascii="Times New Roman" w:hAnsi="Times New Roman"/>
          <w:i/>
          <w:iCs/>
          <w:color w:val="000000" w:themeColor="text1"/>
          <w:sz w:val="24"/>
          <w:szCs w:val="24"/>
        </w:rPr>
        <w:t xml:space="preserve">mu </w:t>
      </w:r>
      <w:r w:rsidR="00D24111" w:rsidRPr="00D664CE">
        <w:rPr>
          <w:rFonts w:ascii="Times New Roman" w:hAnsi="Times New Roman"/>
          <w:i/>
          <w:iCs/>
          <w:color w:val="000000" w:themeColor="text1"/>
          <w:sz w:val="24"/>
          <w:szCs w:val="24"/>
        </w:rPr>
        <w:t xml:space="preserve">30 </w:t>
      </w:r>
      <w:r w:rsidRPr="00D664CE">
        <w:rPr>
          <w:rFonts w:ascii="Times New Roman" w:hAnsi="Times New Roman"/>
          <w:i/>
          <w:iCs/>
          <w:color w:val="000000" w:themeColor="text1"/>
          <w:sz w:val="24"/>
          <w:szCs w:val="24"/>
        </w:rPr>
        <w:t xml:space="preserve">stundas, </w:t>
      </w:r>
      <w:r w:rsidR="000D55AF" w:rsidRPr="00D664CE">
        <w:rPr>
          <w:rFonts w:ascii="Times New Roman" w:hAnsi="Times New Roman"/>
          <w:i/>
          <w:iCs/>
          <w:color w:val="000000" w:themeColor="text1"/>
          <w:sz w:val="24"/>
          <w:szCs w:val="24"/>
        </w:rPr>
        <w:t>modulis “</w:t>
      </w:r>
      <w:r w:rsidR="00D24111" w:rsidRPr="00D664CE">
        <w:rPr>
          <w:rFonts w:ascii="Times New Roman" w:hAnsi="Times New Roman"/>
          <w:i/>
          <w:iCs/>
          <w:sz w:val="24"/>
          <w:szCs w:val="24"/>
        </w:rPr>
        <w:t>Dokumentu un arhīva pārvaldība</w:t>
      </w:r>
      <w:r w:rsidR="000D55AF" w:rsidRPr="00D664CE">
        <w:rPr>
          <w:rFonts w:ascii="Times New Roman" w:hAnsi="Times New Roman"/>
          <w:i/>
          <w:iCs/>
          <w:color w:val="000000" w:themeColor="text1"/>
          <w:sz w:val="24"/>
          <w:szCs w:val="24"/>
        </w:rPr>
        <w:t>”</w:t>
      </w:r>
      <w:r w:rsidRPr="00D664CE">
        <w:rPr>
          <w:rFonts w:ascii="Times New Roman" w:hAnsi="Times New Roman"/>
          <w:i/>
          <w:iCs/>
          <w:color w:val="000000" w:themeColor="text1"/>
          <w:sz w:val="24"/>
          <w:szCs w:val="24"/>
        </w:rPr>
        <w:t xml:space="preserve"> ar mācību ilgumu </w:t>
      </w:r>
      <w:r w:rsidR="00D24111" w:rsidRPr="00D664CE">
        <w:rPr>
          <w:rFonts w:ascii="Times New Roman" w:hAnsi="Times New Roman"/>
          <w:i/>
          <w:iCs/>
          <w:color w:val="000000" w:themeColor="text1"/>
          <w:sz w:val="24"/>
          <w:szCs w:val="24"/>
        </w:rPr>
        <w:t xml:space="preserve">43 </w:t>
      </w:r>
      <w:r w:rsidRPr="00D664CE">
        <w:rPr>
          <w:rFonts w:ascii="Times New Roman" w:hAnsi="Times New Roman"/>
          <w:i/>
          <w:iCs/>
          <w:color w:val="000000" w:themeColor="text1"/>
          <w:sz w:val="24"/>
          <w:szCs w:val="24"/>
        </w:rPr>
        <w:t xml:space="preserve">stundas, </w:t>
      </w:r>
      <w:r w:rsidR="000D55AF" w:rsidRPr="00D664CE">
        <w:rPr>
          <w:rFonts w:ascii="Times New Roman" w:hAnsi="Times New Roman"/>
          <w:i/>
          <w:iCs/>
          <w:color w:val="000000" w:themeColor="text1"/>
          <w:sz w:val="24"/>
          <w:szCs w:val="24"/>
        </w:rPr>
        <w:t>modulis “</w:t>
      </w:r>
      <w:r w:rsidR="00D24111" w:rsidRPr="00D664CE">
        <w:rPr>
          <w:rFonts w:ascii="Times New Roman" w:hAnsi="Times New Roman"/>
          <w:i/>
          <w:iCs/>
          <w:sz w:val="24"/>
          <w:szCs w:val="24"/>
        </w:rPr>
        <w:t>Dokumentu un informācijas aprite (2.līm)</w:t>
      </w:r>
      <w:r w:rsidRPr="00D664CE">
        <w:rPr>
          <w:rFonts w:ascii="Times New Roman" w:hAnsi="Times New Roman"/>
          <w:i/>
          <w:iCs/>
          <w:color w:val="000000" w:themeColor="text1"/>
          <w:sz w:val="24"/>
          <w:szCs w:val="24"/>
        </w:rPr>
        <w:t xml:space="preserve">” ar mācību ilgumu </w:t>
      </w:r>
      <w:r w:rsidR="00D24111" w:rsidRPr="00D664CE">
        <w:rPr>
          <w:rFonts w:ascii="Times New Roman" w:hAnsi="Times New Roman"/>
          <w:i/>
          <w:iCs/>
          <w:color w:val="000000" w:themeColor="text1"/>
          <w:sz w:val="24"/>
          <w:szCs w:val="24"/>
        </w:rPr>
        <w:t xml:space="preserve">30 </w:t>
      </w:r>
      <w:r w:rsidRPr="00D664CE">
        <w:rPr>
          <w:rFonts w:ascii="Times New Roman" w:hAnsi="Times New Roman"/>
          <w:i/>
          <w:iCs/>
          <w:color w:val="000000" w:themeColor="text1"/>
          <w:sz w:val="24"/>
          <w:szCs w:val="24"/>
        </w:rPr>
        <w:t xml:space="preserve">stundas, </w:t>
      </w:r>
      <w:r w:rsidR="000D55AF" w:rsidRPr="00D664CE">
        <w:rPr>
          <w:rFonts w:ascii="Times New Roman" w:hAnsi="Times New Roman"/>
          <w:i/>
          <w:iCs/>
          <w:color w:val="000000" w:themeColor="text1"/>
          <w:sz w:val="24"/>
          <w:szCs w:val="24"/>
        </w:rPr>
        <w:t>modulis “</w:t>
      </w:r>
      <w:r w:rsidR="00D24111" w:rsidRPr="00D664CE">
        <w:rPr>
          <w:rFonts w:ascii="Times New Roman" w:hAnsi="Times New Roman"/>
          <w:i/>
          <w:iCs/>
          <w:sz w:val="24"/>
          <w:szCs w:val="24"/>
        </w:rPr>
        <w:t>Personāla dokumentu izstrāde un aprite</w:t>
      </w:r>
      <w:r w:rsidRPr="00D664CE">
        <w:rPr>
          <w:rFonts w:ascii="Times New Roman" w:hAnsi="Times New Roman"/>
          <w:i/>
          <w:iCs/>
          <w:color w:val="000000" w:themeColor="text1"/>
          <w:sz w:val="24"/>
          <w:szCs w:val="24"/>
        </w:rPr>
        <w:t xml:space="preserve">” ar mācību ilgumu </w:t>
      </w:r>
      <w:r w:rsidR="00D24111" w:rsidRPr="00D664CE">
        <w:rPr>
          <w:rFonts w:ascii="Times New Roman" w:hAnsi="Times New Roman"/>
          <w:i/>
          <w:iCs/>
          <w:color w:val="000000" w:themeColor="text1"/>
          <w:sz w:val="24"/>
          <w:szCs w:val="24"/>
        </w:rPr>
        <w:t xml:space="preserve">33 </w:t>
      </w:r>
      <w:r w:rsidRPr="00D664CE">
        <w:rPr>
          <w:rFonts w:ascii="Times New Roman" w:hAnsi="Times New Roman"/>
          <w:i/>
          <w:iCs/>
          <w:color w:val="000000" w:themeColor="text1"/>
          <w:sz w:val="24"/>
          <w:szCs w:val="24"/>
        </w:rPr>
        <w:t>stundas</w:t>
      </w:r>
      <w:r w:rsidR="000D55AF" w:rsidRPr="00D664CE">
        <w:rPr>
          <w:rFonts w:ascii="Times New Roman" w:hAnsi="Times New Roman"/>
          <w:i/>
          <w:iCs/>
          <w:color w:val="000000" w:themeColor="text1"/>
          <w:sz w:val="24"/>
          <w:szCs w:val="24"/>
        </w:rPr>
        <w:t>.</w:t>
      </w:r>
    </w:p>
    <w:p w14:paraId="24E64704" w14:textId="77777777" w:rsidR="00C82012" w:rsidRPr="00D664CE" w:rsidRDefault="00000000" w:rsidP="00CF3604">
      <w:pPr>
        <w:spacing w:after="120" w:line="276" w:lineRule="auto"/>
        <w:jc w:val="both"/>
        <w:rPr>
          <w:rFonts w:ascii="Times New Roman" w:hAnsi="Times New Roman"/>
          <w:i/>
          <w:color w:val="000000"/>
          <w:sz w:val="24"/>
          <w:szCs w:val="24"/>
        </w:rPr>
      </w:pPr>
      <w:r w:rsidRPr="00D664CE">
        <w:rPr>
          <w:rFonts w:ascii="Times New Roman" w:hAnsi="Times New Roman"/>
          <w:i/>
          <w:color w:val="000000"/>
          <w:sz w:val="24"/>
          <w:szCs w:val="24"/>
        </w:rPr>
        <w:t xml:space="preserve">Atbilstoši metodikas </w:t>
      </w:r>
      <w:r w:rsidR="00753993" w:rsidRPr="00D664CE">
        <w:rPr>
          <w:rFonts w:ascii="Times New Roman" w:hAnsi="Times New Roman"/>
          <w:i/>
          <w:color w:val="000000"/>
          <w:sz w:val="24"/>
          <w:szCs w:val="24"/>
        </w:rPr>
        <w:t>pielikumā noteiktajam</w:t>
      </w:r>
      <w:r w:rsidRPr="00D664CE">
        <w:rPr>
          <w:rFonts w:ascii="Times New Roman" w:hAnsi="Times New Roman"/>
          <w:i/>
          <w:color w:val="000000"/>
          <w:sz w:val="24"/>
          <w:szCs w:val="24"/>
        </w:rPr>
        <w:t xml:space="preserve"> modulārās profesionālās izglītības programmas  modulim profesionālajā tālākizglītībā</w:t>
      </w:r>
      <w:r w:rsidR="00753993" w:rsidRPr="00D664CE">
        <w:rPr>
          <w:rFonts w:ascii="Times New Roman" w:hAnsi="Times New Roman"/>
          <w:i/>
          <w:color w:val="000000"/>
          <w:sz w:val="24"/>
          <w:szCs w:val="24"/>
        </w:rPr>
        <w:t xml:space="preserve"> likme </w:t>
      </w:r>
      <w:r w:rsidRPr="00D664CE">
        <w:rPr>
          <w:rFonts w:ascii="Times New Roman" w:hAnsi="Times New Roman"/>
          <w:i/>
          <w:color w:val="000000"/>
          <w:sz w:val="24"/>
          <w:szCs w:val="24"/>
        </w:rPr>
        <w:t xml:space="preserve"> ir </w:t>
      </w:r>
      <w:r w:rsidR="00E31E63" w:rsidRPr="00D664CE">
        <w:rPr>
          <w:rFonts w:ascii="Times New Roman" w:hAnsi="Times New Roman"/>
          <w:i/>
          <w:color w:val="000000"/>
          <w:sz w:val="24"/>
          <w:szCs w:val="24"/>
        </w:rPr>
        <w:t>5,34</w:t>
      </w:r>
      <w:r w:rsidR="00927614"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EUR.</w:t>
      </w:r>
    </w:p>
    <w:p w14:paraId="313F2A70" w14:textId="77777777" w:rsidR="00C82012" w:rsidRPr="00D664CE" w:rsidRDefault="00000000" w:rsidP="00CF3604">
      <w:pPr>
        <w:spacing w:after="120" w:line="276" w:lineRule="auto"/>
        <w:ind w:firstLine="720"/>
        <w:jc w:val="both"/>
        <w:rPr>
          <w:rFonts w:ascii="Times New Roman" w:hAnsi="Times New Roman"/>
          <w:i/>
          <w:color w:val="000000"/>
          <w:sz w:val="24"/>
          <w:szCs w:val="24"/>
        </w:rPr>
      </w:pPr>
      <w:r w:rsidRPr="00D664CE">
        <w:rPr>
          <w:rFonts w:ascii="Times New Roman" w:hAnsi="Times New Roman"/>
          <w:i/>
          <w:color w:val="000000"/>
          <w:sz w:val="24"/>
          <w:szCs w:val="24"/>
        </w:rPr>
        <w:t>-</w:t>
      </w:r>
      <w:r w:rsidRPr="00D664CE">
        <w:rPr>
          <w:rFonts w:ascii="Times New Roman" w:hAnsi="Times New Roman"/>
          <w:i/>
          <w:color w:val="000000"/>
          <w:sz w:val="24"/>
          <w:szCs w:val="24"/>
        </w:rPr>
        <w:tab/>
        <w:t xml:space="preserve"> Moduļa “</w:t>
      </w:r>
      <w:r w:rsidR="00A511E5" w:rsidRPr="00D664CE">
        <w:rPr>
          <w:rFonts w:ascii="Times New Roman" w:hAnsi="Times New Roman"/>
          <w:sz w:val="24"/>
          <w:szCs w:val="24"/>
        </w:rPr>
        <w:t>Praktiskā lietvedība Dokumentēšana</w:t>
      </w:r>
      <w:r w:rsidRPr="00D664CE">
        <w:rPr>
          <w:rFonts w:ascii="Times New Roman" w:hAnsi="Times New Roman"/>
          <w:i/>
          <w:color w:val="000000"/>
          <w:sz w:val="24"/>
          <w:szCs w:val="24"/>
        </w:rPr>
        <w:t>” apguves izmaksas</w:t>
      </w:r>
      <w:r w:rsidR="008D5D00" w:rsidRPr="00D664CE">
        <w:rPr>
          <w:rFonts w:ascii="Times New Roman" w:hAnsi="Times New Roman"/>
          <w:i/>
          <w:color w:val="000000"/>
          <w:sz w:val="24"/>
          <w:szCs w:val="24"/>
        </w:rPr>
        <w:t xml:space="preserve"> vienam mērķa grupas pārstāvim:</w:t>
      </w:r>
      <w:r w:rsidR="00753993"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M</w:t>
      </w:r>
      <w:r w:rsidRPr="00D664CE">
        <w:rPr>
          <w:rFonts w:ascii="Times New Roman" w:hAnsi="Times New Roman"/>
          <w:i/>
          <w:color w:val="000000"/>
          <w:sz w:val="24"/>
          <w:szCs w:val="24"/>
          <w:vertAlign w:val="subscript"/>
        </w:rPr>
        <w:t>1</w:t>
      </w:r>
      <w:r w:rsidRPr="00D664CE">
        <w:rPr>
          <w:rFonts w:ascii="Times New Roman" w:hAnsi="Times New Roman"/>
          <w:i/>
          <w:color w:val="000000"/>
          <w:sz w:val="24"/>
          <w:szCs w:val="24"/>
        </w:rPr>
        <w:t xml:space="preserve"> = </w:t>
      </w:r>
      <w:r w:rsidR="00E31E63" w:rsidRPr="00D664CE">
        <w:rPr>
          <w:rFonts w:ascii="Times New Roman" w:hAnsi="Times New Roman"/>
          <w:i/>
          <w:color w:val="000000"/>
          <w:sz w:val="24"/>
          <w:szCs w:val="24"/>
        </w:rPr>
        <w:t xml:space="preserve">5,34 </w:t>
      </w:r>
      <w:r w:rsidRPr="00D664CE">
        <w:rPr>
          <w:rFonts w:ascii="Times New Roman" w:hAnsi="Times New Roman"/>
          <w:i/>
          <w:color w:val="000000"/>
          <w:sz w:val="24"/>
          <w:szCs w:val="24"/>
        </w:rPr>
        <w:t xml:space="preserve">EUR (moduļa stundas likme) * </w:t>
      </w:r>
      <w:r w:rsidR="00A511E5" w:rsidRPr="00D664CE">
        <w:rPr>
          <w:rFonts w:ascii="Times New Roman" w:hAnsi="Times New Roman"/>
          <w:i/>
          <w:color w:val="000000"/>
          <w:sz w:val="24"/>
          <w:szCs w:val="24"/>
        </w:rPr>
        <w:t xml:space="preserve">33 </w:t>
      </w:r>
      <w:r w:rsidRPr="00D664CE">
        <w:rPr>
          <w:rFonts w:ascii="Times New Roman" w:hAnsi="Times New Roman"/>
          <w:i/>
          <w:color w:val="000000"/>
          <w:sz w:val="24"/>
          <w:szCs w:val="24"/>
        </w:rPr>
        <w:t>(modulī paredz</w:t>
      </w:r>
      <w:r w:rsidR="008D5D00" w:rsidRPr="00D664CE">
        <w:rPr>
          <w:rFonts w:ascii="Times New Roman" w:hAnsi="Times New Roman"/>
          <w:i/>
          <w:color w:val="000000"/>
          <w:sz w:val="24"/>
          <w:szCs w:val="24"/>
        </w:rPr>
        <w:t xml:space="preserve">ētais mācību stundu skaits) = </w:t>
      </w:r>
      <w:r w:rsidR="00E31E63" w:rsidRPr="00D664CE">
        <w:rPr>
          <w:rFonts w:ascii="Times New Roman" w:hAnsi="Times New Roman"/>
          <w:i/>
          <w:color w:val="000000"/>
          <w:sz w:val="24"/>
          <w:szCs w:val="24"/>
        </w:rPr>
        <w:t>176,22</w:t>
      </w:r>
      <w:r w:rsidRPr="00D664CE">
        <w:rPr>
          <w:rFonts w:ascii="Times New Roman" w:hAnsi="Times New Roman"/>
          <w:i/>
          <w:color w:val="000000"/>
          <w:sz w:val="24"/>
          <w:szCs w:val="24"/>
        </w:rPr>
        <w:t>EUR.</w:t>
      </w:r>
    </w:p>
    <w:p w14:paraId="5F4BD730" w14:textId="77777777" w:rsidR="00C82012" w:rsidRPr="00D664CE" w:rsidRDefault="00000000" w:rsidP="00CF3604">
      <w:pPr>
        <w:spacing w:after="120" w:line="276" w:lineRule="auto"/>
        <w:ind w:firstLine="720"/>
        <w:jc w:val="both"/>
        <w:rPr>
          <w:rFonts w:ascii="Times New Roman" w:hAnsi="Times New Roman"/>
          <w:i/>
          <w:color w:val="000000"/>
          <w:sz w:val="24"/>
          <w:szCs w:val="24"/>
        </w:rPr>
      </w:pPr>
      <w:r w:rsidRPr="00D664CE">
        <w:rPr>
          <w:rFonts w:ascii="Times New Roman" w:hAnsi="Times New Roman"/>
          <w:i/>
          <w:color w:val="000000"/>
          <w:sz w:val="24"/>
          <w:szCs w:val="24"/>
        </w:rPr>
        <w:lastRenderedPageBreak/>
        <w:t>-</w:t>
      </w:r>
      <w:r w:rsidRPr="00D664CE">
        <w:rPr>
          <w:rFonts w:ascii="Times New Roman" w:hAnsi="Times New Roman"/>
          <w:i/>
          <w:color w:val="000000"/>
          <w:sz w:val="24"/>
          <w:szCs w:val="24"/>
        </w:rPr>
        <w:tab/>
        <w:t xml:space="preserve"> Moduļa “</w:t>
      </w:r>
      <w:r w:rsidR="00A511E5" w:rsidRPr="00D664CE">
        <w:rPr>
          <w:rFonts w:ascii="Times New Roman" w:hAnsi="Times New Roman"/>
          <w:sz w:val="24"/>
          <w:szCs w:val="24"/>
        </w:rPr>
        <w:t>Dokumentu un informācijas aprite (1.līmenis)</w:t>
      </w:r>
      <w:r w:rsidRPr="00D664CE">
        <w:rPr>
          <w:rFonts w:ascii="Times New Roman" w:hAnsi="Times New Roman"/>
          <w:i/>
          <w:color w:val="000000"/>
          <w:sz w:val="24"/>
          <w:szCs w:val="24"/>
        </w:rPr>
        <w:t>” apguves izmaksas</w:t>
      </w:r>
      <w:r w:rsidR="008D5D00" w:rsidRPr="00D664CE">
        <w:rPr>
          <w:rFonts w:ascii="Times New Roman" w:hAnsi="Times New Roman"/>
          <w:i/>
          <w:color w:val="000000"/>
          <w:sz w:val="24"/>
          <w:szCs w:val="24"/>
        </w:rPr>
        <w:t xml:space="preserve"> vienam mērķa grupas pārstāvim:</w:t>
      </w:r>
      <w:r w:rsidR="00753993" w:rsidRPr="00D664CE">
        <w:rPr>
          <w:rFonts w:ascii="Times New Roman" w:hAnsi="Times New Roman"/>
          <w:i/>
          <w:color w:val="000000"/>
          <w:sz w:val="24"/>
          <w:szCs w:val="24"/>
        </w:rPr>
        <w:t xml:space="preserve"> </w:t>
      </w:r>
      <w:r w:rsidR="006D7B9F" w:rsidRPr="00D664CE">
        <w:rPr>
          <w:rFonts w:ascii="Times New Roman" w:hAnsi="Times New Roman"/>
          <w:i/>
          <w:color w:val="000000"/>
          <w:sz w:val="24"/>
          <w:szCs w:val="24"/>
        </w:rPr>
        <w:t xml:space="preserve">M2 </w:t>
      </w:r>
      <w:r w:rsidRPr="00D664CE">
        <w:rPr>
          <w:rFonts w:ascii="Times New Roman" w:hAnsi="Times New Roman"/>
          <w:i/>
          <w:color w:val="000000"/>
          <w:sz w:val="24"/>
          <w:szCs w:val="24"/>
        </w:rPr>
        <w:t xml:space="preserve">= </w:t>
      </w:r>
      <w:r w:rsidR="00E31E63" w:rsidRPr="00D664CE">
        <w:rPr>
          <w:rFonts w:ascii="Times New Roman" w:hAnsi="Times New Roman"/>
          <w:i/>
          <w:color w:val="000000"/>
          <w:sz w:val="24"/>
          <w:szCs w:val="24"/>
        </w:rPr>
        <w:t xml:space="preserve">5,34 </w:t>
      </w:r>
      <w:r w:rsidRPr="00D664CE">
        <w:rPr>
          <w:rFonts w:ascii="Times New Roman" w:hAnsi="Times New Roman"/>
          <w:i/>
          <w:color w:val="000000"/>
          <w:sz w:val="24"/>
          <w:szCs w:val="24"/>
        </w:rPr>
        <w:t xml:space="preserve">EUR (moduļa stundas likme) * 33 (modulī paredzētais mācību stundu skaits) = </w:t>
      </w:r>
      <w:r w:rsidR="00E31E63" w:rsidRPr="00D664CE">
        <w:rPr>
          <w:rFonts w:ascii="Times New Roman" w:hAnsi="Times New Roman"/>
          <w:i/>
          <w:color w:val="000000"/>
          <w:sz w:val="24"/>
          <w:szCs w:val="24"/>
        </w:rPr>
        <w:t>176,22</w:t>
      </w:r>
      <w:r w:rsidRPr="00D664CE">
        <w:rPr>
          <w:rFonts w:ascii="Times New Roman" w:hAnsi="Times New Roman"/>
          <w:i/>
          <w:color w:val="000000"/>
          <w:sz w:val="24"/>
          <w:szCs w:val="24"/>
        </w:rPr>
        <w:t xml:space="preserve"> EUR.</w:t>
      </w:r>
    </w:p>
    <w:p w14:paraId="7B8B37BB" w14:textId="77777777" w:rsidR="008D5D00" w:rsidRPr="00D664CE" w:rsidRDefault="00000000" w:rsidP="00CF3604">
      <w:pPr>
        <w:spacing w:after="120" w:line="276" w:lineRule="auto"/>
        <w:ind w:firstLine="720"/>
        <w:jc w:val="both"/>
        <w:rPr>
          <w:rFonts w:ascii="Times New Roman" w:hAnsi="Times New Roman"/>
          <w:i/>
          <w:color w:val="000000"/>
          <w:sz w:val="24"/>
          <w:szCs w:val="24"/>
        </w:rPr>
      </w:pPr>
      <w:r w:rsidRPr="00D664CE">
        <w:rPr>
          <w:rFonts w:ascii="Times New Roman" w:hAnsi="Times New Roman"/>
          <w:i/>
          <w:color w:val="000000"/>
          <w:sz w:val="24"/>
          <w:szCs w:val="24"/>
        </w:rPr>
        <w:t>-</w:t>
      </w:r>
      <w:r w:rsidRPr="00D664CE">
        <w:rPr>
          <w:rFonts w:ascii="Times New Roman" w:hAnsi="Times New Roman"/>
          <w:i/>
          <w:color w:val="000000"/>
          <w:sz w:val="24"/>
          <w:szCs w:val="24"/>
        </w:rPr>
        <w:tab/>
        <w:t xml:space="preserve"> Moduļa “</w:t>
      </w:r>
      <w:r w:rsidR="00A511E5" w:rsidRPr="00D664CE">
        <w:rPr>
          <w:rFonts w:ascii="Times New Roman" w:hAnsi="Times New Roman"/>
          <w:sz w:val="24"/>
          <w:szCs w:val="24"/>
        </w:rPr>
        <w:t>Biroja darba organizēšana (2.līm</w:t>
      </w:r>
      <w:r w:rsidR="00B80F40" w:rsidRPr="00D664CE">
        <w:rPr>
          <w:rFonts w:ascii="Times New Roman" w:hAnsi="Times New Roman"/>
          <w:sz w:val="24"/>
          <w:szCs w:val="24"/>
        </w:rPr>
        <w:t>enis</w:t>
      </w:r>
      <w:r w:rsidR="00A511E5" w:rsidRPr="00D664CE">
        <w:rPr>
          <w:rFonts w:ascii="Times New Roman" w:hAnsi="Times New Roman"/>
          <w:sz w:val="24"/>
          <w:szCs w:val="24"/>
        </w:rPr>
        <w:t>)</w:t>
      </w:r>
      <w:r w:rsidRPr="00D664CE">
        <w:rPr>
          <w:rFonts w:ascii="Times New Roman" w:hAnsi="Times New Roman"/>
          <w:i/>
          <w:color w:val="000000"/>
          <w:sz w:val="24"/>
          <w:szCs w:val="24"/>
        </w:rPr>
        <w:t>” apguves izmaksas vienam mērķa grupas pārstāvim:</w:t>
      </w:r>
      <w:r w:rsidR="00753993" w:rsidRPr="00D664CE">
        <w:rPr>
          <w:rFonts w:ascii="Times New Roman" w:hAnsi="Times New Roman"/>
          <w:i/>
          <w:color w:val="000000"/>
          <w:sz w:val="24"/>
          <w:szCs w:val="24"/>
        </w:rPr>
        <w:t xml:space="preserve"> </w:t>
      </w:r>
      <w:r w:rsidR="006D7B9F" w:rsidRPr="00D664CE">
        <w:rPr>
          <w:rFonts w:ascii="Times New Roman" w:hAnsi="Times New Roman"/>
          <w:i/>
          <w:color w:val="000000"/>
          <w:sz w:val="24"/>
          <w:szCs w:val="24"/>
        </w:rPr>
        <w:t xml:space="preserve">M3 </w:t>
      </w:r>
      <w:r w:rsidRPr="00D664CE">
        <w:rPr>
          <w:rFonts w:ascii="Times New Roman" w:hAnsi="Times New Roman"/>
          <w:i/>
          <w:color w:val="000000"/>
          <w:sz w:val="24"/>
          <w:szCs w:val="24"/>
        </w:rPr>
        <w:t xml:space="preserve">= </w:t>
      </w:r>
      <w:r w:rsidR="00E31E63" w:rsidRPr="00D664CE">
        <w:rPr>
          <w:rFonts w:ascii="Times New Roman" w:hAnsi="Times New Roman"/>
          <w:i/>
          <w:color w:val="000000"/>
          <w:sz w:val="24"/>
          <w:szCs w:val="24"/>
        </w:rPr>
        <w:t>5,34</w:t>
      </w:r>
      <w:r w:rsidR="00927614"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 xml:space="preserve">EUR (moduļa stundas likme) * </w:t>
      </w:r>
      <w:r w:rsidR="00A511E5" w:rsidRPr="00D664CE">
        <w:rPr>
          <w:rFonts w:ascii="Times New Roman" w:hAnsi="Times New Roman"/>
          <w:i/>
          <w:color w:val="000000"/>
          <w:sz w:val="24"/>
          <w:szCs w:val="24"/>
        </w:rPr>
        <w:t>3</w:t>
      </w:r>
      <w:r w:rsidR="006D7B9F" w:rsidRPr="00D664CE">
        <w:rPr>
          <w:rFonts w:ascii="Times New Roman" w:hAnsi="Times New Roman"/>
          <w:i/>
          <w:color w:val="000000"/>
          <w:sz w:val="24"/>
          <w:szCs w:val="24"/>
        </w:rPr>
        <w:t>0</w:t>
      </w:r>
      <w:r w:rsidR="00A511E5"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 xml:space="preserve">(modulī paredzētais mācību stundu skaits) = </w:t>
      </w:r>
      <w:r w:rsidR="00E31E63" w:rsidRPr="00D664CE">
        <w:rPr>
          <w:rFonts w:ascii="Times New Roman" w:hAnsi="Times New Roman"/>
          <w:i/>
          <w:color w:val="000000"/>
          <w:sz w:val="24"/>
          <w:szCs w:val="24"/>
        </w:rPr>
        <w:t>160,20</w:t>
      </w:r>
      <w:r w:rsidR="006D7B9F"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EUR.</w:t>
      </w:r>
    </w:p>
    <w:p w14:paraId="26E60555" w14:textId="77777777" w:rsidR="008D5D00" w:rsidRPr="00D664CE" w:rsidRDefault="00000000" w:rsidP="00CF3604">
      <w:pPr>
        <w:spacing w:after="120" w:line="276" w:lineRule="auto"/>
        <w:ind w:firstLine="720"/>
        <w:jc w:val="both"/>
        <w:rPr>
          <w:rFonts w:ascii="Times New Roman" w:hAnsi="Times New Roman"/>
          <w:i/>
          <w:color w:val="000000"/>
          <w:sz w:val="24"/>
          <w:szCs w:val="24"/>
        </w:rPr>
      </w:pPr>
      <w:r w:rsidRPr="00D664CE">
        <w:rPr>
          <w:rFonts w:ascii="Times New Roman" w:hAnsi="Times New Roman"/>
          <w:i/>
          <w:color w:val="000000"/>
          <w:sz w:val="24"/>
          <w:szCs w:val="24"/>
        </w:rPr>
        <w:t>-</w:t>
      </w:r>
      <w:r w:rsidRPr="00D664CE">
        <w:rPr>
          <w:rFonts w:ascii="Times New Roman" w:hAnsi="Times New Roman"/>
          <w:i/>
          <w:color w:val="000000"/>
          <w:sz w:val="24"/>
          <w:szCs w:val="24"/>
        </w:rPr>
        <w:tab/>
        <w:t xml:space="preserve"> Moduļa “</w:t>
      </w:r>
      <w:r w:rsidR="006D7B9F" w:rsidRPr="00D664CE">
        <w:rPr>
          <w:rFonts w:ascii="Times New Roman" w:hAnsi="Times New Roman"/>
          <w:sz w:val="24"/>
          <w:szCs w:val="24"/>
        </w:rPr>
        <w:t>Dokumentu un arhīva pārvaldība</w:t>
      </w:r>
      <w:r w:rsidRPr="00D664CE">
        <w:rPr>
          <w:rFonts w:ascii="Times New Roman" w:hAnsi="Times New Roman"/>
          <w:i/>
          <w:color w:val="000000"/>
          <w:sz w:val="24"/>
          <w:szCs w:val="24"/>
        </w:rPr>
        <w:t>” apguves izmaksas vienam mērķa grupas pārstāvim:</w:t>
      </w:r>
      <w:r w:rsidR="00753993" w:rsidRPr="00D664CE">
        <w:rPr>
          <w:rFonts w:ascii="Times New Roman" w:hAnsi="Times New Roman"/>
          <w:i/>
          <w:color w:val="000000"/>
          <w:sz w:val="24"/>
          <w:szCs w:val="24"/>
        </w:rPr>
        <w:t xml:space="preserve"> </w:t>
      </w:r>
      <w:r w:rsidR="006D7B9F" w:rsidRPr="00D664CE">
        <w:rPr>
          <w:rFonts w:ascii="Times New Roman" w:hAnsi="Times New Roman"/>
          <w:i/>
          <w:color w:val="000000"/>
          <w:sz w:val="24"/>
          <w:szCs w:val="24"/>
        </w:rPr>
        <w:t xml:space="preserve">M4 </w:t>
      </w:r>
      <w:r w:rsidRPr="00D664CE">
        <w:rPr>
          <w:rFonts w:ascii="Times New Roman" w:hAnsi="Times New Roman"/>
          <w:i/>
          <w:color w:val="000000"/>
          <w:sz w:val="24"/>
          <w:szCs w:val="24"/>
        </w:rPr>
        <w:t xml:space="preserve">= </w:t>
      </w:r>
      <w:r w:rsidR="00E31E63" w:rsidRPr="00D664CE">
        <w:rPr>
          <w:rFonts w:ascii="Times New Roman" w:hAnsi="Times New Roman"/>
          <w:i/>
          <w:color w:val="000000"/>
          <w:sz w:val="24"/>
          <w:szCs w:val="24"/>
        </w:rPr>
        <w:t>5,34</w:t>
      </w:r>
      <w:r w:rsidR="00927614"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 xml:space="preserve">EUR (moduļa stundas likme) * </w:t>
      </w:r>
      <w:r w:rsidR="006D7B9F" w:rsidRPr="00D664CE">
        <w:rPr>
          <w:rFonts w:ascii="Times New Roman" w:hAnsi="Times New Roman"/>
          <w:i/>
          <w:color w:val="000000"/>
          <w:sz w:val="24"/>
          <w:szCs w:val="24"/>
        </w:rPr>
        <w:t xml:space="preserve">43 </w:t>
      </w:r>
      <w:r w:rsidRPr="00D664CE">
        <w:rPr>
          <w:rFonts w:ascii="Times New Roman" w:hAnsi="Times New Roman"/>
          <w:i/>
          <w:color w:val="000000"/>
          <w:sz w:val="24"/>
          <w:szCs w:val="24"/>
        </w:rPr>
        <w:t xml:space="preserve">(modulī paredzētais mācību stundu skaits) = </w:t>
      </w:r>
      <w:r w:rsidR="00E31E63" w:rsidRPr="00D664CE">
        <w:rPr>
          <w:rFonts w:ascii="Times New Roman" w:hAnsi="Times New Roman"/>
          <w:i/>
          <w:color w:val="000000"/>
          <w:sz w:val="24"/>
          <w:szCs w:val="24"/>
        </w:rPr>
        <w:t>229,62</w:t>
      </w:r>
      <w:r w:rsidR="001D1B9C"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EUR.</w:t>
      </w:r>
    </w:p>
    <w:p w14:paraId="61676638" w14:textId="77777777" w:rsidR="008D5D00" w:rsidRPr="00D664CE" w:rsidRDefault="00000000" w:rsidP="00CF3604">
      <w:pPr>
        <w:spacing w:after="120" w:line="276" w:lineRule="auto"/>
        <w:ind w:firstLine="720"/>
        <w:jc w:val="both"/>
        <w:rPr>
          <w:rFonts w:ascii="Times New Roman" w:hAnsi="Times New Roman"/>
          <w:i/>
          <w:color w:val="000000"/>
          <w:sz w:val="24"/>
          <w:szCs w:val="24"/>
        </w:rPr>
      </w:pPr>
      <w:r w:rsidRPr="00D664CE">
        <w:rPr>
          <w:rFonts w:ascii="Times New Roman" w:hAnsi="Times New Roman"/>
          <w:i/>
          <w:color w:val="000000"/>
          <w:sz w:val="24"/>
          <w:szCs w:val="24"/>
        </w:rPr>
        <w:t>-</w:t>
      </w:r>
      <w:r w:rsidRPr="00D664CE">
        <w:rPr>
          <w:rFonts w:ascii="Times New Roman" w:hAnsi="Times New Roman"/>
          <w:i/>
          <w:color w:val="000000"/>
          <w:sz w:val="24"/>
          <w:szCs w:val="24"/>
        </w:rPr>
        <w:tab/>
        <w:t xml:space="preserve"> Moduļa “</w:t>
      </w:r>
      <w:r w:rsidR="006D7B9F" w:rsidRPr="00D664CE">
        <w:rPr>
          <w:rFonts w:ascii="Times New Roman" w:hAnsi="Times New Roman"/>
          <w:sz w:val="24"/>
          <w:szCs w:val="24"/>
        </w:rPr>
        <w:t>Dokumentu un informācijas aprite (2.līm</w:t>
      </w:r>
      <w:r w:rsidR="00B80F40" w:rsidRPr="00D664CE">
        <w:rPr>
          <w:rFonts w:ascii="Times New Roman" w:hAnsi="Times New Roman"/>
          <w:sz w:val="24"/>
          <w:szCs w:val="24"/>
        </w:rPr>
        <w:t>enis</w:t>
      </w:r>
      <w:r w:rsidR="006D7B9F" w:rsidRPr="00D664CE">
        <w:rPr>
          <w:rFonts w:ascii="Times New Roman" w:hAnsi="Times New Roman"/>
          <w:sz w:val="24"/>
          <w:szCs w:val="24"/>
        </w:rPr>
        <w:t>)</w:t>
      </w:r>
      <w:r w:rsidRPr="00D664CE">
        <w:rPr>
          <w:rFonts w:ascii="Times New Roman" w:hAnsi="Times New Roman"/>
          <w:i/>
          <w:color w:val="000000"/>
          <w:sz w:val="24"/>
          <w:szCs w:val="24"/>
        </w:rPr>
        <w:t>” apguves izmaksas vienam mērķa grupas pārstāvim:</w:t>
      </w:r>
      <w:r w:rsidR="00753993" w:rsidRPr="00D664CE">
        <w:rPr>
          <w:rFonts w:ascii="Times New Roman" w:hAnsi="Times New Roman"/>
          <w:i/>
          <w:color w:val="000000"/>
          <w:sz w:val="24"/>
          <w:szCs w:val="24"/>
        </w:rPr>
        <w:t xml:space="preserve"> </w:t>
      </w:r>
      <w:r w:rsidR="006D7B9F" w:rsidRPr="00D664CE">
        <w:rPr>
          <w:rFonts w:ascii="Times New Roman" w:hAnsi="Times New Roman"/>
          <w:i/>
          <w:color w:val="000000"/>
          <w:sz w:val="24"/>
          <w:szCs w:val="24"/>
        </w:rPr>
        <w:t xml:space="preserve">M5 </w:t>
      </w:r>
      <w:r w:rsidRPr="00D664CE">
        <w:rPr>
          <w:rFonts w:ascii="Times New Roman" w:hAnsi="Times New Roman"/>
          <w:i/>
          <w:color w:val="000000"/>
          <w:sz w:val="24"/>
          <w:szCs w:val="24"/>
        </w:rPr>
        <w:t xml:space="preserve">= </w:t>
      </w:r>
      <w:r w:rsidR="00E31E63" w:rsidRPr="00D664CE">
        <w:rPr>
          <w:rFonts w:ascii="Times New Roman" w:hAnsi="Times New Roman"/>
          <w:i/>
          <w:color w:val="000000"/>
          <w:sz w:val="24"/>
          <w:szCs w:val="24"/>
        </w:rPr>
        <w:t>5,34</w:t>
      </w:r>
      <w:r w:rsidR="00927614"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 xml:space="preserve">EUR (moduļa stundas likme) * </w:t>
      </w:r>
      <w:r w:rsidR="006D7B9F" w:rsidRPr="00D664CE">
        <w:rPr>
          <w:rFonts w:ascii="Times New Roman" w:hAnsi="Times New Roman"/>
          <w:i/>
          <w:color w:val="000000"/>
          <w:sz w:val="24"/>
          <w:szCs w:val="24"/>
        </w:rPr>
        <w:t xml:space="preserve">30 </w:t>
      </w:r>
      <w:r w:rsidRPr="00D664CE">
        <w:rPr>
          <w:rFonts w:ascii="Times New Roman" w:hAnsi="Times New Roman"/>
          <w:i/>
          <w:color w:val="000000"/>
          <w:sz w:val="24"/>
          <w:szCs w:val="24"/>
        </w:rPr>
        <w:t xml:space="preserve">(modulī paredzētais mācību stundu skaits) = </w:t>
      </w:r>
      <w:r w:rsidR="006D7B9F" w:rsidRPr="00D664CE">
        <w:rPr>
          <w:rFonts w:ascii="Times New Roman" w:hAnsi="Times New Roman"/>
          <w:i/>
          <w:color w:val="000000"/>
          <w:sz w:val="24"/>
          <w:szCs w:val="24"/>
        </w:rPr>
        <w:t> </w:t>
      </w:r>
      <w:r w:rsidR="00E31E63" w:rsidRPr="00D664CE">
        <w:rPr>
          <w:rFonts w:ascii="Times New Roman" w:hAnsi="Times New Roman"/>
          <w:i/>
          <w:color w:val="000000"/>
          <w:sz w:val="24"/>
          <w:szCs w:val="24"/>
        </w:rPr>
        <w:t>160,20</w:t>
      </w:r>
      <w:r w:rsidR="006D7B9F"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EUR.</w:t>
      </w:r>
    </w:p>
    <w:p w14:paraId="56C9521A" w14:textId="77777777" w:rsidR="008D5D00" w:rsidRPr="00D664CE" w:rsidRDefault="00000000" w:rsidP="00CF3604">
      <w:pPr>
        <w:spacing w:after="120" w:line="276" w:lineRule="auto"/>
        <w:ind w:firstLine="720"/>
        <w:jc w:val="both"/>
        <w:rPr>
          <w:rFonts w:ascii="Times New Roman" w:hAnsi="Times New Roman"/>
          <w:i/>
          <w:color w:val="000000"/>
          <w:sz w:val="24"/>
          <w:szCs w:val="24"/>
        </w:rPr>
      </w:pPr>
      <w:r w:rsidRPr="00D664CE">
        <w:rPr>
          <w:rFonts w:ascii="Times New Roman" w:hAnsi="Times New Roman"/>
          <w:i/>
          <w:color w:val="000000"/>
          <w:sz w:val="24"/>
          <w:szCs w:val="24"/>
        </w:rPr>
        <w:t>-</w:t>
      </w:r>
      <w:r w:rsidRPr="00D664CE">
        <w:rPr>
          <w:rFonts w:ascii="Times New Roman" w:hAnsi="Times New Roman"/>
          <w:i/>
          <w:color w:val="000000"/>
          <w:sz w:val="24"/>
          <w:szCs w:val="24"/>
        </w:rPr>
        <w:tab/>
        <w:t xml:space="preserve"> Moduļa “</w:t>
      </w:r>
      <w:r w:rsidR="006D7B9F" w:rsidRPr="00D664CE">
        <w:rPr>
          <w:rFonts w:ascii="Times New Roman" w:hAnsi="Times New Roman"/>
          <w:sz w:val="24"/>
          <w:szCs w:val="24"/>
        </w:rPr>
        <w:t>Personāla dokumentu izstrāde un aprite</w:t>
      </w:r>
      <w:r w:rsidRPr="00D664CE">
        <w:rPr>
          <w:rFonts w:ascii="Times New Roman" w:hAnsi="Times New Roman"/>
          <w:i/>
          <w:color w:val="000000"/>
          <w:sz w:val="24"/>
          <w:szCs w:val="24"/>
        </w:rPr>
        <w:t>” apguves izmaksas vienam mērķa grupas pārstāvim:</w:t>
      </w:r>
      <w:r w:rsidR="00753993" w:rsidRPr="00D664CE">
        <w:rPr>
          <w:rFonts w:ascii="Times New Roman" w:hAnsi="Times New Roman"/>
          <w:i/>
          <w:color w:val="000000"/>
          <w:sz w:val="24"/>
          <w:szCs w:val="24"/>
        </w:rPr>
        <w:t xml:space="preserve"> </w:t>
      </w:r>
      <w:r w:rsidR="006D7B9F" w:rsidRPr="00D664CE">
        <w:rPr>
          <w:rFonts w:ascii="Times New Roman" w:hAnsi="Times New Roman"/>
          <w:i/>
          <w:color w:val="000000"/>
          <w:sz w:val="24"/>
          <w:szCs w:val="24"/>
        </w:rPr>
        <w:t xml:space="preserve">M6 </w:t>
      </w:r>
      <w:r w:rsidRPr="00D664CE">
        <w:rPr>
          <w:rFonts w:ascii="Times New Roman" w:hAnsi="Times New Roman"/>
          <w:i/>
          <w:color w:val="000000"/>
          <w:sz w:val="24"/>
          <w:szCs w:val="24"/>
        </w:rPr>
        <w:t xml:space="preserve">= </w:t>
      </w:r>
      <w:r w:rsidR="00E31E63" w:rsidRPr="00D664CE">
        <w:rPr>
          <w:rFonts w:ascii="Times New Roman" w:hAnsi="Times New Roman"/>
          <w:i/>
          <w:color w:val="000000"/>
          <w:sz w:val="24"/>
          <w:szCs w:val="24"/>
        </w:rPr>
        <w:t>5,34</w:t>
      </w:r>
      <w:r w:rsidR="00927614"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 xml:space="preserve">EUR (moduļa stundas likme) * </w:t>
      </w:r>
      <w:r w:rsidR="00E31E63" w:rsidRPr="00D664CE">
        <w:rPr>
          <w:rFonts w:ascii="Times New Roman" w:hAnsi="Times New Roman"/>
          <w:i/>
          <w:color w:val="000000"/>
          <w:sz w:val="24"/>
          <w:szCs w:val="24"/>
        </w:rPr>
        <w:t xml:space="preserve">37 </w:t>
      </w:r>
      <w:r w:rsidRPr="00D664CE">
        <w:rPr>
          <w:rFonts w:ascii="Times New Roman" w:hAnsi="Times New Roman"/>
          <w:i/>
          <w:color w:val="000000"/>
          <w:sz w:val="24"/>
          <w:szCs w:val="24"/>
        </w:rPr>
        <w:t xml:space="preserve">(modulī paredzētais mācību stundu skaits) = </w:t>
      </w:r>
      <w:r w:rsidR="006D7B9F" w:rsidRPr="00D664CE">
        <w:rPr>
          <w:rFonts w:ascii="Times New Roman" w:hAnsi="Times New Roman"/>
          <w:i/>
          <w:color w:val="000000"/>
          <w:sz w:val="24"/>
          <w:szCs w:val="24"/>
        </w:rPr>
        <w:t> </w:t>
      </w:r>
      <w:r w:rsidR="00E31E63" w:rsidRPr="00D664CE">
        <w:rPr>
          <w:rFonts w:ascii="Times New Roman" w:hAnsi="Times New Roman"/>
          <w:i/>
          <w:color w:val="000000"/>
          <w:sz w:val="24"/>
          <w:szCs w:val="24"/>
        </w:rPr>
        <w:t>197,58</w:t>
      </w:r>
      <w:r w:rsidR="00753993"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 xml:space="preserve">EUR. </w:t>
      </w:r>
    </w:p>
    <w:p w14:paraId="045F8E89" w14:textId="77777777" w:rsidR="008D5D00" w:rsidRPr="00D664CE" w:rsidRDefault="00000000" w:rsidP="00CF3604">
      <w:pPr>
        <w:spacing w:after="120" w:line="276" w:lineRule="auto"/>
        <w:ind w:firstLine="720"/>
        <w:jc w:val="both"/>
        <w:rPr>
          <w:rFonts w:ascii="Times New Roman" w:hAnsi="Times New Roman"/>
          <w:i/>
          <w:color w:val="000000"/>
          <w:sz w:val="24"/>
          <w:szCs w:val="24"/>
        </w:rPr>
      </w:pPr>
      <w:r w:rsidRPr="00D664CE">
        <w:rPr>
          <w:rFonts w:ascii="Times New Roman" w:hAnsi="Times New Roman"/>
          <w:i/>
          <w:color w:val="000000"/>
          <w:sz w:val="24"/>
          <w:szCs w:val="24"/>
        </w:rPr>
        <w:t xml:space="preserve">Kopējās moduļu kopas apguves izmaksas vienam mērķa grupas pārstāvim </w:t>
      </w:r>
      <w:r w:rsidR="000842FD" w:rsidRPr="00D664CE">
        <w:rPr>
          <w:rFonts w:ascii="Times New Roman" w:hAnsi="Times New Roman"/>
          <w:i/>
          <w:color w:val="000000"/>
          <w:sz w:val="24"/>
          <w:szCs w:val="24"/>
        </w:rPr>
        <w:t xml:space="preserve">atbilstoši metodikas </w:t>
      </w:r>
      <w:r w:rsidR="001D1B9C" w:rsidRPr="00D664CE">
        <w:rPr>
          <w:rFonts w:ascii="Times New Roman" w:hAnsi="Times New Roman"/>
          <w:i/>
          <w:color w:val="000000"/>
          <w:sz w:val="24"/>
          <w:szCs w:val="24"/>
        </w:rPr>
        <w:t>12</w:t>
      </w:r>
      <w:r w:rsidR="000842FD" w:rsidRPr="00D664CE">
        <w:rPr>
          <w:rFonts w:ascii="Times New Roman" w:hAnsi="Times New Roman"/>
          <w:i/>
          <w:color w:val="000000"/>
          <w:sz w:val="24"/>
          <w:szCs w:val="24"/>
        </w:rPr>
        <w:t xml:space="preserve">.punktam </w:t>
      </w:r>
      <w:r w:rsidRPr="00D664CE">
        <w:rPr>
          <w:rFonts w:ascii="Times New Roman" w:hAnsi="Times New Roman"/>
          <w:i/>
          <w:color w:val="000000"/>
          <w:sz w:val="24"/>
          <w:szCs w:val="24"/>
        </w:rPr>
        <w:t>ir:</w:t>
      </w:r>
    </w:p>
    <w:p w14:paraId="60EBBE23" w14:textId="77777777" w:rsidR="007936C4" w:rsidRPr="00D664CE" w:rsidRDefault="00000000" w:rsidP="00CF3604">
      <w:pPr>
        <w:spacing w:after="120" w:line="276" w:lineRule="auto"/>
        <w:ind w:firstLine="720"/>
        <w:jc w:val="both"/>
        <w:rPr>
          <w:rFonts w:ascii="Times New Roman" w:hAnsi="Times New Roman"/>
          <w:i/>
          <w:color w:val="000000"/>
          <w:sz w:val="24"/>
          <w:szCs w:val="24"/>
        </w:rPr>
      </w:pPr>
      <w:proofErr w:type="spellStart"/>
      <w:r w:rsidRPr="00D664CE">
        <w:rPr>
          <w:rFonts w:ascii="Times New Roman" w:hAnsi="Times New Roman"/>
          <w:i/>
          <w:color w:val="000000"/>
          <w:sz w:val="24"/>
          <w:szCs w:val="24"/>
        </w:rPr>
        <w:t>Mk</w:t>
      </w:r>
      <w:proofErr w:type="spellEnd"/>
      <w:r w:rsidRPr="00D664CE">
        <w:rPr>
          <w:rFonts w:ascii="Times New Roman" w:hAnsi="Times New Roman"/>
          <w:i/>
          <w:color w:val="000000"/>
          <w:sz w:val="24"/>
          <w:szCs w:val="24"/>
        </w:rPr>
        <w:t xml:space="preserve">  = M1 + M2 + M3 + M4 + M5 + M6  = </w:t>
      </w:r>
      <w:r w:rsidR="006D5FE1" w:rsidRPr="00D664CE">
        <w:rPr>
          <w:rFonts w:ascii="Times New Roman" w:hAnsi="Times New Roman"/>
          <w:i/>
          <w:color w:val="000000"/>
          <w:sz w:val="24"/>
          <w:szCs w:val="24"/>
        </w:rPr>
        <w:t>176,22</w:t>
      </w:r>
      <w:r w:rsidR="001D1B9C"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 xml:space="preserve">EUR + </w:t>
      </w:r>
      <w:r w:rsidR="006D5FE1" w:rsidRPr="00D664CE">
        <w:rPr>
          <w:rFonts w:ascii="Times New Roman" w:hAnsi="Times New Roman"/>
          <w:i/>
          <w:color w:val="000000"/>
          <w:sz w:val="24"/>
          <w:szCs w:val="24"/>
        </w:rPr>
        <w:t>176,22</w:t>
      </w:r>
      <w:r w:rsidR="001D1B9C"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EUR +</w:t>
      </w:r>
      <w:r w:rsidR="006D5FE1" w:rsidRPr="00D664CE">
        <w:rPr>
          <w:rFonts w:ascii="Times New Roman" w:hAnsi="Times New Roman"/>
          <w:i/>
          <w:color w:val="000000"/>
          <w:sz w:val="24"/>
          <w:szCs w:val="24"/>
        </w:rPr>
        <w:t>160,20</w:t>
      </w:r>
      <w:r w:rsidR="001D1B9C"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EUR +</w:t>
      </w:r>
      <w:r w:rsidR="006D5FE1" w:rsidRPr="00D664CE">
        <w:rPr>
          <w:rFonts w:ascii="Times New Roman" w:hAnsi="Times New Roman"/>
          <w:i/>
          <w:color w:val="000000"/>
          <w:sz w:val="24"/>
          <w:szCs w:val="24"/>
        </w:rPr>
        <w:t xml:space="preserve"> 229,62</w:t>
      </w:r>
      <w:r w:rsidR="001D1B9C"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 xml:space="preserve">EUR + </w:t>
      </w:r>
      <w:r w:rsidR="006D7B9F" w:rsidRPr="00D664CE">
        <w:rPr>
          <w:rFonts w:ascii="Times New Roman" w:hAnsi="Times New Roman"/>
          <w:i/>
          <w:color w:val="000000"/>
          <w:sz w:val="24"/>
          <w:szCs w:val="24"/>
        </w:rPr>
        <w:t> </w:t>
      </w:r>
      <w:r w:rsidR="006D5FE1" w:rsidRPr="00D664CE">
        <w:rPr>
          <w:rFonts w:ascii="Times New Roman" w:hAnsi="Times New Roman"/>
          <w:i/>
          <w:color w:val="000000"/>
          <w:sz w:val="24"/>
          <w:szCs w:val="24"/>
        </w:rPr>
        <w:t>160,20</w:t>
      </w:r>
      <w:r w:rsidR="006D7B9F"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 xml:space="preserve">EUR + </w:t>
      </w:r>
      <w:r w:rsidR="006D7B9F" w:rsidRPr="00D664CE">
        <w:rPr>
          <w:rFonts w:ascii="Times New Roman" w:hAnsi="Times New Roman"/>
          <w:i/>
          <w:color w:val="000000"/>
          <w:sz w:val="24"/>
          <w:szCs w:val="24"/>
        </w:rPr>
        <w:t> </w:t>
      </w:r>
      <w:r w:rsidR="006D5FE1" w:rsidRPr="00D664CE">
        <w:rPr>
          <w:rFonts w:ascii="Times New Roman" w:hAnsi="Times New Roman"/>
          <w:i/>
          <w:color w:val="000000"/>
          <w:sz w:val="24"/>
          <w:szCs w:val="24"/>
        </w:rPr>
        <w:t>197,58</w:t>
      </w:r>
      <w:r w:rsidR="001D1B9C"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 xml:space="preserve">EUR = </w:t>
      </w:r>
      <w:r w:rsidR="006D5FE1" w:rsidRPr="00D664CE">
        <w:rPr>
          <w:rFonts w:ascii="Times New Roman" w:hAnsi="Times New Roman"/>
          <w:i/>
          <w:color w:val="000000"/>
          <w:sz w:val="24"/>
          <w:szCs w:val="24"/>
        </w:rPr>
        <w:t>1 100,04</w:t>
      </w:r>
      <w:r w:rsidR="001D1B9C"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EUR</w:t>
      </w:r>
    </w:p>
    <w:p w14:paraId="4EEA3089" w14:textId="77777777" w:rsidR="007936C4" w:rsidRPr="00D664CE" w:rsidRDefault="00000000" w:rsidP="00CF3604">
      <w:pPr>
        <w:spacing w:after="120" w:line="276" w:lineRule="auto"/>
        <w:ind w:firstLine="720"/>
        <w:jc w:val="both"/>
        <w:rPr>
          <w:rFonts w:ascii="Times New Roman" w:hAnsi="Times New Roman"/>
          <w:i/>
          <w:color w:val="000000"/>
          <w:sz w:val="24"/>
          <w:szCs w:val="24"/>
        </w:rPr>
      </w:pPr>
      <w:r w:rsidRPr="00D664CE">
        <w:rPr>
          <w:rFonts w:ascii="Times New Roman" w:hAnsi="Times New Roman"/>
          <w:i/>
          <w:color w:val="000000"/>
          <w:sz w:val="24"/>
          <w:szCs w:val="24"/>
        </w:rPr>
        <w:t xml:space="preserve">Ņemot vērā metodikas </w:t>
      </w:r>
      <w:r w:rsidR="001D1B9C" w:rsidRPr="00D664CE">
        <w:rPr>
          <w:rFonts w:ascii="Times New Roman" w:hAnsi="Times New Roman"/>
          <w:i/>
          <w:color w:val="000000"/>
          <w:sz w:val="24"/>
          <w:szCs w:val="24"/>
        </w:rPr>
        <w:t>13</w:t>
      </w:r>
      <w:r w:rsidRPr="00D664CE">
        <w:rPr>
          <w:rFonts w:ascii="Times New Roman" w:hAnsi="Times New Roman"/>
          <w:i/>
          <w:color w:val="000000"/>
          <w:sz w:val="24"/>
          <w:szCs w:val="24"/>
        </w:rPr>
        <w:t>.punktā noteikto moduļu kopas profesionālajā tālākizglītībā apguves izmaksas vienam mērķa grupas pārstāvim nevar pārsniegt attiecīgās profesionālās tālākizglītības programmas vienas vienības izmaksas.</w:t>
      </w:r>
    </w:p>
    <w:p w14:paraId="0954E039" w14:textId="77777777" w:rsidR="007936C4" w:rsidRPr="00D664CE" w:rsidRDefault="00000000" w:rsidP="00CF3604">
      <w:pPr>
        <w:spacing w:line="276" w:lineRule="auto"/>
        <w:ind w:firstLine="720"/>
        <w:jc w:val="center"/>
        <w:rPr>
          <w:rFonts w:ascii="Times New Roman" w:hAnsi="Times New Roman"/>
          <w:i/>
          <w:color w:val="000000"/>
          <w:sz w:val="24"/>
          <w:szCs w:val="24"/>
        </w:rPr>
      </w:pPr>
      <w:proofErr w:type="spellStart"/>
      <w:r w:rsidRPr="00D664CE">
        <w:rPr>
          <w:rFonts w:ascii="Times New Roman" w:hAnsi="Times New Roman"/>
          <w:i/>
          <w:color w:val="000000"/>
          <w:sz w:val="24"/>
          <w:szCs w:val="24"/>
        </w:rPr>
        <w:t>Mk</w:t>
      </w:r>
      <w:proofErr w:type="spellEnd"/>
      <w:r w:rsidRPr="00D664CE">
        <w:rPr>
          <w:rFonts w:ascii="Times New Roman" w:hAnsi="Times New Roman"/>
          <w:i/>
          <w:color w:val="000000"/>
          <w:sz w:val="24"/>
          <w:szCs w:val="24"/>
        </w:rPr>
        <w:t xml:space="preserve"> ≤ </w:t>
      </w:r>
      <w:proofErr w:type="spellStart"/>
      <w:r w:rsidRPr="00D664CE">
        <w:rPr>
          <w:rFonts w:ascii="Times New Roman" w:hAnsi="Times New Roman"/>
          <w:i/>
          <w:color w:val="000000"/>
          <w:sz w:val="24"/>
          <w:szCs w:val="24"/>
        </w:rPr>
        <w:t>Pi</w:t>
      </w:r>
      <w:proofErr w:type="spellEnd"/>
    </w:p>
    <w:p w14:paraId="182AA621" w14:textId="77777777" w:rsidR="007936C4" w:rsidRPr="00D664CE" w:rsidRDefault="00000000" w:rsidP="00CF3604">
      <w:pPr>
        <w:spacing w:line="276" w:lineRule="auto"/>
        <w:ind w:firstLine="720"/>
        <w:jc w:val="both"/>
        <w:rPr>
          <w:rFonts w:ascii="Times New Roman" w:hAnsi="Times New Roman"/>
          <w:i/>
          <w:color w:val="000000"/>
          <w:sz w:val="24"/>
          <w:szCs w:val="24"/>
        </w:rPr>
      </w:pPr>
      <w:proofErr w:type="spellStart"/>
      <w:r w:rsidRPr="00D664CE">
        <w:rPr>
          <w:rFonts w:ascii="Times New Roman" w:hAnsi="Times New Roman"/>
          <w:i/>
          <w:color w:val="000000"/>
          <w:sz w:val="24"/>
          <w:szCs w:val="24"/>
        </w:rPr>
        <w:t>Pi</w:t>
      </w:r>
      <w:proofErr w:type="spellEnd"/>
      <w:r w:rsidRPr="00D664CE">
        <w:rPr>
          <w:rFonts w:ascii="Times New Roman" w:hAnsi="Times New Roman"/>
          <w:i/>
          <w:color w:val="000000"/>
          <w:sz w:val="24"/>
          <w:szCs w:val="24"/>
        </w:rPr>
        <w:t xml:space="preserve"> profesionālajā tālākizglītības programmai “</w:t>
      </w:r>
      <w:r w:rsidR="00774651" w:rsidRPr="00D664CE">
        <w:rPr>
          <w:rFonts w:ascii="Times New Roman" w:hAnsi="Times New Roman"/>
          <w:i/>
          <w:color w:val="000000"/>
          <w:sz w:val="24"/>
          <w:szCs w:val="24"/>
        </w:rPr>
        <w:t>Administratīvie un sekretāra pakalpojumi”</w:t>
      </w:r>
      <w:r w:rsidR="00E15CF5" w:rsidRPr="00D664CE">
        <w:rPr>
          <w:rFonts w:ascii="Times New Roman" w:hAnsi="Times New Roman"/>
          <w:i/>
          <w:color w:val="000000"/>
          <w:sz w:val="24"/>
          <w:szCs w:val="24"/>
        </w:rPr>
        <w:t xml:space="preserve"> ar mācību ilgumu </w:t>
      </w:r>
      <w:r w:rsidRPr="00D664CE">
        <w:rPr>
          <w:rFonts w:ascii="Times New Roman" w:hAnsi="Times New Roman"/>
          <w:i/>
          <w:color w:val="000000"/>
          <w:sz w:val="24"/>
          <w:szCs w:val="24"/>
        </w:rPr>
        <w:t>6</w:t>
      </w:r>
      <w:r w:rsidR="00E15CF5" w:rsidRPr="00D664CE">
        <w:rPr>
          <w:rFonts w:ascii="Times New Roman" w:hAnsi="Times New Roman"/>
          <w:i/>
          <w:color w:val="000000"/>
          <w:sz w:val="24"/>
          <w:szCs w:val="24"/>
        </w:rPr>
        <w:t>40 stundas</w:t>
      </w:r>
      <w:r w:rsidRPr="00D664CE">
        <w:rPr>
          <w:rFonts w:ascii="Times New Roman" w:hAnsi="Times New Roman"/>
          <w:i/>
          <w:color w:val="000000"/>
          <w:sz w:val="24"/>
          <w:szCs w:val="24"/>
        </w:rPr>
        <w:t xml:space="preserve"> aprēķina atbilstoši metodikas </w:t>
      </w:r>
      <w:r w:rsidR="00753993" w:rsidRPr="00D664CE">
        <w:rPr>
          <w:rFonts w:ascii="Times New Roman" w:hAnsi="Times New Roman"/>
          <w:i/>
          <w:sz w:val="24"/>
          <w:szCs w:val="24"/>
        </w:rPr>
        <w:t>8</w:t>
      </w:r>
      <w:r w:rsidRPr="00D664CE">
        <w:rPr>
          <w:rFonts w:ascii="Times New Roman" w:hAnsi="Times New Roman"/>
          <w:i/>
          <w:sz w:val="24"/>
          <w:szCs w:val="24"/>
        </w:rPr>
        <w:t>.punkta</w:t>
      </w:r>
      <w:r w:rsidRPr="00D664CE">
        <w:rPr>
          <w:rFonts w:ascii="Times New Roman" w:hAnsi="Times New Roman"/>
          <w:i/>
          <w:color w:val="000000"/>
          <w:sz w:val="24"/>
          <w:szCs w:val="24"/>
        </w:rPr>
        <w:t xml:space="preserve"> formulai (</w:t>
      </w:r>
      <w:proofErr w:type="spellStart"/>
      <w:r w:rsidRPr="00D664CE">
        <w:rPr>
          <w:rFonts w:ascii="Times New Roman" w:hAnsi="Times New Roman"/>
          <w:i/>
          <w:color w:val="000000"/>
          <w:sz w:val="24"/>
          <w:szCs w:val="24"/>
        </w:rPr>
        <w:t>Pi</w:t>
      </w:r>
      <w:proofErr w:type="spellEnd"/>
      <w:r w:rsidRPr="00D664CE">
        <w:rPr>
          <w:rFonts w:ascii="Times New Roman" w:hAnsi="Times New Roman"/>
          <w:i/>
          <w:color w:val="000000"/>
          <w:sz w:val="24"/>
          <w:szCs w:val="24"/>
        </w:rPr>
        <w:t xml:space="preserve"> = </w:t>
      </w:r>
      <w:proofErr w:type="spellStart"/>
      <w:r w:rsidRPr="00D664CE">
        <w:rPr>
          <w:rFonts w:ascii="Times New Roman" w:hAnsi="Times New Roman"/>
          <w:i/>
          <w:color w:val="000000"/>
          <w:sz w:val="24"/>
          <w:szCs w:val="24"/>
        </w:rPr>
        <w:t>Bi</w:t>
      </w:r>
      <w:proofErr w:type="spellEnd"/>
      <w:r w:rsidRPr="00D664CE">
        <w:rPr>
          <w:rFonts w:ascii="Times New Roman" w:hAnsi="Times New Roman"/>
          <w:i/>
          <w:color w:val="000000"/>
          <w:sz w:val="24"/>
          <w:szCs w:val="24"/>
        </w:rPr>
        <w:t xml:space="preserve"> * K), attiecīgi </w:t>
      </w:r>
      <w:proofErr w:type="spellStart"/>
      <w:r w:rsidRPr="00D664CE">
        <w:rPr>
          <w:rFonts w:ascii="Times New Roman" w:hAnsi="Times New Roman"/>
          <w:i/>
          <w:color w:val="000000"/>
          <w:sz w:val="24"/>
          <w:szCs w:val="24"/>
        </w:rPr>
        <w:t>Pi</w:t>
      </w:r>
      <w:proofErr w:type="spellEnd"/>
      <w:r w:rsidRPr="00D664CE">
        <w:rPr>
          <w:rFonts w:ascii="Times New Roman" w:hAnsi="Times New Roman"/>
          <w:i/>
          <w:color w:val="000000"/>
          <w:sz w:val="24"/>
          <w:szCs w:val="24"/>
        </w:rPr>
        <w:t xml:space="preserve"> = </w:t>
      </w:r>
      <w:r w:rsidR="00EA013D" w:rsidRPr="00D664CE">
        <w:rPr>
          <w:rFonts w:ascii="Times New Roman" w:hAnsi="Times New Roman"/>
          <w:i/>
          <w:color w:val="000000"/>
          <w:sz w:val="24"/>
          <w:szCs w:val="24"/>
        </w:rPr>
        <w:t>1 091,38</w:t>
      </w:r>
      <w:r w:rsidR="00AE0C3C" w:rsidRPr="00D664CE">
        <w:rPr>
          <w:rFonts w:ascii="Times New Roman" w:hAnsi="Times New Roman"/>
          <w:i/>
          <w:color w:val="000000"/>
          <w:sz w:val="24"/>
          <w:szCs w:val="24"/>
        </w:rPr>
        <w:t> </w:t>
      </w:r>
      <w:r w:rsidR="00E15CF5" w:rsidRPr="00D664CE">
        <w:rPr>
          <w:rFonts w:ascii="Times New Roman" w:hAnsi="Times New Roman"/>
          <w:i/>
          <w:color w:val="000000"/>
          <w:sz w:val="24"/>
          <w:szCs w:val="24"/>
        </w:rPr>
        <w:t>EUR * 1,</w:t>
      </w:r>
      <w:r w:rsidR="00131C57" w:rsidRPr="00D664CE">
        <w:rPr>
          <w:rFonts w:ascii="Times New Roman" w:hAnsi="Times New Roman"/>
          <w:i/>
          <w:color w:val="000000"/>
          <w:sz w:val="24"/>
          <w:szCs w:val="24"/>
        </w:rPr>
        <w:t>00</w:t>
      </w:r>
      <w:r w:rsidRPr="00D664CE">
        <w:rPr>
          <w:rFonts w:ascii="Times New Roman" w:hAnsi="Times New Roman"/>
          <w:i/>
          <w:color w:val="000000"/>
          <w:sz w:val="24"/>
          <w:szCs w:val="24"/>
        </w:rPr>
        <w:t xml:space="preserve">= </w:t>
      </w:r>
      <w:r w:rsidR="00EA013D" w:rsidRPr="00D664CE">
        <w:rPr>
          <w:rFonts w:ascii="Times New Roman" w:hAnsi="Times New Roman"/>
          <w:i/>
          <w:color w:val="000000"/>
          <w:sz w:val="24"/>
          <w:szCs w:val="24"/>
        </w:rPr>
        <w:t>1 091,38</w:t>
      </w:r>
      <w:r w:rsidR="00753993"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 xml:space="preserve"> EUR</w:t>
      </w:r>
    </w:p>
    <w:p w14:paraId="3733F50A" w14:textId="77777777" w:rsidR="007936C4" w:rsidRPr="00D664CE" w:rsidRDefault="00000000" w:rsidP="00CF3604">
      <w:pPr>
        <w:spacing w:line="276" w:lineRule="auto"/>
        <w:ind w:firstLine="720"/>
        <w:jc w:val="center"/>
        <w:rPr>
          <w:rFonts w:ascii="Times New Roman" w:hAnsi="Times New Roman"/>
          <w:i/>
          <w:color w:val="000000"/>
          <w:sz w:val="24"/>
          <w:szCs w:val="24"/>
        </w:rPr>
      </w:pPr>
      <w:proofErr w:type="spellStart"/>
      <w:r w:rsidRPr="00D664CE">
        <w:rPr>
          <w:rFonts w:ascii="Times New Roman" w:hAnsi="Times New Roman"/>
          <w:i/>
          <w:color w:val="000000"/>
          <w:sz w:val="24"/>
          <w:szCs w:val="24"/>
        </w:rPr>
        <w:t>Mk</w:t>
      </w:r>
      <w:proofErr w:type="spellEnd"/>
      <w:r w:rsidRPr="00D664CE">
        <w:rPr>
          <w:rFonts w:ascii="Times New Roman" w:hAnsi="Times New Roman"/>
          <w:i/>
          <w:color w:val="000000"/>
          <w:sz w:val="24"/>
          <w:szCs w:val="24"/>
        </w:rPr>
        <w:t xml:space="preserve"> ≤ </w:t>
      </w:r>
      <w:r w:rsidR="00EA013D" w:rsidRPr="00D664CE">
        <w:rPr>
          <w:rFonts w:ascii="Times New Roman" w:hAnsi="Times New Roman"/>
          <w:i/>
          <w:color w:val="000000"/>
          <w:sz w:val="24"/>
          <w:szCs w:val="24"/>
        </w:rPr>
        <w:t>1 091,38</w:t>
      </w:r>
      <w:r w:rsidR="00753993" w:rsidRPr="00D664CE">
        <w:rPr>
          <w:rFonts w:ascii="Times New Roman" w:hAnsi="Times New Roman"/>
          <w:i/>
          <w:color w:val="000000"/>
          <w:sz w:val="24"/>
          <w:szCs w:val="24"/>
        </w:rPr>
        <w:t xml:space="preserve"> </w:t>
      </w:r>
      <w:r w:rsidR="008D1163"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 xml:space="preserve">EUR; </w:t>
      </w:r>
      <w:proofErr w:type="spellStart"/>
      <w:r w:rsidRPr="00D664CE">
        <w:rPr>
          <w:rFonts w:ascii="Times New Roman" w:hAnsi="Times New Roman"/>
          <w:i/>
          <w:color w:val="000000"/>
          <w:sz w:val="24"/>
          <w:szCs w:val="24"/>
        </w:rPr>
        <w:t>Mk</w:t>
      </w:r>
      <w:proofErr w:type="spellEnd"/>
      <w:r w:rsidRPr="00D664CE">
        <w:rPr>
          <w:rFonts w:ascii="Times New Roman" w:hAnsi="Times New Roman"/>
          <w:i/>
          <w:color w:val="000000"/>
          <w:sz w:val="24"/>
          <w:szCs w:val="24"/>
        </w:rPr>
        <w:t xml:space="preserve"> = </w:t>
      </w:r>
      <w:r w:rsidR="00EA013D" w:rsidRPr="00D664CE">
        <w:rPr>
          <w:rFonts w:ascii="Times New Roman" w:hAnsi="Times New Roman"/>
          <w:i/>
          <w:color w:val="000000"/>
          <w:sz w:val="24"/>
          <w:szCs w:val="24"/>
        </w:rPr>
        <w:t>1 091,38</w:t>
      </w:r>
      <w:r w:rsidR="001A334A"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EUR</w:t>
      </w:r>
    </w:p>
    <w:p w14:paraId="5F4C4B2F" w14:textId="77777777" w:rsidR="007936C4" w:rsidRPr="00D664CE" w:rsidRDefault="007936C4" w:rsidP="00CF3604">
      <w:pPr>
        <w:spacing w:line="276" w:lineRule="auto"/>
        <w:ind w:firstLine="720"/>
        <w:jc w:val="both"/>
        <w:rPr>
          <w:rFonts w:ascii="Times New Roman" w:hAnsi="Times New Roman"/>
          <w:i/>
          <w:color w:val="000000"/>
          <w:sz w:val="24"/>
          <w:szCs w:val="24"/>
        </w:rPr>
      </w:pPr>
    </w:p>
    <w:p w14:paraId="0CED4004" w14:textId="77777777" w:rsidR="007A7090" w:rsidRPr="00D664CE" w:rsidRDefault="00000000" w:rsidP="00CF3604">
      <w:pPr>
        <w:spacing w:line="276" w:lineRule="auto"/>
        <w:ind w:firstLine="720"/>
        <w:jc w:val="both"/>
        <w:rPr>
          <w:rFonts w:ascii="Times New Roman" w:hAnsi="Times New Roman"/>
          <w:i/>
          <w:color w:val="000000"/>
          <w:sz w:val="24"/>
          <w:szCs w:val="24"/>
        </w:rPr>
      </w:pPr>
      <w:r w:rsidRPr="00D664CE">
        <w:rPr>
          <w:rFonts w:ascii="Times New Roman" w:hAnsi="Times New Roman"/>
          <w:i/>
          <w:sz w:val="24"/>
          <w:szCs w:val="24"/>
        </w:rPr>
        <w:t>2</w:t>
      </w:r>
      <w:r w:rsidR="000D55AF" w:rsidRPr="00D664CE">
        <w:rPr>
          <w:rFonts w:ascii="Times New Roman" w:hAnsi="Times New Roman"/>
          <w:i/>
          <w:sz w:val="24"/>
          <w:szCs w:val="24"/>
        </w:rPr>
        <w:t xml:space="preserve">) </w:t>
      </w:r>
      <w:r w:rsidRPr="00D664CE">
        <w:rPr>
          <w:rFonts w:ascii="Times New Roman" w:hAnsi="Times New Roman"/>
          <w:i/>
          <w:sz w:val="24"/>
          <w:szCs w:val="24"/>
        </w:rPr>
        <w:t>Izglītības</w:t>
      </w:r>
      <w:r w:rsidRPr="00D664CE">
        <w:rPr>
          <w:rFonts w:ascii="Times New Roman" w:hAnsi="Times New Roman"/>
          <w:i/>
          <w:color w:val="000000"/>
          <w:sz w:val="24"/>
          <w:szCs w:val="24"/>
        </w:rPr>
        <w:t xml:space="preserve"> iestāde X </w:t>
      </w:r>
      <w:r w:rsidR="007361FB" w:rsidRPr="00D664CE">
        <w:rPr>
          <w:rFonts w:ascii="Times New Roman" w:hAnsi="Times New Roman"/>
          <w:i/>
          <w:color w:val="000000"/>
          <w:sz w:val="24"/>
          <w:szCs w:val="24"/>
        </w:rPr>
        <w:t xml:space="preserve">īsteno </w:t>
      </w:r>
      <w:r w:rsidR="00724007" w:rsidRPr="00D664CE">
        <w:rPr>
          <w:rFonts w:ascii="Times New Roman" w:hAnsi="Times New Roman"/>
          <w:i/>
          <w:color w:val="000000"/>
          <w:sz w:val="24"/>
          <w:szCs w:val="24"/>
        </w:rPr>
        <w:t>studiju moduli “Mākslas un kultūras vēsture”</w:t>
      </w:r>
      <w:r w:rsidRPr="00D664CE">
        <w:rPr>
          <w:rFonts w:ascii="Times New Roman" w:hAnsi="Times New Roman"/>
          <w:i/>
          <w:color w:val="000000"/>
          <w:sz w:val="24"/>
          <w:szCs w:val="24"/>
        </w:rPr>
        <w:t xml:space="preserve">, kuru veido </w:t>
      </w:r>
      <w:r w:rsidR="00724007" w:rsidRPr="00D664CE">
        <w:rPr>
          <w:rFonts w:ascii="Times New Roman" w:hAnsi="Times New Roman"/>
          <w:i/>
          <w:color w:val="000000"/>
          <w:sz w:val="24"/>
          <w:szCs w:val="24"/>
        </w:rPr>
        <w:t xml:space="preserve">studiju kurss </w:t>
      </w:r>
      <w:r w:rsidRPr="00D664CE">
        <w:rPr>
          <w:rFonts w:ascii="Times New Roman" w:hAnsi="Times New Roman"/>
          <w:i/>
          <w:color w:val="000000"/>
          <w:sz w:val="24"/>
          <w:szCs w:val="24"/>
        </w:rPr>
        <w:t>“</w:t>
      </w:r>
      <w:r w:rsidR="00724007" w:rsidRPr="00D664CE">
        <w:rPr>
          <w:rFonts w:ascii="Times New Roman" w:hAnsi="Times New Roman"/>
          <w:i/>
          <w:color w:val="000000"/>
          <w:sz w:val="24"/>
          <w:szCs w:val="24"/>
        </w:rPr>
        <w:t>Pasaules mākslas vēsture</w:t>
      </w:r>
      <w:r w:rsidR="00D47A53" w:rsidRPr="00D664CE">
        <w:rPr>
          <w:rFonts w:ascii="Times New Roman" w:hAnsi="Times New Roman"/>
          <w:i/>
          <w:color w:val="000000"/>
          <w:sz w:val="24"/>
          <w:szCs w:val="24"/>
        </w:rPr>
        <w:t>”</w:t>
      </w:r>
      <w:r w:rsidR="00724007" w:rsidRPr="00D664CE">
        <w:rPr>
          <w:rFonts w:ascii="Times New Roman" w:hAnsi="Times New Roman"/>
          <w:i/>
          <w:color w:val="000000"/>
          <w:sz w:val="24"/>
          <w:szCs w:val="24"/>
        </w:rPr>
        <w:t xml:space="preserve"> ar mācību ilgumu 80 stundas</w:t>
      </w:r>
      <w:r w:rsidR="00D47A53" w:rsidRPr="00D664CE">
        <w:rPr>
          <w:rFonts w:ascii="Times New Roman" w:hAnsi="Times New Roman"/>
          <w:i/>
          <w:color w:val="000000"/>
          <w:sz w:val="24"/>
          <w:szCs w:val="24"/>
        </w:rPr>
        <w:t xml:space="preserve"> un</w:t>
      </w:r>
      <w:r w:rsidRPr="00D664CE">
        <w:rPr>
          <w:rFonts w:ascii="Times New Roman" w:hAnsi="Times New Roman"/>
          <w:i/>
          <w:color w:val="000000"/>
          <w:sz w:val="24"/>
          <w:szCs w:val="24"/>
        </w:rPr>
        <w:t xml:space="preserve"> </w:t>
      </w:r>
      <w:r w:rsidR="00724007" w:rsidRPr="00D664CE">
        <w:rPr>
          <w:rFonts w:ascii="Times New Roman" w:hAnsi="Times New Roman"/>
          <w:i/>
          <w:color w:val="000000"/>
          <w:sz w:val="24"/>
          <w:szCs w:val="24"/>
        </w:rPr>
        <w:t>studiju kurss</w:t>
      </w:r>
      <w:r w:rsidRPr="00D664CE">
        <w:rPr>
          <w:rFonts w:ascii="Times New Roman" w:hAnsi="Times New Roman"/>
          <w:i/>
          <w:color w:val="000000"/>
          <w:sz w:val="24"/>
          <w:szCs w:val="24"/>
        </w:rPr>
        <w:t xml:space="preserve"> “</w:t>
      </w:r>
      <w:r w:rsidR="00724007" w:rsidRPr="00D664CE">
        <w:rPr>
          <w:rFonts w:ascii="Times New Roman" w:hAnsi="Times New Roman"/>
          <w:i/>
          <w:color w:val="000000"/>
          <w:sz w:val="24"/>
          <w:szCs w:val="24"/>
        </w:rPr>
        <w:t>Latvijas kultūras vēsture</w:t>
      </w:r>
      <w:r w:rsidRPr="00D664CE">
        <w:rPr>
          <w:rFonts w:ascii="Times New Roman" w:hAnsi="Times New Roman"/>
          <w:i/>
          <w:color w:val="000000"/>
          <w:sz w:val="24"/>
          <w:szCs w:val="24"/>
        </w:rPr>
        <w:t xml:space="preserve">” ar mācību ilgumu </w:t>
      </w:r>
      <w:r w:rsidR="00D47A53" w:rsidRPr="00D664CE">
        <w:rPr>
          <w:rFonts w:ascii="Times New Roman" w:hAnsi="Times New Roman"/>
          <w:i/>
          <w:color w:val="000000"/>
          <w:sz w:val="24"/>
          <w:szCs w:val="24"/>
        </w:rPr>
        <w:t xml:space="preserve">80 </w:t>
      </w:r>
      <w:r w:rsidRPr="00D664CE">
        <w:rPr>
          <w:rFonts w:ascii="Times New Roman" w:hAnsi="Times New Roman"/>
          <w:i/>
          <w:color w:val="000000"/>
          <w:sz w:val="24"/>
          <w:szCs w:val="24"/>
        </w:rPr>
        <w:t>stundas.</w:t>
      </w:r>
    </w:p>
    <w:p w14:paraId="04BD8930" w14:textId="77777777" w:rsidR="007A7090" w:rsidRPr="00D664CE" w:rsidRDefault="00000000" w:rsidP="00CF3604">
      <w:pPr>
        <w:spacing w:line="276" w:lineRule="auto"/>
        <w:jc w:val="both"/>
        <w:rPr>
          <w:rFonts w:ascii="Times New Roman" w:hAnsi="Times New Roman"/>
          <w:i/>
          <w:color w:val="000000"/>
          <w:sz w:val="24"/>
          <w:szCs w:val="24"/>
        </w:rPr>
      </w:pPr>
      <w:r w:rsidRPr="00D664CE">
        <w:rPr>
          <w:rFonts w:ascii="Times New Roman" w:hAnsi="Times New Roman"/>
          <w:i/>
          <w:color w:val="000000"/>
          <w:sz w:val="24"/>
          <w:szCs w:val="24"/>
        </w:rPr>
        <w:t xml:space="preserve">Atbilstoši metodikas </w:t>
      </w:r>
      <w:r w:rsidR="00176BC5" w:rsidRPr="00D664CE">
        <w:rPr>
          <w:rFonts w:ascii="Times New Roman" w:hAnsi="Times New Roman"/>
          <w:i/>
          <w:color w:val="000000"/>
          <w:sz w:val="24"/>
          <w:szCs w:val="24"/>
        </w:rPr>
        <w:t>pielikumā noteiktajam</w:t>
      </w:r>
      <w:r w:rsidRPr="00D664CE">
        <w:rPr>
          <w:rFonts w:ascii="Times New Roman" w:hAnsi="Times New Roman"/>
          <w:i/>
          <w:color w:val="000000"/>
          <w:sz w:val="24"/>
          <w:szCs w:val="24"/>
        </w:rPr>
        <w:t xml:space="preserve"> </w:t>
      </w:r>
      <w:r w:rsidR="00D47A53" w:rsidRPr="00D664CE">
        <w:rPr>
          <w:rFonts w:ascii="Times New Roman" w:eastAsia="Times New Roman" w:hAnsi="Times New Roman"/>
          <w:i/>
          <w:color w:val="000000"/>
          <w:sz w:val="24"/>
          <w:szCs w:val="24"/>
          <w:lang w:eastAsia="lv-LV"/>
        </w:rPr>
        <w:t>augstskolu vai koledžu studiju kursa</w:t>
      </w:r>
      <w:r w:rsidR="00176BC5" w:rsidRPr="00D664CE">
        <w:rPr>
          <w:rFonts w:ascii="Times New Roman" w:eastAsia="Times New Roman" w:hAnsi="Times New Roman"/>
          <w:i/>
          <w:color w:val="000000"/>
          <w:sz w:val="24"/>
          <w:szCs w:val="24"/>
          <w:lang w:eastAsia="lv-LV"/>
        </w:rPr>
        <w:t xml:space="preserve"> likme</w:t>
      </w:r>
      <w:r w:rsidR="00D47A53" w:rsidRPr="00D664CE">
        <w:rPr>
          <w:rFonts w:ascii="Times New Roman" w:eastAsia="Times New Roman" w:hAnsi="Times New Roman"/>
          <w:i/>
          <w:color w:val="000000"/>
          <w:sz w:val="24"/>
          <w:szCs w:val="24"/>
          <w:lang w:eastAsia="lv-LV"/>
        </w:rPr>
        <w:t xml:space="preserve"> </w:t>
      </w:r>
      <w:r w:rsidRPr="00D664CE">
        <w:rPr>
          <w:rFonts w:ascii="Times New Roman" w:hAnsi="Times New Roman"/>
          <w:i/>
          <w:color w:val="000000"/>
          <w:sz w:val="24"/>
          <w:szCs w:val="24"/>
        </w:rPr>
        <w:t xml:space="preserve">ir </w:t>
      </w:r>
      <w:r w:rsidR="00EA013D" w:rsidRPr="00D664CE">
        <w:rPr>
          <w:rFonts w:ascii="Times New Roman" w:hAnsi="Times New Roman"/>
          <w:i/>
          <w:color w:val="000000"/>
          <w:sz w:val="24"/>
          <w:szCs w:val="24"/>
        </w:rPr>
        <w:t>5,15</w:t>
      </w:r>
      <w:r w:rsidRPr="00D664CE">
        <w:rPr>
          <w:rFonts w:ascii="Times New Roman" w:hAnsi="Times New Roman"/>
          <w:i/>
          <w:color w:val="000000"/>
          <w:sz w:val="24"/>
          <w:szCs w:val="24"/>
        </w:rPr>
        <w:t xml:space="preserve"> EUR.</w:t>
      </w:r>
    </w:p>
    <w:p w14:paraId="76449E99" w14:textId="77777777" w:rsidR="007A7090" w:rsidRPr="00D664CE" w:rsidRDefault="00000000" w:rsidP="00CF3604">
      <w:pPr>
        <w:pStyle w:val="ListParagraph"/>
        <w:numPr>
          <w:ilvl w:val="0"/>
          <w:numId w:val="28"/>
        </w:numPr>
        <w:rPr>
          <w:i/>
          <w:color w:val="000000"/>
        </w:rPr>
      </w:pPr>
      <w:r w:rsidRPr="00D664CE">
        <w:rPr>
          <w:i/>
          <w:color w:val="000000"/>
        </w:rPr>
        <w:t>Studiju kursa “Pasaules mākslas vēsture” apguves izmaksas vienam mērķa grupas pārstāvim:</w:t>
      </w:r>
      <w:r w:rsidR="00176BC5" w:rsidRPr="00D664CE">
        <w:rPr>
          <w:i/>
          <w:color w:val="000000"/>
        </w:rPr>
        <w:t xml:space="preserve"> </w:t>
      </w:r>
      <w:r w:rsidRPr="00D664CE">
        <w:rPr>
          <w:i/>
          <w:color w:val="000000"/>
        </w:rPr>
        <w:t>M</w:t>
      </w:r>
      <w:r w:rsidRPr="00D664CE">
        <w:rPr>
          <w:i/>
          <w:color w:val="000000"/>
          <w:vertAlign w:val="subscript"/>
        </w:rPr>
        <w:t xml:space="preserve">1 </w:t>
      </w:r>
      <w:r w:rsidRPr="00D664CE">
        <w:rPr>
          <w:i/>
          <w:color w:val="000000"/>
        </w:rPr>
        <w:t xml:space="preserve">= </w:t>
      </w:r>
      <w:r w:rsidR="00EA013D" w:rsidRPr="00D664CE">
        <w:rPr>
          <w:i/>
          <w:color w:val="000000"/>
        </w:rPr>
        <w:t>5,15</w:t>
      </w:r>
      <w:r w:rsidRPr="00D664CE">
        <w:rPr>
          <w:i/>
          <w:color w:val="000000"/>
        </w:rPr>
        <w:t xml:space="preserve"> EUR (studiju kursa stundas likme) * 80 (studiju kursā  paredzētais mācību stundu skaits) = </w:t>
      </w:r>
      <w:r w:rsidR="00EA013D" w:rsidRPr="00D664CE">
        <w:rPr>
          <w:i/>
          <w:color w:val="000000"/>
        </w:rPr>
        <w:t>412,00</w:t>
      </w:r>
      <w:r w:rsidRPr="00D664CE">
        <w:rPr>
          <w:i/>
          <w:color w:val="000000"/>
        </w:rPr>
        <w:t xml:space="preserve"> EUR.</w:t>
      </w:r>
    </w:p>
    <w:p w14:paraId="41853B35" w14:textId="77777777" w:rsidR="007A7090" w:rsidRPr="00D664CE" w:rsidRDefault="00000000" w:rsidP="00CF3604">
      <w:pPr>
        <w:pStyle w:val="ListParagraph"/>
        <w:numPr>
          <w:ilvl w:val="0"/>
          <w:numId w:val="28"/>
        </w:numPr>
        <w:rPr>
          <w:i/>
          <w:color w:val="000000"/>
        </w:rPr>
      </w:pPr>
      <w:r w:rsidRPr="00D664CE">
        <w:rPr>
          <w:i/>
          <w:color w:val="000000"/>
        </w:rPr>
        <w:t>Studiju kursa “</w:t>
      </w:r>
      <w:r w:rsidR="00E2798D" w:rsidRPr="00D664CE">
        <w:rPr>
          <w:i/>
          <w:color w:val="000000"/>
        </w:rPr>
        <w:t xml:space="preserve">Latvijas kultūras </w:t>
      </w:r>
      <w:r w:rsidRPr="00D664CE">
        <w:rPr>
          <w:i/>
          <w:color w:val="000000"/>
        </w:rPr>
        <w:t>vēsture” apguves izmaksas vienam mērķa grupas pārstāvim:</w:t>
      </w:r>
      <w:r w:rsidR="00176BC5" w:rsidRPr="00D664CE">
        <w:rPr>
          <w:i/>
          <w:color w:val="000000"/>
        </w:rPr>
        <w:t xml:space="preserve"> </w:t>
      </w:r>
      <w:r w:rsidRPr="00D664CE">
        <w:rPr>
          <w:i/>
          <w:color w:val="000000"/>
        </w:rPr>
        <w:t>M</w:t>
      </w:r>
      <w:r w:rsidRPr="00D664CE">
        <w:rPr>
          <w:i/>
          <w:color w:val="000000"/>
          <w:vertAlign w:val="subscript"/>
        </w:rPr>
        <w:t xml:space="preserve">2 </w:t>
      </w:r>
      <w:r w:rsidRPr="00D664CE">
        <w:rPr>
          <w:i/>
          <w:color w:val="000000"/>
        </w:rPr>
        <w:t xml:space="preserve">= </w:t>
      </w:r>
      <w:r w:rsidR="00EA013D" w:rsidRPr="00D664CE">
        <w:rPr>
          <w:i/>
          <w:color w:val="000000"/>
        </w:rPr>
        <w:t>5,15</w:t>
      </w:r>
      <w:r w:rsidRPr="00D664CE">
        <w:rPr>
          <w:i/>
          <w:color w:val="000000"/>
        </w:rPr>
        <w:t xml:space="preserve"> EUR (studiju kursa stundas likme) * 80  (studiju kursā paredzētais mācību stundu skaits) = </w:t>
      </w:r>
      <w:r w:rsidR="00EA013D" w:rsidRPr="00D664CE">
        <w:rPr>
          <w:i/>
          <w:color w:val="000000"/>
        </w:rPr>
        <w:t>412,00</w:t>
      </w:r>
      <w:r w:rsidRPr="00D664CE">
        <w:rPr>
          <w:i/>
          <w:color w:val="000000"/>
        </w:rPr>
        <w:t xml:space="preserve"> EUR.</w:t>
      </w:r>
    </w:p>
    <w:p w14:paraId="2F3D4230" w14:textId="77777777" w:rsidR="0048451D" w:rsidRPr="00D664CE" w:rsidRDefault="00000000" w:rsidP="00D2689E">
      <w:pPr>
        <w:spacing w:line="276" w:lineRule="auto"/>
        <w:jc w:val="both"/>
        <w:rPr>
          <w:rFonts w:ascii="Times New Roman" w:hAnsi="Times New Roman"/>
          <w:i/>
          <w:color w:val="000000"/>
          <w:sz w:val="24"/>
          <w:szCs w:val="24"/>
        </w:rPr>
      </w:pPr>
      <w:r w:rsidRPr="00D664CE">
        <w:rPr>
          <w:rFonts w:ascii="Times New Roman" w:hAnsi="Times New Roman"/>
          <w:i/>
          <w:color w:val="000000"/>
          <w:sz w:val="24"/>
          <w:szCs w:val="24"/>
        </w:rPr>
        <w:lastRenderedPageBreak/>
        <w:t xml:space="preserve">Kopējās </w:t>
      </w:r>
      <w:r w:rsidR="00D47A53" w:rsidRPr="00D664CE">
        <w:rPr>
          <w:rFonts w:ascii="Times New Roman" w:hAnsi="Times New Roman"/>
          <w:i/>
          <w:color w:val="000000"/>
          <w:sz w:val="24"/>
          <w:szCs w:val="24"/>
        </w:rPr>
        <w:t>studiju moduļa “Mākslas un kultūras vēsture”</w:t>
      </w:r>
      <w:r w:rsidRPr="00D664CE">
        <w:rPr>
          <w:rFonts w:ascii="Times New Roman" w:hAnsi="Times New Roman"/>
          <w:i/>
          <w:color w:val="000000"/>
          <w:sz w:val="24"/>
          <w:szCs w:val="24"/>
        </w:rPr>
        <w:t xml:space="preserve"> apguves izmaksas viena</w:t>
      </w:r>
      <w:r w:rsidR="00176BC5" w:rsidRPr="00D664CE">
        <w:rPr>
          <w:rFonts w:ascii="Times New Roman" w:hAnsi="Times New Roman"/>
          <w:i/>
          <w:color w:val="000000"/>
          <w:sz w:val="24"/>
          <w:szCs w:val="24"/>
        </w:rPr>
        <w:t>i</w:t>
      </w:r>
      <w:r w:rsidRPr="00D664CE">
        <w:rPr>
          <w:rFonts w:ascii="Times New Roman" w:hAnsi="Times New Roman"/>
          <w:i/>
          <w:color w:val="000000"/>
          <w:sz w:val="24"/>
          <w:szCs w:val="24"/>
        </w:rPr>
        <w:t xml:space="preserve"> mērķa grupas p</w:t>
      </w:r>
      <w:r w:rsidR="00176BC5" w:rsidRPr="00D664CE">
        <w:rPr>
          <w:rFonts w:ascii="Times New Roman" w:hAnsi="Times New Roman"/>
          <w:i/>
          <w:color w:val="000000"/>
          <w:sz w:val="24"/>
          <w:szCs w:val="24"/>
        </w:rPr>
        <w:t>ersonai</w:t>
      </w:r>
      <w:r w:rsidRPr="00D664CE">
        <w:rPr>
          <w:rFonts w:ascii="Times New Roman" w:hAnsi="Times New Roman"/>
          <w:i/>
          <w:color w:val="000000"/>
          <w:sz w:val="24"/>
          <w:szCs w:val="24"/>
        </w:rPr>
        <w:t xml:space="preserve"> ir:</w:t>
      </w:r>
      <w:r w:rsidR="00176BC5" w:rsidRPr="00D664CE">
        <w:rPr>
          <w:rFonts w:ascii="Times New Roman" w:hAnsi="Times New Roman"/>
          <w:i/>
          <w:color w:val="000000"/>
          <w:sz w:val="24"/>
          <w:szCs w:val="24"/>
        </w:rPr>
        <w:t xml:space="preserve"> </w:t>
      </w:r>
      <w:proofErr w:type="spellStart"/>
      <w:r w:rsidRPr="00D664CE">
        <w:rPr>
          <w:rFonts w:ascii="Times New Roman" w:hAnsi="Times New Roman"/>
          <w:i/>
          <w:color w:val="000000"/>
          <w:sz w:val="24"/>
          <w:szCs w:val="24"/>
        </w:rPr>
        <w:t>M</w:t>
      </w:r>
      <w:r w:rsidRPr="00D664CE">
        <w:rPr>
          <w:rFonts w:ascii="Times New Roman" w:hAnsi="Times New Roman"/>
          <w:i/>
          <w:color w:val="000000"/>
          <w:sz w:val="24"/>
          <w:szCs w:val="24"/>
          <w:vertAlign w:val="subscript"/>
        </w:rPr>
        <w:t>k</w:t>
      </w:r>
      <w:proofErr w:type="spellEnd"/>
      <w:r w:rsidRPr="00D664CE">
        <w:rPr>
          <w:rFonts w:ascii="Times New Roman" w:hAnsi="Times New Roman"/>
          <w:i/>
          <w:color w:val="000000"/>
          <w:sz w:val="24"/>
          <w:szCs w:val="24"/>
          <w:vertAlign w:val="subscript"/>
        </w:rPr>
        <w:t xml:space="preserve">  </w:t>
      </w:r>
      <w:r w:rsidRPr="00D664CE">
        <w:rPr>
          <w:rFonts w:ascii="Times New Roman" w:hAnsi="Times New Roman"/>
          <w:i/>
          <w:color w:val="000000"/>
          <w:sz w:val="24"/>
          <w:szCs w:val="24"/>
        </w:rPr>
        <w:t>= M</w:t>
      </w:r>
      <w:r w:rsidRPr="00D664CE">
        <w:rPr>
          <w:rFonts w:ascii="Times New Roman" w:hAnsi="Times New Roman"/>
          <w:i/>
          <w:color w:val="000000"/>
          <w:sz w:val="24"/>
          <w:szCs w:val="24"/>
          <w:vertAlign w:val="subscript"/>
        </w:rPr>
        <w:t xml:space="preserve">1 </w:t>
      </w:r>
      <w:r w:rsidRPr="00D664CE">
        <w:rPr>
          <w:rFonts w:ascii="Times New Roman" w:hAnsi="Times New Roman"/>
          <w:i/>
          <w:color w:val="000000"/>
          <w:sz w:val="24"/>
          <w:szCs w:val="24"/>
        </w:rPr>
        <w:t>+ M</w:t>
      </w:r>
      <w:r w:rsidRPr="00D664CE">
        <w:rPr>
          <w:rFonts w:ascii="Times New Roman" w:hAnsi="Times New Roman"/>
          <w:i/>
          <w:color w:val="000000"/>
          <w:sz w:val="24"/>
          <w:szCs w:val="24"/>
          <w:vertAlign w:val="subscript"/>
        </w:rPr>
        <w:t xml:space="preserve">2  </w:t>
      </w:r>
      <w:r w:rsidRPr="00D664CE">
        <w:rPr>
          <w:rFonts w:ascii="Times New Roman" w:hAnsi="Times New Roman"/>
          <w:i/>
          <w:color w:val="000000"/>
          <w:sz w:val="24"/>
          <w:szCs w:val="24"/>
        </w:rPr>
        <w:t xml:space="preserve">= </w:t>
      </w:r>
      <w:r w:rsidR="00EA013D" w:rsidRPr="00D664CE">
        <w:rPr>
          <w:rFonts w:ascii="Times New Roman" w:hAnsi="Times New Roman"/>
          <w:i/>
          <w:color w:val="000000"/>
          <w:sz w:val="24"/>
          <w:szCs w:val="24"/>
        </w:rPr>
        <w:t>412,00</w:t>
      </w:r>
      <w:r w:rsidR="00176BC5"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 xml:space="preserve">EUR + </w:t>
      </w:r>
      <w:r w:rsidR="00EA013D" w:rsidRPr="00D664CE">
        <w:rPr>
          <w:rFonts w:ascii="Times New Roman" w:hAnsi="Times New Roman"/>
          <w:i/>
          <w:color w:val="000000"/>
          <w:sz w:val="24"/>
          <w:szCs w:val="24"/>
        </w:rPr>
        <w:t>412,00</w:t>
      </w:r>
      <w:r w:rsidR="00176BC5"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 xml:space="preserve"> EUR = </w:t>
      </w:r>
      <w:r w:rsidR="00EA013D" w:rsidRPr="00D664CE">
        <w:rPr>
          <w:rFonts w:ascii="Times New Roman" w:hAnsi="Times New Roman"/>
          <w:i/>
          <w:color w:val="000000"/>
          <w:sz w:val="24"/>
          <w:szCs w:val="24"/>
        </w:rPr>
        <w:t>428,00</w:t>
      </w:r>
      <w:r w:rsidRPr="00D664CE">
        <w:rPr>
          <w:rFonts w:ascii="Times New Roman" w:hAnsi="Times New Roman"/>
          <w:i/>
          <w:color w:val="000000"/>
          <w:sz w:val="24"/>
          <w:szCs w:val="24"/>
        </w:rPr>
        <w:t xml:space="preserve"> EUR</w:t>
      </w:r>
    </w:p>
    <w:p w14:paraId="5C20EE6C" w14:textId="77777777" w:rsidR="001D1B9C" w:rsidRPr="00D664CE" w:rsidRDefault="001D1B9C" w:rsidP="00D2689E">
      <w:pPr>
        <w:spacing w:line="276" w:lineRule="auto"/>
        <w:jc w:val="both"/>
        <w:rPr>
          <w:rFonts w:ascii="Times New Roman" w:hAnsi="Times New Roman"/>
          <w:i/>
          <w:color w:val="000000"/>
          <w:sz w:val="24"/>
          <w:szCs w:val="24"/>
        </w:rPr>
      </w:pPr>
    </w:p>
    <w:p w14:paraId="76678DE8" w14:textId="77777777" w:rsidR="00A0368F" w:rsidRPr="00D664CE" w:rsidRDefault="00000000" w:rsidP="00CF3604">
      <w:pPr>
        <w:pStyle w:val="ListParagraph"/>
        <w:spacing w:after="120"/>
        <w:ind w:firstLine="360"/>
        <w:rPr>
          <w:color w:val="000000"/>
        </w:rPr>
      </w:pPr>
      <w:r w:rsidRPr="00D664CE">
        <w:rPr>
          <w:color w:val="000000" w:themeColor="text1"/>
        </w:rPr>
        <w:t>14</w:t>
      </w:r>
      <w:r w:rsidR="00E15CF5" w:rsidRPr="00D664CE">
        <w:rPr>
          <w:color w:val="000000" w:themeColor="text1"/>
        </w:rPr>
        <w:t xml:space="preserve">. </w:t>
      </w:r>
      <w:r w:rsidR="0048451D" w:rsidRPr="00D664CE">
        <w:rPr>
          <w:color w:val="000000" w:themeColor="text1"/>
        </w:rPr>
        <w:t>Kopējais attiecīgajā periodā attiecināmo izmaksu apmērs sadarbības partnerim par modulārās profesionālās izglītības programmas moduļa, studiju kursa īstenošanu (</w:t>
      </w:r>
      <w:proofErr w:type="spellStart"/>
      <w:r w:rsidR="0048451D" w:rsidRPr="00D664CE">
        <w:rPr>
          <w:color w:val="000000" w:themeColor="text1"/>
        </w:rPr>
        <w:t>A</w:t>
      </w:r>
      <w:r w:rsidR="0048451D" w:rsidRPr="00D664CE">
        <w:rPr>
          <w:color w:val="000000" w:themeColor="text1"/>
          <w:vertAlign w:val="subscript"/>
        </w:rPr>
        <w:t>m</w:t>
      </w:r>
      <w:proofErr w:type="spellEnd"/>
      <w:r w:rsidR="0048451D" w:rsidRPr="00D664CE">
        <w:rPr>
          <w:color w:val="000000" w:themeColor="text1"/>
        </w:rPr>
        <w:t>) aprēķināms, saskaitot visas izglītības iestādes īstenoto modulārās profesionālās izglītības programmas moduļu, studiju kursu apguves izmaksas tās īstenošanas periodā vienam mērķa grupas pārstāvim (</w:t>
      </w:r>
      <w:proofErr w:type="spellStart"/>
      <w:r w:rsidR="0048451D" w:rsidRPr="00D664CE">
        <w:rPr>
          <w:color w:val="000000" w:themeColor="text1"/>
        </w:rPr>
        <w:t>M</w:t>
      </w:r>
      <w:r w:rsidR="0048451D" w:rsidRPr="00D664CE">
        <w:rPr>
          <w:color w:val="000000" w:themeColor="text1"/>
          <w:vertAlign w:val="subscript"/>
        </w:rPr>
        <w:t>i</w:t>
      </w:r>
      <w:proofErr w:type="spellEnd"/>
      <w:r w:rsidR="0048451D" w:rsidRPr="00D664CE">
        <w:rPr>
          <w:color w:val="000000" w:themeColor="text1"/>
        </w:rPr>
        <w:t xml:space="preserve">) reizinājumu ar </w:t>
      </w:r>
      <w:r w:rsidR="043318CF" w:rsidRPr="00D664CE">
        <w:rPr>
          <w:color w:val="000000" w:themeColor="text1"/>
        </w:rPr>
        <w:t xml:space="preserve">sekmīgi pabeigušo </w:t>
      </w:r>
      <w:r w:rsidR="0048451D" w:rsidRPr="00D664CE">
        <w:rPr>
          <w:color w:val="000000" w:themeColor="text1"/>
        </w:rPr>
        <w:t>izglītojamo skaitu (i</w:t>
      </w:r>
      <w:r w:rsidR="0048451D" w:rsidRPr="00D664CE">
        <w:rPr>
          <w:color w:val="000000" w:themeColor="text1"/>
          <w:vertAlign w:val="subscript"/>
        </w:rPr>
        <w:t>i</w:t>
      </w:r>
      <w:r w:rsidR="0048451D" w:rsidRPr="00D664CE">
        <w:rPr>
          <w:color w:val="000000" w:themeColor="text1"/>
        </w:rPr>
        <w:t xml:space="preserve">) attiecīgajā izglītības programmā. </w:t>
      </w:r>
    </w:p>
    <w:p w14:paraId="7DBBF3F7" w14:textId="77777777" w:rsidR="0048451D" w:rsidRPr="00D664CE" w:rsidRDefault="00000000" w:rsidP="00CF3604">
      <w:pPr>
        <w:pStyle w:val="ListParagraph"/>
        <w:spacing w:after="120"/>
        <w:ind w:left="360"/>
        <w:jc w:val="center"/>
        <w:rPr>
          <w:color w:val="000000"/>
        </w:rPr>
      </w:pPr>
      <w:proofErr w:type="spellStart"/>
      <w:r w:rsidRPr="00D664CE">
        <w:rPr>
          <w:color w:val="000000"/>
        </w:rPr>
        <w:t>A</w:t>
      </w:r>
      <w:r w:rsidRPr="00D664CE">
        <w:rPr>
          <w:color w:val="000000"/>
          <w:vertAlign w:val="subscript"/>
        </w:rPr>
        <w:t>m</w:t>
      </w:r>
      <w:proofErr w:type="spellEnd"/>
      <w:r w:rsidRPr="00D664CE">
        <w:rPr>
          <w:color w:val="000000"/>
        </w:rPr>
        <w:t xml:space="preserve"> = (</w:t>
      </w:r>
      <w:r w:rsidR="003F4D0E" w:rsidRPr="00D664CE">
        <w:rPr>
          <w:color w:val="000000"/>
        </w:rPr>
        <w:t>M</w:t>
      </w:r>
      <w:r w:rsidR="003F4D0E" w:rsidRPr="00D664CE">
        <w:rPr>
          <w:color w:val="000000"/>
          <w:vertAlign w:val="subscript"/>
        </w:rPr>
        <w:t>1</w:t>
      </w:r>
      <w:r w:rsidR="003F4D0E" w:rsidRPr="00D664CE">
        <w:rPr>
          <w:color w:val="000000"/>
        </w:rPr>
        <w:t xml:space="preserve"> </w:t>
      </w:r>
      <w:r w:rsidRPr="00D664CE">
        <w:rPr>
          <w:color w:val="000000"/>
        </w:rPr>
        <w:t>* i) +</w:t>
      </w:r>
      <w:r w:rsidR="003F4D0E" w:rsidRPr="00D664CE">
        <w:rPr>
          <w:color w:val="000000"/>
        </w:rPr>
        <w:t>…+</w:t>
      </w:r>
      <w:r w:rsidRPr="00D664CE">
        <w:rPr>
          <w:color w:val="000000"/>
        </w:rPr>
        <w:t xml:space="preserve"> (</w:t>
      </w:r>
      <w:r w:rsidR="003F4D0E" w:rsidRPr="00D664CE">
        <w:rPr>
          <w:color w:val="000000"/>
        </w:rPr>
        <w:t>M</w:t>
      </w:r>
      <w:r w:rsidR="003F4D0E" w:rsidRPr="00D664CE">
        <w:rPr>
          <w:color w:val="000000"/>
          <w:vertAlign w:val="subscript"/>
        </w:rPr>
        <w:t>3</w:t>
      </w:r>
      <w:r w:rsidR="003F4D0E" w:rsidRPr="00D664CE">
        <w:rPr>
          <w:color w:val="000000"/>
        </w:rPr>
        <w:t xml:space="preserve"> </w:t>
      </w:r>
      <w:r w:rsidRPr="00D664CE">
        <w:rPr>
          <w:color w:val="000000"/>
        </w:rPr>
        <w:t xml:space="preserve">* </w:t>
      </w:r>
      <w:r w:rsidR="003F4D0E" w:rsidRPr="00D664CE">
        <w:rPr>
          <w:color w:val="000000"/>
          <w:vertAlign w:val="subscript"/>
        </w:rPr>
        <w:t>i</w:t>
      </w:r>
      <w:r w:rsidRPr="00D664CE">
        <w:rPr>
          <w:color w:val="000000"/>
        </w:rPr>
        <w:t>)</w:t>
      </w:r>
    </w:p>
    <w:p w14:paraId="2E8B4025" w14:textId="77777777" w:rsidR="00120DEA" w:rsidRPr="00D664CE" w:rsidRDefault="00000000" w:rsidP="00CF3604">
      <w:pPr>
        <w:spacing w:after="120" w:line="276" w:lineRule="auto"/>
        <w:ind w:firstLine="284"/>
        <w:jc w:val="both"/>
        <w:rPr>
          <w:rFonts w:ascii="Times New Roman" w:hAnsi="Times New Roman"/>
          <w:color w:val="000000"/>
          <w:sz w:val="24"/>
          <w:szCs w:val="24"/>
        </w:rPr>
      </w:pPr>
      <w:r w:rsidRPr="00D664CE">
        <w:rPr>
          <w:rFonts w:ascii="Times New Roman" w:hAnsi="Times New Roman"/>
          <w:color w:val="000000"/>
          <w:sz w:val="24"/>
          <w:szCs w:val="24"/>
        </w:rPr>
        <w:t xml:space="preserve">i –  </w:t>
      </w:r>
      <w:proofErr w:type="spellStart"/>
      <w:r w:rsidRPr="00D664CE">
        <w:rPr>
          <w:rFonts w:ascii="Times New Roman" w:hAnsi="Times New Roman"/>
          <w:color w:val="000000"/>
          <w:sz w:val="24"/>
          <w:szCs w:val="24"/>
        </w:rPr>
        <w:t>variante</w:t>
      </w:r>
      <w:proofErr w:type="spellEnd"/>
      <w:r w:rsidRPr="00D664CE">
        <w:rPr>
          <w:rFonts w:ascii="Times New Roman" w:hAnsi="Times New Roman"/>
          <w:color w:val="000000"/>
          <w:sz w:val="24"/>
          <w:szCs w:val="24"/>
        </w:rPr>
        <w:t xml:space="preserve"> (i = 1, 2, ..., n; n - </w:t>
      </w:r>
      <w:r w:rsidR="00731765" w:rsidRPr="00D664CE">
        <w:rPr>
          <w:rFonts w:ascii="Times New Roman" w:eastAsia="Times New Roman" w:hAnsi="Times New Roman"/>
          <w:color w:val="000000"/>
          <w:sz w:val="24"/>
          <w:szCs w:val="24"/>
        </w:rPr>
        <w:t>modulārās profesionālās izglītības programmas moduļi</w:t>
      </w:r>
      <w:r w:rsidR="009A006C" w:rsidRPr="00D664CE">
        <w:rPr>
          <w:rFonts w:ascii="Times New Roman" w:eastAsia="Times New Roman" w:hAnsi="Times New Roman"/>
          <w:color w:val="000000"/>
          <w:sz w:val="24"/>
          <w:szCs w:val="24"/>
        </w:rPr>
        <w:t>,</w:t>
      </w:r>
      <w:r w:rsidR="008E23A7" w:rsidRPr="00D664CE">
        <w:rPr>
          <w:rFonts w:ascii="Times New Roman" w:eastAsia="Times New Roman" w:hAnsi="Times New Roman"/>
          <w:color w:val="000000"/>
          <w:sz w:val="24"/>
          <w:szCs w:val="24"/>
        </w:rPr>
        <w:t xml:space="preserve"> </w:t>
      </w:r>
      <w:r w:rsidR="00147E69" w:rsidRPr="00D664CE">
        <w:rPr>
          <w:rFonts w:ascii="Times New Roman" w:eastAsia="Times New Roman" w:hAnsi="Times New Roman"/>
          <w:color w:val="000000"/>
          <w:sz w:val="24"/>
          <w:szCs w:val="24"/>
        </w:rPr>
        <w:t>augstskolu vai koledžu studiju kurs</w:t>
      </w:r>
      <w:r w:rsidR="002E06DB" w:rsidRPr="00D664CE">
        <w:rPr>
          <w:rFonts w:ascii="Times New Roman" w:eastAsia="Times New Roman" w:hAnsi="Times New Roman"/>
          <w:color w:val="000000"/>
          <w:sz w:val="24"/>
          <w:szCs w:val="24"/>
        </w:rPr>
        <w:t>i</w:t>
      </w:r>
      <w:r w:rsidRPr="00D664CE">
        <w:rPr>
          <w:rFonts w:ascii="Times New Roman" w:hAnsi="Times New Roman"/>
          <w:color w:val="000000"/>
          <w:sz w:val="24"/>
          <w:szCs w:val="24"/>
        </w:rPr>
        <w:t>);</w:t>
      </w:r>
    </w:p>
    <w:p w14:paraId="2F289732" w14:textId="77777777" w:rsidR="005E5FE9" w:rsidRPr="00D664CE" w:rsidRDefault="00000000" w:rsidP="00CF3604">
      <w:pPr>
        <w:pStyle w:val="ListParagraph"/>
        <w:spacing w:after="0"/>
        <w:ind w:firstLine="709"/>
        <w:rPr>
          <w:rFonts w:eastAsia="Calibri"/>
          <w:i/>
          <w:color w:val="000000"/>
          <w:lang w:eastAsia="en-US"/>
        </w:rPr>
      </w:pPr>
      <w:r w:rsidRPr="00D664CE">
        <w:rPr>
          <w:rFonts w:eastAsia="Calibri"/>
          <w:i/>
          <w:color w:val="000000"/>
          <w:lang w:eastAsia="en-US"/>
        </w:rPr>
        <w:t>Piemērs:</w:t>
      </w:r>
      <w:r w:rsidR="009A006C" w:rsidRPr="00D664CE">
        <w:rPr>
          <w:rFonts w:eastAsia="Calibri"/>
          <w:i/>
          <w:color w:val="000000"/>
          <w:lang w:eastAsia="en-US"/>
        </w:rPr>
        <w:t xml:space="preserve"> </w:t>
      </w:r>
      <w:r w:rsidRPr="00D664CE">
        <w:rPr>
          <w:i/>
          <w:color w:val="000000"/>
        </w:rPr>
        <w:t xml:space="preserve">Izglītības iestāde X īstenoto </w:t>
      </w:r>
      <w:r w:rsidR="006B4D20" w:rsidRPr="00D664CE">
        <w:rPr>
          <w:i/>
          <w:color w:val="000000"/>
        </w:rPr>
        <w:t>modulārās profesionālās izglītības programmas moduli</w:t>
      </w:r>
      <w:r w:rsidR="00FD367F" w:rsidRPr="00D664CE">
        <w:t xml:space="preserve"> </w:t>
      </w:r>
      <w:r w:rsidR="00FD367F" w:rsidRPr="00D664CE">
        <w:rPr>
          <w:i/>
          <w:color w:val="000000"/>
        </w:rPr>
        <w:t>profesionālajā tālākizglītībā</w:t>
      </w:r>
      <w:r w:rsidRPr="00D664CE">
        <w:rPr>
          <w:i/>
          <w:color w:val="000000"/>
        </w:rPr>
        <w:t>:</w:t>
      </w:r>
    </w:p>
    <w:p w14:paraId="433D2524" w14:textId="77777777" w:rsidR="005E5FE9" w:rsidRPr="00D664CE" w:rsidRDefault="00000000" w:rsidP="00CF3604">
      <w:pPr>
        <w:pStyle w:val="ListParagraph"/>
        <w:numPr>
          <w:ilvl w:val="0"/>
          <w:numId w:val="11"/>
        </w:numPr>
        <w:spacing w:after="0"/>
        <w:ind w:left="0" w:firstLine="709"/>
        <w:rPr>
          <w:i/>
          <w:iCs/>
          <w:color w:val="000000"/>
        </w:rPr>
      </w:pPr>
      <w:r w:rsidRPr="00D664CE">
        <w:rPr>
          <w:i/>
          <w:iCs/>
          <w:color w:val="000000" w:themeColor="text1"/>
        </w:rPr>
        <w:t>“</w:t>
      </w:r>
      <w:r w:rsidR="006B4D20" w:rsidRPr="00D664CE">
        <w:rPr>
          <w:i/>
          <w:iCs/>
          <w:color w:val="000000" w:themeColor="text1"/>
        </w:rPr>
        <w:t xml:space="preserve">Elektroenerģētikas </w:t>
      </w:r>
      <w:proofErr w:type="spellStart"/>
      <w:r w:rsidR="006B4D20" w:rsidRPr="00D664CE">
        <w:rPr>
          <w:i/>
          <w:iCs/>
          <w:color w:val="000000" w:themeColor="text1"/>
        </w:rPr>
        <w:t>pamatprocesi</w:t>
      </w:r>
      <w:proofErr w:type="spellEnd"/>
      <w:r w:rsidR="006B4D20" w:rsidRPr="00D664CE">
        <w:rPr>
          <w:i/>
          <w:iCs/>
          <w:color w:val="000000" w:themeColor="text1"/>
        </w:rPr>
        <w:t xml:space="preserve"> un elektrotehnisko darbu veidi</w:t>
      </w:r>
      <w:r w:rsidRPr="00D664CE">
        <w:rPr>
          <w:i/>
          <w:iCs/>
          <w:color w:val="000000" w:themeColor="text1"/>
        </w:rPr>
        <w:t>”, kur</w:t>
      </w:r>
      <w:r w:rsidR="006B4D20" w:rsidRPr="00D664CE">
        <w:rPr>
          <w:i/>
          <w:iCs/>
          <w:color w:val="000000" w:themeColor="text1"/>
        </w:rPr>
        <w:t>a</w:t>
      </w:r>
      <w:r w:rsidRPr="00D664CE">
        <w:rPr>
          <w:i/>
          <w:iCs/>
          <w:color w:val="000000" w:themeColor="text1"/>
        </w:rPr>
        <w:t xml:space="preserve"> mācību ilgums ir </w:t>
      </w:r>
      <w:r w:rsidR="006B4D20" w:rsidRPr="00D664CE">
        <w:rPr>
          <w:i/>
          <w:iCs/>
          <w:color w:val="000000" w:themeColor="text1"/>
        </w:rPr>
        <w:t>38</w:t>
      </w:r>
      <w:r w:rsidRPr="00D664CE">
        <w:rPr>
          <w:i/>
          <w:iCs/>
          <w:color w:val="000000" w:themeColor="text1"/>
        </w:rPr>
        <w:t xml:space="preserve"> stundas un vienas personas</w:t>
      </w:r>
      <w:r w:rsidRPr="00D664CE">
        <w:rPr>
          <w:rFonts w:eastAsia="Calibri"/>
          <w:i/>
          <w:iCs/>
          <w:color w:val="000000" w:themeColor="text1"/>
          <w:lang w:eastAsia="en-US"/>
        </w:rPr>
        <w:t xml:space="preserve"> apmācības izmaksas sastāda </w:t>
      </w:r>
      <w:r w:rsidR="00A95DF9" w:rsidRPr="00D664CE">
        <w:rPr>
          <w:rFonts w:eastAsia="Calibri"/>
          <w:i/>
          <w:iCs/>
          <w:color w:val="000000" w:themeColor="text1"/>
          <w:lang w:eastAsia="en-US"/>
        </w:rPr>
        <w:t>202,92</w:t>
      </w:r>
      <w:r w:rsidR="006B4D20" w:rsidRPr="00D664CE">
        <w:rPr>
          <w:rFonts w:eastAsia="Calibri"/>
          <w:i/>
          <w:iCs/>
          <w:color w:val="000000" w:themeColor="text1"/>
          <w:lang w:eastAsia="en-US"/>
        </w:rPr>
        <w:t xml:space="preserve"> EUR (M</w:t>
      </w:r>
      <w:r w:rsidRPr="00D664CE">
        <w:rPr>
          <w:rFonts w:eastAsia="Calibri"/>
          <w:i/>
          <w:iCs/>
          <w:color w:val="000000" w:themeColor="text1"/>
          <w:vertAlign w:val="subscript"/>
          <w:lang w:eastAsia="en-US"/>
        </w:rPr>
        <w:t>1</w:t>
      </w:r>
      <w:r w:rsidRPr="00D664CE">
        <w:rPr>
          <w:rFonts w:eastAsia="Calibri"/>
          <w:i/>
          <w:iCs/>
          <w:color w:val="000000" w:themeColor="text1"/>
          <w:lang w:eastAsia="en-US"/>
        </w:rPr>
        <w:t>) un kurā māc</w:t>
      </w:r>
      <w:r w:rsidR="3482DBC5" w:rsidRPr="00D664CE">
        <w:rPr>
          <w:rFonts w:eastAsia="Calibri"/>
          <w:i/>
          <w:iCs/>
          <w:color w:val="000000" w:themeColor="text1"/>
          <w:lang w:eastAsia="en-US"/>
        </w:rPr>
        <w:t>ības sekmīgi pabeidza</w:t>
      </w:r>
      <w:r w:rsidRPr="00D664CE">
        <w:rPr>
          <w:rFonts w:eastAsia="Calibri"/>
          <w:i/>
          <w:iCs/>
          <w:color w:val="000000" w:themeColor="text1"/>
          <w:lang w:eastAsia="en-US"/>
        </w:rPr>
        <w:t xml:space="preserve"> 1</w:t>
      </w:r>
      <w:r w:rsidR="003F4D0E" w:rsidRPr="00D664CE">
        <w:rPr>
          <w:rFonts w:eastAsia="Calibri"/>
          <w:i/>
          <w:iCs/>
          <w:color w:val="000000" w:themeColor="text1"/>
          <w:lang w:eastAsia="en-US"/>
        </w:rPr>
        <w:t>0</w:t>
      </w:r>
      <w:r w:rsidRPr="00D664CE">
        <w:rPr>
          <w:rFonts w:eastAsia="Calibri"/>
          <w:i/>
          <w:iCs/>
          <w:color w:val="000000" w:themeColor="text1"/>
          <w:lang w:eastAsia="en-US"/>
        </w:rPr>
        <w:t xml:space="preserve"> </w:t>
      </w:r>
      <w:r w:rsidR="71DCB3B1" w:rsidRPr="00D664CE">
        <w:rPr>
          <w:rFonts w:eastAsia="Calibri"/>
          <w:i/>
          <w:iCs/>
          <w:color w:val="000000" w:themeColor="text1"/>
          <w:lang w:eastAsia="en-US"/>
        </w:rPr>
        <w:t>no kopumā mācības uzsākušajiem 1</w:t>
      </w:r>
      <w:r w:rsidR="13D54E5E" w:rsidRPr="00D664CE">
        <w:rPr>
          <w:rFonts w:eastAsia="Calibri"/>
          <w:i/>
          <w:iCs/>
          <w:color w:val="000000" w:themeColor="text1"/>
          <w:lang w:eastAsia="en-US"/>
        </w:rPr>
        <w:t>4</w:t>
      </w:r>
      <w:r w:rsidR="71DCB3B1" w:rsidRPr="00D664CE">
        <w:rPr>
          <w:rFonts w:eastAsia="Calibri"/>
          <w:i/>
          <w:iCs/>
          <w:color w:val="000000" w:themeColor="text1"/>
          <w:lang w:eastAsia="en-US"/>
        </w:rPr>
        <w:t xml:space="preserve"> </w:t>
      </w:r>
      <w:r w:rsidR="003A7FE8" w:rsidRPr="00D664CE">
        <w:rPr>
          <w:rFonts w:eastAsia="Calibri"/>
          <w:i/>
          <w:iCs/>
          <w:color w:val="000000" w:themeColor="text1"/>
          <w:lang w:eastAsia="en-US"/>
        </w:rPr>
        <w:t>izglītojamie</w:t>
      </w:r>
      <w:r w:rsidR="53789480" w:rsidRPr="00D664CE">
        <w:rPr>
          <w:rFonts w:eastAsia="Calibri"/>
          <w:i/>
          <w:iCs/>
          <w:color w:val="000000" w:themeColor="text1"/>
          <w:lang w:eastAsia="en-US"/>
        </w:rPr>
        <w:t>m</w:t>
      </w:r>
      <w:r w:rsidRPr="00D664CE">
        <w:rPr>
          <w:rFonts w:eastAsia="Calibri"/>
          <w:i/>
          <w:iCs/>
          <w:color w:val="000000" w:themeColor="text1"/>
          <w:lang w:eastAsia="en-US"/>
        </w:rPr>
        <w:t>;</w:t>
      </w:r>
    </w:p>
    <w:p w14:paraId="1BC6B6F7" w14:textId="77777777" w:rsidR="003F4D0E" w:rsidRPr="00D664CE" w:rsidRDefault="00000000" w:rsidP="00CF3604">
      <w:pPr>
        <w:pStyle w:val="ListParagraph"/>
        <w:numPr>
          <w:ilvl w:val="0"/>
          <w:numId w:val="11"/>
        </w:numPr>
        <w:spacing w:after="120"/>
        <w:ind w:left="15" w:firstLine="709"/>
        <w:jc w:val="center"/>
        <w:rPr>
          <w:color w:val="000000"/>
        </w:rPr>
      </w:pPr>
      <w:r w:rsidRPr="00D664CE">
        <w:rPr>
          <w:i/>
          <w:iCs/>
          <w:color w:val="000000" w:themeColor="text1"/>
        </w:rPr>
        <w:t>“</w:t>
      </w:r>
      <w:r w:rsidR="006B4D20" w:rsidRPr="00D664CE">
        <w:rPr>
          <w:i/>
          <w:iCs/>
          <w:color w:val="000000" w:themeColor="text1"/>
        </w:rPr>
        <w:t xml:space="preserve">Kravu </w:t>
      </w:r>
      <w:r w:rsidR="00DD4A96" w:rsidRPr="00D664CE">
        <w:rPr>
          <w:i/>
          <w:iCs/>
          <w:color w:val="000000" w:themeColor="text1"/>
        </w:rPr>
        <w:t>intensificēšana</w:t>
      </w:r>
      <w:r w:rsidR="006B4D20" w:rsidRPr="00D664CE">
        <w:rPr>
          <w:rFonts w:eastAsia="Calibri"/>
          <w:i/>
          <w:iCs/>
          <w:color w:val="000000" w:themeColor="text1"/>
          <w:lang w:eastAsia="en-US"/>
        </w:rPr>
        <w:t>”, kurā mācību ilgums ir 86</w:t>
      </w:r>
      <w:r w:rsidRPr="00D664CE">
        <w:rPr>
          <w:rFonts w:eastAsia="Calibri"/>
          <w:i/>
          <w:iCs/>
          <w:color w:val="000000" w:themeColor="text1"/>
          <w:lang w:eastAsia="en-US"/>
        </w:rPr>
        <w:t xml:space="preserve"> stundas </w:t>
      </w:r>
      <w:r w:rsidRPr="00D664CE">
        <w:rPr>
          <w:i/>
          <w:iCs/>
          <w:color w:val="000000" w:themeColor="text1"/>
        </w:rPr>
        <w:t>un vienas personas</w:t>
      </w:r>
      <w:r w:rsidRPr="00D664CE">
        <w:rPr>
          <w:rFonts w:eastAsia="Calibri"/>
          <w:i/>
          <w:iCs/>
          <w:color w:val="000000" w:themeColor="text1"/>
          <w:lang w:eastAsia="en-US"/>
        </w:rPr>
        <w:t xml:space="preserve"> apmācības izmaksas sastāda </w:t>
      </w:r>
      <w:r w:rsidR="00A95DF9" w:rsidRPr="00D664CE">
        <w:rPr>
          <w:rFonts w:eastAsia="Calibri"/>
          <w:i/>
          <w:iCs/>
          <w:color w:val="000000" w:themeColor="text1"/>
          <w:lang w:eastAsia="en-US"/>
        </w:rPr>
        <w:t>427,43</w:t>
      </w:r>
      <w:r w:rsidRPr="00D664CE">
        <w:rPr>
          <w:rFonts w:eastAsia="Calibri"/>
          <w:i/>
          <w:iCs/>
          <w:color w:val="000000" w:themeColor="text1"/>
          <w:lang w:eastAsia="en-US"/>
        </w:rPr>
        <w:t xml:space="preserve"> </w:t>
      </w:r>
      <w:r w:rsidR="006B4D20" w:rsidRPr="00D664CE">
        <w:rPr>
          <w:rFonts w:eastAsia="Calibri"/>
          <w:i/>
          <w:iCs/>
          <w:color w:val="000000" w:themeColor="text1"/>
          <w:lang w:eastAsia="en-US"/>
        </w:rPr>
        <w:t>EUR (M</w:t>
      </w:r>
      <w:r w:rsidRPr="00D664CE">
        <w:rPr>
          <w:rFonts w:eastAsia="Calibri"/>
          <w:i/>
          <w:iCs/>
          <w:color w:val="000000" w:themeColor="text1"/>
          <w:vertAlign w:val="subscript"/>
          <w:lang w:eastAsia="en-US"/>
        </w:rPr>
        <w:t>2</w:t>
      </w:r>
      <w:r w:rsidRPr="00D664CE">
        <w:rPr>
          <w:rFonts w:eastAsia="Calibri"/>
          <w:i/>
          <w:iCs/>
          <w:color w:val="000000" w:themeColor="text1"/>
          <w:lang w:eastAsia="en-US"/>
        </w:rPr>
        <w:t>) un kurā māc</w:t>
      </w:r>
      <w:r w:rsidR="345F94A9" w:rsidRPr="00D664CE">
        <w:rPr>
          <w:rFonts w:eastAsia="Calibri"/>
          <w:i/>
          <w:iCs/>
          <w:color w:val="000000" w:themeColor="text1"/>
          <w:lang w:eastAsia="en-US"/>
        </w:rPr>
        <w:t>ības</w:t>
      </w:r>
      <w:r w:rsidRPr="00D664CE">
        <w:rPr>
          <w:rFonts w:eastAsia="Calibri"/>
          <w:i/>
          <w:iCs/>
          <w:color w:val="000000" w:themeColor="text1"/>
          <w:lang w:eastAsia="en-US"/>
        </w:rPr>
        <w:t xml:space="preserve"> </w:t>
      </w:r>
      <w:r w:rsidR="2F468E9A" w:rsidRPr="00D664CE">
        <w:rPr>
          <w:rFonts w:eastAsia="Calibri"/>
          <w:i/>
          <w:iCs/>
          <w:color w:val="000000" w:themeColor="text1"/>
          <w:lang w:eastAsia="en-US"/>
        </w:rPr>
        <w:t xml:space="preserve"> sekmīgi pabeidza visi </w:t>
      </w:r>
      <w:r w:rsidRPr="00D664CE">
        <w:rPr>
          <w:rFonts w:eastAsia="Calibri"/>
          <w:i/>
          <w:iCs/>
          <w:color w:val="000000" w:themeColor="text1"/>
          <w:lang w:eastAsia="en-US"/>
        </w:rPr>
        <w:t>15 izglītojamie:</w:t>
      </w:r>
    </w:p>
    <w:p w14:paraId="3165CFE3" w14:textId="77777777" w:rsidR="004751FB" w:rsidRPr="00D664CE" w:rsidRDefault="00000000" w:rsidP="00CF3604">
      <w:pPr>
        <w:pStyle w:val="ListParagraph"/>
        <w:spacing w:after="120"/>
        <w:ind w:left="724"/>
        <w:jc w:val="center"/>
        <w:rPr>
          <w:color w:val="000000"/>
        </w:rPr>
      </w:pPr>
      <w:proofErr w:type="spellStart"/>
      <w:r w:rsidRPr="00D664CE">
        <w:rPr>
          <w:color w:val="000000"/>
        </w:rPr>
        <w:t>A</w:t>
      </w:r>
      <w:r w:rsidRPr="00D664CE">
        <w:rPr>
          <w:color w:val="000000"/>
          <w:vertAlign w:val="subscript"/>
        </w:rPr>
        <w:t>m</w:t>
      </w:r>
      <w:proofErr w:type="spellEnd"/>
      <w:r w:rsidRPr="00D664CE">
        <w:rPr>
          <w:color w:val="000000"/>
        </w:rPr>
        <w:t xml:space="preserve"> = (</w:t>
      </w:r>
      <w:proofErr w:type="spellStart"/>
      <w:r w:rsidRPr="00D664CE">
        <w:rPr>
          <w:color w:val="000000"/>
        </w:rPr>
        <w:t>M</w:t>
      </w:r>
      <w:r w:rsidRPr="00D664CE">
        <w:rPr>
          <w:color w:val="000000"/>
          <w:vertAlign w:val="subscript"/>
        </w:rPr>
        <w:t>i</w:t>
      </w:r>
      <w:proofErr w:type="spellEnd"/>
      <w:r w:rsidRPr="00D664CE">
        <w:rPr>
          <w:color w:val="000000"/>
        </w:rPr>
        <w:t xml:space="preserve"> * i) + (</w:t>
      </w:r>
      <w:proofErr w:type="spellStart"/>
      <w:r w:rsidRPr="00D664CE">
        <w:rPr>
          <w:color w:val="000000"/>
        </w:rPr>
        <w:t>M</w:t>
      </w:r>
      <w:r w:rsidRPr="00D664CE">
        <w:rPr>
          <w:color w:val="000000"/>
          <w:vertAlign w:val="subscript"/>
        </w:rPr>
        <w:t>i</w:t>
      </w:r>
      <w:proofErr w:type="spellEnd"/>
      <w:r w:rsidRPr="00D664CE">
        <w:rPr>
          <w:color w:val="000000"/>
        </w:rPr>
        <w:t xml:space="preserve"> * </w:t>
      </w:r>
      <w:r w:rsidR="003F4D0E" w:rsidRPr="00D664CE">
        <w:rPr>
          <w:color w:val="000000"/>
        </w:rPr>
        <w:t>i</w:t>
      </w:r>
      <w:r w:rsidRPr="00D664CE">
        <w:rPr>
          <w:color w:val="000000"/>
        </w:rPr>
        <w:t>)=</w:t>
      </w:r>
    </w:p>
    <w:p w14:paraId="29E50D1C" w14:textId="77777777" w:rsidR="004751FB" w:rsidRPr="00D664CE" w:rsidRDefault="00000000" w:rsidP="00CF3604">
      <w:pPr>
        <w:spacing w:line="276" w:lineRule="auto"/>
        <w:jc w:val="center"/>
        <w:rPr>
          <w:rFonts w:ascii="Times New Roman" w:hAnsi="Times New Roman"/>
          <w:i/>
          <w:color w:val="000000"/>
          <w:sz w:val="24"/>
          <w:szCs w:val="24"/>
        </w:rPr>
      </w:pPr>
      <w:r w:rsidRPr="00D664CE">
        <w:rPr>
          <w:rFonts w:ascii="Times New Roman" w:hAnsi="Times New Roman"/>
          <w:i/>
          <w:color w:val="000000"/>
          <w:sz w:val="24"/>
          <w:szCs w:val="24"/>
        </w:rPr>
        <w:t>= ((</w:t>
      </w:r>
      <w:r w:rsidR="00A95DF9" w:rsidRPr="00D664CE">
        <w:rPr>
          <w:rFonts w:ascii="Times New Roman" w:hAnsi="Times New Roman"/>
          <w:i/>
          <w:color w:val="000000"/>
          <w:sz w:val="24"/>
          <w:szCs w:val="24"/>
        </w:rPr>
        <w:t>202,92</w:t>
      </w:r>
      <w:r w:rsidRPr="00D664CE">
        <w:rPr>
          <w:rFonts w:ascii="Times New Roman" w:hAnsi="Times New Roman"/>
          <w:i/>
          <w:color w:val="000000"/>
          <w:sz w:val="24"/>
          <w:szCs w:val="24"/>
        </w:rPr>
        <w:t xml:space="preserve"> EUR*</w:t>
      </w:r>
      <w:r w:rsidR="009A006C" w:rsidRPr="00D664CE">
        <w:rPr>
          <w:rFonts w:ascii="Times New Roman" w:hAnsi="Times New Roman"/>
          <w:i/>
          <w:color w:val="000000"/>
          <w:sz w:val="24"/>
          <w:szCs w:val="24"/>
        </w:rPr>
        <w:t>1</w:t>
      </w:r>
      <w:r w:rsidRPr="00D664CE">
        <w:rPr>
          <w:rFonts w:ascii="Times New Roman" w:hAnsi="Times New Roman"/>
          <w:i/>
          <w:color w:val="000000"/>
          <w:sz w:val="24"/>
          <w:szCs w:val="24"/>
        </w:rPr>
        <w:t>0)+((</w:t>
      </w:r>
      <w:r w:rsidR="00A95DF9" w:rsidRPr="00D664CE">
        <w:rPr>
          <w:rFonts w:ascii="Times New Roman" w:hAnsi="Times New Roman"/>
          <w:i/>
          <w:color w:val="000000"/>
          <w:sz w:val="24"/>
          <w:szCs w:val="24"/>
        </w:rPr>
        <w:t>427,43</w:t>
      </w:r>
      <w:r w:rsidR="003F4D0E"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EUR*</w:t>
      </w:r>
      <w:r w:rsidR="009A006C" w:rsidRPr="00D664CE">
        <w:rPr>
          <w:rFonts w:ascii="Times New Roman" w:hAnsi="Times New Roman"/>
          <w:i/>
          <w:color w:val="000000"/>
          <w:sz w:val="24"/>
          <w:szCs w:val="24"/>
        </w:rPr>
        <w:t>15</w:t>
      </w:r>
      <w:r w:rsidRPr="00D664CE">
        <w:rPr>
          <w:rFonts w:ascii="Times New Roman" w:hAnsi="Times New Roman"/>
          <w:i/>
          <w:color w:val="000000"/>
          <w:sz w:val="24"/>
          <w:szCs w:val="24"/>
        </w:rPr>
        <w:t>) =</w:t>
      </w:r>
    </w:p>
    <w:p w14:paraId="5334B640" w14:textId="77777777" w:rsidR="00484203" w:rsidRPr="00D664CE" w:rsidRDefault="00000000" w:rsidP="00CF3604">
      <w:pPr>
        <w:spacing w:line="276" w:lineRule="auto"/>
        <w:jc w:val="center"/>
        <w:rPr>
          <w:rFonts w:ascii="Times New Roman" w:hAnsi="Times New Roman"/>
          <w:i/>
          <w:color w:val="000000"/>
          <w:sz w:val="24"/>
          <w:szCs w:val="24"/>
        </w:rPr>
      </w:pPr>
      <w:r w:rsidRPr="00D664CE">
        <w:rPr>
          <w:rFonts w:ascii="Times New Roman" w:hAnsi="Times New Roman"/>
          <w:i/>
          <w:color w:val="000000"/>
          <w:sz w:val="24"/>
          <w:szCs w:val="24"/>
        </w:rPr>
        <w:t>=(</w:t>
      </w:r>
      <w:r w:rsidR="00A95DF9" w:rsidRPr="00D664CE">
        <w:rPr>
          <w:rFonts w:ascii="Times New Roman" w:hAnsi="Times New Roman"/>
          <w:i/>
          <w:color w:val="000000"/>
          <w:sz w:val="24"/>
          <w:szCs w:val="24"/>
        </w:rPr>
        <w:t>2 029,20</w:t>
      </w:r>
      <w:r w:rsidR="009A006C"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EUR+</w:t>
      </w:r>
      <w:r w:rsidR="00A95DF9" w:rsidRPr="00D664CE">
        <w:rPr>
          <w:rFonts w:ascii="Times New Roman" w:hAnsi="Times New Roman"/>
          <w:i/>
          <w:color w:val="000000"/>
          <w:sz w:val="24"/>
          <w:szCs w:val="24"/>
        </w:rPr>
        <w:t xml:space="preserve"> 6 411,45</w:t>
      </w:r>
      <w:r w:rsidR="003C552B" w:rsidRPr="00D664CE">
        <w:rPr>
          <w:rFonts w:ascii="Times New Roman" w:hAnsi="Times New Roman"/>
          <w:i/>
          <w:color w:val="000000"/>
          <w:sz w:val="24"/>
          <w:szCs w:val="24"/>
        </w:rPr>
        <w:t xml:space="preserve"> </w:t>
      </w:r>
      <w:r w:rsidRPr="00D664CE">
        <w:rPr>
          <w:rFonts w:ascii="Times New Roman" w:hAnsi="Times New Roman"/>
          <w:i/>
          <w:color w:val="000000"/>
          <w:sz w:val="24"/>
          <w:szCs w:val="24"/>
        </w:rPr>
        <w:t xml:space="preserve">EUR) = </w:t>
      </w:r>
      <w:r w:rsidR="00A95DF9" w:rsidRPr="00D664CE">
        <w:rPr>
          <w:rFonts w:ascii="Times New Roman" w:hAnsi="Times New Roman"/>
          <w:i/>
          <w:color w:val="000000"/>
          <w:sz w:val="24"/>
          <w:szCs w:val="24"/>
        </w:rPr>
        <w:t>8 440,65</w:t>
      </w:r>
      <w:r w:rsidRPr="00D664CE">
        <w:rPr>
          <w:rFonts w:ascii="Times New Roman" w:hAnsi="Times New Roman"/>
          <w:i/>
          <w:color w:val="000000"/>
          <w:sz w:val="24"/>
          <w:szCs w:val="24"/>
        </w:rPr>
        <w:t xml:space="preserve"> EUR </w:t>
      </w:r>
    </w:p>
    <w:p w14:paraId="28408F3E" w14:textId="77777777" w:rsidR="00D2689E" w:rsidRPr="00D664CE" w:rsidRDefault="00D2689E" w:rsidP="00CF3604">
      <w:pPr>
        <w:spacing w:line="276" w:lineRule="auto"/>
        <w:jc w:val="both"/>
        <w:rPr>
          <w:rFonts w:ascii="Times New Roman" w:hAnsi="Times New Roman"/>
          <w:i/>
          <w:color w:val="000000"/>
          <w:sz w:val="24"/>
          <w:szCs w:val="24"/>
        </w:rPr>
      </w:pPr>
    </w:p>
    <w:p w14:paraId="4FC3F6C5" w14:textId="77777777" w:rsidR="001055EE" w:rsidRPr="00D664CE" w:rsidRDefault="00000000" w:rsidP="00CF3604">
      <w:pPr>
        <w:spacing w:line="276" w:lineRule="auto"/>
        <w:jc w:val="center"/>
        <w:rPr>
          <w:rFonts w:ascii="Times New Roman" w:hAnsi="Times New Roman"/>
          <w:b/>
          <w:color w:val="000000"/>
          <w:sz w:val="24"/>
          <w:szCs w:val="24"/>
        </w:rPr>
      </w:pPr>
      <w:r w:rsidRPr="00D664CE">
        <w:rPr>
          <w:rFonts w:ascii="Times New Roman" w:hAnsi="Times New Roman"/>
          <w:b/>
          <w:color w:val="000000"/>
          <w:sz w:val="24"/>
          <w:szCs w:val="24"/>
        </w:rPr>
        <w:t xml:space="preserve">V. </w:t>
      </w:r>
      <w:bookmarkStart w:id="11" w:name="_Hlk178588025"/>
      <w:r w:rsidRPr="00D664CE">
        <w:rPr>
          <w:rFonts w:ascii="Times New Roman" w:hAnsi="Times New Roman"/>
          <w:b/>
          <w:color w:val="000000"/>
          <w:sz w:val="24"/>
          <w:szCs w:val="24"/>
        </w:rPr>
        <w:t>Viena nodarbinātā izmaksas neformālās izglītības programmu apguvei</w:t>
      </w:r>
      <w:bookmarkEnd w:id="11"/>
    </w:p>
    <w:p w14:paraId="2BDEB4B7" w14:textId="77777777" w:rsidR="0068535F" w:rsidRPr="00D664CE" w:rsidRDefault="0068535F" w:rsidP="00CF3604">
      <w:pPr>
        <w:spacing w:line="276" w:lineRule="auto"/>
        <w:jc w:val="center"/>
        <w:rPr>
          <w:rFonts w:ascii="Times New Roman" w:hAnsi="Times New Roman"/>
          <w:b/>
          <w:color w:val="000000"/>
          <w:sz w:val="24"/>
          <w:szCs w:val="24"/>
        </w:rPr>
      </w:pPr>
    </w:p>
    <w:p w14:paraId="19C79F75" w14:textId="77777777" w:rsidR="00703E32" w:rsidRPr="00D664CE" w:rsidRDefault="00000000" w:rsidP="00CF3604">
      <w:pPr>
        <w:pStyle w:val="ListParagraph"/>
        <w:spacing w:after="0"/>
        <w:ind w:firstLine="720"/>
        <w:rPr>
          <w:color w:val="000000"/>
        </w:rPr>
      </w:pPr>
      <w:r w:rsidRPr="00D664CE">
        <w:rPr>
          <w:color w:val="000000" w:themeColor="text1"/>
        </w:rPr>
        <w:t>15</w:t>
      </w:r>
      <w:r w:rsidR="00E15CF5" w:rsidRPr="00D664CE">
        <w:rPr>
          <w:color w:val="000000" w:themeColor="text1"/>
        </w:rPr>
        <w:t xml:space="preserve">. </w:t>
      </w:r>
      <w:r w:rsidR="00F877FC" w:rsidRPr="00D664CE">
        <w:rPr>
          <w:color w:val="000000" w:themeColor="text1"/>
        </w:rPr>
        <w:t xml:space="preserve">Viena vienība (N) ir sociālo </w:t>
      </w:r>
      <w:proofErr w:type="spellStart"/>
      <w:r w:rsidR="00F877FC" w:rsidRPr="00D664CE">
        <w:rPr>
          <w:color w:val="000000" w:themeColor="text1"/>
        </w:rPr>
        <w:t>pamatprasmju</w:t>
      </w:r>
      <w:proofErr w:type="spellEnd"/>
      <w:r w:rsidR="00F877FC" w:rsidRPr="00D664CE">
        <w:rPr>
          <w:color w:val="000000" w:themeColor="text1"/>
        </w:rPr>
        <w:t xml:space="preserve"> apguves un profesionālo prasmju apguves neformālās izglītības programmas apguves izmaksas tās īstenošanas periodā vienam </w:t>
      </w:r>
      <w:r w:rsidR="2267431D" w:rsidRPr="00D664CE">
        <w:rPr>
          <w:color w:val="000000" w:themeColor="text1"/>
        </w:rPr>
        <w:t xml:space="preserve">sekmīgi pabeigušam </w:t>
      </w:r>
      <w:r w:rsidR="00F877FC" w:rsidRPr="00D664CE">
        <w:rPr>
          <w:color w:val="000000" w:themeColor="text1"/>
        </w:rPr>
        <w:t>mērķa grupas pārstāvim attiecīgajā periodā</w:t>
      </w:r>
      <w:r w:rsidR="001D7C93" w:rsidRPr="00D664CE">
        <w:rPr>
          <w:color w:val="000000" w:themeColor="text1"/>
        </w:rPr>
        <w:t xml:space="preserve"> (t.i. </w:t>
      </w:r>
      <w:r w:rsidR="00C368F7" w:rsidRPr="00D664CE">
        <w:rPr>
          <w:color w:val="000000" w:themeColor="text1"/>
        </w:rPr>
        <w:t>dalībnieks</w:t>
      </w:r>
      <w:r w:rsidR="001D7C93" w:rsidRPr="00D664CE">
        <w:rPr>
          <w:color w:val="000000" w:themeColor="text1"/>
        </w:rPr>
        <w:t>, kurš saņēmis apliecību)</w:t>
      </w:r>
      <w:r w:rsidRPr="00D664CE">
        <w:rPr>
          <w:color w:val="000000" w:themeColor="text1"/>
        </w:rPr>
        <w:t>. Mācību stundas izmaksu vērtības neformālās izglītības programmām (V) aprēķins noteikts metodikas pielik</w:t>
      </w:r>
      <w:r w:rsidR="43F1386F" w:rsidRPr="00D664CE">
        <w:rPr>
          <w:color w:val="000000" w:themeColor="text1"/>
        </w:rPr>
        <w:t>u</w:t>
      </w:r>
      <w:r w:rsidRPr="00D664CE">
        <w:rPr>
          <w:color w:val="000000" w:themeColor="text1"/>
        </w:rPr>
        <w:t>mā un ir veikts ievērojot sekojošo:</w:t>
      </w:r>
    </w:p>
    <w:p w14:paraId="1A3D1037" w14:textId="77777777" w:rsidR="00703E32" w:rsidRPr="00D664CE" w:rsidRDefault="00000000" w:rsidP="00CF3604">
      <w:pPr>
        <w:pStyle w:val="ListParagraph"/>
        <w:spacing w:after="0"/>
        <w:ind w:firstLine="720"/>
        <w:rPr>
          <w:color w:val="000000"/>
        </w:rPr>
      </w:pPr>
      <w:r w:rsidRPr="00D664CE">
        <w:rPr>
          <w:rFonts w:eastAsia="Calibri"/>
          <w:color w:val="000000"/>
          <w:lang w:eastAsia="en-US"/>
        </w:rPr>
        <w:t xml:space="preserve">15.1. </w:t>
      </w:r>
      <w:r w:rsidRPr="00D664CE">
        <w:rPr>
          <w:color w:val="000000"/>
        </w:rPr>
        <w:t>mācību stundas izmaksu vērtība (V) neformālās izglītības programmām, kuru mācību ilgums ir līdz 159 stundām, ir noteikta atbilstoši MK noteikumu Nr.75 46.punktā punktā noteiktajam;</w:t>
      </w:r>
    </w:p>
    <w:p w14:paraId="33A3D71D" w14:textId="77777777" w:rsidR="00703E32" w:rsidRPr="00D664CE" w:rsidRDefault="00000000" w:rsidP="00CF3604">
      <w:pPr>
        <w:pStyle w:val="ListParagraph"/>
        <w:spacing w:after="0"/>
        <w:ind w:firstLine="720"/>
        <w:rPr>
          <w:color w:val="000000"/>
        </w:rPr>
      </w:pPr>
      <w:r w:rsidRPr="00D664CE">
        <w:rPr>
          <w:color w:val="000000" w:themeColor="text1"/>
        </w:rPr>
        <w:t xml:space="preserve">15.2. </w:t>
      </w:r>
      <w:r w:rsidRPr="00D664CE">
        <w:rPr>
          <w:rFonts w:eastAsia="Calibri"/>
          <w:color w:val="000000" w:themeColor="text1"/>
          <w:lang w:eastAsia="en-US"/>
        </w:rPr>
        <w:t>neformālās izglītības programmas</w:t>
      </w:r>
      <w:r w:rsidRPr="00D664CE">
        <w:rPr>
          <w:color w:val="000000" w:themeColor="text1"/>
        </w:rPr>
        <w:t xml:space="preserve"> stundas likme indeksēta, piemērojot vidējo atbiruma procentu atbilstoši finansējuma saņēmēja 2018.-2019. gada datiem</w:t>
      </w:r>
      <w:r>
        <w:rPr>
          <w:rStyle w:val="FootnoteReference"/>
          <w:color w:val="000000" w:themeColor="text1"/>
        </w:rPr>
        <w:footnoteReference w:id="24"/>
      </w:r>
      <w:r w:rsidRPr="00D664CE">
        <w:rPr>
          <w:color w:val="000000" w:themeColor="text1"/>
        </w:rPr>
        <w:t xml:space="preserve"> par dalību </w:t>
      </w:r>
      <w:r w:rsidRPr="00D664CE">
        <w:rPr>
          <w:rFonts w:eastAsia="Calibri"/>
          <w:color w:val="000000" w:themeColor="text1"/>
          <w:lang w:eastAsia="en-US"/>
        </w:rPr>
        <w:t xml:space="preserve">neformālās izglītības programmās </w:t>
      </w:r>
      <w:r w:rsidRPr="00D664CE">
        <w:rPr>
          <w:color w:val="000000" w:themeColor="text1"/>
        </w:rPr>
        <w:t xml:space="preserve">uzsākušo, pārtraukušo un sekmīgi pabeigušo dalībnieku skaitu (t.i., mācības </w:t>
      </w:r>
      <w:r w:rsidR="001D7C93" w:rsidRPr="00D664CE">
        <w:rPr>
          <w:color w:val="000000" w:themeColor="text1"/>
        </w:rPr>
        <w:t>pārt</w:t>
      </w:r>
      <w:r w:rsidR="00915FAF" w:rsidRPr="00D664CE">
        <w:rPr>
          <w:color w:val="000000" w:themeColor="text1"/>
        </w:rPr>
        <w:t>r</w:t>
      </w:r>
      <w:r w:rsidR="001D7C93" w:rsidRPr="00D664CE">
        <w:rPr>
          <w:color w:val="000000" w:themeColor="text1"/>
        </w:rPr>
        <w:t>aukušo</w:t>
      </w:r>
      <w:r w:rsidRPr="00D664CE">
        <w:rPr>
          <w:color w:val="000000" w:themeColor="text1"/>
        </w:rPr>
        <w:t xml:space="preserve"> skaits pret uzsākto dalību skaitu).</w:t>
      </w:r>
    </w:p>
    <w:p w14:paraId="2F8031CD" w14:textId="77777777" w:rsidR="00660ADB" w:rsidRPr="00D664CE" w:rsidRDefault="00660ADB" w:rsidP="00CF3604">
      <w:pPr>
        <w:spacing w:line="276" w:lineRule="auto"/>
        <w:jc w:val="both"/>
        <w:rPr>
          <w:rFonts w:ascii="Times New Roman" w:hAnsi="Times New Roman"/>
          <w:color w:val="000000"/>
          <w:sz w:val="24"/>
          <w:szCs w:val="24"/>
        </w:rPr>
      </w:pPr>
    </w:p>
    <w:p w14:paraId="64035D23" w14:textId="77777777" w:rsidR="00660ADB" w:rsidRPr="00D664CE" w:rsidRDefault="00000000" w:rsidP="00CF3604">
      <w:pPr>
        <w:pStyle w:val="ListParagraph"/>
        <w:spacing w:after="120"/>
        <w:ind w:firstLine="720"/>
        <w:rPr>
          <w:color w:val="000000"/>
        </w:rPr>
      </w:pPr>
      <w:r w:rsidRPr="00D664CE">
        <w:rPr>
          <w:color w:val="000000" w:themeColor="text1"/>
        </w:rPr>
        <w:lastRenderedPageBreak/>
        <w:t>16</w:t>
      </w:r>
      <w:r w:rsidR="00E15CF5" w:rsidRPr="00D664CE">
        <w:rPr>
          <w:color w:val="000000" w:themeColor="text1"/>
        </w:rPr>
        <w:t xml:space="preserve">. </w:t>
      </w:r>
      <w:r w:rsidRPr="00D664CE">
        <w:rPr>
          <w:color w:val="000000" w:themeColor="text1"/>
        </w:rPr>
        <w:t xml:space="preserve">Sociālo </w:t>
      </w:r>
      <w:proofErr w:type="spellStart"/>
      <w:r w:rsidRPr="00D664CE">
        <w:rPr>
          <w:color w:val="000000" w:themeColor="text1"/>
        </w:rPr>
        <w:t>pamatprasmju</w:t>
      </w:r>
      <w:proofErr w:type="spellEnd"/>
      <w:r w:rsidRPr="00D664CE">
        <w:rPr>
          <w:color w:val="000000" w:themeColor="text1"/>
        </w:rPr>
        <w:t xml:space="preserve"> apguves </w:t>
      </w:r>
      <w:r w:rsidR="001055EE" w:rsidRPr="00D664CE">
        <w:rPr>
          <w:color w:val="000000" w:themeColor="text1"/>
        </w:rPr>
        <w:t xml:space="preserve">un profesionālo prasmju apguves </w:t>
      </w:r>
      <w:r w:rsidRPr="00D664CE">
        <w:rPr>
          <w:color w:val="000000" w:themeColor="text1"/>
        </w:rPr>
        <w:t xml:space="preserve">neformālās izglītības programmas izmaksas vienam </w:t>
      </w:r>
      <w:r w:rsidR="2664B703" w:rsidRPr="00D664CE">
        <w:rPr>
          <w:color w:val="000000" w:themeColor="text1"/>
        </w:rPr>
        <w:t xml:space="preserve">sekmīgi pabeigušam </w:t>
      </w:r>
      <w:r w:rsidRPr="00D664CE">
        <w:rPr>
          <w:color w:val="000000" w:themeColor="text1"/>
        </w:rPr>
        <w:t>mērķa grupas pārstāvim (</w:t>
      </w:r>
      <w:proofErr w:type="spellStart"/>
      <w:r w:rsidRPr="00D664CE">
        <w:rPr>
          <w:color w:val="000000" w:themeColor="text1"/>
        </w:rPr>
        <w:t>N</w:t>
      </w:r>
      <w:r w:rsidR="007F4FA0" w:rsidRPr="00D664CE">
        <w:rPr>
          <w:color w:val="000000" w:themeColor="text1"/>
          <w:vertAlign w:val="subscript"/>
        </w:rPr>
        <w:t>j</w:t>
      </w:r>
      <w:proofErr w:type="spellEnd"/>
      <w:r w:rsidRPr="00D664CE">
        <w:rPr>
          <w:color w:val="000000" w:themeColor="text1"/>
        </w:rPr>
        <w:t xml:space="preserve">) veido mācību stundas izmaksu vērtības (V) reizinājums ar neformālās izglītības programmas stundu skaitu (H), kopā nepārsniedzot </w:t>
      </w:r>
      <w:r w:rsidR="00807BFB" w:rsidRPr="00D664CE">
        <w:rPr>
          <w:color w:val="000000" w:themeColor="text1"/>
        </w:rPr>
        <w:t>387,32</w:t>
      </w:r>
      <w:r w:rsidRPr="00D664CE">
        <w:rPr>
          <w:color w:val="000000" w:themeColor="text1"/>
        </w:rPr>
        <w:t xml:space="preserve"> EUR:</w:t>
      </w:r>
    </w:p>
    <w:p w14:paraId="7018F57B" w14:textId="77777777" w:rsidR="006F7267" w:rsidRPr="00D664CE" w:rsidRDefault="00000000" w:rsidP="0068535F">
      <w:pPr>
        <w:pStyle w:val="ListParagraph"/>
        <w:spacing w:after="0"/>
        <w:jc w:val="center"/>
        <w:rPr>
          <w:b/>
          <w:color w:val="000000"/>
        </w:rPr>
      </w:pPr>
      <w:proofErr w:type="spellStart"/>
      <w:r w:rsidRPr="00D664CE">
        <w:rPr>
          <w:b/>
          <w:color w:val="000000"/>
        </w:rPr>
        <w:t>N</w:t>
      </w:r>
      <w:r w:rsidR="007F4FA0" w:rsidRPr="00D664CE">
        <w:rPr>
          <w:b/>
          <w:color w:val="000000"/>
          <w:vertAlign w:val="subscript"/>
        </w:rPr>
        <w:t>j</w:t>
      </w:r>
      <w:proofErr w:type="spellEnd"/>
      <w:r w:rsidRPr="00D664CE">
        <w:rPr>
          <w:b/>
          <w:color w:val="000000"/>
        </w:rPr>
        <w:t xml:space="preserve"> = V</w:t>
      </w:r>
      <w:r w:rsidRPr="00D664CE">
        <w:rPr>
          <w:b/>
          <w:color w:val="000000"/>
          <w:vertAlign w:val="subscript"/>
        </w:rPr>
        <w:t xml:space="preserve"> </w:t>
      </w:r>
      <w:r w:rsidR="00B43B43" w:rsidRPr="00D664CE">
        <w:rPr>
          <w:b/>
          <w:color w:val="000000"/>
        </w:rPr>
        <w:t xml:space="preserve">* </w:t>
      </w:r>
      <w:r w:rsidRPr="00D664CE">
        <w:rPr>
          <w:b/>
          <w:color w:val="000000"/>
        </w:rPr>
        <w:t xml:space="preserve">H ≤ </w:t>
      </w:r>
      <w:r w:rsidR="00807BFB" w:rsidRPr="00D664CE">
        <w:rPr>
          <w:b/>
          <w:color w:val="000000"/>
        </w:rPr>
        <w:t>387,32</w:t>
      </w:r>
      <w:r w:rsidRPr="00D664CE">
        <w:rPr>
          <w:b/>
          <w:color w:val="000000"/>
        </w:rPr>
        <w:t xml:space="preserve"> EUR</w:t>
      </w:r>
    </w:p>
    <w:p w14:paraId="088E73DC" w14:textId="77777777" w:rsidR="00C33DD9" w:rsidRPr="00D664CE" w:rsidRDefault="00000000" w:rsidP="0068535F">
      <w:pPr>
        <w:pStyle w:val="ListParagraph"/>
        <w:spacing w:after="0"/>
        <w:ind w:firstLine="709"/>
        <w:rPr>
          <w:rFonts w:eastAsia="Calibri"/>
          <w:i/>
          <w:color w:val="000000"/>
          <w:lang w:eastAsia="en-US"/>
        </w:rPr>
      </w:pPr>
      <w:r w:rsidRPr="00D664CE">
        <w:rPr>
          <w:rFonts w:eastAsia="Calibri"/>
          <w:i/>
          <w:color w:val="000000"/>
          <w:lang w:eastAsia="en-US"/>
        </w:rPr>
        <w:t xml:space="preserve">Piemērs: </w:t>
      </w:r>
    </w:p>
    <w:p w14:paraId="5BFF8248" w14:textId="77777777" w:rsidR="00C33DD9" w:rsidRPr="00D664CE" w:rsidRDefault="00000000" w:rsidP="0068535F">
      <w:pPr>
        <w:pStyle w:val="ListParagraph"/>
        <w:spacing w:after="0"/>
        <w:ind w:firstLine="709"/>
        <w:rPr>
          <w:i/>
          <w:color w:val="000000"/>
        </w:rPr>
      </w:pPr>
      <w:r w:rsidRPr="00D664CE">
        <w:rPr>
          <w:rFonts w:eastAsia="Calibri"/>
          <w:i/>
          <w:color w:val="000000"/>
          <w:lang w:eastAsia="en-US"/>
        </w:rPr>
        <w:t xml:space="preserve">a) Izglītības iestāde X īstenoto sociālo </w:t>
      </w:r>
      <w:proofErr w:type="spellStart"/>
      <w:r w:rsidRPr="00D664CE">
        <w:rPr>
          <w:rFonts w:eastAsia="Calibri"/>
          <w:i/>
          <w:color w:val="000000"/>
          <w:lang w:eastAsia="en-US"/>
        </w:rPr>
        <w:t>pamatprasmju</w:t>
      </w:r>
      <w:proofErr w:type="spellEnd"/>
      <w:r w:rsidRPr="00D664CE">
        <w:rPr>
          <w:rFonts w:eastAsia="Calibri"/>
          <w:i/>
          <w:color w:val="000000"/>
          <w:lang w:eastAsia="en-US"/>
        </w:rPr>
        <w:t xml:space="preserve"> apguves </w:t>
      </w:r>
      <w:r w:rsidRPr="00D664CE">
        <w:rPr>
          <w:i/>
          <w:color w:val="000000"/>
        </w:rPr>
        <w:t>neformālās izglītības programmu “Psiholoģija un saskarsmes kultūra”, kurā mācību ilgums ir 80 stundas (H).</w:t>
      </w:r>
    </w:p>
    <w:p w14:paraId="7435E94E" w14:textId="77777777" w:rsidR="00C33DD9" w:rsidRPr="00D664CE" w:rsidRDefault="00000000" w:rsidP="0068535F">
      <w:pPr>
        <w:spacing w:line="276" w:lineRule="auto"/>
        <w:jc w:val="both"/>
        <w:rPr>
          <w:rFonts w:ascii="Times New Roman" w:hAnsi="Times New Roman"/>
          <w:i/>
          <w:iCs/>
          <w:color w:val="000000"/>
          <w:sz w:val="24"/>
          <w:szCs w:val="24"/>
        </w:rPr>
      </w:pPr>
      <w:r w:rsidRPr="00D664CE">
        <w:rPr>
          <w:rFonts w:ascii="Times New Roman" w:hAnsi="Times New Roman"/>
          <w:i/>
          <w:iCs/>
          <w:color w:val="000000" w:themeColor="text1"/>
          <w:sz w:val="24"/>
          <w:szCs w:val="24"/>
        </w:rPr>
        <w:t xml:space="preserve">Atbilstoši </w:t>
      </w:r>
      <w:r w:rsidR="00290B08" w:rsidRPr="00D664CE">
        <w:rPr>
          <w:rFonts w:ascii="Times New Roman" w:hAnsi="Times New Roman"/>
          <w:i/>
          <w:iCs/>
          <w:color w:val="000000" w:themeColor="text1"/>
          <w:sz w:val="24"/>
          <w:szCs w:val="24"/>
        </w:rPr>
        <w:t>metodikas pielikumam</w:t>
      </w:r>
      <w:r w:rsidRPr="00D664CE">
        <w:rPr>
          <w:rFonts w:ascii="Times New Roman" w:hAnsi="Times New Roman"/>
          <w:i/>
          <w:iCs/>
          <w:color w:val="000000" w:themeColor="text1"/>
          <w:sz w:val="24"/>
          <w:szCs w:val="24"/>
        </w:rPr>
        <w:t xml:space="preserve"> vienas </w:t>
      </w:r>
      <w:r w:rsidR="50E4F455" w:rsidRPr="00D664CE">
        <w:rPr>
          <w:rFonts w:ascii="Times New Roman" w:hAnsi="Times New Roman"/>
          <w:i/>
          <w:iCs/>
          <w:color w:val="000000" w:themeColor="text1"/>
          <w:sz w:val="24"/>
          <w:szCs w:val="24"/>
        </w:rPr>
        <w:t xml:space="preserve">sekmīgi pabeigušas </w:t>
      </w:r>
      <w:r w:rsidRPr="00D664CE">
        <w:rPr>
          <w:rFonts w:ascii="Times New Roman" w:hAnsi="Times New Roman"/>
          <w:i/>
          <w:iCs/>
          <w:color w:val="000000" w:themeColor="text1"/>
          <w:sz w:val="24"/>
          <w:szCs w:val="24"/>
        </w:rPr>
        <w:t>personas mācīb</w:t>
      </w:r>
      <w:r w:rsidR="10630D1B" w:rsidRPr="00D664CE">
        <w:rPr>
          <w:rFonts w:ascii="Times New Roman" w:hAnsi="Times New Roman"/>
          <w:i/>
          <w:iCs/>
          <w:color w:val="000000" w:themeColor="text1"/>
          <w:sz w:val="24"/>
          <w:szCs w:val="24"/>
        </w:rPr>
        <w:t>u</w:t>
      </w:r>
      <w:r w:rsidRPr="00D664CE">
        <w:rPr>
          <w:rFonts w:ascii="Times New Roman" w:hAnsi="Times New Roman"/>
          <w:i/>
          <w:iCs/>
          <w:color w:val="000000" w:themeColor="text1"/>
          <w:sz w:val="24"/>
          <w:szCs w:val="24"/>
        </w:rPr>
        <w:t xml:space="preserve"> izmaksas izglītības programmām, kuru mācību ilgums ir līdz 159 mācību stundām, tiek aprēķinātas</w:t>
      </w:r>
      <w:r w:rsidR="00F931C1" w:rsidRPr="00D664CE">
        <w:rPr>
          <w:rFonts w:ascii="Times New Roman" w:hAnsi="Times New Roman"/>
          <w:i/>
          <w:iCs/>
          <w:color w:val="000000" w:themeColor="text1"/>
          <w:sz w:val="24"/>
          <w:szCs w:val="24"/>
        </w:rPr>
        <w:t>,</w:t>
      </w:r>
      <w:r w:rsidRPr="00D664CE">
        <w:rPr>
          <w:rFonts w:ascii="Times New Roman" w:hAnsi="Times New Roman"/>
          <w:i/>
          <w:iCs/>
          <w:color w:val="000000" w:themeColor="text1"/>
          <w:sz w:val="24"/>
          <w:szCs w:val="24"/>
        </w:rPr>
        <w:t xml:space="preserve"> izmantojot likmi </w:t>
      </w:r>
      <w:r w:rsidR="00807BFB" w:rsidRPr="00D664CE">
        <w:rPr>
          <w:rFonts w:ascii="Times New Roman" w:hAnsi="Times New Roman"/>
          <w:i/>
          <w:iCs/>
          <w:color w:val="000000" w:themeColor="text1"/>
          <w:sz w:val="24"/>
          <w:szCs w:val="24"/>
        </w:rPr>
        <w:t>4,84</w:t>
      </w:r>
      <w:r w:rsidRPr="00D664CE">
        <w:rPr>
          <w:rFonts w:ascii="Times New Roman" w:hAnsi="Times New Roman"/>
          <w:i/>
          <w:iCs/>
          <w:color w:val="000000" w:themeColor="text1"/>
          <w:sz w:val="24"/>
          <w:szCs w:val="24"/>
        </w:rPr>
        <w:t xml:space="preserve"> EUR (V) par mācību stundu, kopā nepārsniedzot </w:t>
      </w:r>
      <w:r w:rsidR="007719FB" w:rsidRPr="00D664CE">
        <w:rPr>
          <w:rFonts w:ascii="Times New Roman" w:hAnsi="Times New Roman"/>
          <w:i/>
          <w:iCs/>
          <w:color w:val="000000" w:themeColor="text1"/>
          <w:sz w:val="24"/>
          <w:szCs w:val="24"/>
        </w:rPr>
        <w:t> </w:t>
      </w:r>
      <w:r w:rsidR="00807BFB" w:rsidRPr="00D664CE">
        <w:rPr>
          <w:rFonts w:ascii="Times New Roman" w:hAnsi="Times New Roman"/>
          <w:i/>
          <w:iCs/>
          <w:color w:val="000000" w:themeColor="text1"/>
          <w:sz w:val="24"/>
          <w:szCs w:val="24"/>
        </w:rPr>
        <w:t>387,32</w:t>
      </w:r>
      <w:r w:rsidR="007719FB" w:rsidRPr="00D664CE">
        <w:rPr>
          <w:rFonts w:ascii="Times New Roman" w:hAnsi="Times New Roman"/>
          <w:i/>
          <w:iCs/>
          <w:color w:val="000000" w:themeColor="text1"/>
          <w:sz w:val="24"/>
          <w:szCs w:val="24"/>
        </w:rPr>
        <w:t xml:space="preserve"> </w:t>
      </w:r>
      <w:r w:rsidRPr="00D664CE">
        <w:rPr>
          <w:rFonts w:ascii="Times New Roman" w:hAnsi="Times New Roman"/>
          <w:i/>
          <w:iCs/>
          <w:color w:val="000000" w:themeColor="text1"/>
          <w:sz w:val="24"/>
          <w:szCs w:val="24"/>
        </w:rPr>
        <w:t>EUR;</w:t>
      </w:r>
    </w:p>
    <w:p w14:paraId="53445DC8" w14:textId="77777777" w:rsidR="00C33DD9" w:rsidRPr="00D664CE" w:rsidRDefault="00000000" w:rsidP="0068535F">
      <w:pPr>
        <w:tabs>
          <w:tab w:val="left" w:pos="5370"/>
        </w:tabs>
        <w:spacing w:line="276" w:lineRule="auto"/>
        <w:jc w:val="center"/>
        <w:rPr>
          <w:rFonts w:ascii="Times New Roman" w:hAnsi="Times New Roman"/>
          <w:i/>
          <w:color w:val="000000"/>
          <w:sz w:val="24"/>
          <w:szCs w:val="24"/>
        </w:rPr>
      </w:pPr>
      <w:r w:rsidRPr="00D664CE">
        <w:rPr>
          <w:rFonts w:ascii="Times New Roman" w:hAnsi="Times New Roman"/>
          <w:i/>
          <w:color w:val="000000"/>
          <w:sz w:val="24"/>
          <w:szCs w:val="24"/>
        </w:rPr>
        <w:t>N</w:t>
      </w:r>
      <w:r w:rsidRPr="00D664CE">
        <w:rPr>
          <w:rFonts w:ascii="Times New Roman" w:hAnsi="Times New Roman"/>
          <w:i/>
          <w:color w:val="000000"/>
          <w:sz w:val="24"/>
          <w:szCs w:val="24"/>
          <w:vertAlign w:val="subscript"/>
        </w:rPr>
        <w:t>1</w:t>
      </w:r>
      <w:r w:rsidRPr="00D664CE">
        <w:rPr>
          <w:rFonts w:ascii="Times New Roman" w:hAnsi="Times New Roman"/>
          <w:i/>
          <w:color w:val="000000"/>
          <w:sz w:val="24"/>
          <w:szCs w:val="24"/>
        </w:rPr>
        <w:t xml:space="preserve"> = V * H = </w:t>
      </w:r>
      <w:r w:rsidR="00807BFB" w:rsidRPr="00D664CE">
        <w:rPr>
          <w:rFonts w:ascii="Times New Roman" w:hAnsi="Times New Roman"/>
          <w:i/>
          <w:color w:val="000000"/>
          <w:sz w:val="24"/>
          <w:szCs w:val="24"/>
        </w:rPr>
        <w:t>4,84</w:t>
      </w:r>
      <w:r w:rsidR="00281D92" w:rsidRPr="00D664CE">
        <w:rPr>
          <w:rFonts w:ascii="Times New Roman" w:hAnsi="Times New Roman"/>
          <w:i/>
          <w:color w:val="000000"/>
          <w:sz w:val="24"/>
          <w:szCs w:val="24"/>
        </w:rPr>
        <w:t xml:space="preserve"> EUR *</w:t>
      </w:r>
      <w:r w:rsidRPr="00D664CE">
        <w:rPr>
          <w:rFonts w:ascii="Times New Roman" w:hAnsi="Times New Roman"/>
          <w:i/>
          <w:color w:val="000000"/>
          <w:sz w:val="24"/>
          <w:szCs w:val="24"/>
        </w:rPr>
        <w:t xml:space="preserve">80  = </w:t>
      </w:r>
      <w:r w:rsidR="00807BFB" w:rsidRPr="00D664CE">
        <w:rPr>
          <w:rFonts w:ascii="Times New Roman" w:hAnsi="Times New Roman"/>
          <w:i/>
          <w:color w:val="000000"/>
          <w:sz w:val="24"/>
          <w:szCs w:val="24"/>
        </w:rPr>
        <w:t>387,20</w:t>
      </w:r>
      <w:r w:rsidRPr="00D664CE">
        <w:rPr>
          <w:rFonts w:ascii="Times New Roman" w:hAnsi="Times New Roman"/>
          <w:i/>
          <w:color w:val="000000"/>
          <w:sz w:val="24"/>
          <w:szCs w:val="24"/>
        </w:rPr>
        <w:t xml:space="preserve"> EUR</w:t>
      </w:r>
    </w:p>
    <w:p w14:paraId="00CE92A8" w14:textId="77777777" w:rsidR="00C33DD9" w:rsidRPr="00D664CE" w:rsidRDefault="00000000" w:rsidP="0068535F">
      <w:pPr>
        <w:spacing w:after="120" w:line="276" w:lineRule="auto"/>
        <w:jc w:val="center"/>
        <w:rPr>
          <w:rFonts w:ascii="Times New Roman" w:hAnsi="Times New Roman"/>
          <w:i/>
          <w:color w:val="000000"/>
          <w:sz w:val="24"/>
          <w:szCs w:val="24"/>
        </w:rPr>
      </w:pPr>
      <w:r w:rsidRPr="00D664CE">
        <w:rPr>
          <w:rFonts w:ascii="Times New Roman" w:hAnsi="Times New Roman"/>
          <w:i/>
          <w:color w:val="000000"/>
          <w:sz w:val="24"/>
          <w:szCs w:val="24"/>
        </w:rPr>
        <w:t>N</w:t>
      </w:r>
      <w:r w:rsidRPr="00D664CE">
        <w:rPr>
          <w:rFonts w:ascii="Times New Roman" w:hAnsi="Times New Roman"/>
          <w:i/>
          <w:color w:val="000000"/>
          <w:sz w:val="24"/>
          <w:szCs w:val="24"/>
          <w:vertAlign w:val="subscript"/>
        </w:rPr>
        <w:t xml:space="preserve"> </w:t>
      </w:r>
      <w:r w:rsidRPr="00D664CE">
        <w:rPr>
          <w:rFonts w:ascii="Times New Roman" w:hAnsi="Times New Roman"/>
          <w:i/>
          <w:color w:val="000000"/>
          <w:sz w:val="24"/>
          <w:szCs w:val="24"/>
        </w:rPr>
        <w:t xml:space="preserve">≤ </w:t>
      </w:r>
      <w:r w:rsidR="00807BFB" w:rsidRPr="00D664CE">
        <w:rPr>
          <w:rFonts w:ascii="Times New Roman" w:hAnsi="Times New Roman"/>
          <w:i/>
          <w:color w:val="000000"/>
          <w:sz w:val="24"/>
          <w:szCs w:val="24"/>
        </w:rPr>
        <w:t>387,32</w:t>
      </w:r>
      <w:r w:rsidRPr="00D664CE">
        <w:rPr>
          <w:rFonts w:ascii="Times New Roman" w:hAnsi="Times New Roman"/>
          <w:i/>
          <w:color w:val="000000"/>
          <w:sz w:val="24"/>
          <w:szCs w:val="24"/>
        </w:rPr>
        <w:t xml:space="preserve"> EUR; N</w:t>
      </w:r>
      <w:r w:rsidRPr="00D664CE">
        <w:rPr>
          <w:rFonts w:ascii="Times New Roman" w:hAnsi="Times New Roman"/>
          <w:i/>
          <w:color w:val="000000"/>
          <w:sz w:val="24"/>
          <w:szCs w:val="24"/>
          <w:vertAlign w:val="subscript"/>
        </w:rPr>
        <w:t xml:space="preserve">1 </w:t>
      </w:r>
      <w:r w:rsidRPr="00D664CE">
        <w:rPr>
          <w:rFonts w:ascii="Times New Roman" w:hAnsi="Times New Roman"/>
          <w:i/>
          <w:color w:val="000000"/>
          <w:sz w:val="24"/>
          <w:szCs w:val="24"/>
        </w:rPr>
        <w:t xml:space="preserve">= </w:t>
      </w:r>
      <w:r w:rsidR="00807BFB" w:rsidRPr="00D664CE">
        <w:rPr>
          <w:rFonts w:ascii="Times New Roman" w:hAnsi="Times New Roman"/>
          <w:i/>
          <w:color w:val="000000"/>
          <w:sz w:val="24"/>
          <w:szCs w:val="24"/>
        </w:rPr>
        <w:t>387,20</w:t>
      </w:r>
      <w:r w:rsidRPr="00D664CE">
        <w:rPr>
          <w:rFonts w:ascii="Times New Roman" w:hAnsi="Times New Roman"/>
          <w:i/>
          <w:color w:val="000000"/>
          <w:sz w:val="24"/>
          <w:szCs w:val="24"/>
        </w:rPr>
        <w:t xml:space="preserve"> EU</w:t>
      </w:r>
      <w:r w:rsidR="0068535F" w:rsidRPr="00D664CE">
        <w:rPr>
          <w:rFonts w:ascii="Times New Roman" w:hAnsi="Times New Roman"/>
          <w:i/>
          <w:color w:val="000000"/>
          <w:sz w:val="24"/>
          <w:szCs w:val="24"/>
        </w:rPr>
        <w:t>R</w:t>
      </w:r>
    </w:p>
    <w:p w14:paraId="0FDCF813" w14:textId="77777777" w:rsidR="006F272F" w:rsidRPr="00D664CE" w:rsidRDefault="00000000" w:rsidP="0068535F">
      <w:pPr>
        <w:pStyle w:val="ListParagraph"/>
        <w:spacing w:after="0"/>
        <w:ind w:firstLine="709"/>
        <w:rPr>
          <w:rFonts w:eastAsia="Calibri"/>
          <w:i/>
          <w:color w:val="000000"/>
          <w:szCs w:val="22"/>
          <w:lang w:eastAsia="en-US"/>
        </w:rPr>
      </w:pPr>
      <w:r w:rsidRPr="00D664CE">
        <w:rPr>
          <w:rFonts w:eastAsia="Calibri"/>
          <w:i/>
          <w:color w:val="000000"/>
          <w:lang w:eastAsia="en-US"/>
        </w:rPr>
        <w:t xml:space="preserve">b) Izglītības iestāde X īstenoto profesionālo prasmju apguves </w:t>
      </w:r>
      <w:r w:rsidRPr="00D664CE">
        <w:rPr>
          <w:i/>
          <w:color w:val="000000"/>
        </w:rPr>
        <w:t>neformālās izglītības programmu “Sekretariāta un biroja darbs</w:t>
      </w:r>
      <w:r w:rsidRPr="00D664CE">
        <w:rPr>
          <w:rFonts w:eastAsia="Calibri"/>
          <w:i/>
          <w:color w:val="000000"/>
          <w:szCs w:val="22"/>
          <w:lang w:eastAsia="en-US"/>
        </w:rPr>
        <w:t>”, kurā mācību ilgums ir 85 stundas</w:t>
      </w:r>
      <w:r w:rsidR="004376BE" w:rsidRPr="00D664CE">
        <w:rPr>
          <w:rFonts w:eastAsia="Calibri"/>
          <w:i/>
          <w:color w:val="000000"/>
          <w:szCs w:val="22"/>
          <w:lang w:eastAsia="en-US"/>
        </w:rPr>
        <w:t xml:space="preserve"> </w:t>
      </w:r>
      <w:r w:rsidRPr="00D664CE">
        <w:rPr>
          <w:rFonts w:eastAsia="Calibri"/>
          <w:i/>
          <w:color w:val="000000"/>
          <w:szCs w:val="22"/>
          <w:lang w:eastAsia="en-US"/>
        </w:rPr>
        <w:t>(H).</w:t>
      </w:r>
    </w:p>
    <w:p w14:paraId="2B25977E" w14:textId="77777777" w:rsidR="006F272F" w:rsidRPr="00D664CE" w:rsidRDefault="00000000" w:rsidP="0068535F">
      <w:pPr>
        <w:spacing w:after="120" w:line="276" w:lineRule="auto"/>
        <w:jc w:val="both"/>
        <w:rPr>
          <w:rFonts w:ascii="Times New Roman" w:hAnsi="Times New Roman"/>
          <w:i/>
          <w:iCs/>
          <w:color w:val="000000"/>
          <w:sz w:val="24"/>
          <w:szCs w:val="24"/>
        </w:rPr>
      </w:pPr>
      <w:r w:rsidRPr="00D664CE">
        <w:rPr>
          <w:rFonts w:ascii="Times New Roman" w:hAnsi="Times New Roman"/>
          <w:i/>
          <w:iCs/>
          <w:color w:val="000000" w:themeColor="text1"/>
          <w:sz w:val="24"/>
          <w:szCs w:val="24"/>
        </w:rPr>
        <w:t xml:space="preserve">Atbilstoši </w:t>
      </w:r>
      <w:r w:rsidR="00290B08" w:rsidRPr="00D664CE">
        <w:rPr>
          <w:rFonts w:ascii="Times New Roman" w:hAnsi="Times New Roman"/>
          <w:i/>
          <w:iCs/>
          <w:color w:val="000000" w:themeColor="text1"/>
          <w:sz w:val="24"/>
          <w:szCs w:val="24"/>
        </w:rPr>
        <w:t>metodikas pielikumam</w:t>
      </w:r>
      <w:r w:rsidRPr="00D664CE">
        <w:rPr>
          <w:rFonts w:ascii="Times New Roman" w:hAnsi="Times New Roman"/>
          <w:i/>
          <w:iCs/>
          <w:color w:val="000000" w:themeColor="text1"/>
          <w:sz w:val="24"/>
          <w:szCs w:val="24"/>
        </w:rPr>
        <w:t xml:space="preserve"> vienas </w:t>
      </w:r>
      <w:r w:rsidR="11AD55E2" w:rsidRPr="00D664CE">
        <w:rPr>
          <w:rFonts w:ascii="Times New Roman" w:hAnsi="Times New Roman"/>
          <w:i/>
          <w:iCs/>
          <w:color w:val="000000" w:themeColor="text1"/>
          <w:sz w:val="24"/>
          <w:szCs w:val="24"/>
        </w:rPr>
        <w:t xml:space="preserve">sekmīgi pabeigušas </w:t>
      </w:r>
      <w:r w:rsidRPr="00D664CE">
        <w:rPr>
          <w:rFonts w:ascii="Times New Roman" w:hAnsi="Times New Roman"/>
          <w:i/>
          <w:iCs/>
          <w:color w:val="000000" w:themeColor="text1"/>
          <w:sz w:val="24"/>
          <w:szCs w:val="24"/>
        </w:rPr>
        <w:t>personas mācīb</w:t>
      </w:r>
      <w:r w:rsidR="7E517590" w:rsidRPr="00D664CE">
        <w:rPr>
          <w:rFonts w:ascii="Times New Roman" w:hAnsi="Times New Roman"/>
          <w:i/>
          <w:iCs/>
          <w:color w:val="000000" w:themeColor="text1"/>
          <w:sz w:val="24"/>
          <w:szCs w:val="24"/>
        </w:rPr>
        <w:t>u</w:t>
      </w:r>
      <w:r w:rsidR="7D152387" w:rsidRPr="00D664CE">
        <w:rPr>
          <w:rFonts w:ascii="Times New Roman" w:hAnsi="Times New Roman"/>
          <w:i/>
          <w:iCs/>
          <w:color w:val="000000" w:themeColor="text1"/>
          <w:sz w:val="24"/>
          <w:szCs w:val="24"/>
        </w:rPr>
        <w:t xml:space="preserve"> </w:t>
      </w:r>
      <w:r w:rsidRPr="00D664CE">
        <w:rPr>
          <w:rFonts w:ascii="Times New Roman" w:hAnsi="Times New Roman"/>
          <w:i/>
          <w:iCs/>
          <w:color w:val="000000" w:themeColor="text1"/>
          <w:sz w:val="24"/>
          <w:szCs w:val="24"/>
        </w:rPr>
        <w:t>izmaksas izglītības programmām, kuru mācību ilgums ir līdz 159 mācību stundām, tiek aprēķinātas</w:t>
      </w:r>
      <w:r w:rsidR="00F931C1" w:rsidRPr="00D664CE">
        <w:rPr>
          <w:rFonts w:ascii="Times New Roman" w:hAnsi="Times New Roman"/>
          <w:i/>
          <w:iCs/>
          <w:color w:val="000000" w:themeColor="text1"/>
          <w:sz w:val="24"/>
          <w:szCs w:val="24"/>
        </w:rPr>
        <w:t>,</w:t>
      </w:r>
      <w:r w:rsidRPr="00D664CE">
        <w:rPr>
          <w:rFonts w:ascii="Times New Roman" w:hAnsi="Times New Roman"/>
          <w:i/>
          <w:iCs/>
          <w:color w:val="000000" w:themeColor="text1"/>
          <w:sz w:val="24"/>
          <w:szCs w:val="24"/>
        </w:rPr>
        <w:t xml:space="preserve"> izmantojot likmi </w:t>
      </w:r>
      <w:r w:rsidR="00807BFB" w:rsidRPr="00D664CE">
        <w:rPr>
          <w:rFonts w:ascii="Times New Roman" w:hAnsi="Times New Roman"/>
          <w:i/>
          <w:iCs/>
          <w:color w:val="000000" w:themeColor="text1"/>
          <w:sz w:val="24"/>
          <w:szCs w:val="24"/>
        </w:rPr>
        <w:t>4,84</w:t>
      </w:r>
      <w:r w:rsidRPr="00D664CE">
        <w:rPr>
          <w:rFonts w:ascii="Times New Roman" w:hAnsi="Times New Roman"/>
          <w:i/>
          <w:iCs/>
          <w:color w:val="000000" w:themeColor="text1"/>
          <w:sz w:val="24"/>
          <w:szCs w:val="24"/>
        </w:rPr>
        <w:t xml:space="preserve"> EUR (V) par mācību stundu, kopā nepārsniedzot </w:t>
      </w:r>
      <w:r w:rsidR="00807BFB" w:rsidRPr="00D664CE">
        <w:rPr>
          <w:rFonts w:ascii="Times New Roman" w:hAnsi="Times New Roman"/>
          <w:i/>
          <w:iCs/>
          <w:color w:val="000000" w:themeColor="text1"/>
          <w:sz w:val="24"/>
          <w:szCs w:val="24"/>
        </w:rPr>
        <w:t>387,32</w:t>
      </w:r>
      <w:r w:rsidRPr="00D664CE">
        <w:rPr>
          <w:rFonts w:ascii="Times New Roman" w:hAnsi="Times New Roman"/>
          <w:i/>
          <w:iCs/>
          <w:color w:val="000000" w:themeColor="text1"/>
          <w:sz w:val="24"/>
          <w:szCs w:val="24"/>
        </w:rPr>
        <w:t xml:space="preserve"> EUR;</w:t>
      </w:r>
    </w:p>
    <w:p w14:paraId="5C3190A7" w14:textId="77777777" w:rsidR="006F272F" w:rsidRPr="00D664CE" w:rsidRDefault="00000000" w:rsidP="0068535F">
      <w:pPr>
        <w:pStyle w:val="ListParagraph"/>
        <w:tabs>
          <w:tab w:val="left" w:pos="1275"/>
          <w:tab w:val="center" w:pos="5173"/>
        </w:tabs>
        <w:spacing w:after="0"/>
        <w:jc w:val="center"/>
        <w:rPr>
          <w:rFonts w:eastAsia="Calibri"/>
          <w:i/>
          <w:iCs/>
          <w:color w:val="000000"/>
          <w:lang w:eastAsia="en-US"/>
        </w:rPr>
      </w:pPr>
      <w:r w:rsidRPr="00D664CE">
        <w:rPr>
          <w:rFonts w:eastAsia="Calibri"/>
          <w:i/>
          <w:iCs/>
          <w:color w:val="000000"/>
          <w:lang w:eastAsia="en-US"/>
        </w:rPr>
        <w:t>N</w:t>
      </w:r>
      <w:r w:rsidRPr="00D664CE">
        <w:rPr>
          <w:i/>
          <w:iCs/>
          <w:color w:val="000000"/>
          <w:vertAlign w:val="subscript"/>
        </w:rPr>
        <w:t>2</w:t>
      </w:r>
      <w:r w:rsidRPr="00D664CE">
        <w:rPr>
          <w:rFonts w:eastAsia="Calibri"/>
          <w:i/>
          <w:iCs/>
          <w:color w:val="000000"/>
          <w:lang w:eastAsia="en-US"/>
        </w:rPr>
        <w:t xml:space="preserve"> = V * H = </w:t>
      </w:r>
      <w:r w:rsidR="00807BFB" w:rsidRPr="00D664CE">
        <w:rPr>
          <w:rFonts w:eastAsia="Calibri"/>
          <w:i/>
          <w:iCs/>
          <w:color w:val="000000"/>
          <w:lang w:eastAsia="en-US"/>
        </w:rPr>
        <w:t>4,84</w:t>
      </w:r>
      <w:r w:rsidRPr="00D664CE">
        <w:rPr>
          <w:rFonts w:eastAsia="Calibri"/>
          <w:i/>
          <w:iCs/>
          <w:color w:val="000000"/>
          <w:lang w:eastAsia="en-US"/>
        </w:rPr>
        <w:t xml:space="preserve"> EUR * 85= </w:t>
      </w:r>
      <w:r w:rsidR="00807BFB" w:rsidRPr="00D664CE">
        <w:rPr>
          <w:rFonts w:eastAsia="Calibri"/>
          <w:i/>
          <w:iCs/>
          <w:color w:val="000000"/>
          <w:lang w:eastAsia="en-US"/>
        </w:rPr>
        <w:t>411,40</w:t>
      </w:r>
      <w:r w:rsidRPr="00D664CE">
        <w:rPr>
          <w:rFonts w:eastAsia="Calibri"/>
          <w:i/>
          <w:iCs/>
          <w:color w:val="000000"/>
          <w:lang w:eastAsia="en-US"/>
        </w:rPr>
        <w:t xml:space="preserve"> EUR</w:t>
      </w:r>
    </w:p>
    <w:p w14:paraId="748750FC" w14:textId="77777777" w:rsidR="006F272F" w:rsidRPr="00D664CE" w:rsidRDefault="00000000" w:rsidP="0068535F">
      <w:pPr>
        <w:spacing w:line="276" w:lineRule="auto"/>
        <w:jc w:val="center"/>
        <w:rPr>
          <w:rFonts w:ascii="Times New Roman" w:hAnsi="Times New Roman"/>
          <w:i/>
          <w:color w:val="000000"/>
          <w:sz w:val="24"/>
          <w:szCs w:val="24"/>
        </w:rPr>
      </w:pPr>
      <w:r w:rsidRPr="00D664CE">
        <w:rPr>
          <w:rFonts w:ascii="Times New Roman" w:hAnsi="Times New Roman"/>
          <w:i/>
          <w:color w:val="000000"/>
          <w:sz w:val="24"/>
          <w:szCs w:val="24"/>
        </w:rPr>
        <w:t>N</w:t>
      </w:r>
      <w:r w:rsidR="007F4FA0" w:rsidRPr="00D664CE">
        <w:rPr>
          <w:rFonts w:ascii="Times New Roman" w:hAnsi="Times New Roman"/>
          <w:i/>
          <w:color w:val="000000"/>
          <w:sz w:val="24"/>
          <w:szCs w:val="24"/>
          <w:vertAlign w:val="subscript"/>
        </w:rPr>
        <w:t xml:space="preserve"> </w:t>
      </w:r>
      <w:r w:rsidRPr="00D664CE">
        <w:rPr>
          <w:rFonts w:ascii="Times New Roman" w:hAnsi="Times New Roman"/>
          <w:i/>
          <w:color w:val="000000"/>
          <w:sz w:val="24"/>
          <w:szCs w:val="24"/>
        </w:rPr>
        <w:t xml:space="preserve">≤ </w:t>
      </w:r>
      <w:r w:rsidR="00807BFB" w:rsidRPr="00D664CE">
        <w:rPr>
          <w:rFonts w:ascii="Times New Roman" w:hAnsi="Times New Roman"/>
          <w:i/>
          <w:color w:val="000000"/>
          <w:sz w:val="24"/>
          <w:szCs w:val="24"/>
        </w:rPr>
        <w:t>387,32</w:t>
      </w:r>
      <w:r w:rsidRPr="00D664CE">
        <w:rPr>
          <w:rFonts w:ascii="Times New Roman" w:hAnsi="Times New Roman"/>
          <w:i/>
          <w:color w:val="000000"/>
          <w:sz w:val="24"/>
          <w:szCs w:val="24"/>
        </w:rPr>
        <w:t xml:space="preserve"> EUR; N</w:t>
      </w:r>
      <w:r w:rsidRPr="00D664CE">
        <w:rPr>
          <w:rFonts w:ascii="Times New Roman" w:hAnsi="Times New Roman"/>
          <w:i/>
          <w:color w:val="000000"/>
          <w:sz w:val="24"/>
          <w:szCs w:val="24"/>
          <w:vertAlign w:val="subscript"/>
        </w:rPr>
        <w:t xml:space="preserve">2 </w:t>
      </w:r>
      <w:r w:rsidRPr="00D664CE">
        <w:rPr>
          <w:rFonts w:ascii="Times New Roman" w:hAnsi="Times New Roman"/>
          <w:i/>
          <w:color w:val="000000"/>
          <w:sz w:val="24"/>
          <w:szCs w:val="24"/>
        </w:rPr>
        <w:t xml:space="preserve">= </w:t>
      </w:r>
      <w:r w:rsidR="00807BFB" w:rsidRPr="00D664CE">
        <w:rPr>
          <w:rFonts w:ascii="Times New Roman" w:hAnsi="Times New Roman"/>
          <w:i/>
          <w:color w:val="000000"/>
          <w:sz w:val="24"/>
          <w:szCs w:val="24"/>
        </w:rPr>
        <w:t>387,32</w:t>
      </w:r>
      <w:r w:rsidRPr="00D664CE">
        <w:rPr>
          <w:rFonts w:ascii="Times New Roman" w:hAnsi="Times New Roman"/>
          <w:i/>
          <w:color w:val="000000"/>
          <w:sz w:val="24"/>
          <w:szCs w:val="24"/>
        </w:rPr>
        <w:t xml:space="preserve"> EUR</w:t>
      </w:r>
    </w:p>
    <w:p w14:paraId="063AD4E1" w14:textId="77777777" w:rsidR="00D70249" w:rsidRPr="00D664CE" w:rsidRDefault="00D70249" w:rsidP="0068535F">
      <w:pPr>
        <w:pStyle w:val="ListParagraph"/>
        <w:tabs>
          <w:tab w:val="center" w:pos="4819"/>
          <w:tab w:val="right" w:pos="9638"/>
        </w:tabs>
        <w:spacing w:after="0"/>
        <w:jc w:val="center"/>
        <w:rPr>
          <w:b/>
          <w:color w:val="000000"/>
        </w:rPr>
      </w:pPr>
    </w:p>
    <w:p w14:paraId="1A055CA2" w14:textId="77777777" w:rsidR="00290B08" w:rsidRPr="00D664CE" w:rsidRDefault="00000000" w:rsidP="00CF3604">
      <w:pPr>
        <w:pStyle w:val="ListParagraph"/>
        <w:spacing w:after="0"/>
        <w:ind w:firstLine="360"/>
        <w:rPr>
          <w:color w:val="000000"/>
        </w:rPr>
      </w:pPr>
      <w:r w:rsidRPr="00D664CE">
        <w:rPr>
          <w:color w:val="000000" w:themeColor="text1"/>
        </w:rPr>
        <w:t>17</w:t>
      </w:r>
      <w:r w:rsidR="00E15CF5" w:rsidRPr="00D664CE">
        <w:rPr>
          <w:color w:val="000000" w:themeColor="text1"/>
        </w:rPr>
        <w:t xml:space="preserve">. </w:t>
      </w:r>
      <w:r w:rsidR="006E5489" w:rsidRPr="00D664CE">
        <w:rPr>
          <w:color w:val="000000" w:themeColor="text1"/>
        </w:rPr>
        <w:t>Kopēj</w:t>
      </w:r>
      <w:r w:rsidR="001659D4" w:rsidRPr="00D664CE">
        <w:rPr>
          <w:color w:val="000000" w:themeColor="text1"/>
        </w:rPr>
        <w:t>ais</w:t>
      </w:r>
      <w:r w:rsidR="00652A83" w:rsidRPr="00D664CE">
        <w:rPr>
          <w:color w:val="000000" w:themeColor="text1"/>
        </w:rPr>
        <w:t xml:space="preserve"> attiecīgajā periodā</w:t>
      </w:r>
      <w:r w:rsidR="006E5489" w:rsidRPr="00D664CE">
        <w:rPr>
          <w:color w:val="000000" w:themeColor="text1"/>
        </w:rPr>
        <w:t xml:space="preserve"> </w:t>
      </w:r>
      <w:r w:rsidR="006E5489" w:rsidRPr="00D664CE">
        <w:rPr>
          <w:b/>
          <w:bCs/>
          <w:color w:val="000000" w:themeColor="text1"/>
        </w:rPr>
        <w:t xml:space="preserve">attiecināmo izmaksu apmērs sadarbības partnerim par neformālo izglītības programmu </w:t>
      </w:r>
      <w:r w:rsidR="004253A4" w:rsidRPr="00D664CE">
        <w:rPr>
          <w:b/>
          <w:bCs/>
          <w:color w:val="000000" w:themeColor="text1"/>
        </w:rPr>
        <w:t xml:space="preserve">īstenošanu </w:t>
      </w:r>
      <w:r w:rsidR="006E5489" w:rsidRPr="00D664CE">
        <w:rPr>
          <w:b/>
          <w:bCs/>
          <w:color w:val="000000" w:themeColor="text1"/>
        </w:rPr>
        <w:t>(</w:t>
      </w:r>
      <w:r w:rsidR="00B0050B" w:rsidRPr="00D664CE">
        <w:rPr>
          <w:b/>
          <w:bCs/>
          <w:color w:val="000000" w:themeColor="text1"/>
        </w:rPr>
        <w:t>A</w:t>
      </w:r>
      <w:r w:rsidRPr="00D664CE">
        <w:rPr>
          <w:b/>
          <w:bCs/>
          <w:color w:val="000000" w:themeColor="text1"/>
          <w:vertAlign w:val="subscript"/>
        </w:rPr>
        <w:t>n</w:t>
      </w:r>
      <w:r w:rsidR="006E5489" w:rsidRPr="00D664CE">
        <w:rPr>
          <w:b/>
          <w:bCs/>
          <w:color w:val="000000" w:themeColor="text1"/>
        </w:rPr>
        <w:t xml:space="preserve">) </w:t>
      </w:r>
      <w:r w:rsidR="006E5489" w:rsidRPr="00D664CE">
        <w:rPr>
          <w:color w:val="000000" w:themeColor="text1"/>
        </w:rPr>
        <w:t>aprēķināms</w:t>
      </w:r>
      <w:r w:rsidR="00F931C1" w:rsidRPr="00D664CE">
        <w:rPr>
          <w:color w:val="000000" w:themeColor="text1"/>
        </w:rPr>
        <w:t>,</w:t>
      </w:r>
      <w:r w:rsidR="006E5489" w:rsidRPr="00D664CE">
        <w:rPr>
          <w:color w:val="000000" w:themeColor="text1"/>
        </w:rPr>
        <w:t xml:space="preserve"> </w:t>
      </w:r>
      <w:r w:rsidR="006C6A34" w:rsidRPr="00D664CE">
        <w:rPr>
          <w:color w:val="000000" w:themeColor="text1"/>
        </w:rPr>
        <w:t xml:space="preserve">neformālās izglītības programmas </w:t>
      </w:r>
      <w:r w:rsidR="009B4A7B" w:rsidRPr="00D664CE">
        <w:rPr>
          <w:color w:val="000000" w:themeColor="text1"/>
        </w:rPr>
        <w:t xml:space="preserve">izmaksu </w:t>
      </w:r>
      <w:r w:rsidR="006C6A34" w:rsidRPr="00D664CE">
        <w:rPr>
          <w:color w:val="000000" w:themeColor="text1"/>
        </w:rPr>
        <w:t xml:space="preserve">vienam </w:t>
      </w:r>
      <w:r w:rsidR="59F097A1" w:rsidRPr="00D664CE">
        <w:rPr>
          <w:color w:val="000000" w:themeColor="text1"/>
        </w:rPr>
        <w:t xml:space="preserve">sekmīgi pabeigušam </w:t>
      </w:r>
      <w:r w:rsidR="006C6A34" w:rsidRPr="00D664CE">
        <w:rPr>
          <w:color w:val="000000" w:themeColor="text1"/>
        </w:rPr>
        <w:t>mērķa grupas pārstāvim (</w:t>
      </w:r>
      <w:proofErr w:type="spellStart"/>
      <w:r w:rsidR="00861C0B" w:rsidRPr="00D664CE">
        <w:rPr>
          <w:color w:val="000000" w:themeColor="text1"/>
        </w:rPr>
        <w:t>N</w:t>
      </w:r>
      <w:r w:rsidR="00861C0B" w:rsidRPr="00D664CE">
        <w:rPr>
          <w:color w:val="000000" w:themeColor="text1"/>
          <w:vertAlign w:val="subscript"/>
        </w:rPr>
        <w:t>j</w:t>
      </w:r>
      <w:proofErr w:type="spellEnd"/>
      <w:r w:rsidR="006C6A34" w:rsidRPr="00D664CE">
        <w:rPr>
          <w:color w:val="000000" w:themeColor="text1"/>
        </w:rPr>
        <w:t xml:space="preserve">) </w:t>
      </w:r>
      <w:r w:rsidR="00B0050B" w:rsidRPr="00D664CE">
        <w:rPr>
          <w:color w:val="000000" w:themeColor="text1"/>
        </w:rPr>
        <w:t>reizin</w:t>
      </w:r>
      <w:r w:rsidR="00983487" w:rsidRPr="00D664CE">
        <w:rPr>
          <w:color w:val="000000" w:themeColor="text1"/>
        </w:rPr>
        <w:t>ot</w:t>
      </w:r>
      <w:r w:rsidR="006E5489" w:rsidRPr="00D664CE">
        <w:rPr>
          <w:color w:val="000000" w:themeColor="text1"/>
        </w:rPr>
        <w:t xml:space="preserve"> ar </w:t>
      </w:r>
      <w:r w:rsidR="0F1802B0" w:rsidRPr="00D664CE">
        <w:rPr>
          <w:color w:val="000000" w:themeColor="text1"/>
        </w:rPr>
        <w:t xml:space="preserve">sekmīgi pabeigušo </w:t>
      </w:r>
      <w:r w:rsidR="006E5489" w:rsidRPr="00D664CE">
        <w:rPr>
          <w:color w:val="000000" w:themeColor="text1"/>
        </w:rPr>
        <w:t>izglītojamo skaitu (</w:t>
      </w:r>
      <w:r w:rsidR="007F4FA0" w:rsidRPr="00D664CE">
        <w:rPr>
          <w:color w:val="000000" w:themeColor="text1"/>
        </w:rPr>
        <w:t>i</w:t>
      </w:r>
      <w:r w:rsidRPr="00D664CE">
        <w:rPr>
          <w:color w:val="000000" w:themeColor="text1"/>
        </w:rPr>
        <w:t xml:space="preserve">) </w:t>
      </w:r>
      <w:r w:rsidR="003A0282" w:rsidRPr="00D664CE">
        <w:rPr>
          <w:color w:val="000000" w:themeColor="text1"/>
        </w:rPr>
        <w:t>attiecīgajā izglītības programmas veidā</w:t>
      </w:r>
      <w:r w:rsidR="00770FC3" w:rsidRPr="00D664CE">
        <w:rPr>
          <w:color w:val="000000" w:themeColor="text1"/>
        </w:rPr>
        <w:t xml:space="preserve">. </w:t>
      </w:r>
    </w:p>
    <w:p w14:paraId="5ABF82B9" w14:textId="77777777" w:rsidR="00290B08" w:rsidRPr="00D664CE" w:rsidRDefault="00000000" w:rsidP="00CF3604">
      <w:pPr>
        <w:pStyle w:val="ListParagraph"/>
        <w:spacing w:after="0"/>
        <w:ind w:left="360"/>
        <w:jc w:val="center"/>
        <w:rPr>
          <w:color w:val="000000"/>
        </w:rPr>
      </w:pPr>
      <w:r w:rsidRPr="00D664CE">
        <w:rPr>
          <w:color w:val="000000"/>
        </w:rPr>
        <w:t>A</w:t>
      </w:r>
      <w:r w:rsidRPr="00D664CE">
        <w:rPr>
          <w:color w:val="000000"/>
          <w:vertAlign w:val="subscript"/>
        </w:rPr>
        <w:t>n</w:t>
      </w:r>
      <w:r w:rsidRPr="00D664CE">
        <w:rPr>
          <w:color w:val="000000"/>
        </w:rPr>
        <w:t xml:space="preserve"> = (</w:t>
      </w:r>
      <w:proofErr w:type="spellStart"/>
      <w:r w:rsidRPr="00D664CE">
        <w:rPr>
          <w:color w:val="000000"/>
        </w:rPr>
        <w:t>N</w:t>
      </w:r>
      <w:r w:rsidRPr="00D664CE">
        <w:rPr>
          <w:color w:val="000000"/>
          <w:vertAlign w:val="subscript"/>
        </w:rPr>
        <w:t>j</w:t>
      </w:r>
      <w:proofErr w:type="spellEnd"/>
      <w:r w:rsidRPr="00D664CE">
        <w:rPr>
          <w:color w:val="000000"/>
        </w:rPr>
        <w:t xml:space="preserve"> * i) </w:t>
      </w:r>
    </w:p>
    <w:p w14:paraId="0006E52D" w14:textId="77777777" w:rsidR="00B64FE6" w:rsidRPr="00D664CE" w:rsidRDefault="00000000" w:rsidP="00CF3604">
      <w:pPr>
        <w:spacing w:line="276" w:lineRule="auto"/>
        <w:ind w:firstLine="284"/>
        <w:jc w:val="both"/>
        <w:rPr>
          <w:rFonts w:ascii="Times New Roman" w:eastAsia="ヒラギノ角ゴ Pro W3" w:hAnsi="Times New Roman"/>
          <w:color w:val="000000"/>
          <w:sz w:val="24"/>
          <w:szCs w:val="24"/>
          <w:lang w:eastAsia="lv-LV"/>
        </w:rPr>
      </w:pPr>
      <w:r w:rsidRPr="00D664CE">
        <w:rPr>
          <w:rFonts w:ascii="Times New Roman" w:eastAsia="ヒラギノ角ゴ Pro W3" w:hAnsi="Times New Roman"/>
          <w:color w:val="000000"/>
          <w:sz w:val="24"/>
          <w:szCs w:val="24"/>
          <w:lang w:eastAsia="lv-LV"/>
        </w:rPr>
        <w:t>j –</w:t>
      </w:r>
      <w:r w:rsidR="00DD542F" w:rsidRPr="00D664CE">
        <w:rPr>
          <w:rFonts w:ascii="Times New Roman" w:eastAsia="ヒラギノ角ゴ Pro W3" w:hAnsi="Times New Roman"/>
          <w:color w:val="000000"/>
          <w:sz w:val="24"/>
          <w:szCs w:val="24"/>
          <w:lang w:eastAsia="lv-LV"/>
        </w:rPr>
        <w:t xml:space="preserve"> </w:t>
      </w:r>
      <w:proofErr w:type="spellStart"/>
      <w:r w:rsidRPr="00D664CE">
        <w:rPr>
          <w:rFonts w:ascii="Times New Roman" w:eastAsia="ヒラギノ角ゴ Pro W3" w:hAnsi="Times New Roman"/>
          <w:color w:val="000000"/>
          <w:sz w:val="24"/>
          <w:szCs w:val="24"/>
          <w:lang w:eastAsia="lv-LV"/>
        </w:rPr>
        <w:t>variante</w:t>
      </w:r>
      <w:proofErr w:type="spellEnd"/>
      <w:r w:rsidRPr="00D664CE">
        <w:rPr>
          <w:rFonts w:ascii="Times New Roman" w:eastAsia="ヒラギノ角ゴ Pro W3" w:hAnsi="Times New Roman"/>
          <w:color w:val="000000"/>
          <w:sz w:val="24"/>
          <w:szCs w:val="24"/>
          <w:lang w:eastAsia="lv-LV"/>
        </w:rPr>
        <w:t xml:space="preserve"> (j = 1, 2, ..., n; n – sadarbības partnera īstenoto profesionālo prasmju apguves neformālās izglītības programmu veidi); </w:t>
      </w:r>
    </w:p>
    <w:p w14:paraId="2392AD64" w14:textId="77777777" w:rsidR="00290B08" w:rsidRPr="00D664CE" w:rsidRDefault="00290B08" w:rsidP="00CF3604">
      <w:pPr>
        <w:spacing w:line="276" w:lineRule="auto"/>
        <w:ind w:firstLine="284"/>
        <w:jc w:val="both"/>
        <w:rPr>
          <w:rFonts w:ascii="Times New Roman" w:eastAsia="ヒラギノ角ゴ Pro W3" w:hAnsi="Times New Roman"/>
          <w:color w:val="000000"/>
          <w:sz w:val="24"/>
          <w:szCs w:val="24"/>
          <w:lang w:eastAsia="lv-LV"/>
        </w:rPr>
      </w:pPr>
    </w:p>
    <w:p w14:paraId="4D129817" w14:textId="77777777" w:rsidR="00CF3604" w:rsidRDefault="00000000" w:rsidP="00CF3604">
      <w:pPr>
        <w:spacing w:after="120" w:line="276" w:lineRule="auto"/>
        <w:jc w:val="both"/>
        <w:rPr>
          <w:rFonts w:ascii="Times New Roman" w:hAnsi="Times New Roman"/>
          <w:i/>
          <w:iCs/>
          <w:color w:val="000000" w:themeColor="text1"/>
          <w:sz w:val="24"/>
          <w:szCs w:val="24"/>
        </w:rPr>
      </w:pPr>
      <w:r w:rsidRPr="00D664CE">
        <w:rPr>
          <w:rFonts w:ascii="Times New Roman" w:hAnsi="Times New Roman"/>
          <w:i/>
          <w:iCs/>
          <w:color w:val="000000" w:themeColor="text1"/>
          <w:sz w:val="24"/>
          <w:szCs w:val="24"/>
        </w:rPr>
        <w:t xml:space="preserve">Piemērs: </w:t>
      </w:r>
    </w:p>
    <w:p w14:paraId="5D618BC3" w14:textId="77777777" w:rsidR="00770FC3" w:rsidRPr="00D664CE" w:rsidRDefault="00000000" w:rsidP="00CF3604">
      <w:pPr>
        <w:spacing w:after="120" w:line="276" w:lineRule="auto"/>
        <w:jc w:val="both"/>
        <w:rPr>
          <w:rFonts w:ascii="Times New Roman" w:hAnsi="Times New Roman"/>
          <w:i/>
          <w:iCs/>
          <w:color w:val="000000"/>
          <w:sz w:val="24"/>
          <w:szCs w:val="24"/>
        </w:rPr>
      </w:pPr>
      <w:r w:rsidRPr="00D664CE">
        <w:rPr>
          <w:rFonts w:ascii="Times New Roman" w:hAnsi="Times New Roman"/>
          <w:i/>
          <w:iCs/>
          <w:color w:val="000000" w:themeColor="text1"/>
          <w:sz w:val="24"/>
          <w:szCs w:val="24"/>
        </w:rPr>
        <w:t xml:space="preserve">Izglītības iestāde X īstenoto neformālās izglītības </w:t>
      </w:r>
      <w:r w:rsidR="000C3FAE" w:rsidRPr="00D664CE">
        <w:rPr>
          <w:rFonts w:ascii="Times New Roman" w:hAnsi="Times New Roman"/>
          <w:i/>
          <w:iCs/>
          <w:color w:val="000000" w:themeColor="text1"/>
          <w:sz w:val="24"/>
          <w:szCs w:val="24"/>
        </w:rPr>
        <w:t>programmu</w:t>
      </w:r>
      <w:r w:rsidR="00290B08" w:rsidRPr="00D664CE">
        <w:rPr>
          <w:rFonts w:ascii="Times New Roman" w:hAnsi="Times New Roman"/>
          <w:i/>
          <w:iCs/>
          <w:color w:val="000000" w:themeColor="text1"/>
          <w:sz w:val="24"/>
          <w:szCs w:val="24"/>
        </w:rPr>
        <w:t xml:space="preserve"> </w:t>
      </w:r>
      <w:r w:rsidRPr="00D664CE">
        <w:rPr>
          <w:rFonts w:ascii="Times New Roman" w:hAnsi="Times New Roman"/>
          <w:i/>
          <w:iCs/>
          <w:color w:val="000000" w:themeColor="text1"/>
          <w:sz w:val="24"/>
          <w:szCs w:val="24"/>
        </w:rPr>
        <w:t>“Psiholoģija un saskarsmes kultūra”, kurā mācību ilgums ir 80 stundas un viena</w:t>
      </w:r>
      <w:r w:rsidRPr="00D664CE">
        <w:rPr>
          <w:rFonts w:ascii="Times New Roman" w:hAnsi="Times New Roman"/>
          <w:color w:val="000000" w:themeColor="text1"/>
          <w:sz w:val="24"/>
          <w:szCs w:val="24"/>
        </w:rPr>
        <w:t xml:space="preserve">s </w:t>
      </w:r>
      <w:r w:rsidR="6B54BF71" w:rsidRPr="00D664CE">
        <w:rPr>
          <w:rFonts w:ascii="Times New Roman" w:hAnsi="Times New Roman"/>
          <w:i/>
          <w:iCs/>
          <w:color w:val="000000" w:themeColor="text1"/>
          <w:sz w:val="24"/>
          <w:szCs w:val="24"/>
        </w:rPr>
        <w:t xml:space="preserve">sekmīgi pabeigušas </w:t>
      </w:r>
      <w:r w:rsidRPr="00D664CE">
        <w:rPr>
          <w:rFonts w:ascii="Times New Roman" w:hAnsi="Times New Roman"/>
          <w:color w:val="000000" w:themeColor="text1"/>
          <w:sz w:val="24"/>
          <w:szCs w:val="24"/>
        </w:rPr>
        <w:t>p</w:t>
      </w:r>
      <w:r w:rsidRPr="00D664CE">
        <w:rPr>
          <w:rFonts w:ascii="Times New Roman" w:hAnsi="Times New Roman"/>
          <w:i/>
          <w:iCs/>
          <w:color w:val="000000" w:themeColor="text1"/>
          <w:sz w:val="24"/>
          <w:szCs w:val="24"/>
        </w:rPr>
        <w:t>ersonas mācīb</w:t>
      </w:r>
      <w:r w:rsidR="43DBAB27" w:rsidRPr="00D664CE">
        <w:rPr>
          <w:rFonts w:ascii="Times New Roman" w:hAnsi="Times New Roman"/>
          <w:i/>
          <w:iCs/>
          <w:color w:val="000000" w:themeColor="text1"/>
          <w:sz w:val="24"/>
          <w:szCs w:val="24"/>
        </w:rPr>
        <w:t>u</w:t>
      </w:r>
      <w:r w:rsidRPr="00D664CE">
        <w:rPr>
          <w:rFonts w:ascii="Times New Roman" w:hAnsi="Times New Roman"/>
          <w:i/>
          <w:iCs/>
          <w:color w:val="000000" w:themeColor="text1"/>
          <w:sz w:val="24"/>
          <w:szCs w:val="24"/>
        </w:rPr>
        <w:t xml:space="preserve"> izmaksas sastāda </w:t>
      </w:r>
      <w:r w:rsidR="00807BFB" w:rsidRPr="00D664CE">
        <w:rPr>
          <w:rFonts w:ascii="Times New Roman" w:hAnsi="Times New Roman"/>
          <w:i/>
          <w:iCs/>
          <w:color w:val="000000" w:themeColor="text1"/>
          <w:sz w:val="24"/>
          <w:szCs w:val="24"/>
        </w:rPr>
        <w:t>387,20</w:t>
      </w:r>
      <w:r w:rsidRPr="00D664CE">
        <w:rPr>
          <w:rFonts w:ascii="Times New Roman" w:hAnsi="Times New Roman"/>
          <w:i/>
          <w:iCs/>
          <w:color w:val="000000" w:themeColor="text1"/>
          <w:sz w:val="24"/>
          <w:szCs w:val="24"/>
        </w:rPr>
        <w:t xml:space="preserve"> EUR (N1) un kurā mācās 2</w:t>
      </w:r>
      <w:r w:rsidR="00290B08" w:rsidRPr="00D664CE">
        <w:rPr>
          <w:rFonts w:ascii="Times New Roman" w:hAnsi="Times New Roman"/>
          <w:i/>
          <w:iCs/>
          <w:color w:val="000000" w:themeColor="text1"/>
          <w:sz w:val="24"/>
          <w:szCs w:val="24"/>
        </w:rPr>
        <w:t>2</w:t>
      </w:r>
      <w:r w:rsidRPr="00D664CE">
        <w:rPr>
          <w:rFonts w:ascii="Times New Roman" w:hAnsi="Times New Roman"/>
          <w:i/>
          <w:iCs/>
          <w:color w:val="000000" w:themeColor="text1"/>
          <w:sz w:val="24"/>
          <w:szCs w:val="24"/>
        </w:rPr>
        <w:t xml:space="preserve"> izglītojam</w:t>
      </w:r>
      <w:r w:rsidR="00290B08" w:rsidRPr="00D664CE">
        <w:rPr>
          <w:rFonts w:ascii="Times New Roman" w:hAnsi="Times New Roman"/>
          <w:i/>
          <w:iCs/>
          <w:color w:val="000000" w:themeColor="text1"/>
          <w:sz w:val="24"/>
          <w:szCs w:val="24"/>
        </w:rPr>
        <w:t>ie</w:t>
      </w:r>
      <w:r w:rsidRPr="00D664CE">
        <w:rPr>
          <w:rFonts w:ascii="Times New Roman" w:hAnsi="Times New Roman"/>
          <w:i/>
          <w:iCs/>
          <w:color w:val="000000" w:themeColor="text1"/>
          <w:sz w:val="24"/>
          <w:szCs w:val="24"/>
        </w:rPr>
        <w:t>;</w:t>
      </w:r>
    </w:p>
    <w:p w14:paraId="023B96C7" w14:textId="77777777" w:rsidR="00770FC3" w:rsidRPr="00D664CE" w:rsidRDefault="00000000" w:rsidP="00CF3604">
      <w:pPr>
        <w:pStyle w:val="ListParagraph"/>
        <w:spacing w:after="0"/>
        <w:ind w:left="1080"/>
        <w:jc w:val="center"/>
        <w:rPr>
          <w:i/>
          <w:color w:val="000000"/>
        </w:rPr>
      </w:pPr>
      <w:r w:rsidRPr="00D664CE">
        <w:rPr>
          <w:color w:val="000000"/>
        </w:rPr>
        <w:t>A</w:t>
      </w:r>
      <w:r w:rsidRPr="00D664CE">
        <w:rPr>
          <w:color w:val="000000"/>
          <w:vertAlign w:val="subscript"/>
        </w:rPr>
        <w:t>n</w:t>
      </w:r>
      <w:r w:rsidRPr="00D664CE">
        <w:rPr>
          <w:color w:val="000000"/>
        </w:rPr>
        <w:t xml:space="preserve"> = (</w:t>
      </w:r>
      <w:proofErr w:type="spellStart"/>
      <w:r w:rsidRPr="00D664CE">
        <w:rPr>
          <w:color w:val="000000"/>
        </w:rPr>
        <w:t>N</w:t>
      </w:r>
      <w:r w:rsidRPr="00D664CE">
        <w:rPr>
          <w:color w:val="000000"/>
          <w:vertAlign w:val="subscript"/>
        </w:rPr>
        <w:t>j</w:t>
      </w:r>
      <w:proofErr w:type="spellEnd"/>
      <w:r w:rsidRPr="00D664CE">
        <w:rPr>
          <w:color w:val="000000"/>
        </w:rPr>
        <w:t xml:space="preserve"> * i) </w:t>
      </w:r>
      <w:r w:rsidRPr="00D664CE">
        <w:t>= (</w:t>
      </w:r>
      <w:r w:rsidR="00807BFB" w:rsidRPr="00D664CE">
        <w:t>387,20</w:t>
      </w:r>
      <w:r w:rsidRPr="00D664CE">
        <w:t xml:space="preserve"> EUR*</w:t>
      </w:r>
      <w:r w:rsidR="002E07B9" w:rsidRPr="00D664CE">
        <w:t>2</w:t>
      </w:r>
      <w:r w:rsidRPr="00D664CE">
        <w:t>2)</w:t>
      </w:r>
      <w:r w:rsidR="002E07B9" w:rsidRPr="00D664CE">
        <w:t xml:space="preserve"> </w:t>
      </w:r>
      <w:r w:rsidRPr="00D664CE">
        <w:rPr>
          <w:i/>
          <w:color w:val="000000"/>
        </w:rPr>
        <w:t xml:space="preserve">= </w:t>
      </w:r>
      <w:r w:rsidR="00807BFB" w:rsidRPr="00D664CE">
        <w:rPr>
          <w:i/>
          <w:color w:val="000000"/>
        </w:rPr>
        <w:t>8 518,40</w:t>
      </w:r>
      <w:r w:rsidR="00556733" w:rsidRPr="00D664CE">
        <w:rPr>
          <w:i/>
          <w:color w:val="000000"/>
        </w:rPr>
        <w:t xml:space="preserve"> EUR </w:t>
      </w:r>
    </w:p>
    <w:p w14:paraId="43140917" w14:textId="77777777" w:rsidR="00957603" w:rsidRPr="00D664CE" w:rsidRDefault="00957603" w:rsidP="00CF3604">
      <w:pPr>
        <w:pStyle w:val="ListParagraph"/>
        <w:spacing w:after="0"/>
        <w:ind w:left="2149"/>
        <w:jc w:val="center"/>
        <w:rPr>
          <w:i/>
          <w:color w:val="000000"/>
        </w:rPr>
      </w:pPr>
    </w:p>
    <w:p w14:paraId="72AD850E" w14:textId="77777777" w:rsidR="00574AA0" w:rsidRPr="00D664CE" w:rsidRDefault="00000000" w:rsidP="00CF3604">
      <w:pPr>
        <w:pStyle w:val="ListParagraph"/>
        <w:spacing w:after="120"/>
        <w:ind w:firstLine="720"/>
        <w:rPr>
          <w:color w:val="000000"/>
        </w:rPr>
      </w:pPr>
      <w:r w:rsidRPr="00D664CE">
        <w:rPr>
          <w:color w:val="000000" w:themeColor="text1"/>
        </w:rPr>
        <w:t>1</w:t>
      </w:r>
      <w:r w:rsidR="002E07B9" w:rsidRPr="00D664CE">
        <w:rPr>
          <w:color w:val="000000" w:themeColor="text1"/>
        </w:rPr>
        <w:t>8</w:t>
      </w:r>
      <w:r w:rsidR="00E15CF5" w:rsidRPr="00D664CE">
        <w:rPr>
          <w:color w:val="000000" w:themeColor="text1"/>
        </w:rPr>
        <w:t xml:space="preserve">. </w:t>
      </w:r>
      <w:r w:rsidRPr="00D664CE">
        <w:rPr>
          <w:color w:val="000000" w:themeColor="text1"/>
        </w:rPr>
        <w:t>Kopēj</w:t>
      </w:r>
      <w:r w:rsidR="00F234F6" w:rsidRPr="00D664CE">
        <w:rPr>
          <w:color w:val="000000" w:themeColor="text1"/>
        </w:rPr>
        <w:t>ais</w:t>
      </w:r>
      <w:r w:rsidR="00652A83" w:rsidRPr="00D664CE">
        <w:rPr>
          <w:color w:val="000000" w:themeColor="text1"/>
        </w:rPr>
        <w:t xml:space="preserve"> attiecīgajā periodā</w:t>
      </w:r>
      <w:r w:rsidR="00F234F6" w:rsidRPr="00D664CE">
        <w:rPr>
          <w:color w:val="000000" w:themeColor="text1"/>
        </w:rPr>
        <w:t xml:space="preserve"> </w:t>
      </w:r>
      <w:r w:rsidRPr="00D664CE">
        <w:rPr>
          <w:color w:val="000000" w:themeColor="text1"/>
        </w:rPr>
        <w:t xml:space="preserve">attiecināmo izmaksu </w:t>
      </w:r>
      <w:r w:rsidRPr="00D664CE">
        <w:rPr>
          <w:b/>
          <w:bCs/>
          <w:color w:val="000000" w:themeColor="text1"/>
        </w:rPr>
        <w:t>apmērs sadarbības partnerim</w:t>
      </w:r>
      <w:r w:rsidRPr="00D664CE">
        <w:rPr>
          <w:color w:val="000000" w:themeColor="text1"/>
        </w:rPr>
        <w:t xml:space="preserve"> 4.2.4.2.pasākuma projekta </w:t>
      </w:r>
      <w:r w:rsidR="00E91975" w:rsidRPr="00D664CE">
        <w:rPr>
          <w:color w:val="000000" w:themeColor="text1"/>
        </w:rPr>
        <w:t xml:space="preserve">sekmīgi pabeigušu </w:t>
      </w:r>
      <w:r w:rsidRPr="00D664CE">
        <w:rPr>
          <w:color w:val="000000" w:themeColor="text1"/>
        </w:rPr>
        <w:t xml:space="preserve">mērķa grupas personu izglītošanas izmaksām profesionālās tālākizglītības, </w:t>
      </w:r>
      <w:r w:rsidRPr="00D664CE">
        <w:rPr>
          <w:b/>
          <w:bCs/>
          <w:color w:val="000000" w:themeColor="text1"/>
        </w:rPr>
        <w:t>profesionālās pilnveides un neformālās izglītības programmās (</w:t>
      </w:r>
      <w:proofErr w:type="spellStart"/>
      <w:r w:rsidRPr="00D664CE">
        <w:rPr>
          <w:b/>
          <w:bCs/>
          <w:color w:val="000000" w:themeColor="text1"/>
        </w:rPr>
        <w:t>A</w:t>
      </w:r>
      <w:r w:rsidRPr="00D664CE">
        <w:rPr>
          <w:b/>
          <w:bCs/>
          <w:color w:val="000000" w:themeColor="text1"/>
          <w:vertAlign w:val="subscript"/>
        </w:rPr>
        <w:t>a</w:t>
      </w:r>
      <w:proofErr w:type="spellEnd"/>
      <w:r w:rsidR="003A0282" w:rsidRPr="00D664CE">
        <w:rPr>
          <w:b/>
          <w:bCs/>
          <w:color w:val="000000" w:themeColor="text1"/>
        </w:rPr>
        <w:t xml:space="preserve">) </w:t>
      </w:r>
      <w:r w:rsidR="003A0282" w:rsidRPr="00D664CE">
        <w:rPr>
          <w:color w:val="000000" w:themeColor="text1"/>
        </w:rPr>
        <w:t>aprēķināms saskaitot k</w:t>
      </w:r>
      <w:r w:rsidRPr="00D664CE">
        <w:rPr>
          <w:color w:val="000000" w:themeColor="text1"/>
        </w:rPr>
        <w:t>opējo attiecināmo izmaksu apmēr</w:t>
      </w:r>
      <w:r w:rsidR="003A0282" w:rsidRPr="00D664CE">
        <w:rPr>
          <w:color w:val="000000" w:themeColor="text1"/>
        </w:rPr>
        <w:t>u</w:t>
      </w:r>
      <w:r w:rsidRPr="00D664CE">
        <w:rPr>
          <w:color w:val="000000" w:themeColor="text1"/>
        </w:rPr>
        <w:t xml:space="preserve"> sadarbības partnerim par profesionālās tālākizglītības programmu </w:t>
      </w:r>
      <w:r w:rsidR="00BD13FF" w:rsidRPr="00D664CE">
        <w:rPr>
          <w:color w:val="000000" w:themeColor="text1"/>
        </w:rPr>
        <w:t xml:space="preserve">un </w:t>
      </w:r>
      <w:r w:rsidR="00BD13FF" w:rsidRPr="00D664CE">
        <w:rPr>
          <w:b/>
          <w:bCs/>
          <w:color w:val="000000" w:themeColor="text1"/>
        </w:rPr>
        <w:t xml:space="preserve">profesionālās pilnveides programmu </w:t>
      </w:r>
      <w:r w:rsidR="003A0282" w:rsidRPr="00D664CE">
        <w:rPr>
          <w:b/>
          <w:bCs/>
          <w:color w:val="000000" w:themeColor="text1"/>
        </w:rPr>
        <w:t>īstenošanu</w:t>
      </w:r>
      <w:r w:rsidRPr="00D664CE">
        <w:rPr>
          <w:b/>
          <w:bCs/>
          <w:color w:val="000000" w:themeColor="text1"/>
        </w:rPr>
        <w:t xml:space="preserve"> (A</w:t>
      </w:r>
      <w:r w:rsidRPr="00D664CE">
        <w:rPr>
          <w:b/>
          <w:bCs/>
          <w:color w:val="000000" w:themeColor="text1"/>
          <w:vertAlign w:val="subscript"/>
        </w:rPr>
        <w:t>p</w:t>
      </w:r>
      <w:r w:rsidR="003A0282" w:rsidRPr="00D664CE">
        <w:rPr>
          <w:b/>
          <w:bCs/>
          <w:color w:val="000000" w:themeColor="text1"/>
        </w:rPr>
        <w:t>)</w:t>
      </w:r>
      <w:r w:rsidR="006B4D20" w:rsidRPr="00D664CE">
        <w:rPr>
          <w:b/>
          <w:bCs/>
          <w:color w:val="000000" w:themeColor="text1"/>
        </w:rPr>
        <w:t>,</w:t>
      </w:r>
      <w:r w:rsidR="003A0282" w:rsidRPr="00D664CE">
        <w:rPr>
          <w:color w:val="000000" w:themeColor="text1"/>
        </w:rPr>
        <w:t xml:space="preserve"> k</w:t>
      </w:r>
      <w:r w:rsidRPr="00D664CE">
        <w:rPr>
          <w:color w:val="000000" w:themeColor="text1"/>
        </w:rPr>
        <w:t>opējo attiecināmo izmaksu apmēr</w:t>
      </w:r>
      <w:r w:rsidR="003A0282" w:rsidRPr="00D664CE">
        <w:rPr>
          <w:color w:val="000000" w:themeColor="text1"/>
        </w:rPr>
        <w:t>u</w:t>
      </w:r>
      <w:r w:rsidRPr="00D664CE">
        <w:rPr>
          <w:color w:val="000000" w:themeColor="text1"/>
        </w:rPr>
        <w:t xml:space="preserve"> sadarbības partnerim par neformālo izglītības programmu </w:t>
      </w:r>
      <w:r w:rsidR="003A0282" w:rsidRPr="00D664CE">
        <w:rPr>
          <w:color w:val="000000" w:themeColor="text1"/>
        </w:rPr>
        <w:t>īstenošanu</w:t>
      </w:r>
      <w:r w:rsidRPr="00D664CE">
        <w:rPr>
          <w:color w:val="000000" w:themeColor="text1"/>
        </w:rPr>
        <w:t xml:space="preserve"> (A</w:t>
      </w:r>
      <w:r w:rsidRPr="00D664CE">
        <w:rPr>
          <w:color w:val="000000" w:themeColor="text1"/>
          <w:vertAlign w:val="subscript"/>
        </w:rPr>
        <w:t>n</w:t>
      </w:r>
      <w:r w:rsidRPr="00D664CE">
        <w:rPr>
          <w:color w:val="000000" w:themeColor="text1"/>
        </w:rPr>
        <w:t>)</w:t>
      </w:r>
      <w:r w:rsidR="006B4D20" w:rsidRPr="00D664CE">
        <w:rPr>
          <w:color w:val="000000" w:themeColor="text1"/>
        </w:rPr>
        <w:t xml:space="preserve"> un kopējo attiecināmo izmaksu apmēru sadarbības partnerim par</w:t>
      </w:r>
      <w:r w:rsidR="006B4D20" w:rsidRPr="00D664CE">
        <w:rPr>
          <w:rFonts w:eastAsia="Times New Roman"/>
          <w:color w:val="000000" w:themeColor="text1"/>
        </w:rPr>
        <w:t xml:space="preserve"> </w:t>
      </w:r>
      <w:r w:rsidR="006B4D20" w:rsidRPr="00D664CE">
        <w:rPr>
          <w:rFonts w:eastAsia="Times New Roman"/>
          <w:color w:val="000000" w:themeColor="text1"/>
        </w:rPr>
        <w:lastRenderedPageBreak/>
        <w:t>modulārās profesionālās izglītības programmas moduļa vai moduļu kopas</w:t>
      </w:r>
      <w:r w:rsidR="005D3027" w:rsidRPr="00D664CE">
        <w:rPr>
          <w:rFonts w:eastAsia="Times New Roman"/>
          <w:color w:val="000000" w:themeColor="text1"/>
        </w:rPr>
        <w:t>,</w:t>
      </w:r>
      <w:r w:rsidR="5D48736E" w:rsidRPr="00D664CE">
        <w:rPr>
          <w:rFonts w:eastAsia="Times New Roman"/>
          <w:color w:val="000000" w:themeColor="text1"/>
        </w:rPr>
        <w:t xml:space="preserve"> </w:t>
      </w:r>
      <w:r w:rsidR="005D3027" w:rsidRPr="00D664CE">
        <w:rPr>
          <w:rFonts w:eastAsia="Times New Roman"/>
          <w:color w:val="000000" w:themeColor="text1"/>
        </w:rPr>
        <w:t xml:space="preserve">augstskolu vai koledžu studiju moduļa vai studiju kursa </w:t>
      </w:r>
      <w:r w:rsidR="006B4D20" w:rsidRPr="00D664CE">
        <w:rPr>
          <w:rFonts w:eastAsia="Times New Roman"/>
          <w:color w:val="000000" w:themeColor="text1"/>
        </w:rPr>
        <w:t>(</w:t>
      </w:r>
      <w:proofErr w:type="spellStart"/>
      <w:r w:rsidR="006B4D20" w:rsidRPr="00D664CE">
        <w:rPr>
          <w:rFonts w:eastAsia="Times New Roman"/>
          <w:color w:val="000000" w:themeColor="text1"/>
        </w:rPr>
        <w:t>A</w:t>
      </w:r>
      <w:r w:rsidR="006B4D20" w:rsidRPr="00D664CE">
        <w:rPr>
          <w:rFonts w:eastAsia="Times New Roman"/>
          <w:color w:val="000000" w:themeColor="text1"/>
          <w:vertAlign w:val="subscript"/>
        </w:rPr>
        <w:t>m</w:t>
      </w:r>
      <w:proofErr w:type="spellEnd"/>
      <w:r w:rsidR="006B4D20" w:rsidRPr="00D664CE">
        <w:rPr>
          <w:rFonts w:eastAsia="Times New Roman"/>
          <w:color w:val="000000" w:themeColor="text1"/>
        </w:rPr>
        <w:t>)</w:t>
      </w:r>
      <w:r w:rsidRPr="00D664CE">
        <w:rPr>
          <w:color w:val="000000" w:themeColor="text1"/>
        </w:rPr>
        <w:t xml:space="preserve">: </w:t>
      </w:r>
    </w:p>
    <w:p w14:paraId="05D668CB" w14:textId="77777777" w:rsidR="00AD7DF0" w:rsidRPr="00D664CE" w:rsidRDefault="00000000" w:rsidP="00AF63FB">
      <w:pPr>
        <w:pStyle w:val="ListParagraph"/>
        <w:spacing w:after="120"/>
        <w:jc w:val="center"/>
        <w:rPr>
          <w:b/>
          <w:color w:val="000000"/>
          <w:vertAlign w:val="subscript"/>
        </w:rPr>
      </w:pPr>
      <w:proofErr w:type="spellStart"/>
      <w:r w:rsidRPr="00D664CE">
        <w:rPr>
          <w:b/>
          <w:color w:val="000000"/>
        </w:rPr>
        <w:t>A</w:t>
      </w:r>
      <w:r w:rsidRPr="00D664CE">
        <w:rPr>
          <w:b/>
          <w:color w:val="000000"/>
          <w:vertAlign w:val="subscript"/>
        </w:rPr>
        <w:t>a</w:t>
      </w:r>
      <w:proofErr w:type="spellEnd"/>
      <w:r w:rsidRPr="00D664CE">
        <w:rPr>
          <w:b/>
          <w:color w:val="000000"/>
        </w:rPr>
        <w:t xml:space="preserve"> = A</w:t>
      </w:r>
      <w:r w:rsidR="00D366FA" w:rsidRPr="00D664CE">
        <w:rPr>
          <w:b/>
          <w:color w:val="000000"/>
          <w:vertAlign w:val="subscript"/>
        </w:rPr>
        <w:t>p</w:t>
      </w:r>
      <w:r w:rsidRPr="00D664CE">
        <w:rPr>
          <w:b/>
          <w:color w:val="000000"/>
        </w:rPr>
        <w:t xml:space="preserve"> </w:t>
      </w:r>
      <w:r w:rsidR="006B4D20" w:rsidRPr="00D664CE">
        <w:rPr>
          <w:rFonts w:eastAsia="Times New Roman"/>
          <w:b/>
          <w:color w:val="000000"/>
        </w:rPr>
        <w:t xml:space="preserve">+ </w:t>
      </w:r>
      <w:proofErr w:type="spellStart"/>
      <w:r w:rsidR="006B4D20" w:rsidRPr="00D664CE">
        <w:rPr>
          <w:rFonts w:eastAsia="Times New Roman"/>
          <w:b/>
          <w:color w:val="000000"/>
        </w:rPr>
        <w:t>A</w:t>
      </w:r>
      <w:r w:rsidR="006B4D20" w:rsidRPr="00D664CE">
        <w:rPr>
          <w:rFonts w:eastAsia="Times New Roman"/>
          <w:b/>
          <w:color w:val="000000"/>
          <w:vertAlign w:val="subscript"/>
        </w:rPr>
        <w:t>m</w:t>
      </w:r>
      <w:proofErr w:type="spellEnd"/>
      <w:r w:rsidR="00D366FA" w:rsidRPr="00D664CE">
        <w:rPr>
          <w:rFonts w:eastAsia="Times New Roman"/>
          <w:b/>
          <w:color w:val="000000"/>
          <w:vertAlign w:val="subscript"/>
        </w:rPr>
        <w:t xml:space="preserve"> </w:t>
      </w:r>
      <w:r w:rsidR="00D366FA" w:rsidRPr="00D664CE">
        <w:rPr>
          <w:b/>
          <w:color w:val="000000"/>
        </w:rPr>
        <w:t>+ A</w:t>
      </w:r>
      <w:r w:rsidR="00D366FA" w:rsidRPr="00D664CE">
        <w:rPr>
          <w:b/>
          <w:color w:val="000000"/>
          <w:vertAlign w:val="subscript"/>
        </w:rPr>
        <w:t>n</w:t>
      </w:r>
      <w:r w:rsidR="00D366FA" w:rsidRPr="00D664CE">
        <w:rPr>
          <w:rFonts w:eastAsia="Times New Roman"/>
          <w:b/>
          <w:color w:val="000000"/>
        </w:rPr>
        <w:t xml:space="preserve">  </w:t>
      </w:r>
    </w:p>
    <w:p w14:paraId="0D7EED38" w14:textId="77777777" w:rsidR="00AD7DF0" w:rsidRPr="00D664CE" w:rsidRDefault="00000000" w:rsidP="0068535F">
      <w:pPr>
        <w:spacing w:line="276" w:lineRule="auto"/>
        <w:ind w:firstLine="360"/>
        <w:jc w:val="left"/>
        <w:rPr>
          <w:rFonts w:ascii="Times New Roman" w:hAnsi="Times New Roman"/>
          <w:i/>
          <w:iCs/>
          <w:color w:val="000000"/>
          <w:sz w:val="24"/>
          <w:szCs w:val="24"/>
        </w:rPr>
      </w:pPr>
      <w:r w:rsidRPr="00D664CE">
        <w:rPr>
          <w:rFonts w:ascii="Times New Roman" w:hAnsi="Times New Roman"/>
          <w:i/>
          <w:iCs/>
          <w:color w:val="000000" w:themeColor="text1"/>
          <w:sz w:val="24"/>
          <w:szCs w:val="24"/>
        </w:rPr>
        <w:t>Piemērs:</w:t>
      </w:r>
      <w:r w:rsidR="00D366FA" w:rsidRPr="00D664CE">
        <w:rPr>
          <w:rFonts w:ascii="Times New Roman" w:hAnsi="Times New Roman"/>
          <w:i/>
          <w:iCs/>
          <w:color w:val="000000" w:themeColor="text1"/>
          <w:sz w:val="24"/>
          <w:szCs w:val="24"/>
        </w:rPr>
        <w:t xml:space="preserve"> </w:t>
      </w:r>
      <w:proofErr w:type="spellStart"/>
      <w:r w:rsidRPr="00D664CE">
        <w:rPr>
          <w:rFonts w:ascii="Times New Roman" w:hAnsi="Times New Roman"/>
          <w:i/>
          <w:iCs/>
          <w:color w:val="000000" w:themeColor="text1"/>
          <w:sz w:val="24"/>
          <w:szCs w:val="24"/>
        </w:rPr>
        <w:t>A</w:t>
      </w:r>
      <w:r w:rsidRPr="00D664CE">
        <w:rPr>
          <w:rFonts w:ascii="Times New Roman" w:hAnsi="Times New Roman"/>
          <w:i/>
          <w:iCs/>
          <w:color w:val="000000" w:themeColor="text1"/>
          <w:sz w:val="24"/>
          <w:szCs w:val="24"/>
          <w:vertAlign w:val="subscript"/>
        </w:rPr>
        <w:t>a</w:t>
      </w:r>
      <w:proofErr w:type="spellEnd"/>
      <w:r w:rsidRPr="00D664CE">
        <w:rPr>
          <w:rFonts w:ascii="Times New Roman" w:hAnsi="Times New Roman"/>
          <w:i/>
          <w:iCs/>
          <w:color w:val="000000" w:themeColor="text1"/>
          <w:sz w:val="24"/>
          <w:szCs w:val="24"/>
          <w:vertAlign w:val="subscript"/>
        </w:rPr>
        <w:t xml:space="preserve"> = </w:t>
      </w:r>
      <w:r w:rsidRPr="00D664CE">
        <w:rPr>
          <w:rFonts w:ascii="Times New Roman" w:hAnsi="Times New Roman"/>
          <w:i/>
          <w:iCs/>
          <w:color w:val="000000" w:themeColor="text1"/>
          <w:sz w:val="24"/>
          <w:szCs w:val="24"/>
        </w:rPr>
        <w:t>A</w:t>
      </w:r>
      <w:r w:rsidR="00D366FA" w:rsidRPr="00D664CE">
        <w:rPr>
          <w:rFonts w:ascii="Times New Roman" w:hAnsi="Times New Roman"/>
          <w:i/>
          <w:iCs/>
          <w:color w:val="000000" w:themeColor="text1"/>
          <w:sz w:val="24"/>
          <w:szCs w:val="24"/>
          <w:vertAlign w:val="subscript"/>
        </w:rPr>
        <w:t>p</w:t>
      </w:r>
      <w:r w:rsidRPr="00D664CE">
        <w:rPr>
          <w:rFonts w:ascii="Times New Roman" w:hAnsi="Times New Roman"/>
          <w:i/>
          <w:iCs/>
          <w:color w:val="000000" w:themeColor="text1"/>
          <w:sz w:val="24"/>
          <w:szCs w:val="24"/>
        </w:rPr>
        <w:t xml:space="preserve"> + </w:t>
      </w:r>
      <w:proofErr w:type="spellStart"/>
      <w:r w:rsidRPr="00D664CE">
        <w:rPr>
          <w:rFonts w:ascii="Times New Roman" w:hAnsi="Times New Roman"/>
          <w:i/>
          <w:iCs/>
          <w:color w:val="000000" w:themeColor="text1"/>
          <w:sz w:val="24"/>
          <w:szCs w:val="24"/>
        </w:rPr>
        <w:t>A</w:t>
      </w:r>
      <w:r w:rsidR="001D7C93" w:rsidRPr="00D664CE">
        <w:rPr>
          <w:rFonts w:ascii="Times New Roman" w:hAnsi="Times New Roman"/>
          <w:i/>
          <w:iCs/>
          <w:color w:val="000000" w:themeColor="text1"/>
          <w:sz w:val="24"/>
          <w:szCs w:val="24"/>
          <w:vertAlign w:val="subscript"/>
        </w:rPr>
        <w:t>m</w:t>
      </w:r>
      <w:proofErr w:type="spellEnd"/>
      <w:r w:rsidR="006B4D20" w:rsidRPr="00D664CE">
        <w:rPr>
          <w:rFonts w:ascii="Times New Roman" w:hAnsi="Times New Roman"/>
          <w:i/>
          <w:iCs/>
          <w:color w:val="000000" w:themeColor="text1"/>
          <w:sz w:val="24"/>
          <w:szCs w:val="24"/>
          <w:vertAlign w:val="subscript"/>
        </w:rPr>
        <w:t xml:space="preserve"> + </w:t>
      </w:r>
      <w:r w:rsidR="001D7C93" w:rsidRPr="00D664CE">
        <w:rPr>
          <w:rFonts w:ascii="Times New Roman" w:eastAsia="Times New Roman" w:hAnsi="Times New Roman"/>
          <w:color w:val="000000" w:themeColor="text1"/>
        </w:rPr>
        <w:t>A</w:t>
      </w:r>
      <w:r w:rsidR="001D7C93" w:rsidRPr="00D664CE">
        <w:rPr>
          <w:rFonts w:ascii="Times New Roman" w:eastAsia="Times New Roman" w:hAnsi="Times New Roman"/>
          <w:color w:val="000000" w:themeColor="text1"/>
          <w:vertAlign w:val="subscript"/>
        </w:rPr>
        <w:t>n</w:t>
      </w:r>
      <w:r w:rsidRPr="00D664CE">
        <w:rPr>
          <w:rFonts w:ascii="Times New Roman" w:hAnsi="Times New Roman"/>
          <w:i/>
          <w:iCs/>
          <w:color w:val="000000" w:themeColor="text1"/>
          <w:sz w:val="24"/>
          <w:szCs w:val="24"/>
        </w:rPr>
        <w:t>=</w:t>
      </w:r>
      <w:r w:rsidRPr="00D664CE">
        <w:rPr>
          <w:rFonts w:ascii="Times New Roman" w:hAnsi="Times New Roman"/>
          <w:i/>
          <w:iCs/>
          <w:color w:val="000000" w:themeColor="text1"/>
          <w:sz w:val="24"/>
          <w:szCs w:val="24"/>
          <w:vertAlign w:val="subscript"/>
        </w:rPr>
        <w:t xml:space="preserve"> </w:t>
      </w:r>
      <w:r w:rsidR="00807BFB" w:rsidRPr="00D664CE">
        <w:rPr>
          <w:rFonts w:ascii="Times New Roman" w:hAnsi="Times New Roman"/>
          <w:i/>
          <w:iCs/>
          <w:color w:val="000000" w:themeColor="text1"/>
          <w:sz w:val="24"/>
          <w:szCs w:val="24"/>
        </w:rPr>
        <w:t>56 118,36</w:t>
      </w:r>
      <w:r w:rsidR="00D366FA" w:rsidRPr="00D664CE">
        <w:rPr>
          <w:rFonts w:ascii="Times New Roman" w:hAnsi="Times New Roman"/>
          <w:i/>
          <w:iCs/>
          <w:color w:val="000000" w:themeColor="text1"/>
          <w:sz w:val="24"/>
          <w:szCs w:val="24"/>
        </w:rPr>
        <w:t xml:space="preserve"> </w:t>
      </w:r>
      <w:r w:rsidR="00AD5CB6" w:rsidRPr="00D664CE">
        <w:rPr>
          <w:rFonts w:ascii="Times New Roman" w:hAnsi="Times New Roman"/>
          <w:i/>
          <w:iCs/>
          <w:color w:val="000000" w:themeColor="text1"/>
          <w:sz w:val="24"/>
          <w:szCs w:val="24"/>
        </w:rPr>
        <w:t xml:space="preserve"> </w:t>
      </w:r>
      <w:r w:rsidRPr="00D664CE">
        <w:rPr>
          <w:rFonts w:ascii="Times New Roman" w:hAnsi="Times New Roman"/>
          <w:i/>
          <w:iCs/>
          <w:color w:val="000000" w:themeColor="text1"/>
          <w:sz w:val="24"/>
          <w:szCs w:val="24"/>
        </w:rPr>
        <w:t>EUR +</w:t>
      </w:r>
      <w:r w:rsidR="00807BFB" w:rsidRPr="00D664CE">
        <w:rPr>
          <w:rFonts w:ascii="Times New Roman" w:hAnsi="Times New Roman"/>
          <w:i/>
          <w:iCs/>
          <w:color w:val="000000" w:themeColor="text1"/>
          <w:sz w:val="24"/>
          <w:szCs w:val="24"/>
        </w:rPr>
        <w:t>8 440,65</w:t>
      </w:r>
      <w:r w:rsidRPr="00D664CE">
        <w:rPr>
          <w:rFonts w:ascii="Times New Roman" w:hAnsi="Times New Roman"/>
          <w:i/>
          <w:iCs/>
          <w:color w:val="000000" w:themeColor="text1"/>
          <w:sz w:val="24"/>
          <w:szCs w:val="24"/>
        </w:rPr>
        <w:t xml:space="preserve"> </w:t>
      </w:r>
      <w:r w:rsidR="005B0747" w:rsidRPr="00D664CE">
        <w:rPr>
          <w:rFonts w:ascii="Times New Roman" w:hAnsi="Times New Roman"/>
          <w:i/>
          <w:iCs/>
          <w:color w:val="000000" w:themeColor="text1"/>
          <w:sz w:val="24"/>
          <w:szCs w:val="24"/>
        </w:rPr>
        <w:t xml:space="preserve">EUR </w:t>
      </w:r>
      <w:r w:rsidR="00D366FA" w:rsidRPr="00D664CE">
        <w:rPr>
          <w:rFonts w:ascii="Times New Roman" w:hAnsi="Times New Roman"/>
          <w:i/>
          <w:iCs/>
          <w:color w:val="000000" w:themeColor="text1"/>
          <w:sz w:val="24"/>
          <w:szCs w:val="24"/>
        </w:rPr>
        <w:t>+</w:t>
      </w:r>
      <w:r w:rsidR="007719FB" w:rsidRPr="00D664CE">
        <w:rPr>
          <w:rFonts w:ascii="Times New Roman" w:hAnsi="Times New Roman"/>
          <w:i/>
          <w:iCs/>
          <w:color w:val="000000" w:themeColor="text1"/>
          <w:sz w:val="24"/>
          <w:szCs w:val="24"/>
        </w:rPr>
        <w:t xml:space="preserve"> </w:t>
      </w:r>
      <w:r w:rsidR="00671334" w:rsidRPr="00D664CE">
        <w:rPr>
          <w:rFonts w:ascii="Times New Roman" w:hAnsi="Times New Roman"/>
          <w:i/>
          <w:iCs/>
          <w:color w:val="000000" w:themeColor="text1"/>
          <w:sz w:val="24"/>
          <w:szCs w:val="24"/>
        </w:rPr>
        <w:t>8 518,40</w:t>
      </w:r>
      <w:r w:rsidR="00D366FA" w:rsidRPr="00D664CE">
        <w:rPr>
          <w:rFonts w:ascii="Times New Roman" w:hAnsi="Times New Roman"/>
          <w:i/>
          <w:iCs/>
          <w:color w:val="000000" w:themeColor="text1"/>
          <w:sz w:val="24"/>
          <w:szCs w:val="24"/>
        </w:rPr>
        <w:t xml:space="preserve"> EUR </w:t>
      </w:r>
      <w:r w:rsidRPr="00D664CE">
        <w:rPr>
          <w:rFonts w:ascii="Times New Roman" w:hAnsi="Times New Roman"/>
          <w:i/>
          <w:iCs/>
          <w:color w:val="000000" w:themeColor="text1"/>
          <w:sz w:val="24"/>
          <w:szCs w:val="24"/>
        </w:rPr>
        <w:t xml:space="preserve">= </w:t>
      </w:r>
      <w:r w:rsidR="00671334" w:rsidRPr="00D664CE">
        <w:rPr>
          <w:rFonts w:ascii="Times New Roman" w:hAnsi="Times New Roman"/>
          <w:i/>
          <w:iCs/>
          <w:color w:val="000000" w:themeColor="text1"/>
          <w:sz w:val="24"/>
          <w:szCs w:val="24"/>
        </w:rPr>
        <w:t>73 077,41</w:t>
      </w:r>
      <w:r w:rsidR="00D366FA" w:rsidRPr="00D664CE">
        <w:rPr>
          <w:rFonts w:ascii="Times New Roman" w:hAnsi="Times New Roman"/>
          <w:i/>
          <w:iCs/>
          <w:color w:val="000000" w:themeColor="text1"/>
          <w:sz w:val="24"/>
          <w:szCs w:val="24"/>
        </w:rPr>
        <w:t xml:space="preserve"> </w:t>
      </w:r>
      <w:r w:rsidRPr="00D664CE">
        <w:rPr>
          <w:rFonts w:ascii="Times New Roman" w:hAnsi="Times New Roman"/>
          <w:i/>
          <w:iCs/>
          <w:color w:val="000000" w:themeColor="text1"/>
          <w:sz w:val="24"/>
          <w:szCs w:val="24"/>
        </w:rPr>
        <w:t>EUR</w:t>
      </w:r>
    </w:p>
    <w:p w14:paraId="595F3D08" w14:textId="77777777" w:rsidR="009A43C8" w:rsidRPr="00D664CE" w:rsidRDefault="009A43C8" w:rsidP="0068535F">
      <w:pPr>
        <w:spacing w:line="276" w:lineRule="auto"/>
        <w:jc w:val="both"/>
        <w:rPr>
          <w:rFonts w:ascii="Times New Roman" w:hAnsi="Times New Roman"/>
          <w:b/>
          <w:color w:val="000000"/>
          <w:sz w:val="24"/>
          <w:szCs w:val="24"/>
        </w:rPr>
      </w:pPr>
    </w:p>
    <w:p w14:paraId="35B544E2" w14:textId="77777777" w:rsidR="00660ADB" w:rsidRPr="00D664CE" w:rsidRDefault="00000000" w:rsidP="0068535F">
      <w:pPr>
        <w:spacing w:line="276" w:lineRule="auto"/>
        <w:ind w:left="360"/>
        <w:jc w:val="center"/>
        <w:rPr>
          <w:rFonts w:ascii="Times New Roman" w:hAnsi="Times New Roman"/>
          <w:b/>
          <w:color w:val="000000"/>
          <w:sz w:val="24"/>
          <w:szCs w:val="24"/>
        </w:rPr>
      </w:pPr>
      <w:r w:rsidRPr="00D664CE">
        <w:rPr>
          <w:rFonts w:ascii="Times New Roman" w:hAnsi="Times New Roman"/>
          <w:b/>
          <w:color w:val="000000"/>
          <w:sz w:val="24"/>
          <w:szCs w:val="24"/>
        </w:rPr>
        <w:t>V</w:t>
      </w:r>
      <w:r w:rsidR="00036B0B" w:rsidRPr="00D664CE">
        <w:rPr>
          <w:rFonts w:ascii="Times New Roman" w:hAnsi="Times New Roman"/>
          <w:b/>
          <w:color w:val="000000"/>
          <w:sz w:val="24"/>
          <w:szCs w:val="24"/>
        </w:rPr>
        <w:t>I</w:t>
      </w:r>
      <w:r w:rsidRPr="00D664CE">
        <w:rPr>
          <w:rFonts w:ascii="Times New Roman" w:hAnsi="Times New Roman"/>
          <w:b/>
          <w:color w:val="000000"/>
          <w:sz w:val="24"/>
          <w:szCs w:val="24"/>
        </w:rPr>
        <w:t xml:space="preserve">. Sasniegto </w:t>
      </w:r>
      <w:r w:rsidR="00DA6C80" w:rsidRPr="00D664CE">
        <w:rPr>
          <w:rFonts w:ascii="Times New Roman" w:hAnsi="Times New Roman"/>
          <w:b/>
          <w:color w:val="000000"/>
          <w:sz w:val="24"/>
          <w:szCs w:val="24"/>
        </w:rPr>
        <w:t xml:space="preserve">uzraudzības </w:t>
      </w:r>
      <w:r w:rsidRPr="00D664CE">
        <w:rPr>
          <w:rFonts w:ascii="Times New Roman" w:hAnsi="Times New Roman"/>
          <w:b/>
          <w:color w:val="000000"/>
          <w:sz w:val="24"/>
          <w:szCs w:val="24"/>
        </w:rPr>
        <w:t>rādītāju pamatojošie dokumenti un maksājumu nosacījumi</w:t>
      </w:r>
    </w:p>
    <w:p w14:paraId="062057F0" w14:textId="77777777" w:rsidR="00660ADB" w:rsidRPr="00D664CE" w:rsidRDefault="00660ADB" w:rsidP="0068535F">
      <w:pPr>
        <w:spacing w:line="276" w:lineRule="auto"/>
        <w:ind w:firstLine="284"/>
        <w:jc w:val="center"/>
        <w:rPr>
          <w:rFonts w:ascii="Times New Roman" w:hAnsi="Times New Roman"/>
          <w:b/>
          <w:color w:val="000000"/>
          <w:sz w:val="24"/>
          <w:szCs w:val="24"/>
        </w:rPr>
      </w:pPr>
    </w:p>
    <w:p w14:paraId="21DA50C1" w14:textId="77777777" w:rsidR="00660ADB" w:rsidRPr="00D664CE" w:rsidRDefault="00000000" w:rsidP="0068535F">
      <w:pPr>
        <w:pStyle w:val="ListParagraph"/>
        <w:spacing w:after="0"/>
        <w:ind w:firstLine="360"/>
        <w:rPr>
          <w:color w:val="000000"/>
        </w:rPr>
      </w:pPr>
      <w:r w:rsidRPr="00D664CE">
        <w:rPr>
          <w:rFonts w:eastAsia="Times New Roman"/>
          <w:color w:val="000000" w:themeColor="text1"/>
        </w:rPr>
        <w:t>19</w:t>
      </w:r>
      <w:r w:rsidR="00E15CF5" w:rsidRPr="00D664CE">
        <w:rPr>
          <w:rFonts w:eastAsia="Times New Roman"/>
          <w:color w:val="000000" w:themeColor="text1"/>
        </w:rPr>
        <w:t xml:space="preserve">. </w:t>
      </w:r>
      <w:r w:rsidR="008D5FAE" w:rsidRPr="00D664CE">
        <w:rPr>
          <w:rFonts w:eastAsia="Times New Roman"/>
          <w:color w:val="000000" w:themeColor="text1"/>
        </w:rPr>
        <w:t xml:space="preserve">Šīs metodikas 3.punktā </w:t>
      </w:r>
      <w:r w:rsidR="00F234F6" w:rsidRPr="00D664CE">
        <w:rPr>
          <w:rFonts w:eastAsia="Times New Roman"/>
          <w:color w:val="000000" w:themeColor="text1"/>
        </w:rPr>
        <w:t xml:space="preserve">noteiktās </w:t>
      </w:r>
      <w:r w:rsidR="008D5FAE" w:rsidRPr="00D664CE">
        <w:rPr>
          <w:rFonts w:eastAsia="Times New Roman"/>
          <w:color w:val="000000" w:themeColor="text1"/>
        </w:rPr>
        <w:t xml:space="preserve">likmes aprēķinā </w:t>
      </w:r>
      <w:r w:rsidR="00F234F6" w:rsidRPr="00D664CE">
        <w:rPr>
          <w:rFonts w:eastAsia="Times New Roman"/>
          <w:color w:val="000000" w:themeColor="text1"/>
        </w:rPr>
        <w:t xml:space="preserve">vienas un tās pašas </w:t>
      </w:r>
      <w:r w:rsidR="008D5FAE" w:rsidRPr="00D664CE">
        <w:rPr>
          <w:rFonts w:eastAsia="Times New Roman"/>
          <w:color w:val="000000" w:themeColor="text1"/>
        </w:rPr>
        <w:t xml:space="preserve">formulas </w:t>
      </w:r>
      <w:r w:rsidRPr="00D664CE">
        <w:rPr>
          <w:color w:val="000000" w:themeColor="text1"/>
        </w:rPr>
        <w:t xml:space="preserve">pielieto, sākotnēji plānojot izmaksas rezultāta rādītāju sasniegšanai, kā arī </w:t>
      </w:r>
      <w:r w:rsidR="006368FD" w:rsidRPr="00D664CE">
        <w:rPr>
          <w:color w:val="000000" w:themeColor="text1"/>
        </w:rPr>
        <w:t>p</w:t>
      </w:r>
      <w:r w:rsidRPr="00D664CE">
        <w:rPr>
          <w:color w:val="000000" w:themeColor="text1"/>
        </w:rPr>
        <w:t>rojekta īstenošanas beigās</w:t>
      </w:r>
      <w:r w:rsidR="3601FC98" w:rsidRPr="00D664CE">
        <w:rPr>
          <w:color w:val="000000" w:themeColor="text1"/>
        </w:rPr>
        <w:t>, iesniedzot maksājuma pieprasījumu</w:t>
      </w:r>
      <w:r w:rsidRPr="00D664CE">
        <w:rPr>
          <w:color w:val="000000" w:themeColor="text1"/>
        </w:rPr>
        <w:t>, pamatojoties uz reāli</w:t>
      </w:r>
      <w:r w:rsidR="00B05009" w:rsidRPr="00D664CE">
        <w:rPr>
          <w:color w:val="000000" w:themeColor="text1"/>
        </w:rPr>
        <w:t>/faktiski</w:t>
      </w:r>
      <w:r w:rsidRPr="00D664CE">
        <w:rPr>
          <w:color w:val="000000" w:themeColor="text1"/>
        </w:rPr>
        <w:t xml:space="preserve"> notikušajām darbībām.</w:t>
      </w:r>
    </w:p>
    <w:p w14:paraId="4F58C94A" w14:textId="77777777" w:rsidR="00862ADB" w:rsidRPr="00D664CE" w:rsidRDefault="00862ADB" w:rsidP="0068535F">
      <w:pPr>
        <w:pStyle w:val="ListParagraph"/>
        <w:spacing w:after="0"/>
        <w:ind w:firstLine="284"/>
        <w:rPr>
          <w:color w:val="000000"/>
        </w:rPr>
      </w:pPr>
    </w:p>
    <w:p w14:paraId="1C2EF92C" w14:textId="77777777" w:rsidR="00660ADB" w:rsidRPr="00D664CE" w:rsidRDefault="00000000" w:rsidP="0068535F">
      <w:pPr>
        <w:pStyle w:val="ListParagraph"/>
        <w:spacing w:after="0"/>
        <w:ind w:firstLine="360"/>
        <w:rPr>
          <w:color w:val="000000"/>
        </w:rPr>
      </w:pPr>
      <w:r w:rsidRPr="00D664CE">
        <w:rPr>
          <w:rFonts w:eastAsia="Times New Roman"/>
          <w:color w:val="000000" w:themeColor="text1"/>
        </w:rPr>
        <w:t>20</w:t>
      </w:r>
      <w:r w:rsidR="00E15CF5" w:rsidRPr="00D664CE">
        <w:rPr>
          <w:rFonts w:eastAsia="Times New Roman"/>
          <w:color w:val="000000" w:themeColor="text1"/>
        </w:rPr>
        <w:t xml:space="preserve">. </w:t>
      </w:r>
      <w:r w:rsidR="006368FD" w:rsidRPr="00D664CE">
        <w:rPr>
          <w:rFonts w:eastAsia="Times New Roman"/>
          <w:color w:val="000000" w:themeColor="text1"/>
        </w:rPr>
        <w:t>Attiecināmo izmaksu apjoma noteikšanai un apstiprināšanai aģentūra</w:t>
      </w:r>
      <w:r w:rsidR="00A41AA5" w:rsidRPr="00D664CE">
        <w:rPr>
          <w:rFonts w:eastAsia="Times New Roman"/>
          <w:color w:val="000000" w:themeColor="text1"/>
        </w:rPr>
        <w:t xml:space="preserve"> kā finansējuma saņēmējs</w:t>
      </w:r>
      <w:r w:rsidR="006368FD" w:rsidRPr="00D664CE">
        <w:rPr>
          <w:rFonts w:eastAsia="Times New Roman"/>
          <w:color w:val="000000" w:themeColor="text1"/>
        </w:rPr>
        <w:t xml:space="preserve"> iesniedz Centrālai finanšu un līgumu aģentūrai </w:t>
      </w:r>
      <w:r w:rsidR="00F67758" w:rsidRPr="00D664CE">
        <w:rPr>
          <w:rFonts w:eastAsia="Times New Roman"/>
          <w:color w:val="000000" w:themeColor="text1"/>
        </w:rPr>
        <w:t>(CFLA)</w:t>
      </w:r>
      <w:r w:rsidR="00B74BF4" w:rsidRPr="00D664CE">
        <w:rPr>
          <w:rFonts w:eastAsia="Times New Roman"/>
          <w:color w:val="000000" w:themeColor="text1"/>
        </w:rPr>
        <w:t>,</w:t>
      </w:r>
      <w:r w:rsidR="00F67758" w:rsidRPr="00D664CE">
        <w:rPr>
          <w:rFonts w:eastAsia="Times New Roman"/>
          <w:color w:val="000000" w:themeColor="text1"/>
        </w:rPr>
        <w:t xml:space="preserve"> </w:t>
      </w:r>
      <w:r w:rsidR="009C585E" w:rsidRPr="00D664CE">
        <w:rPr>
          <w:rFonts w:eastAsia="Times New Roman"/>
          <w:color w:val="000000" w:themeColor="text1"/>
        </w:rPr>
        <w:t>ievietojot</w:t>
      </w:r>
      <w:r w:rsidR="00394A68" w:rsidRPr="00D664CE">
        <w:rPr>
          <w:rFonts w:eastAsia="Times New Roman"/>
          <w:color w:val="000000" w:themeColor="text1"/>
        </w:rPr>
        <w:t xml:space="preserve"> Kohēzijas politikas fondu vadības informācijas sistēm</w:t>
      </w:r>
      <w:r w:rsidR="009A66E8" w:rsidRPr="00D664CE">
        <w:rPr>
          <w:rFonts w:eastAsia="Times New Roman"/>
          <w:color w:val="000000" w:themeColor="text1"/>
        </w:rPr>
        <w:t>ā</w:t>
      </w:r>
      <w:r w:rsidR="00B74BF4" w:rsidRPr="00D664CE">
        <w:rPr>
          <w:rFonts w:eastAsia="Times New Roman"/>
          <w:color w:val="000000" w:themeColor="text1"/>
        </w:rPr>
        <w:t>,</w:t>
      </w:r>
      <w:r w:rsidR="00394A68" w:rsidRPr="00D664CE">
        <w:rPr>
          <w:rFonts w:eastAsia="Times New Roman"/>
          <w:color w:val="000000" w:themeColor="text1"/>
        </w:rPr>
        <w:t xml:space="preserve"> </w:t>
      </w:r>
      <w:bookmarkStart w:id="12" w:name="_Hlk178601609"/>
      <w:r w:rsidR="00F67758" w:rsidRPr="00D664CE">
        <w:rPr>
          <w:rFonts w:eastAsia="Times New Roman"/>
          <w:color w:val="000000" w:themeColor="text1"/>
        </w:rPr>
        <w:t xml:space="preserve">izglītības iestāžu izdoto rīkojumu kopijas </w:t>
      </w:r>
      <w:r w:rsidR="00C22469" w:rsidRPr="00D664CE">
        <w:rPr>
          <w:rFonts w:eastAsia="Times New Roman"/>
          <w:color w:val="000000" w:themeColor="text1"/>
        </w:rPr>
        <w:t>par</w:t>
      </w:r>
      <w:r w:rsidR="00F67758" w:rsidRPr="00D664CE">
        <w:rPr>
          <w:rFonts w:eastAsia="Times New Roman"/>
          <w:color w:val="000000" w:themeColor="text1"/>
        </w:rPr>
        <w:t xml:space="preserve"> apliecību</w:t>
      </w:r>
      <w:r w:rsidR="00CF2E4B" w:rsidRPr="00D664CE">
        <w:rPr>
          <w:rFonts w:eastAsia="Times New Roman"/>
          <w:color w:val="000000" w:themeColor="text1"/>
        </w:rPr>
        <w:t xml:space="preserve"> </w:t>
      </w:r>
      <w:r w:rsidR="00F67758" w:rsidRPr="00D664CE">
        <w:rPr>
          <w:rFonts w:eastAsia="Times New Roman"/>
          <w:color w:val="000000" w:themeColor="text1"/>
        </w:rPr>
        <w:t xml:space="preserve">izsniegšanu par izglītības programmas </w:t>
      </w:r>
      <w:r w:rsidR="62F53A5D" w:rsidRPr="00D664CE">
        <w:rPr>
          <w:rFonts w:eastAsia="Times New Roman"/>
          <w:color w:val="000000" w:themeColor="text1"/>
        </w:rPr>
        <w:t xml:space="preserve">sekmīgu </w:t>
      </w:r>
      <w:r w:rsidR="00F67758" w:rsidRPr="00D664CE">
        <w:rPr>
          <w:rFonts w:eastAsia="Times New Roman"/>
          <w:color w:val="000000" w:themeColor="text1"/>
        </w:rPr>
        <w:t>apguvi</w:t>
      </w:r>
      <w:bookmarkEnd w:id="12"/>
      <w:r w:rsidR="00F67758" w:rsidRPr="00D664CE">
        <w:rPr>
          <w:rFonts w:eastAsia="Times New Roman"/>
          <w:color w:val="000000" w:themeColor="text1"/>
        </w:rPr>
        <w:t xml:space="preserve">. </w:t>
      </w:r>
    </w:p>
    <w:p w14:paraId="5119C5EE" w14:textId="77777777" w:rsidR="00862ADB" w:rsidRPr="00D664CE" w:rsidRDefault="00862ADB" w:rsidP="0068535F">
      <w:pPr>
        <w:pStyle w:val="ListParagraph"/>
        <w:spacing w:after="0"/>
        <w:ind w:left="709"/>
        <w:rPr>
          <w:color w:val="000000"/>
        </w:rPr>
      </w:pPr>
    </w:p>
    <w:p w14:paraId="64CB1719" w14:textId="77777777" w:rsidR="00660ADB" w:rsidRPr="00D664CE" w:rsidRDefault="00000000" w:rsidP="00CF3604">
      <w:pPr>
        <w:pStyle w:val="ListParagraph"/>
        <w:spacing w:after="0"/>
        <w:ind w:firstLine="360"/>
        <w:rPr>
          <w:color w:val="000000"/>
        </w:rPr>
      </w:pPr>
      <w:r w:rsidRPr="00D664CE">
        <w:rPr>
          <w:color w:val="000000" w:themeColor="text1"/>
        </w:rPr>
        <w:t>21</w:t>
      </w:r>
      <w:r w:rsidR="003F251E" w:rsidRPr="00D664CE">
        <w:rPr>
          <w:color w:val="000000" w:themeColor="text1"/>
        </w:rPr>
        <w:t>.</w:t>
      </w:r>
      <w:r w:rsidR="00F045B9" w:rsidRPr="00D664CE">
        <w:rPr>
          <w:color w:val="000000" w:themeColor="text1"/>
        </w:rPr>
        <w:t xml:space="preserve"> </w:t>
      </w:r>
      <w:r w:rsidRPr="00D664CE">
        <w:rPr>
          <w:color w:val="000000" w:themeColor="text1"/>
        </w:rPr>
        <w:t xml:space="preserve">Maksājumi </w:t>
      </w:r>
      <w:r w:rsidR="00D366FA" w:rsidRPr="00D664CE">
        <w:rPr>
          <w:color w:val="000000" w:themeColor="text1"/>
        </w:rPr>
        <w:t>4.2.4.2.pasākuma</w:t>
      </w:r>
      <w:r w:rsidRPr="00D664CE">
        <w:rPr>
          <w:color w:val="000000" w:themeColor="text1"/>
        </w:rPr>
        <w:t xml:space="preserve"> projekta sadarbības partneriem notiek atbilstoši sadarbības līguma nosacījumiem. </w:t>
      </w:r>
    </w:p>
    <w:p w14:paraId="5E41F98A" w14:textId="77777777" w:rsidR="50C533FF" w:rsidRPr="00D664CE" w:rsidRDefault="50C533FF" w:rsidP="0068535F">
      <w:pPr>
        <w:pStyle w:val="ListParagraph"/>
        <w:spacing w:after="0"/>
        <w:ind w:firstLine="709"/>
        <w:rPr>
          <w:color w:val="000000" w:themeColor="text1"/>
        </w:rPr>
      </w:pPr>
    </w:p>
    <w:p w14:paraId="240F0CB5" w14:textId="77777777" w:rsidR="009B4ABA" w:rsidRPr="00D664CE" w:rsidRDefault="00000000" w:rsidP="00CF3604">
      <w:pPr>
        <w:pStyle w:val="ListParagraph"/>
        <w:spacing w:after="0"/>
        <w:ind w:firstLine="360"/>
        <w:rPr>
          <w:color w:val="000000" w:themeColor="text1"/>
        </w:rPr>
      </w:pPr>
      <w:r w:rsidRPr="00D664CE">
        <w:rPr>
          <w:color w:val="000000" w:themeColor="text1"/>
        </w:rPr>
        <w:t xml:space="preserve">22. </w:t>
      </w:r>
      <w:r w:rsidR="007847C6" w:rsidRPr="00D664CE">
        <w:rPr>
          <w:color w:val="000000" w:themeColor="text1"/>
        </w:rPr>
        <w:t>CFLA</w:t>
      </w:r>
      <w:r w:rsidR="004E7929" w:rsidRPr="00D664CE">
        <w:rPr>
          <w:color w:val="000000" w:themeColor="text1"/>
        </w:rPr>
        <w:t>, Revīzijas iestāde</w:t>
      </w:r>
      <w:r w:rsidRPr="00D664CE">
        <w:rPr>
          <w:color w:val="000000" w:themeColor="text1"/>
        </w:rPr>
        <w:t xml:space="preserve"> un citas fondu administrēšanā un uzraudzībā iesaistītās iestādes izlases veidā ir tiesīga pieprasīt finansējuma saņēmējam citus reāli notikušo darbību/ sasniegto </w:t>
      </w:r>
      <w:r w:rsidR="00702728" w:rsidRPr="00D664CE">
        <w:rPr>
          <w:color w:val="000000" w:themeColor="text1"/>
        </w:rPr>
        <w:t xml:space="preserve">rezultāta rādītāja </w:t>
      </w:r>
      <w:r w:rsidRPr="00D664CE">
        <w:rPr>
          <w:color w:val="000000" w:themeColor="text1"/>
        </w:rPr>
        <w:t>pamatojošos dokumentus, kas  pamato maksājuma pieprasījumā sniegto informāciju par sekmīgi pabeigušajiem, jo īpaši, ja ir radušās aizdomas par negodīgu rīcību maksājuma pieprasījuma sagatavošanas procesā vai, ja nepieciešams gūt pārliecību par izmaksu saistību ar konkrēto projektu, tostarp:</w:t>
      </w:r>
    </w:p>
    <w:p w14:paraId="706752F8" w14:textId="77777777" w:rsidR="009B4ABA" w:rsidRPr="00D664CE" w:rsidRDefault="00000000" w:rsidP="009B4ABA">
      <w:pPr>
        <w:pStyle w:val="ListParagraph"/>
        <w:numPr>
          <w:ilvl w:val="1"/>
          <w:numId w:val="26"/>
        </w:numPr>
        <w:tabs>
          <w:tab w:val="left" w:pos="1134"/>
        </w:tabs>
        <w:spacing w:after="0"/>
        <w:ind w:left="0" w:firstLine="709"/>
        <w:rPr>
          <w:color w:val="000000"/>
        </w:rPr>
      </w:pPr>
      <w:r w:rsidRPr="00D664CE">
        <w:rPr>
          <w:color w:val="000000"/>
        </w:rPr>
        <w:t xml:space="preserve">profesionālās kvalifikācijas apliecību kopijas (profesionālās tālākizglītības programmu apguves gadījumā) par mērķa grupas personām, kas ieguvušas profesionālo kvalifikāciju; </w:t>
      </w:r>
    </w:p>
    <w:p w14:paraId="46E6DE6B" w14:textId="77777777" w:rsidR="009B4ABA" w:rsidRPr="00D664CE" w:rsidRDefault="00000000" w:rsidP="009B4ABA">
      <w:pPr>
        <w:pStyle w:val="ListParagraph"/>
        <w:numPr>
          <w:ilvl w:val="1"/>
          <w:numId w:val="26"/>
        </w:numPr>
        <w:tabs>
          <w:tab w:val="left" w:pos="1134"/>
        </w:tabs>
        <w:spacing w:after="0"/>
        <w:ind w:left="0" w:firstLine="709"/>
        <w:rPr>
          <w:color w:val="000000"/>
        </w:rPr>
      </w:pPr>
      <w:r w:rsidRPr="00D664CE">
        <w:rPr>
          <w:color w:val="000000"/>
        </w:rPr>
        <w:t xml:space="preserve">apliecību par profesionālās pilnveides izglītības ieguvi kopijas (profesionālās pilnveides izglītības programmu apguves gadījumā) par mērķa grupas personām, kas apguvušas darba tirgus prasībām atbilstošas sistematizētas profesionālās zināšanas un prasmes; </w:t>
      </w:r>
    </w:p>
    <w:p w14:paraId="21EF7F1F" w14:textId="77777777" w:rsidR="009B4ABA" w:rsidRPr="00D664CE" w:rsidRDefault="00000000" w:rsidP="009B4ABA">
      <w:pPr>
        <w:pStyle w:val="ListParagraph"/>
        <w:numPr>
          <w:ilvl w:val="1"/>
          <w:numId w:val="26"/>
        </w:numPr>
        <w:tabs>
          <w:tab w:val="left" w:pos="1134"/>
        </w:tabs>
        <w:spacing w:after="0"/>
        <w:ind w:left="0" w:firstLine="709"/>
        <w:rPr>
          <w:color w:val="000000"/>
        </w:rPr>
      </w:pPr>
      <w:r w:rsidRPr="00D664CE">
        <w:rPr>
          <w:color w:val="000000"/>
        </w:rPr>
        <w:t xml:space="preserve">apliecību par neformālās izglītības programmas apguvi kopijas (neformālās izglītības programmu apguves gadījumā) par mērķa grupas personām, kas apguvušas darba tirgus prasībām atbilstošas sistematizētas sociālās un profesionālās </w:t>
      </w:r>
      <w:proofErr w:type="spellStart"/>
      <w:r w:rsidRPr="00D664CE">
        <w:rPr>
          <w:color w:val="000000"/>
        </w:rPr>
        <w:t>pamatprasmes</w:t>
      </w:r>
      <w:proofErr w:type="spellEnd"/>
      <w:r w:rsidRPr="00D664CE">
        <w:rPr>
          <w:color w:val="000000"/>
        </w:rPr>
        <w:t>;</w:t>
      </w:r>
    </w:p>
    <w:p w14:paraId="7BEC9057" w14:textId="77777777" w:rsidR="009B4ABA" w:rsidRPr="00D664CE" w:rsidRDefault="00000000" w:rsidP="009B4ABA">
      <w:pPr>
        <w:pStyle w:val="ListParagraph"/>
        <w:numPr>
          <w:ilvl w:val="1"/>
          <w:numId w:val="26"/>
        </w:numPr>
        <w:tabs>
          <w:tab w:val="left" w:pos="1134"/>
        </w:tabs>
        <w:spacing w:after="0"/>
        <w:ind w:left="0" w:firstLine="709"/>
        <w:rPr>
          <w:color w:val="000000"/>
        </w:rPr>
      </w:pPr>
      <w:r w:rsidRPr="00D664CE">
        <w:rPr>
          <w:color w:val="000000"/>
        </w:rPr>
        <w:t xml:space="preserve">apliecību par </w:t>
      </w:r>
      <w:r w:rsidRPr="00D664CE">
        <w:rPr>
          <w:rFonts w:eastAsia="Times New Roman"/>
          <w:color w:val="000000"/>
        </w:rPr>
        <w:t xml:space="preserve">moduļa vai moduļu kopas vai studiju moduļa vai studiju kursa apguvi kopijas </w:t>
      </w:r>
      <w:r w:rsidRPr="00D664CE">
        <w:rPr>
          <w:color w:val="000000"/>
        </w:rPr>
        <w:t xml:space="preserve">par mērķa grupas personām, kas apguvušas </w:t>
      </w:r>
      <w:r w:rsidRPr="00D664CE">
        <w:rPr>
          <w:rFonts w:eastAsia="Times New Roman"/>
          <w:color w:val="000000"/>
        </w:rPr>
        <w:t>modulārās profesionālās izglītības programmas moduli vai moduļu kopu profesionālajā pamatizglītībā, arodizglītībā, profesionālajā vidējā izglītībā vai</w:t>
      </w:r>
      <w:r w:rsidRPr="00D664CE">
        <w:t xml:space="preserve"> </w:t>
      </w:r>
      <w:r w:rsidRPr="00D664CE">
        <w:rPr>
          <w:rFonts w:eastAsia="Times New Roman"/>
          <w:color w:val="000000"/>
        </w:rPr>
        <w:t>profesionālajā tālākizglītībā, vai apguvušas studiju moduli vai studiju kursu augstskolā vai koledžā;</w:t>
      </w:r>
    </w:p>
    <w:p w14:paraId="3D6A4FC5" w14:textId="77777777" w:rsidR="00702728" w:rsidRPr="00D664CE" w:rsidRDefault="00000000" w:rsidP="009B4ABA">
      <w:pPr>
        <w:pStyle w:val="ListParagraph"/>
        <w:numPr>
          <w:ilvl w:val="1"/>
          <w:numId w:val="26"/>
        </w:numPr>
        <w:tabs>
          <w:tab w:val="left" w:pos="1134"/>
        </w:tabs>
        <w:spacing w:after="0"/>
        <w:ind w:left="0" w:firstLine="709"/>
        <w:rPr>
          <w:color w:val="000000"/>
        </w:rPr>
      </w:pPr>
      <w:r w:rsidRPr="00D664CE">
        <w:rPr>
          <w:color w:val="000000" w:themeColor="text1"/>
        </w:rPr>
        <w:t>izdruku ar 4.2.4.2.pasākuma projekta ietvaros piedāvāto neformālās izglītības programmu sarakstu, kurā atspoguļots neformālās izglītības programmas īstenošanas ilgums stundās</w:t>
      </w:r>
      <w:r w:rsidR="00CF3604">
        <w:rPr>
          <w:color w:val="000000" w:themeColor="text1"/>
        </w:rPr>
        <w:t>.</w:t>
      </w:r>
    </w:p>
    <w:p w14:paraId="3282FD47" w14:textId="77777777" w:rsidR="001E3820" w:rsidRPr="00D664CE" w:rsidRDefault="001E3820" w:rsidP="0068535F">
      <w:pPr>
        <w:pStyle w:val="ListParagraph"/>
        <w:spacing w:after="0"/>
        <w:ind w:firstLine="709"/>
        <w:rPr>
          <w:color w:val="000000" w:themeColor="text1"/>
        </w:rPr>
      </w:pPr>
    </w:p>
    <w:p w14:paraId="663B55EC" w14:textId="77777777" w:rsidR="430A7C6A" w:rsidRPr="00D664CE" w:rsidRDefault="00000000" w:rsidP="0068535F">
      <w:pPr>
        <w:pStyle w:val="ListParagraph"/>
        <w:spacing w:after="0"/>
        <w:ind w:firstLine="709"/>
        <w:rPr>
          <w:color w:val="000000" w:themeColor="text1"/>
        </w:rPr>
      </w:pPr>
      <w:r w:rsidRPr="00D664CE">
        <w:rPr>
          <w:color w:val="000000" w:themeColor="text1"/>
        </w:rPr>
        <w:t xml:space="preserve">23. </w:t>
      </w:r>
      <w:r w:rsidR="00513CDE" w:rsidRPr="00D664CE">
        <w:rPr>
          <w:color w:val="000000" w:themeColor="text1"/>
        </w:rPr>
        <w:t xml:space="preserve">Rezultātu rādītāju </w:t>
      </w:r>
      <w:r w:rsidRPr="00D664CE">
        <w:rPr>
          <w:color w:val="000000" w:themeColor="text1"/>
        </w:rPr>
        <w:t>pamatojošie dokumenti finansējuma saņēmējam jāglabā nacionālos normatīvos aktos paredzētā kārtībā</w:t>
      </w:r>
      <w:r w:rsidR="533D1C23" w:rsidRPr="00D664CE">
        <w:rPr>
          <w:color w:val="000000" w:themeColor="text1"/>
        </w:rPr>
        <w:t>.</w:t>
      </w:r>
    </w:p>
    <w:p w14:paraId="0D5C235E" w14:textId="77777777" w:rsidR="50C533FF" w:rsidRPr="00D664CE" w:rsidRDefault="50C533FF" w:rsidP="0068535F">
      <w:pPr>
        <w:pStyle w:val="ListParagraph"/>
        <w:spacing w:after="0"/>
        <w:ind w:firstLine="709"/>
        <w:rPr>
          <w:color w:val="000000" w:themeColor="text1"/>
        </w:rPr>
      </w:pPr>
    </w:p>
    <w:p w14:paraId="22C57E74" w14:textId="77777777" w:rsidR="00386030" w:rsidRPr="00D664CE" w:rsidRDefault="00000000" w:rsidP="0068535F">
      <w:pPr>
        <w:widowControl w:val="0"/>
        <w:spacing w:line="276" w:lineRule="auto"/>
        <w:ind w:firstLine="709"/>
        <w:jc w:val="both"/>
        <w:rPr>
          <w:rFonts w:ascii="Times New Roman" w:eastAsia="ヒラギノ角ゴ Pro W3" w:hAnsi="Times New Roman"/>
          <w:color w:val="000000" w:themeColor="text1"/>
          <w:sz w:val="24"/>
          <w:szCs w:val="24"/>
          <w:lang w:eastAsia="lv-LV"/>
        </w:rPr>
      </w:pPr>
      <w:r w:rsidRPr="00D664CE">
        <w:rPr>
          <w:rFonts w:ascii="Times New Roman" w:eastAsia="ヒラギノ角ゴ Pro W3" w:hAnsi="Times New Roman"/>
          <w:color w:val="000000" w:themeColor="text1"/>
          <w:sz w:val="24"/>
          <w:szCs w:val="24"/>
          <w:lang w:eastAsia="lv-LV"/>
        </w:rPr>
        <w:t>24</w:t>
      </w:r>
      <w:r w:rsidR="533D1C23" w:rsidRPr="00D664CE">
        <w:rPr>
          <w:rFonts w:ascii="Times New Roman" w:eastAsia="ヒラギノ角ゴ Pro W3" w:hAnsi="Times New Roman"/>
          <w:color w:val="000000" w:themeColor="text1"/>
          <w:sz w:val="24"/>
          <w:szCs w:val="24"/>
          <w:lang w:eastAsia="lv-LV"/>
        </w:rPr>
        <w:t>. Metodika stājas spēkā no tās apstiprināšanas un to sāk piemērot par izmaksām, kas radušās pēc vienošanās par 4.2.4.2.pasākuma projekta īstenošanu noslēgšanas.</w:t>
      </w:r>
    </w:p>
    <w:p w14:paraId="0D90EF8D" w14:textId="77777777" w:rsidR="00A91201" w:rsidRPr="00D664CE" w:rsidRDefault="00A91201" w:rsidP="0068535F">
      <w:pPr>
        <w:widowControl w:val="0"/>
        <w:spacing w:line="276" w:lineRule="auto"/>
        <w:ind w:firstLine="706"/>
        <w:jc w:val="both"/>
        <w:rPr>
          <w:rFonts w:ascii="Times New Roman" w:eastAsia="ヒラギノ角ゴ Pro W3" w:hAnsi="Times New Roman"/>
          <w:color w:val="000000" w:themeColor="text1"/>
          <w:sz w:val="24"/>
          <w:szCs w:val="24"/>
          <w:lang w:eastAsia="lv-LV"/>
        </w:rPr>
      </w:pPr>
    </w:p>
    <w:p w14:paraId="0C42ABAC" w14:textId="77777777" w:rsidR="00386030" w:rsidRPr="00D664CE" w:rsidRDefault="00000000" w:rsidP="0068535F">
      <w:pPr>
        <w:widowControl w:val="0"/>
        <w:spacing w:line="276" w:lineRule="auto"/>
        <w:ind w:firstLine="709"/>
        <w:jc w:val="both"/>
        <w:rPr>
          <w:rFonts w:ascii="Times New Roman" w:eastAsia="ヒラギノ角ゴ Pro W3" w:hAnsi="Times New Roman"/>
          <w:color w:val="000000" w:themeColor="text1"/>
          <w:sz w:val="24"/>
          <w:szCs w:val="24"/>
          <w:lang w:eastAsia="lv-LV"/>
        </w:rPr>
      </w:pPr>
      <w:r w:rsidRPr="00D664CE">
        <w:rPr>
          <w:rFonts w:ascii="Times New Roman" w:eastAsia="ヒラギノ角ゴ Pro W3" w:hAnsi="Times New Roman"/>
          <w:color w:val="000000" w:themeColor="text1"/>
          <w:sz w:val="24"/>
          <w:szCs w:val="24"/>
          <w:lang w:eastAsia="lv-LV"/>
        </w:rPr>
        <w:t>25. Apstiprināto metodiku</w:t>
      </w:r>
      <w:r w:rsidR="00A369AE" w:rsidRPr="00D664CE">
        <w:rPr>
          <w:rFonts w:ascii="Times New Roman" w:eastAsia="ヒラギノ角ゴ Pro W3" w:hAnsi="Times New Roman"/>
          <w:color w:val="000000" w:themeColor="text1"/>
          <w:sz w:val="24"/>
          <w:szCs w:val="24"/>
          <w:lang w:eastAsia="lv-LV"/>
        </w:rPr>
        <w:t xml:space="preserve">, kā arī </w:t>
      </w:r>
      <w:r w:rsidR="000306B7" w:rsidRPr="00D664CE">
        <w:rPr>
          <w:rFonts w:ascii="Times New Roman" w:eastAsia="ヒラギノ角ゴ Pro W3" w:hAnsi="Times New Roman"/>
          <w:color w:val="000000" w:themeColor="text1"/>
          <w:sz w:val="24"/>
          <w:szCs w:val="24"/>
          <w:lang w:eastAsia="lv-LV"/>
        </w:rPr>
        <w:t>tās grozījumus,</w:t>
      </w:r>
      <w:r w:rsidRPr="00D664CE">
        <w:rPr>
          <w:rFonts w:ascii="Times New Roman" w:eastAsia="ヒラギノ角ゴ Pro W3" w:hAnsi="Times New Roman"/>
          <w:color w:val="000000" w:themeColor="text1"/>
          <w:sz w:val="24"/>
          <w:szCs w:val="24"/>
          <w:lang w:eastAsia="lv-LV"/>
        </w:rPr>
        <w:t xml:space="preserve"> IZM ievieto tīmekļa vietnē esfondi.lv.</w:t>
      </w:r>
    </w:p>
    <w:p w14:paraId="74C0A8D8" w14:textId="77777777" w:rsidR="00E01C81" w:rsidRPr="00D664CE" w:rsidRDefault="00000000" w:rsidP="0068535F">
      <w:pPr>
        <w:pStyle w:val="ListParagraph"/>
        <w:spacing w:after="0"/>
        <w:jc w:val="right"/>
        <w:rPr>
          <w:color w:val="000000"/>
        </w:rPr>
        <w:sectPr w:rsidR="00E01C81" w:rsidRPr="00D664CE" w:rsidSect="004F2F41">
          <w:headerReference w:type="default" r:id="rId13"/>
          <w:footerReference w:type="default" r:id="rId14"/>
          <w:pgSz w:w="11906" w:h="16838"/>
          <w:pgMar w:top="1418" w:right="1134" w:bottom="1134" w:left="1701" w:header="709" w:footer="709" w:gutter="0"/>
          <w:cols w:space="708"/>
          <w:titlePg/>
          <w:docGrid w:linePitch="360"/>
        </w:sectPr>
      </w:pPr>
      <w:r w:rsidRPr="00D664CE">
        <w:rPr>
          <w:color w:val="000000" w:themeColor="text1"/>
        </w:rPr>
        <w:tab/>
      </w:r>
      <w:r w:rsidRPr="00D664CE">
        <w:rPr>
          <w:color w:val="000000" w:themeColor="text1"/>
        </w:rPr>
        <w:tab/>
      </w:r>
    </w:p>
    <w:p w14:paraId="1E1A4BA0" w14:textId="77777777" w:rsidR="00E01C81" w:rsidRPr="00CF3604" w:rsidRDefault="00000000" w:rsidP="00E01C81">
      <w:pPr>
        <w:pStyle w:val="ListParagraph"/>
        <w:spacing w:after="0"/>
        <w:jc w:val="right"/>
        <w:rPr>
          <w:i/>
          <w:iCs/>
          <w:color w:val="000000"/>
        </w:rPr>
      </w:pPr>
      <w:r w:rsidRPr="00CF3604">
        <w:rPr>
          <w:i/>
          <w:iCs/>
          <w:color w:val="000000"/>
        </w:rPr>
        <w:lastRenderedPageBreak/>
        <w:t>Pielikums</w:t>
      </w:r>
    </w:p>
    <w:p w14:paraId="71D3F4FD" w14:textId="77777777" w:rsidR="00E01C81" w:rsidRPr="00D664CE" w:rsidRDefault="00E01C81" w:rsidP="00E01C81">
      <w:pPr>
        <w:pStyle w:val="ListParagraph"/>
        <w:spacing w:after="0"/>
        <w:ind w:left="709"/>
        <w:rPr>
          <w:color w:val="000000"/>
        </w:rPr>
      </w:pPr>
    </w:p>
    <w:p w14:paraId="6B6A9321" w14:textId="77777777" w:rsidR="00E01C81" w:rsidRPr="00D664CE" w:rsidRDefault="00E01C81" w:rsidP="00E01C81">
      <w:pPr>
        <w:jc w:val="left"/>
        <w:rPr>
          <w:rFonts w:ascii="Times New Roman" w:hAnsi="Times New Roman"/>
          <w:color w:val="000000"/>
          <w:sz w:val="24"/>
          <w:szCs w:val="24"/>
        </w:rPr>
      </w:pPr>
    </w:p>
    <w:p w14:paraId="729B57B0" w14:textId="77777777" w:rsidR="00E01C81" w:rsidRPr="00D664CE" w:rsidRDefault="00000000" w:rsidP="00CF3604">
      <w:pPr>
        <w:spacing w:after="120"/>
        <w:ind w:firstLine="144"/>
        <w:jc w:val="center"/>
        <w:rPr>
          <w:rFonts w:ascii="Times New Roman" w:hAnsi="Times New Roman"/>
          <w:color w:val="000000"/>
          <w:sz w:val="24"/>
          <w:szCs w:val="24"/>
        </w:rPr>
      </w:pPr>
      <w:r w:rsidRPr="00D664CE">
        <w:rPr>
          <w:rFonts w:ascii="Times New Roman" w:hAnsi="Times New Roman"/>
          <w:color w:val="000000" w:themeColor="text1"/>
          <w:sz w:val="24"/>
          <w:szCs w:val="24"/>
        </w:rPr>
        <w:t>Mācību izmaksu bāzes likme un tās aprēķins vienam</w:t>
      </w:r>
      <w:r w:rsidR="0FA64116" w:rsidRPr="00D664CE">
        <w:rPr>
          <w:rFonts w:ascii="Times New Roman" w:hAnsi="Times New Roman"/>
          <w:color w:val="000000" w:themeColor="text1"/>
          <w:sz w:val="24"/>
          <w:szCs w:val="24"/>
        </w:rPr>
        <w:t xml:space="preserve"> sekmīgi pabeigušam</w:t>
      </w:r>
      <w:r w:rsidRPr="00D664CE">
        <w:rPr>
          <w:rFonts w:ascii="Times New Roman" w:hAnsi="Times New Roman"/>
          <w:color w:val="000000" w:themeColor="text1"/>
          <w:sz w:val="24"/>
          <w:szCs w:val="24"/>
        </w:rPr>
        <w:t xml:space="preserve"> dalībniekam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161"/>
        <w:gridCol w:w="1719"/>
        <w:gridCol w:w="1290"/>
        <w:gridCol w:w="1565"/>
        <w:gridCol w:w="2115"/>
        <w:gridCol w:w="1883"/>
      </w:tblGrid>
      <w:tr w:rsidR="006B1F36" w14:paraId="123D2448" w14:textId="77777777" w:rsidTr="003C570D">
        <w:tc>
          <w:tcPr>
            <w:tcW w:w="546" w:type="dxa"/>
            <w:shd w:val="clear" w:color="auto" w:fill="auto"/>
          </w:tcPr>
          <w:p w14:paraId="4C800122" w14:textId="77777777" w:rsidR="00E01C81" w:rsidRPr="00D664CE" w:rsidRDefault="00000000" w:rsidP="00F11B3D">
            <w:pPr>
              <w:jc w:val="left"/>
              <w:rPr>
                <w:rFonts w:ascii="Times New Roman" w:eastAsia="Times New Roman" w:hAnsi="Times New Roman"/>
                <w:color w:val="000000"/>
              </w:rPr>
            </w:pPr>
            <w:r w:rsidRPr="00D664CE">
              <w:rPr>
                <w:rFonts w:ascii="Times New Roman" w:eastAsia="Times New Roman" w:hAnsi="Times New Roman"/>
                <w:color w:val="000000"/>
              </w:rPr>
              <w:t>Nr. p.k.</w:t>
            </w:r>
          </w:p>
        </w:tc>
        <w:tc>
          <w:tcPr>
            <w:tcW w:w="5161" w:type="dxa"/>
            <w:shd w:val="clear" w:color="auto" w:fill="auto"/>
          </w:tcPr>
          <w:p w14:paraId="65B85B7A"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Programma</w:t>
            </w:r>
          </w:p>
        </w:tc>
        <w:tc>
          <w:tcPr>
            <w:tcW w:w="1719" w:type="dxa"/>
            <w:shd w:val="clear" w:color="auto" w:fill="auto"/>
          </w:tcPr>
          <w:p w14:paraId="6C9A4743"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MK noteikumi Nr.75</w:t>
            </w:r>
          </w:p>
        </w:tc>
        <w:tc>
          <w:tcPr>
            <w:tcW w:w="1290" w:type="dxa"/>
            <w:shd w:val="clear" w:color="auto" w:fill="auto"/>
          </w:tcPr>
          <w:p w14:paraId="75ACBD6A"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Ilgums</w:t>
            </w:r>
            <w:r w:rsidR="005F2AA5" w:rsidRPr="00D664CE">
              <w:rPr>
                <w:rFonts w:ascii="Times New Roman" w:eastAsia="Times New Roman" w:hAnsi="Times New Roman"/>
                <w:color w:val="000000"/>
              </w:rPr>
              <w:t xml:space="preserve"> (mācību h)</w:t>
            </w:r>
          </w:p>
        </w:tc>
        <w:tc>
          <w:tcPr>
            <w:tcW w:w="1565" w:type="dxa"/>
            <w:shd w:val="clear" w:color="auto" w:fill="auto"/>
          </w:tcPr>
          <w:p w14:paraId="7EEB70E2"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Bāzes vērtība/ stundas likme</w:t>
            </w:r>
          </w:p>
        </w:tc>
        <w:tc>
          <w:tcPr>
            <w:tcW w:w="2115" w:type="dxa"/>
            <w:shd w:val="clear" w:color="auto" w:fill="auto"/>
          </w:tcPr>
          <w:p w14:paraId="2956852A"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Atbiruma procents%</w:t>
            </w:r>
          </w:p>
        </w:tc>
        <w:tc>
          <w:tcPr>
            <w:tcW w:w="1883" w:type="dxa"/>
            <w:shd w:val="clear" w:color="auto" w:fill="auto"/>
          </w:tcPr>
          <w:p w14:paraId="773F67DB"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Likme</w:t>
            </w:r>
          </w:p>
          <w:p w14:paraId="56804753" w14:textId="77777777" w:rsidR="00E01C81" w:rsidRPr="00D664CE" w:rsidRDefault="00E01C81" w:rsidP="00F11B3D">
            <w:pPr>
              <w:jc w:val="center"/>
              <w:rPr>
                <w:rFonts w:ascii="Times New Roman" w:eastAsia="Times New Roman" w:hAnsi="Times New Roman"/>
                <w:color w:val="000000"/>
              </w:rPr>
            </w:pPr>
          </w:p>
        </w:tc>
      </w:tr>
      <w:tr w:rsidR="006B1F36" w14:paraId="688066EC" w14:textId="77777777" w:rsidTr="003C570D">
        <w:tc>
          <w:tcPr>
            <w:tcW w:w="546" w:type="dxa"/>
            <w:shd w:val="clear" w:color="auto" w:fill="auto"/>
          </w:tcPr>
          <w:p w14:paraId="4EA58B90" w14:textId="77777777" w:rsidR="00E01C81" w:rsidRPr="00D664CE" w:rsidRDefault="00E01C81" w:rsidP="00F11B3D">
            <w:pPr>
              <w:jc w:val="left"/>
              <w:rPr>
                <w:rFonts w:ascii="Times New Roman" w:eastAsia="Times New Roman" w:hAnsi="Times New Roman"/>
                <w:color w:val="000000"/>
              </w:rPr>
            </w:pPr>
          </w:p>
        </w:tc>
        <w:tc>
          <w:tcPr>
            <w:tcW w:w="5161" w:type="dxa"/>
            <w:shd w:val="clear" w:color="auto" w:fill="auto"/>
          </w:tcPr>
          <w:p w14:paraId="3FE7F000"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a</w:t>
            </w:r>
          </w:p>
        </w:tc>
        <w:tc>
          <w:tcPr>
            <w:tcW w:w="1719" w:type="dxa"/>
            <w:shd w:val="clear" w:color="auto" w:fill="auto"/>
          </w:tcPr>
          <w:p w14:paraId="3FEEFDED"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b</w:t>
            </w:r>
          </w:p>
        </w:tc>
        <w:tc>
          <w:tcPr>
            <w:tcW w:w="1290" w:type="dxa"/>
            <w:shd w:val="clear" w:color="auto" w:fill="auto"/>
          </w:tcPr>
          <w:p w14:paraId="4E904357"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c</w:t>
            </w:r>
          </w:p>
        </w:tc>
        <w:tc>
          <w:tcPr>
            <w:tcW w:w="1565" w:type="dxa"/>
            <w:shd w:val="clear" w:color="auto" w:fill="auto"/>
          </w:tcPr>
          <w:p w14:paraId="0F743D12"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d</w:t>
            </w:r>
          </w:p>
        </w:tc>
        <w:tc>
          <w:tcPr>
            <w:tcW w:w="2115" w:type="dxa"/>
            <w:shd w:val="clear" w:color="auto" w:fill="auto"/>
          </w:tcPr>
          <w:p w14:paraId="7957948E"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e</w:t>
            </w:r>
          </w:p>
        </w:tc>
        <w:tc>
          <w:tcPr>
            <w:tcW w:w="1883" w:type="dxa"/>
            <w:shd w:val="clear" w:color="auto" w:fill="auto"/>
          </w:tcPr>
          <w:p w14:paraId="2FEB148E"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f=d*</w:t>
            </w:r>
            <w:proofErr w:type="spellStart"/>
            <w:r w:rsidRPr="00D664CE">
              <w:rPr>
                <w:rFonts w:ascii="Times New Roman" w:eastAsia="Times New Roman" w:hAnsi="Times New Roman"/>
                <w:color w:val="000000"/>
              </w:rPr>
              <w:t>e+d</w:t>
            </w:r>
            <w:proofErr w:type="spellEnd"/>
          </w:p>
        </w:tc>
      </w:tr>
      <w:tr w:rsidR="006B1F36" w14:paraId="598579EE" w14:textId="77777777" w:rsidTr="00BB0DBC">
        <w:tc>
          <w:tcPr>
            <w:tcW w:w="546" w:type="dxa"/>
            <w:shd w:val="clear" w:color="auto" w:fill="auto"/>
          </w:tcPr>
          <w:p w14:paraId="20F955AF" w14:textId="77777777" w:rsidR="00E01C81" w:rsidRPr="00D664CE" w:rsidRDefault="00000000" w:rsidP="00F11B3D">
            <w:pPr>
              <w:jc w:val="left"/>
              <w:rPr>
                <w:rFonts w:ascii="Times New Roman" w:eastAsia="Times New Roman" w:hAnsi="Times New Roman"/>
                <w:color w:val="000000"/>
              </w:rPr>
            </w:pPr>
            <w:bookmarkStart w:id="13" w:name="_Hlk158711568"/>
            <w:r w:rsidRPr="00D664CE">
              <w:rPr>
                <w:rFonts w:ascii="Times New Roman" w:eastAsia="Times New Roman" w:hAnsi="Times New Roman"/>
                <w:color w:val="000000"/>
              </w:rPr>
              <w:t>1.</w:t>
            </w:r>
          </w:p>
        </w:tc>
        <w:tc>
          <w:tcPr>
            <w:tcW w:w="5161" w:type="dxa"/>
            <w:shd w:val="clear" w:color="auto" w:fill="auto"/>
          </w:tcPr>
          <w:p w14:paraId="1858EE46" w14:textId="77777777" w:rsidR="00E01C81" w:rsidRPr="00D664CE" w:rsidRDefault="00000000" w:rsidP="00F11B3D">
            <w:pPr>
              <w:jc w:val="left"/>
              <w:rPr>
                <w:rFonts w:ascii="Times New Roman" w:eastAsia="Times New Roman" w:hAnsi="Times New Roman"/>
                <w:color w:val="000000"/>
              </w:rPr>
            </w:pPr>
            <w:r w:rsidRPr="00D664CE">
              <w:rPr>
                <w:rFonts w:ascii="Times New Roman" w:eastAsia="Times New Roman" w:hAnsi="Times New Roman"/>
                <w:color w:val="000000"/>
              </w:rPr>
              <w:t xml:space="preserve">Otrā kvalifikācijas līmeņa profesionālās tālākizglītības programma </w:t>
            </w:r>
          </w:p>
        </w:tc>
        <w:tc>
          <w:tcPr>
            <w:tcW w:w="1719" w:type="dxa"/>
            <w:shd w:val="clear" w:color="auto" w:fill="auto"/>
          </w:tcPr>
          <w:p w14:paraId="26B9A2C9" w14:textId="77777777" w:rsidR="00E01C81" w:rsidRPr="00D664CE" w:rsidRDefault="00000000" w:rsidP="00F11B3D">
            <w:pPr>
              <w:jc w:val="left"/>
              <w:rPr>
                <w:rFonts w:ascii="Times New Roman" w:eastAsia="Times New Roman" w:hAnsi="Times New Roman"/>
                <w:color w:val="000000"/>
              </w:rPr>
            </w:pPr>
            <w:r w:rsidRPr="00D664CE">
              <w:rPr>
                <w:rFonts w:ascii="Times New Roman" w:eastAsia="Times New Roman" w:hAnsi="Times New Roman"/>
                <w:color w:val="000000"/>
              </w:rPr>
              <w:t>45.1. apakšpunkts</w:t>
            </w:r>
          </w:p>
        </w:tc>
        <w:tc>
          <w:tcPr>
            <w:tcW w:w="1290" w:type="dxa"/>
            <w:shd w:val="clear" w:color="auto" w:fill="auto"/>
          </w:tcPr>
          <w:p w14:paraId="3AA6CB11"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480 h</w:t>
            </w:r>
          </w:p>
        </w:tc>
        <w:tc>
          <w:tcPr>
            <w:tcW w:w="1565" w:type="dxa"/>
            <w:shd w:val="clear" w:color="auto" w:fill="auto"/>
          </w:tcPr>
          <w:p w14:paraId="2BC9210C"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660 EUR</w:t>
            </w:r>
          </w:p>
        </w:tc>
        <w:tc>
          <w:tcPr>
            <w:tcW w:w="2115" w:type="dxa"/>
            <w:vMerge w:val="restart"/>
            <w:shd w:val="clear" w:color="auto" w:fill="auto"/>
            <w:vAlign w:val="center"/>
          </w:tcPr>
          <w:p w14:paraId="5E0582FA"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24,02%</w:t>
            </w:r>
          </w:p>
        </w:tc>
        <w:tc>
          <w:tcPr>
            <w:tcW w:w="1883" w:type="dxa"/>
            <w:shd w:val="clear" w:color="auto" w:fill="auto"/>
          </w:tcPr>
          <w:p w14:paraId="147EA4D0"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818,53 EUR (B</w:t>
            </w:r>
            <w:r w:rsidRPr="00D664CE">
              <w:rPr>
                <w:rFonts w:ascii="Times New Roman" w:eastAsia="Times New Roman" w:hAnsi="Times New Roman"/>
                <w:color w:val="000000"/>
                <w:vertAlign w:val="subscript"/>
              </w:rPr>
              <w:t>1</w:t>
            </w:r>
            <w:r w:rsidRPr="00D664CE">
              <w:rPr>
                <w:rFonts w:ascii="Times New Roman" w:eastAsia="Times New Roman" w:hAnsi="Times New Roman"/>
                <w:color w:val="000000"/>
              </w:rPr>
              <w:t>)</w:t>
            </w:r>
          </w:p>
        </w:tc>
      </w:tr>
      <w:tr w:rsidR="006B1F36" w14:paraId="125125C4" w14:textId="77777777" w:rsidTr="003C570D">
        <w:tc>
          <w:tcPr>
            <w:tcW w:w="546" w:type="dxa"/>
            <w:vMerge w:val="restart"/>
            <w:shd w:val="clear" w:color="auto" w:fill="auto"/>
          </w:tcPr>
          <w:p w14:paraId="70A38C67" w14:textId="77777777" w:rsidR="00E01C81" w:rsidRPr="00D664CE" w:rsidRDefault="00000000" w:rsidP="00F11B3D">
            <w:pPr>
              <w:jc w:val="left"/>
              <w:rPr>
                <w:rFonts w:ascii="Times New Roman" w:eastAsia="Times New Roman" w:hAnsi="Times New Roman"/>
                <w:color w:val="000000"/>
              </w:rPr>
            </w:pPr>
            <w:r w:rsidRPr="00D664CE">
              <w:rPr>
                <w:rFonts w:ascii="Times New Roman" w:eastAsia="Times New Roman" w:hAnsi="Times New Roman"/>
                <w:color w:val="000000"/>
              </w:rPr>
              <w:t>2.</w:t>
            </w:r>
          </w:p>
        </w:tc>
        <w:tc>
          <w:tcPr>
            <w:tcW w:w="5161" w:type="dxa"/>
            <w:vMerge w:val="restart"/>
            <w:shd w:val="clear" w:color="auto" w:fill="auto"/>
          </w:tcPr>
          <w:p w14:paraId="4D4E4FAA" w14:textId="77777777" w:rsidR="00E01C81" w:rsidRPr="00D664CE" w:rsidRDefault="00000000" w:rsidP="00F11B3D">
            <w:pPr>
              <w:jc w:val="left"/>
              <w:rPr>
                <w:rFonts w:ascii="Times New Roman" w:eastAsia="Times New Roman" w:hAnsi="Times New Roman"/>
                <w:color w:val="000000"/>
              </w:rPr>
            </w:pPr>
            <w:r w:rsidRPr="00D664CE">
              <w:rPr>
                <w:rFonts w:ascii="Times New Roman" w:eastAsia="Times New Roman" w:hAnsi="Times New Roman"/>
                <w:color w:val="000000"/>
              </w:rPr>
              <w:t xml:space="preserve">Trešā kvalifikācijas līmeņa profesionālās tālākizglītības programma </w:t>
            </w:r>
          </w:p>
        </w:tc>
        <w:tc>
          <w:tcPr>
            <w:tcW w:w="1719" w:type="dxa"/>
            <w:vMerge w:val="restart"/>
            <w:shd w:val="clear" w:color="auto" w:fill="auto"/>
          </w:tcPr>
          <w:p w14:paraId="50531D86" w14:textId="77777777" w:rsidR="00E01C81" w:rsidRPr="00D664CE" w:rsidRDefault="00000000" w:rsidP="00F11B3D">
            <w:pPr>
              <w:jc w:val="left"/>
              <w:rPr>
                <w:rFonts w:ascii="Times New Roman" w:eastAsia="Times New Roman" w:hAnsi="Times New Roman"/>
                <w:color w:val="000000"/>
              </w:rPr>
            </w:pPr>
            <w:r w:rsidRPr="00D664CE">
              <w:rPr>
                <w:rFonts w:ascii="Times New Roman" w:eastAsia="Times New Roman" w:hAnsi="Times New Roman"/>
                <w:color w:val="000000"/>
              </w:rPr>
              <w:t>45.2. apakšpunkts</w:t>
            </w:r>
          </w:p>
        </w:tc>
        <w:tc>
          <w:tcPr>
            <w:tcW w:w="1290" w:type="dxa"/>
            <w:shd w:val="clear" w:color="auto" w:fill="auto"/>
          </w:tcPr>
          <w:p w14:paraId="1FA085AF"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480 h</w:t>
            </w:r>
          </w:p>
        </w:tc>
        <w:tc>
          <w:tcPr>
            <w:tcW w:w="1565" w:type="dxa"/>
            <w:shd w:val="clear" w:color="auto" w:fill="auto"/>
          </w:tcPr>
          <w:p w14:paraId="6C35428B"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660 EUR</w:t>
            </w:r>
          </w:p>
        </w:tc>
        <w:tc>
          <w:tcPr>
            <w:tcW w:w="2115" w:type="dxa"/>
            <w:vMerge/>
          </w:tcPr>
          <w:p w14:paraId="5246C2A2" w14:textId="77777777" w:rsidR="00E01C81" w:rsidRPr="00D664CE" w:rsidRDefault="00E01C81" w:rsidP="00F11B3D">
            <w:pPr>
              <w:jc w:val="center"/>
              <w:rPr>
                <w:rFonts w:ascii="Times New Roman" w:eastAsia="Times New Roman" w:hAnsi="Times New Roman"/>
                <w:color w:val="000000"/>
              </w:rPr>
            </w:pPr>
          </w:p>
        </w:tc>
        <w:tc>
          <w:tcPr>
            <w:tcW w:w="1883" w:type="dxa"/>
            <w:shd w:val="clear" w:color="auto" w:fill="auto"/>
          </w:tcPr>
          <w:p w14:paraId="7FA5AFAB"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8</w:t>
            </w:r>
            <w:r w:rsidR="00256EFC" w:rsidRPr="00D664CE">
              <w:rPr>
                <w:rFonts w:ascii="Times New Roman" w:eastAsia="Times New Roman" w:hAnsi="Times New Roman"/>
                <w:color w:val="000000"/>
              </w:rPr>
              <w:t>1</w:t>
            </w:r>
            <w:r w:rsidRPr="00D664CE">
              <w:rPr>
                <w:rFonts w:ascii="Times New Roman" w:eastAsia="Times New Roman" w:hAnsi="Times New Roman"/>
                <w:color w:val="000000"/>
              </w:rPr>
              <w:t>8,53 EUR (B</w:t>
            </w:r>
            <w:r w:rsidRPr="00D664CE">
              <w:rPr>
                <w:rFonts w:ascii="Times New Roman" w:eastAsia="Times New Roman" w:hAnsi="Times New Roman"/>
                <w:color w:val="000000"/>
                <w:vertAlign w:val="subscript"/>
              </w:rPr>
              <w:t>2</w:t>
            </w:r>
            <w:r w:rsidRPr="00D664CE">
              <w:rPr>
                <w:rFonts w:ascii="Times New Roman" w:eastAsia="Times New Roman" w:hAnsi="Times New Roman"/>
                <w:color w:val="000000"/>
              </w:rPr>
              <w:t>)</w:t>
            </w:r>
          </w:p>
        </w:tc>
      </w:tr>
      <w:tr w:rsidR="006B1F36" w14:paraId="25FC5DF5" w14:textId="77777777" w:rsidTr="003C570D">
        <w:tc>
          <w:tcPr>
            <w:tcW w:w="546" w:type="dxa"/>
            <w:vMerge/>
          </w:tcPr>
          <w:p w14:paraId="4E228062" w14:textId="77777777" w:rsidR="00E01C81" w:rsidRPr="00D664CE" w:rsidRDefault="00E01C81" w:rsidP="00F11B3D">
            <w:pPr>
              <w:jc w:val="left"/>
              <w:rPr>
                <w:rFonts w:ascii="Times New Roman" w:eastAsia="Times New Roman" w:hAnsi="Times New Roman"/>
                <w:color w:val="000000"/>
              </w:rPr>
            </w:pPr>
          </w:p>
        </w:tc>
        <w:tc>
          <w:tcPr>
            <w:tcW w:w="5161" w:type="dxa"/>
            <w:vMerge/>
          </w:tcPr>
          <w:p w14:paraId="1CA40193" w14:textId="77777777" w:rsidR="00E01C81" w:rsidRPr="00D664CE" w:rsidRDefault="00E01C81" w:rsidP="00F11B3D">
            <w:pPr>
              <w:jc w:val="left"/>
              <w:rPr>
                <w:rFonts w:ascii="Times New Roman" w:eastAsia="Times New Roman" w:hAnsi="Times New Roman"/>
                <w:color w:val="000000"/>
              </w:rPr>
            </w:pPr>
          </w:p>
        </w:tc>
        <w:tc>
          <w:tcPr>
            <w:tcW w:w="1719" w:type="dxa"/>
            <w:vMerge/>
          </w:tcPr>
          <w:p w14:paraId="5ADD334D" w14:textId="77777777" w:rsidR="00E01C81" w:rsidRPr="00D664CE" w:rsidRDefault="00E01C81" w:rsidP="00F11B3D">
            <w:pPr>
              <w:jc w:val="left"/>
              <w:rPr>
                <w:rFonts w:ascii="Times New Roman" w:eastAsia="Times New Roman" w:hAnsi="Times New Roman"/>
                <w:color w:val="000000"/>
              </w:rPr>
            </w:pPr>
          </w:p>
        </w:tc>
        <w:tc>
          <w:tcPr>
            <w:tcW w:w="1290" w:type="dxa"/>
            <w:shd w:val="clear" w:color="auto" w:fill="auto"/>
          </w:tcPr>
          <w:p w14:paraId="7305F513"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640 h</w:t>
            </w:r>
          </w:p>
        </w:tc>
        <w:tc>
          <w:tcPr>
            <w:tcW w:w="1565" w:type="dxa"/>
            <w:shd w:val="clear" w:color="auto" w:fill="auto"/>
          </w:tcPr>
          <w:p w14:paraId="4697CD84"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880 EUR</w:t>
            </w:r>
          </w:p>
        </w:tc>
        <w:tc>
          <w:tcPr>
            <w:tcW w:w="2115" w:type="dxa"/>
            <w:vMerge/>
          </w:tcPr>
          <w:p w14:paraId="48B42548" w14:textId="77777777" w:rsidR="00E01C81" w:rsidRPr="00D664CE" w:rsidRDefault="00E01C81" w:rsidP="00F11B3D">
            <w:pPr>
              <w:jc w:val="center"/>
              <w:rPr>
                <w:rFonts w:ascii="Times New Roman" w:eastAsia="Times New Roman" w:hAnsi="Times New Roman"/>
                <w:color w:val="000000"/>
              </w:rPr>
            </w:pPr>
          </w:p>
        </w:tc>
        <w:tc>
          <w:tcPr>
            <w:tcW w:w="1883" w:type="dxa"/>
            <w:shd w:val="clear" w:color="auto" w:fill="auto"/>
          </w:tcPr>
          <w:p w14:paraId="42071D50"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1091,38 EUR (B</w:t>
            </w:r>
            <w:r w:rsidRPr="00D664CE">
              <w:rPr>
                <w:rFonts w:ascii="Times New Roman" w:eastAsia="Times New Roman" w:hAnsi="Times New Roman"/>
                <w:color w:val="000000"/>
                <w:vertAlign w:val="subscript"/>
              </w:rPr>
              <w:t>3</w:t>
            </w:r>
            <w:r w:rsidRPr="00D664CE">
              <w:rPr>
                <w:rFonts w:ascii="Times New Roman" w:eastAsia="Times New Roman" w:hAnsi="Times New Roman"/>
                <w:color w:val="000000"/>
              </w:rPr>
              <w:t>)</w:t>
            </w:r>
          </w:p>
        </w:tc>
      </w:tr>
      <w:tr w:rsidR="006B1F36" w14:paraId="198DA5F6" w14:textId="77777777" w:rsidTr="003C570D">
        <w:tc>
          <w:tcPr>
            <w:tcW w:w="546" w:type="dxa"/>
            <w:vMerge/>
          </w:tcPr>
          <w:p w14:paraId="5DAD35F3" w14:textId="77777777" w:rsidR="00E01C81" w:rsidRPr="00D664CE" w:rsidRDefault="00E01C81" w:rsidP="00F11B3D">
            <w:pPr>
              <w:jc w:val="left"/>
              <w:rPr>
                <w:rFonts w:ascii="Times New Roman" w:eastAsia="Times New Roman" w:hAnsi="Times New Roman"/>
                <w:color w:val="000000"/>
              </w:rPr>
            </w:pPr>
          </w:p>
        </w:tc>
        <w:tc>
          <w:tcPr>
            <w:tcW w:w="5161" w:type="dxa"/>
            <w:vMerge/>
          </w:tcPr>
          <w:p w14:paraId="58FBA316" w14:textId="77777777" w:rsidR="00E01C81" w:rsidRPr="00D664CE" w:rsidRDefault="00E01C81" w:rsidP="00F11B3D">
            <w:pPr>
              <w:jc w:val="left"/>
              <w:rPr>
                <w:rFonts w:ascii="Times New Roman" w:eastAsia="Times New Roman" w:hAnsi="Times New Roman"/>
                <w:color w:val="000000"/>
              </w:rPr>
            </w:pPr>
          </w:p>
        </w:tc>
        <w:tc>
          <w:tcPr>
            <w:tcW w:w="1719" w:type="dxa"/>
            <w:vMerge/>
          </w:tcPr>
          <w:p w14:paraId="48AC6DD7" w14:textId="77777777" w:rsidR="00E01C81" w:rsidRPr="00D664CE" w:rsidRDefault="00E01C81" w:rsidP="00F11B3D">
            <w:pPr>
              <w:jc w:val="left"/>
              <w:rPr>
                <w:rFonts w:ascii="Times New Roman" w:eastAsia="Times New Roman" w:hAnsi="Times New Roman"/>
                <w:color w:val="000000"/>
              </w:rPr>
            </w:pPr>
          </w:p>
        </w:tc>
        <w:tc>
          <w:tcPr>
            <w:tcW w:w="1290" w:type="dxa"/>
            <w:shd w:val="clear" w:color="auto" w:fill="auto"/>
          </w:tcPr>
          <w:p w14:paraId="19FEABB2"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960 h</w:t>
            </w:r>
          </w:p>
        </w:tc>
        <w:tc>
          <w:tcPr>
            <w:tcW w:w="1565" w:type="dxa"/>
            <w:shd w:val="clear" w:color="auto" w:fill="auto"/>
          </w:tcPr>
          <w:p w14:paraId="5A0D964B"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1 340 EUR</w:t>
            </w:r>
          </w:p>
        </w:tc>
        <w:tc>
          <w:tcPr>
            <w:tcW w:w="2115" w:type="dxa"/>
            <w:vMerge/>
          </w:tcPr>
          <w:p w14:paraId="564B91CA" w14:textId="77777777" w:rsidR="00E01C81" w:rsidRPr="00D664CE" w:rsidRDefault="00E01C81" w:rsidP="00F11B3D">
            <w:pPr>
              <w:jc w:val="center"/>
              <w:rPr>
                <w:rFonts w:ascii="Times New Roman" w:eastAsia="Times New Roman" w:hAnsi="Times New Roman"/>
                <w:color w:val="000000"/>
              </w:rPr>
            </w:pPr>
          </w:p>
        </w:tc>
        <w:tc>
          <w:tcPr>
            <w:tcW w:w="1883" w:type="dxa"/>
            <w:shd w:val="clear" w:color="auto" w:fill="auto"/>
          </w:tcPr>
          <w:p w14:paraId="2C24C45B"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1 661,87 EUR (B</w:t>
            </w:r>
            <w:r w:rsidRPr="00D664CE">
              <w:rPr>
                <w:rFonts w:ascii="Times New Roman" w:eastAsia="Times New Roman" w:hAnsi="Times New Roman"/>
                <w:color w:val="000000"/>
                <w:vertAlign w:val="subscript"/>
              </w:rPr>
              <w:t>4</w:t>
            </w:r>
            <w:r w:rsidRPr="00D664CE">
              <w:rPr>
                <w:rFonts w:ascii="Times New Roman" w:eastAsia="Times New Roman" w:hAnsi="Times New Roman"/>
                <w:color w:val="000000"/>
              </w:rPr>
              <w:t>)</w:t>
            </w:r>
          </w:p>
        </w:tc>
      </w:tr>
      <w:tr w:rsidR="006B1F36" w14:paraId="0266E677" w14:textId="77777777" w:rsidTr="003C570D">
        <w:tc>
          <w:tcPr>
            <w:tcW w:w="546" w:type="dxa"/>
            <w:shd w:val="clear" w:color="auto" w:fill="auto"/>
          </w:tcPr>
          <w:p w14:paraId="6A248C1B" w14:textId="77777777" w:rsidR="00E01C81" w:rsidRPr="00D664CE" w:rsidRDefault="00000000" w:rsidP="00F11B3D">
            <w:pPr>
              <w:jc w:val="left"/>
              <w:rPr>
                <w:rFonts w:ascii="Times New Roman" w:eastAsia="Times New Roman" w:hAnsi="Times New Roman"/>
                <w:color w:val="000000"/>
              </w:rPr>
            </w:pPr>
            <w:r w:rsidRPr="00D664CE">
              <w:rPr>
                <w:rFonts w:ascii="Times New Roman" w:eastAsia="Times New Roman" w:hAnsi="Times New Roman"/>
                <w:color w:val="000000"/>
              </w:rPr>
              <w:t>3.</w:t>
            </w:r>
          </w:p>
        </w:tc>
        <w:tc>
          <w:tcPr>
            <w:tcW w:w="5161" w:type="dxa"/>
            <w:shd w:val="clear" w:color="auto" w:fill="auto"/>
          </w:tcPr>
          <w:p w14:paraId="171FDB6D" w14:textId="77777777" w:rsidR="00E01C81" w:rsidRPr="00D664CE" w:rsidRDefault="00000000" w:rsidP="00F11B3D">
            <w:pPr>
              <w:jc w:val="left"/>
              <w:rPr>
                <w:rFonts w:ascii="Times New Roman" w:eastAsia="Times New Roman" w:hAnsi="Times New Roman"/>
                <w:color w:val="000000"/>
              </w:rPr>
            </w:pPr>
            <w:r w:rsidRPr="00D664CE">
              <w:rPr>
                <w:rFonts w:ascii="Times New Roman" w:eastAsia="Times New Roman" w:hAnsi="Times New Roman"/>
                <w:color w:val="000000"/>
              </w:rPr>
              <w:t xml:space="preserve">Ceturtā kvalifikācijas līmeņa profesionālās tālākizglītības programma (atbilst ceturtajam Latvijas kvalifikāciju </w:t>
            </w:r>
            <w:proofErr w:type="spellStart"/>
            <w:r w:rsidRPr="00D664CE">
              <w:rPr>
                <w:rFonts w:ascii="Times New Roman" w:eastAsia="Times New Roman" w:hAnsi="Times New Roman"/>
                <w:color w:val="000000"/>
              </w:rPr>
              <w:t>ietvarstruktūras</w:t>
            </w:r>
            <w:proofErr w:type="spellEnd"/>
            <w:r w:rsidRPr="00D664CE">
              <w:rPr>
                <w:rFonts w:ascii="Times New Roman" w:eastAsia="Times New Roman" w:hAnsi="Times New Roman"/>
                <w:color w:val="000000"/>
              </w:rPr>
              <w:t xml:space="preserve"> līmenim)</w:t>
            </w:r>
          </w:p>
        </w:tc>
        <w:tc>
          <w:tcPr>
            <w:tcW w:w="1719" w:type="dxa"/>
            <w:shd w:val="clear" w:color="auto" w:fill="auto"/>
          </w:tcPr>
          <w:p w14:paraId="3C31A27D" w14:textId="77777777" w:rsidR="00E01C81" w:rsidRPr="00D664CE" w:rsidRDefault="00000000" w:rsidP="00F11B3D">
            <w:pPr>
              <w:jc w:val="left"/>
              <w:rPr>
                <w:rFonts w:ascii="Times New Roman" w:eastAsia="Times New Roman" w:hAnsi="Times New Roman"/>
                <w:color w:val="000000"/>
              </w:rPr>
            </w:pPr>
            <w:r w:rsidRPr="00D664CE">
              <w:rPr>
                <w:rFonts w:ascii="Times New Roman" w:eastAsia="Times New Roman" w:hAnsi="Times New Roman"/>
                <w:color w:val="000000"/>
              </w:rPr>
              <w:t>45.3. apakšpunkts</w:t>
            </w:r>
          </w:p>
        </w:tc>
        <w:tc>
          <w:tcPr>
            <w:tcW w:w="1290" w:type="dxa"/>
            <w:shd w:val="clear" w:color="auto" w:fill="auto"/>
          </w:tcPr>
          <w:p w14:paraId="57337099"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960 - 1280 h</w:t>
            </w:r>
          </w:p>
        </w:tc>
        <w:tc>
          <w:tcPr>
            <w:tcW w:w="1565" w:type="dxa"/>
            <w:shd w:val="clear" w:color="auto" w:fill="auto"/>
          </w:tcPr>
          <w:p w14:paraId="6B737997"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1 340 EUR</w:t>
            </w:r>
          </w:p>
        </w:tc>
        <w:tc>
          <w:tcPr>
            <w:tcW w:w="2115" w:type="dxa"/>
            <w:vMerge/>
          </w:tcPr>
          <w:p w14:paraId="480C9828" w14:textId="77777777" w:rsidR="00E01C81" w:rsidRPr="00D664CE" w:rsidRDefault="00E01C81" w:rsidP="00F11B3D">
            <w:pPr>
              <w:jc w:val="center"/>
              <w:rPr>
                <w:rFonts w:ascii="Times New Roman" w:eastAsia="Times New Roman" w:hAnsi="Times New Roman"/>
                <w:color w:val="000000"/>
              </w:rPr>
            </w:pPr>
          </w:p>
        </w:tc>
        <w:tc>
          <w:tcPr>
            <w:tcW w:w="1883" w:type="dxa"/>
            <w:shd w:val="clear" w:color="auto" w:fill="auto"/>
          </w:tcPr>
          <w:p w14:paraId="26360B94"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1 661,87 EUR (B</w:t>
            </w:r>
            <w:r w:rsidRPr="00D664CE">
              <w:rPr>
                <w:rFonts w:ascii="Times New Roman" w:eastAsia="Times New Roman" w:hAnsi="Times New Roman"/>
                <w:color w:val="000000"/>
                <w:vertAlign w:val="subscript"/>
              </w:rPr>
              <w:t>5</w:t>
            </w:r>
            <w:r w:rsidRPr="00D664CE">
              <w:rPr>
                <w:rFonts w:ascii="Times New Roman" w:eastAsia="Times New Roman" w:hAnsi="Times New Roman"/>
                <w:color w:val="000000"/>
              </w:rPr>
              <w:t>)</w:t>
            </w:r>
          </w:p>
        </w:tc>
      </w:tr>
      <w:tr w:rsidR="006B1F36" w14:paraId="7B829EA7" w14:textId="77777777" w:rsidTr="00BB0DBC">
        <w:tc>
          <w:tcPr>
            <w:tcW w:w="546" w:type="dxa"/>
            <w:shd w:val="clear" w:color="auto" w:fill="auto"/>
          </w:tcPr>
          <w:p w14:paraId="40A41176" w14:textId="77777777" w:rsidR="00E01C81" w:rsidRPr="00D664CE" w:rsidRDefault="00000000" w:rsidP="00F11B3D">
            <w:pPr>
              <w:jc w:val="left"/>
              <w:rPr>
                <w:rFonts w:ascii="Times New Roman" w:eastAsia="Times New Roman" w:hAnsi="Times New Roman"/>
                <w:color w:val="000000"/>
              </w:rPr>
            </w:pPr>
            <w:r w:rsidRPr="00D664CE">
              <w:rPr>
                <w:rFonts w:ascii="Times New Roman" w:eastAsia="Times New Roman" w:hAnsi="Times New Roman"/>
                <w:color w:val="000000"/>
              </w:rPr>
              <w:t>4.</w:t>
            </w:r>
          </w:p>
        </w:tc>
        <w:tc>
          <w:tcPr>
            <w:tcW w:w="5161" w:type="dxa"/>
            <w:shd w:val="clear" w:color="auto" w:fill="auto"/>
          </w:tcPr>
          <w:p w14:paraId="713EB87A" w14:textId="77777777" w:rsidR="00E01C81" w:rsidRPr="00D664CE" w:rsidRDefault="00000000" w:rsidP="00F11B3D">
            <w:pPr>
              <w:jc w:val="left"/>
              <w:rPr>
                <w:rFonts w:ascii="Times New Roman" w:eastAsia="Times New Roman" w:hAnsi="Times New Roman"/>
                <w:color w:val="000000"/>
              </w:rPr>
            </w:pPr>
            <w:r w:rsidRPr="00D664CE">
              <w:rPr>
                <w:rFonts w:ascii="Times New Roman" w:eastAsia="Times New Roman" w:hAnsi="Times New Roman"/>
                <w:color w:val="000000"/>
              </w:rPr>
              <w:t>Profesionālās pilnveides izglītības programma</w:t>
            </w:r>
          </w:p>
        </w:tc>
        <w:tc>
          <w:tcPr>
            <w:tcW w:w="1719" w:type="dxa"/>
            <w:shd w:val="clear" w:color="auto" w:fill="auto"/>
          </w:tcPr>
          <w:p w14:paraId="0E3824A6" w14:textId="77777777" w:rsidR="00E01C81" w:rsidRPr="00D664CE" w:rsidRDefault="00000000" w:rsidP="00F11B3D">
            <w:pPr>
              <w:jc w:val="left"/>
              <w:rPr>
                <w:rFonts w:ascii="Times New Roman" w:eastAsia="Times New Roman" w:hAnsi="Times New Roman"/>
                <w:color w:val="000000"/>
              </w:rPr>
            </w:pPr>
            <w:r w:rsidRPr="00D664CE">
              <w:rPr>
                <w:rFonts w:ascii="Times New Roman" w:eastAsia="Times New Roman" w:hAnsi="Times New Roman"/>
                <w:color w:val="000000"/>
              </w:rPr>
              <w:t>45.4. apakšpunkts</w:t>
            </w:r>
          </w:p>
        </w:tc>
        <w:tc>
          <w:tcPr>
            <w:tcW w:w="1290" w:type="dxa"/>
            <w:shd w:val="clear" w:color="auto" w:fill="auto"/>
          </w:tcPr>
          <w:p w14:paraId="1AE29F64" w14:textId="77777777" w:rsidR="00F16BB8" w:rsidRPr="00D664CE" w:rsidRDefault="00000000" w:rsidP="00484203">
            <w:pPr>
              <w:spacing w:line="259" w:lineRule="auto"/>
              <w:jc w:val="center"/>
              <w:rPr>
                <w:rFonts w:ascii="Times New Roman" w:eastAsia="Times New Roman" w:hAnsi="Times New Roman"/>
              </w:rPr>
            </w:pPr>
            <w:r w:rsidRPr="00D664CE">
              <w:rPr>
                <w:rFonts w:ascii="Times New Roman" w:eastAsia="Times New Roman" w:hAnsi="Times New Roman"/>
                <w:color w:val="000000" w:themeColor="text1"/>
              </w:rPr>
              <w:t>80 - 320 h</w:t>
            </w:r>
          </w:p>
        </w:tc>
        <w:tc>
          <w:tcPr>
            <w:tcW w:w="1565" w:type="dxa"/>
            <w:shd w:val="clear" w:color="auto" w:fill="auto"/>
          </w:tcPr>
          <w:p w14:paraId="030983D1"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440 EUR</w:t>
            </w:r>
          </w:p>
        </w:tc>
        <w:tc>
          <w:tcPr>
            <w:tcW w:w="2115" w:type="dxa"/>
            <w:shd w:val="clear" w:color="auto" w:fill="auto"/>
            <w:vAlign w:val="center"/>
          </w:tcPr>
          <w:p w14:paraId="1F129D27"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12</w:t>
            </w:r>
            <w:r w:rsidR="00120E69" w:rsidRPr="00D664CE">
              <w:rPr>
                <w:rFonts w:ascii="Times New Roman" w:eastAsia="Times New Roman" w:hAnsi="Times New Roman"/>
                <w:color w:val="000000"/>
              </w:rPr>
              <w:t>,11</w:t>
            </w:r>
            <w:r w:rsidRPr="00D664CE">
              <w:rPr>
                <w:rFonts w:ascii="Times New Roman" w:eastAsia="Times New Roman" w:hAnsi="Times New Roman"/>
                <w:color w:val="000000"/>
              </w:rPr>
              <w:t>%</w:t>
            </w:r>
          </w:p>
        </w:tc>
        <w:tc>
          <w:tcPr>
            <w:tcW w:w="1883" w:type="dxa"/>
            <w:shd w:val="clear" w:color="auto" w:fill="auto"/>
          </w:tcPr>
          <w:p w14:paraId="2823ABCD" w14:textId="77777777" w:rsidR="00E01C8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493,28 EUR (B</w:t>
            </w:r>
            <w:r w:rsidRPr="00D664CE">
              <w:rPr>
                <w:rFonts w:ascii="Times New Roman" w:eastAsia="Times New Roman" w:hAnsi="Times New Roman"/>
                <w:color w:val="000000"/>
                <w:vertAlign w:val="subscript"/>
              </w:rPr>
              <w:t>6</w:t>
            </w:r>
            <w:r w:rsidRPr="00D664CE">
              <w:rPr>
                <w:rFonts w:ascii="Times New Roman" w:eastAsia="Times New Roman" w:hAnsi="Times New Roman"/>
                <w:color w:val="000000"/>
              </w:rPr>
              <w:t>)</w:t>
            </w:r>
          </w:p>
        </w:tc>
      </w:tr>
      <w:bookmarkEnd w:id="13"/>
      <w:tr w:rsidR="006B1F36" w14:paraId="02784812" w14:textId="77777777" w:rsidTr="00BB0DBC">
        <w:tc>
          <w:tcPr>
            <w:tcW w:w="546" w:type="dxa"/>
            <w:shd w:val="clear" w:color="auto" w:fill="auto"/>
          </w:tcPr>
          <w:p w14:paraId="5D0D5BEF" w14:textId="77777777" w:rsidR="003C570D" w:rsidRPr="00D664CE" w:rsidRDefault="00000000" w:rsidP="00F11B3D">
            <w:pPr>
              <w:jc w:val="left"/>
              <w:rPr>
                <w:rFonts w:ascii="Times New Roman" w:eastAsia="Times New Roman" w:hAnsi="Times New Roman"/>
                <w:color w:val="000000"/>
              </w:rPr>
            </w:pPr>
            <w:r w:rsidRPr="00D664CE">
              <w:rPr>
                <w:rFonts w:ascii="Times New Roman" w:eastAsia="Times New Roman" w:hAnsi="Times New Roman"/>
                <w:color w:val="000000"/>
              </w:rPr>
              <w:t>5.</w:t>
            </w:r>
          </w:p>
        </w:tc>
        <w:tc>
          <w:tcPr>
            <w:tcW w:w="5161" w:type="dxa"/>
            <w:shd w:val="clear" w:color="auto" w:fill="auto"/>
          </w:tcPr>
          <w:p w14:paraId="648CD5FC" w14:textId="77777777" w:rsidR="003C570D" w:rsidRPr="00D664CE" w:rsidRDefault="00000000" w:rsidP="00F11B3D">
            <w:pPr>
              <w:jc w:val="left"/>
              <w:rPr>
                <w:rFonts w:ascii="Times New Roman" w:eastAsia="Times New Roman" w:hAnsi="Times New Roman"/>
                <w:color w:val="000000"/>
              </w:rPr>
            </w:pPr>
            <w:r w:rsidRPr="00D664CE">
              <w:rPr>
                <w:rFonts w:ascii="Times New Roman" w:eastAsia="Times New Roman" w:hAnsi="Times New Roman"/>
                <w:color w:val="000000"/>
                <w:sz w:val="24"/>
                <w:szCs w:val="24"/>
              </w:rPr>
              <w:t>Modulārās profesionālās izglītības programmas modulis profesionālajā pamatizglītībā, arodizglītībā, profesionālajā vidējā izglītībā vai profesionālajā tālākizglītībā</w:t>
            </w:r>
          </w:p>
        </w:tc>
        <w:tc>
          <w:tcPr>
            <w:tcW w:w="1719" w:type="dxa"/>
            <w:shd w:val="clear" w:color="auto" w:fill="auto"/>
          </w:tcPr>
          <w:p w14:paraId="09FA0F8C" w14:textId="77777777" w:rsidR="003C570D" w:rsidRPr="00D664CE" w:rsidRDefault="00000000" w:rsidP="00F11B3D">
            <w:pPr>
              <w:jc w:val="left"/>
              <w:rPr>
                <w:rFonts w:ascii="Times New Roman" w:eastAsia="Times New Roman" w:hAnsi="Times New Roman"/>
                <w:color w:val="000000"/>
              </w:rPr>
            </w:pPr>
            <w:r w:rsidRPr="00D664CE">
              <w:rPr>
                <w:rFonts w:ascii="Times New Roman" w:eastAsia="Times New Roman" w:hAnsi="Times New Roman"/>
              </w:rPr>
              <w:t>21.</w:t>
            </w:r>
            <w:r w:rsidRPr="00D664CE">
              <w:rPr>
                <w:rFonts w:ascii="Times New Roman" w:eastAsia="Times New Roman" w:hAnsi="Times New Roman"/>
                <w:vertAlign w:val="superscript"/>
              </w:rPr>
              <w:t>1</w:t>
            </w:r>
            <w:r w:rsidRPr="00D664CE">
              <w:rPr>
                <w:rFonts w:ascii="Times New Roman" w:eastAsia="Times New Roman" w:hAnsi="Times New Roman"/>
              </w:rPr>
              <w:t xml:space="preserve"> apakšpunkts</w:t>
            </w:r>
          </w:p>
        </w:tc>
        <w:tc>
          <w:tcPr>
            <w:tcW w:w="1290" w:type="dxa"/>
            <w:shd w:val="clear" w:color="auto" w:fill="auto"/>
          </w:tcPr>
          <w:p w14:paraId="59333005" w14:textId="77777777" w:rsidR="003C570D"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w:t>
            </w:r>
          </w:p>
        </w:tc>
        <w:tc>
          <w:tcPr>
            <w:tcW w:w="1565" w:type="dxa"/>
            <w:vMerge w:val="restart"/>
            <w:shd w:val="clear" w:color="auto" w:fill="auto"/>
          </w:tcPr>
          <w:p w14:paraId="1BC61892" w14:textId="77777777" w:rsidR="003C570D" w:rsidRPr="00D664CE" w:rsidRDefault="00000000" w:rsidP="00F11B3D">
            <w:pPr>
              <w:jc w:val="center"/>
              <w:rPr>
                <w:rFonts w:ascii="Times New Roman" w:eastAsia="Times New Roman" w:hAnsi="Times New Roman"/>
              </w:rPr>
            </w:pPr>
            <w:r w:rsidRPr="00D664CE">
              <w:rPr>
                <w:rFonts w:ascii="Times New Roman" w:eastAsia="Times New Roman" w:hAnsi="Times New Roman"/>
              </w:rPr>
              <w:t>4,50 EUR/h</w:t>
            </w:r>
          </w:p>
          <w:p w14:paraId="19A949F8" w14:textId="77777777" w:rsidR="003C570D"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rPr>
              <w:t>(</w:t>
            </w:r>
            <w:proofErr w:type="spellStart"/>
            <w:r w:rsidRPr="00D664CE">
              <w:rPr>
                <w:rFonts w:ascii="Times New Roman" w:eastAsia="Times New Roman" w:hAnsi="Times New Roman"/>
              </w:rPr>
              <w:t>max</w:t>
            </w:r>
            <w:proofErr w:type="spellEnd"/>
            <w:r w:rsidRPr="00D664CE">
              <w:rPr>
                <w:rFonts w:ascii="Times New Roman" w:eastAsia="Times New Roman" w:hAnsi="Times New Roman"/>
              </w:rPr>
              <w:t xml:space="preserve"> 360 EUR) </w:t>
            </w:r>
          </w:p>
        </w:tc>
        <w:tc>
          <w:tcPr>
            <w:tcW w:w="2115" w:type="dxa"/>
            <w:shd w:val="clear" w:color="auto" w:fill="auto"/>
            <w:vAlign w:val="center"/>
          </w:tcPr>
          <w:p w14:paraId="0E877A06" w14:textId="77777777" w:rsidR="003C570D"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18,73%</w:t>
            </w:r>
          </w:p>
        </w:tc>
        <w:tc>
          <w:tcPr>
            <w:tcW w:w="1883" w:type="dxa"/>
            <w:shd w:val="clear" w:color="auto" w:fill="auto"/>
          </w:tcPr>
          <w:p w14:paraId="7E61043A" w14:textId="77777777" w:rsidR="003C570D"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 xml:space="preserve"> 5,34EUR</w:t>
            </w:r>
          </w:p>
          <w:p w14:paraId="6AEC3348" w14:textId="77777777" w:rsidR="003C570D"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rPr>
              <w:t>(</w:t>
            </w:r>
            <w:proofErr w:type="spellStart"/>
            <w:r w:rsidRPr="00D664CE">
              <w:rPr>
                <w:rFonts w:ascii="Times New Roman" w:eastAsia="Times New Roman" w:hAnsi="Times New Roman"/>
              </w:rPr>
              <w:t>max</w:t>
            </w:r>
            <w:proofErr w:type="spellEnd"/>
            <w:r w:rsidRPr="00D664CE">
              <w:rPr>
                <w:rFonts w:ascii="Times New Roman" w:eastAsia="Times New Roman" w:hAnsi="Times New Roman"/>
              </w:rPr>
              <w:t xml:space="preserve"> 427,43 EUR)</w:t>
            </w:r>
          </w:p>
        </w:tc>
      </w:tr>
      <w:tr w:rsidR="006B1F36" w14:paraId="26E8F8DD" w14:textId="77777777" w:rsidTr="00BB0DBC">
        <w:tc>
          <w:tcPr>
            <w:tcW w:w="546" w:type="dxa"/>
            <w:shd w:val="clear" w:color="auto" w:fill="auto"/>
          </w:tcPr>
          <w:p w14:paraId="5B719834" w14:textId="77777777" w:rsidR="006B3AA1" w:rsidRPr="00D664CE" w:rsidRDefault="00000000" w:rsidP="00F11B3D">
            <w:pPr>
              <w:jc w:val="left"/>
              <w:rPr>
                <w:rFonts w:ascii="Times New Roman" w:eastAsia="Times New Roman" w:hAnsi="Times New Roman"/>
                <w:color w:val="000000"/>
              </w:rPr>
            </w:pPr>
            <w:r w:rsidRPr="00D664CE">
              <w:rPr>
                <w:rFonts w:ascii="Times New Roman" w:eastAsia="Times New Roman" w:hAnsi="Times New Roman"/>
                <w:color w:val="000000"/>
              </w:rPr>
              <w:t>6.</w:t>
            </w:r>
          </w:p>
        </w:tc>
        <w:tc>
          <w:tcPr>
            <w:tcW w:w="5161" w:type="dxa"/>
            <w:shd w:val="clear" w:color="auto" w:fill="auto"/>
          </w:tcPr>
          <w:p w14:paraId="2FE8EF8A" w14:textId="77777777" w:rsidR="006B3AA1" w:rsidRPr="00D664CE" w:rsidRDefault="00000000" w:rsidP="00F11B3D">
            <w:pPr>
              <w:jc w:val="left"/>
              <w:rPr>
                <w:rFonts w:ascii="Times New Roman" w:eastAsia="Times New Roman" w:hAnsi="Times New Roman"/>
                <w:color w:val="000000"/>
                <w:sz w:val="24"/>
                <w:szCs w:val="24"/>
              </w:rPr>
            </w:pPr>
            <w:r w:rsidRPr="00D664CE">
              <w:rPr>
                <w:rFonts w:ascii="Times New Roman" w:eastAsia="Times New Roman" w:hAnsi="Times New Roman"/>
                <w:color w:val="000000"/>
                <w:sz w:val="24"/>
                <w:szCs w:val="24"/>
              </w:rPr>
              <w:t>Augstākās izglītības iestādes vai koledžas studiju kurss vai modulis</w:t>
            </w:r>
          </w:p>
        </w:tc>
        <w:tc>
          <w:tcPr>
            <w:tcW w:w="1719" w:type="dxa"/>
            <w:shd w:val="clear" w:color="auto" w:fill="auto"/>
          </w:tcPr>
          <w:p w14:paraId="163A5A27" w14:textId="77777777" w:rsidR="006B3AA1" w:rsidRPr="00D664CE" w:rsidRDefault="00000000" w:rsidP="00F11B3D">
            <w:pPr>
              <w:jc w:val="left"/>
              <w:rPr>
                <w:rFonts w:ascii="Times New Roman" w:eastAsia="Times New Roman" w:hAnsi="Times New Roman"/>
                <w:color w:val="000000"/>
              </w:rPr>
            </w:pPr>
            <w:r w:rsidRPr="00D664CE">
              <w:rPr>
                <w:rFonts w:ascii="Times New Roman" w:eastAsia="Times New Roman" w:hAnsi="Times New Roman"/>
                <w:color w:val="000000"/>
              </w:rPr>
              <w:t>46. punkts</w:t>
            </w:r>
          </w:p>
        </w:tc>
        <w:tc>
          <w:tcPr>
            <w:tcW w:w="1290" w:type="dxa"/>
            <w:vMerge w:val="restart"/>
            <w:shd w:val="clear" w:color="auto" w:fill="auto"/>
          </w:tcPr>
          <w:p w14:paraId="57A1358D" w14:textId="77777777" w:rsidR="006B3AA1" w:rsidRPr="00D664CE" w:rsidRDefault="00000000" w:rsidP="00BB0DBC">
            <w:pPr>
              <w:jc w:val="center"/>
              <w:rPr>
                <w:rFonts w:ascii="Times New Roman" w:eastAsia="Times New Roman" w:hAnsi="Times New Roman"/>
                <w:color w:val="000000"/>
              </w:rPr>
            </w:pPr>
            <w:r w:rsidRPr="00D664CE">
              <w:rPr>
                <w:rFonts w:ascii="Times New Roman" w:eastAsia="Times New Roman" w:hAnsi="Times New Roman"/>
                <w:color w:val="000000"/>
              </w:rPr>
              <w:t>60 - 159 h</w:t>
            </w:r>
          </w:p>
        </w:tc>
        <w:tc>
          <w:tcPr>
            <w:tcW w:w="1565" w:type="dxa"/>
            <w:vMerge/>
          </w:tcPr>
          <w:p w14:paraId="5E904294" w14:textId="77777777" w:rsidR="006B3AA1" w:rsidRPr="00D664CE" w:rsidRDefault="006B3AA1" w:rsidP="00F11B3D">
            <w:pPr>
              <w:jc w:val="center"/>
              <w:rPr>
                <w:rFonts w:ascii="Times New Roman" w:eastAsia="Times New Roman" w:hAnsi="Times New Roman"/>
                <w:color w:val="000000"/>
              </w:rPr>
            </w:pPr>
          </w:p>
        </w:tc>
        <w:tc>
          <w:tcPr>
            <w:tcW w:w="2115" w:type="dxa"/>
            <w:shd w:val="clear" w:color="auto" w:fill="auto"/>
            <w:vAlign w:val="center"/>
          </w:tcPr>
          <w:p w14:paraId="5F57183B" w14:textId="77777777" w:rsidR="006B3AA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14,48%</w:t>
            </w:r>
          </w:p>
        </w:tc>
        <w:tc>
          <w:tcPr>
            <w:tcW w:w="1883" w:type="dxa"/>
            <w:shd w:val="clear" w:color="auto" w:fill="auto"/>
          </w:tcPr>
          <w:p w14:paraId="2B4981ED" w14:textId="77777777" w:rsidR="006B3AA1" w:rsidRPr="00D664CE" w:rsidRDefault="00000000" w:rsidP="008A764D">
            <w:pPr>
              <w:jc w:val="center"/>
              <w:rPr>
                <w:rFonts w:ascii="Times New Roman" w:eastAsia="Times New Roman" w:hAnsi="Times New Roman"/>
                <w:color w:val="000000"/>
              </w:rPr>
            </w:pPr>
            <w:r w:rsidRPr="00D664CE">
              <w:rPr>
                <w:rFonts w:ascii="Times New Roman" w:eastAsia="Times New Roman" w:hAnsi="Times New Roman"/>
                <w:color w:val="000000"/>
              </w:rPr>
              <w:t>5,15 EUR</w:t>
            </w:r>
          </w:p>
          <w:p w14:paraId="3E0A298E" w14:textId="77777777" w:rsidR="006B3AA1" w:rsidRPr="00D664CE" w:rsidRDefault="00000000" w:rsidP="008A764D">
            <w:pPr>
              <w:jc w:val="center"/>
              <w:rPr>
                <w:rFonts w:ascii="Times New Roman" w:eastAsia="Times New Roman" w:hAnsi="Times New Roman"/>
                <w:color w:val="000000"/>
              </w:rPr>
            </w:pPr>
            <w:r w:rsidRPr="00D664CE">
              <w:rPr>
                <w:rFonts w:ascii="Times New Roman" w:eastAsia="Times New Roman" w:hAnsi="Times New Roman"/>
              </w:rPr>
              <w:t>(</w:t>
            </w:r>
            <w:proofErr w:type="spellStart"/>
            <w:r w:rsidRPr="00D664CE">
              <w:rPr>
                <w:rFonts w:ascii="Times New Roman" w:eastAsia="Times New Roman" w:hAnsi="Times New Roman"/>
              </w:rPr>
              <w:t>max</w:t>
            </w:r>
            <w:proofErr w:type="spellEnd"/>
            <w:r w:rsidRPr="00D664CE">
              <w:rPr>
                <w:rFonts w:ascii="Times New Roman" w:eastAsia="Times New Roman" w:hAnsi="Times New Roman"/>
              </w:rPr>
              <w:t xml:space="preserve">  412,13 EUR)</w:t>
            </w:r>
          </w:p>
        </w:tc>
      </w:tr>
      <w:tr w:rsidR="006B1F36" w14:paraId="0CC17DB9" w14:textId="77777777" w:rsidTr="00BB0DBC">
        <w:tc>
          <w:tcPr>
            <w:tcW w:w="546" w:type="dxa"/>
            <w:shd w:val="clear" w:color="auto" w:fill="auto"/>
          </w:tcPr>
          <w:p w14:paraId="52A00CAD" w14:textId="77777777" w:rsidR="006B3AA1" w:rsidRPr="00D664CE" w:rsidRDefault="00000000" w:rsidP="00F11B3D">
            <w:pPr>
              <w:jc w:val="left"/>
              <w:rPr>
                <w:rFonts w:ascii="Times New Roman" w:eastAsia="Times New Roman" w:hAnsi="Times New Roman"/>
                <w:color w:val="000000"/>
              </w:rPr>
            </w:pPr>
            <w:r w:rsidRPr="00D664CE">
              <w:rPr>
                <w:rFonts w:ascii="Times New Roman" w:eastAsia="Times New Roman" w:hAnsi="Times New Roman"/>
                <w:color w:val="000000"/>
              </w:rPr>
              <w:t>7.</w:t>
            </w:r>
          </w:p>
        </w:tc>
        <w:tc>
          <w:tcPr>
            <w:tcW w:w="5161" w:type="dxa"/>
            <w:shd w:val="clear" w:color="auto" w:fill="auto"/>
          </w:tcPr>
          <w:p w14:paraId="6113333E" w14:textId="77777777" w:rsidR="006B3AA1" w:rsidRPr="00D664CE" w:rsidRDefault="00000000" w:rsidP="00F11B3D">
            <w:pPr>
              <w:jc w:val="left"/>
              <w:rPr>
                <w:rFonts w:ascii="Times New Roman" w:eastAsia="Times New Roman" w:hAnsi="Times New Roman"/>
                <w:color w:val="000000"/>
                <w:sz w:val="24"/>
                <w:szCs w:val="24"/>
              </w:rPr>
            </w:pPr>
            <w:r w:rsidRPr="00D664CE">
              <w:rPr>
                <w:rFonts w:ascii="Times New Roman" w:eastAsia="Times New Roman" w:hAnsi="Times New Roman"/>
              </w:rPr>
              <w:t>Neformālās izglītības programma</w:t>
            </w:r>
          </w:p>
        </w:tc>
        <w:tc>
          <w:tcPr>
            <w:tcW w:w="1719" w:type="dxa"/>
            <w:shd w:val="clear" w:color="auto" w:fill="auto"/>
          </w:tcPr>
          <w:p w14:paraId="38A1CF07" w14:textId="77777777" w:rsidR="006B3AA1" w:rsidRPr="00D664CE" w:rsidRDefault="00000000" w:rsidP="00F11B3D">
            <w:pPr>
              <w:jc w:val="left"/>
              <w:rPr>
                <w:rFonts w:ascii="Times New Roman" w:eastAsia="Times New Roman" w:hAnsi="Times New Roman"/>
                <w:color w:val="000000"/>
              </w:rPr>
            </w:pPr>
            <w:r w:rsidRPr="00D664CE">
              <w:rPr>
                <w:rFonts w:ascii="Times New Roman" w:eastAsia="Times New Roman" w:hAnsi="Times New Roman"/>
              </w:rPr>
              <w:t>46. punkts</w:t>
            </w:r>
          </w:p>
        </w:tc>
        <w:tc>
          <w:tcPr>
            <w:tcW w:w="1290" w:type="dxa"/>
            <w:vMerge/>
            <w:shd w:val="clear" w:color="auto" w:fill="auto"/>
          </w:tcPr>
          <w:p w14:paraId="329022E6" w14:textId="77777777" w:rsidR="006B3AA1" w:rsidRPr="00D664CE" w:rsidRDefault="006B3AA1" w:rsidP="00F11B3D">
            <w:pPr>
              <w:jc w:val="center"/>
              <w:rPr>
                <w:rFonts w:ascii="Times New Roman" w:eastAsia="Times New Roman" w:hAnsi="Times New Roman"/>
                <w:color w:val="000000"/>
              </w:rPr>
            </w:pPr>
          </w:p>
        </w:tc>
        <w:tc>
          <w:tcPr>
            <w:tcW w:w="1565" w:type="dxa"/>
            <w:vMerge/>
            <w:shd w:val="clear" w:color="auto" w:fill="auto"/>
          </w:tcPr>
          <w:p w14:paraId="5E97A5D9" w14:textId="77777777" w:rsidR="006B3AA1" w:rsidRPr="00D664CE" w:rsidRDefault="006B3AA1" w:rsidP="00F11B3D">
            <w:pPr>
              <w:jc w:val="center"/>
              <w:rPr>
                <w:rFonts w:ascii="Times New Roman" w:eastAsia="Times New Roman" w:hAnsi="Times New Roman"/>
                <w:color w:val="000000"/>
              </w:rPr>
            </w:pPr>
          </w:p>
        </w:tc>
        <w:tc>
          <w:tcPr>
            <w:tcW w:w="2115" w:type="dxa"/>
            <w:shd w:val="clear" w:color="auto" w:fill="auto"/>
            <w:vAlign w:val="center"/>
          </w:tcPr>
          <w:p w14:paraId="7AC25CEE" w14:textId="77777777" w:rsidR="006B3AA1" w:rsidRPr="00D664CE" w:rsidRDefault="00000000" w:rsidP="00F11B3D">
            <w:pPr>
              <w:jc w:val="center"/>
              <w:rPr>
                <w:rFonts w:ascii="Times New Roman" w:eastAsia="Times New Roman" w:hAnsi="Times New Roman"/>
                <w:color w:val="000000"/>
              </w:rPr>
            </w:pPr>
            <w:r w:rsidRPr="00D664CE">
              <w:rPr>
                <w:rFonts w:ascii="Times New Roman" w:eastAsia="Times New Roman" w:hAnsi="Times New Roman"/>
                <w:color w:val="000000"/>
              </w:rPr>
              <w:t>7,59%</w:t>
            </w:r>
          </w:p>
        </w:tc>
        <w:tc>
          <w:tcPr>
            <w:tcW w:w="1883" w:type="dxa"/>
            <w:shd w:val="clear" w:color="auto" w:fill="auto"/>
          </w:tcPr>
          <w:p w14:paraId="0D741445" w14:textId="77777777" w:rsidR="006B3AA1" w:rsidRPr="00D664CE" w:rsidRDefault="00000000" w:rsidP="00F11B3D">
            <w:pPr>
              <w:jc w:val="center"/>
              <w:rPr>
                <w:rFonts w:ascii="Times New Roman" w:eastAsia="Times New Roman" w:hAnsi="Times New Roman"/>
              </w:rPr>
            </w:pPr>
            <w:r w:rsidRPr="00D664CE">
              <w:rPr>
                <w:rFonts w:ascii="Times New Roman" w:eastAsia="Times New Roman" w:hAnsi="Times New Roman"/>
              </w:rPr>
              <w:t>4,84 EUR/h</w:t>
            </w:r>
          </w:p>
          <w:p w14:paraId="393A4DA5" w14:textId="77777777" w:rsidR="006B3AA1" w:rsidRPr="00F11B3D" w:rsidRDefault="00000000" w:rsidP="00F11B3D">
            <w:pPr>
              <w:jc w:val="center"/>
              <w:rPr>
                <w:rFonts w:ascii="Times New Roman" w:eastAsia="Times New Roman" w:hAnsi="Times New Roman"/>
                <w:color w:val="000000"/>
              </w:rPr>
            </w:pPr>
            <w:r w:rsidRPr="00D664CE">
              <w:rPr>
                <w:rFonts w:ascii="Times New Roman" w:eastAsia="Times New Roman" w:hAnsi="Times New Roman"/>
              </w:rPr>
              <w:t>(</w:t>
            </w:r>
            <w:proofErr w:type="spellStart"/>
            <w:r w:rsidRPr="00D664CE">
              <w:rPr>
                <w:rFonts w:ascii="Times New Roman" w:eastAsia="Times New Roman" w:hAnsi="Times New Roman"/>
              </w:rPr>
              <w:t>max</w:t>
            </w:r>
            <w:proofErr w:type="spellEnd"/>
            <w:r w:rsidRPr="00D664CE">
              <w:rPr>
                <w:rFonts w:ascii="Times New Roman" w:eastAsia="Times New Roman" w:hAnsi="Times New Roman"/>
              </w:rPr>
              <w:t xml:space="preserve"> 387,32 EUR)</w:t>
            </w:r>
          </w:p>
        </w:tc>
      </w:tr>
    </w:tbl>
    <w:p w14:paraId="7600E052" w14:textId="77777777" w:rsidR="0003473F" w:rsidRPr="005268FE" w:rsidRDefault="0003473F" w:rsidP="002E07B9">
      <w:pPr>
        <w:pStyle w:val="ListParagraph"/>
        <w:spacing w:after="0"/>
        <w:rPr>
          <w:sz w:val="18"/>
          <w:szCs w:val="18"/>
        </w:rPr>
      </w:pPr>
    </w:p>
    <w:sectPr w:rsidR="0003473F" w:rsidRPr="005268FE" w:rsidSect="004F2F41">
      <w:pgSz w:w="16838" w:h="11906" w:orient="landscape"/>
      <w:pgMar w:top="1138" w:right="1138" w:bottom="1699"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099BD" w14:textId="77777777" w:rsidR="00DC432C" w:rsidRDefault="00DC432C">
      <w:r>
        <w:separator/>
      </w:r>
    </w:p>
  </w:endnote>
  <w:endnote w:type="continuationSeparator" w:id="0">
    <w:p w14:paraId="722B4DBE" w14:textId="77777777" w:rsidR="00DC432C" w:rsidRDefault="00DC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00"/>
    <w:family w:val="roman"/>
    <w:pitch w:val="default"/>
  </w:font>
  <w:font w:name="Segoe UI">
    <w:panose1 w:val="020B0502040204020203"/>
    <w:charset w:val="BA"/>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A27FA" w14:textId="77777777" w:rsidR="00085FC6" w:rsidRPr="00FF107A" w:rsidRDefault="00000000">
    <w:pPr>
      <w:pStyle w:val="Footer"/>
      <w:jc w:val="center"/>
      <w:rPr>
        <w:rFonts w:ascii="Times New Roman" w:hAnsi="Times New Roman"/>
        <w:sz w:val="24"/>
        <w:szCs w:val="24"/>
      </w:rPr>
    </w:pPr>
    <w:r w:rsidRPr="00FF107A">
      <w:rPr>
        <w:rFonts w:ascii="Times New Roman" w:hAnsi="Times New Roman"/>
        <w:sz w:val="24"/>
        <w:szCs w:val="24"/>
      </w:rPr>
      <w:fldChar w:fldCharType="begin"/>
    </w:r>
    <w:r w:rsidRPr="00FF107A">
      <w:rPr>
        <w:rFonts w:ascii="Times New Roman" w:hAnsi="Times New Roman"/>
        <w:sz w:val="24"/>
        <w:szCs w:val="24"/>
      </w:rPr>
      <w:instrText xml:space="preserve"> PAGE   \* MERGEFORMAT </w:instrText>
    </w:r>
    <w:r w:rsidRPr="00FF107A">
      <w:rPr>
        <w:rFonts w:ascii="Times New Roman" w:hAnsi="Times New Roman"/>
        <w:sz w:val="24"/>
        <w:szCs w:val="24"/>
      </w:rPr>
      <w:fldChar w:fldCharType="separate"/>
    </w:r>
    <w:r w:rsidR="00E675CC">
      <w:rPr>
        <w:rFonts w:ascii="Times New Roman" w:hAnsi="Times New Roman"/>
        <w:noProof/>
        <w:sz w:val="24"/>
        <w:szCs w:val="24"/>
      </w:rPr>
      <w:t>13</w:t>
    </w:r>
    <w:r w:rsidRPr="00FF107A">
      <w:rPr>
        <w:rFonts w:ascii="Times New Roman" w:hAnsi="Times New Roman"/>
        <w:noProof/>
        <w:sz w:val="24"/>
        <w:szCs w:val="24"/>
      </w:rPr>
      <w:fldChar w:fldCharType="end"/>
    </w:r>
  </w:p>
  <w:p w14:paraId="1D5C6EC6" w14:textId="77777777" w:rsidR="00085FC6" w:rsidRDefault="00085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CCE12" w14:textId="77777777" w:rsidR="00DC432C" w:rsidRDefault="00DC432C" w:rsidP="00660ADB">
      <w:r>
        <w:separator/>
      </w:r>
    </w:p>
  </w:footnote>
  <w:footnote w:type="continuationSeparator" w:id="0">
    <w:p w14:paraId="2318B075" w14:textId="77777777" w:rsidR="00DC432C" w:rsidRDefault="00DC432C" w:rsidP="00660ADB">
      <w:r>
        <w:continuationSeparator/>
      </w:r>
    </w:p>
  </w:footnote>
  <w:footnote w:type="continuationNotice" w:id="1">
    <w:p w14:paraId="0F41344F" w14:textId="77777777" w:rsidR="00DC432C" w:rsidRDefault="00DC432C"/>
  </w:footnote>
  <w:footnote w:id="2">
    <w:p w14:paraId="4A9CCB1A" w14:textId="77777777" w:rsidR="00972D05" w:rsidRPr="00817052" w:rsidRDefault="00000000" w:rsidP="00972D05">
      <w:pPr>
        <w:pStyle w:val="FootnoteText"/>
        <w:jc w:val="both"/>
        <w:rPr>
          <w:rFonts w:ascii="Times New Roman" w:hAnsi="Times New Roman"/>
          <w:sz w:val="20"/>
          <w:szCs w:val="20"/>
        </w:rPr>
      </w:pPr>
      <w:r>
        <w:rPr>
          <w:rStyle w:val="FootnoteReference"/>
        </w:rPr>
        <w:footnoteRef/>
      </w:r>
      <w:r>
        <w:t xml:space="preserve"> </w:t>
      </w:r>
      <w:r w:rsidRPr="00817052">
        <w:rPr>
          <w:rFonts w:ascii="Times New Roman" w:hAnsi="Times New Roman"/>
          <w:sz w:val="20"/>
          <w:szCs w:val="20"/>
        </w:rPr>
        <w:t>Atbilstoši Profesionālās izglītības likuma 26. panta otrajā daļā noteiktajam, modulārās profesionālās programmas var īstenot profesionālajā pamatizglītībā, arodizglītībā, profesionālajā vidējā izglītībā un profesionālajā tālākizglītībā.</w:t>
      </w:r>
    </w:p>
  </w:footnote>
  <w:footnote w:id="3">
    <w:p w14:paraId="7C286F12" w14:textId="77777777" w:rsidR="004F4D26" w:rsidRDefault="00000000" w:rsidP="003215B6">
      <w:pPr>
        <w:pStyle w:val="FootnoteText"/>
        <w:jc w:val="both"/>
      </w:pPr>
      <w:bookmarkStart w:id="1" w:name="_Hlk178588935"/>
      <w:r>
        <w:rPr>
          <w:rStyle w:val="FootnoteReference"/>
        </w:rPr>
        <w:footnoteRef/>
      </w:r>
      <w:r>
        <w:t xml:space="preserve"> </w:t>
      </w:r>
      <w:bookmarkStart w:id="2" w:name="_Hlk178587819"/>
      <w:r w:rsidRPr="00817052">
        <w:rPr>
          <w:rFonts w:ascii="Times New Roman" w:hAnsi="Times New Roman"/>
          <w:sz w:val="20"/>
          <w:szCs w:val="20"/>
        </w:rPr>
        <w:t xml:space="preserve">Atbilstoši </w:t>
      </w:r>
      <w:r>
        <w:rPr>
          <w:rFonts w:ascii="Times New Roman" w:hAnsi="Times New Roman"/>
          <w:sz w:val="20"/>
          <w:szCs w:val="20"/>
        </w:rPr>
        <w:t>I</w:t>
      </w:r>
      <w:r w:rsidRPr="00817052">
        <w:rPr>
          <w:rFonts w:ascii="Times New Roman" w:hAnsi="Times New Roman"/>
          <w:sz w:val="20"/>
          <w:szCs w:val="20"/>
        </w:rPr>
        <w:t xml:space="preserve">zglītības likuma </w:t>
      </w:r>
      <w:r>
        <w:rPr>
          <w:rFonts w:ascii="Times New Roman" w:hAnsi="Times New Roman"/>
          <w:sz w:val="20"/>
          <w:szCs w:val="20"/>
        </w:rPr>
        <w:t>4</w:t>
      </w:r>
      <w:r w:rsidRPr="00817052">
        <w:rPr>
          <w:rFonts w:ascii="Times New Roman" w:hAnsi="Times New Roman"/>
          <w:sz w:val="20"/>
          <w:szCs w:val="20"/>
        </w:rPr>
        <w:t xml:space="preserve">6. panta </w:t>
      </w:r>
      <w:r>
        <w:rPr>
          <w:rFonts w:ascii="Times New Roman" w:hAnsi="Times New Roman"/>
          <w:sz w:val="20"/>
          <w:szCs w:val="20"/>
        </w:rPr>
        <w:t xml:space="preserve">ceturtajā </w:t>
      </w:r>
      <w:r w:rsidRPr="00817052">
        <w:rPr>
          <w:rFonts w:ascii="Times New Roman" w:hAnsi="Times New Roman"/>
          <w:sz w:val="20"/>
          <w:szCs w:val="20"/>
        </w:rPr>
        <w:t>daļā noteiktajam</w:t>
      </w:r>
      <w:r>
        <w:rPr>
          <w:rFonts w:ascii="Times New Roman" w:hAnsi="Times New Roman"/>
          <w:sz w:val="20"/>
          <w:szCs w:val="20"/>
        </w:rPr>
        <w:t xml:space="preserve"> </w:t>
      </w:r>
      <w:r w:rsidRPr="004F4D26">
        <w:rPr>
          <w:rFonts w:ascii="Times New Roman" w:hAnsi="Times New Roman"/>
          <w:sz w:val="20"/>
          <w:szCs w:val="20"/>
        </w:rPr>
        <w:t>neformālās izglītības programmas</w:t>
      </w:r>
      <w:r>
        <w:rPr>
          <w:rFonts w:ascii="Times New Roman" w:hAnsi="Times New Roman"/>
          <w:sz w:val="20"/>
          <w:szCs w:val="20"/>
        </w:rPr>
        <w:t xml:space="preserve"> </w:t>
      </w:r>
      <w:r w:rsidRPr="004F4D26">
        <w:rPr>
          <w:rFonts w:ascii="Times New Roman" w:hAnsi="Times New Roman"/>
          <w:sz w:val="20"/>
          <w:szCs w:val="20"/>
        </w:rPr>
        <w:t>ir tiesīgas īstenot</w:t>
      </w:r>
      <w:r>
        <w:t xml:space="preserve"> a</w:t>
      </w:r>
      <w:r w:rsidRPr="004F4D26">
        <w:rPr>
          <w:rFonts w:ascii="Times New Roman" w:hAnsi="Times New Roman"/>
          <w:sz w:val="20"/>
          <w:szCs w:val="20"/>
        </w:rPr>
        <w:t>kreditētas izglītības iestādes</w:t>
      </w:r>
      <w:r w:rsidR="003215B6">
        <w:rPr>
          <w:rFonts w:ascii="Times New Roman" w:hAnsi="Times New Roman"/>
          <w:sz w:val="20"/>
          <w:szCs w:val="20"/>
        </w:rPr>
        <w:t xml:space="preserve"> un </w:t>
      </w:r>
      <w:r w:rsidRPr="004F4D26">
        <w:rPr>
          <w:rFonts w:ascii="Times New Roman" w:hAnsi="Times New Roman"/>
          <w:sz w:val="20"/>
          <w:szCs w:val="20"/>
        </w:rPr>
        <w:t>Nacionālo bruņoto spēku vienības</w:t>
      </w:r>
      <w:r w:rsidR="003215B6">
        <w:rPr>
          <w:rFonts w:ascii="Times New Roman" w:hAnsi="Times New Roman"/>
          <w:sz w:val="20"/>
          <w:szCs w:val="20"/>
        </w:rPr>
        <w:t xml:space="preserve"> </w:t>
      </w:r>
      <w:r w:rsidR="003215B6" w:rsidRPr="003215B6">
        <w:rPr>
          <w:rFonts w:ascii="Times New Roman" w:hAnsi="Times New Roman"/>
          <w:sz w:val="20"/>
          <w:szCs w:val="20"/>
        </w:rPr>
        <w:t>bez atļaujas saņemšanas</w:t>
      </w:r>
      <w:r w:rsidR="003215B6">
        <w:rPr>
          <w:rFonts w:ascii="Times New Roman" w:hAnsi="Times New Roman"/>
          <w:sz w:val="20"/>
          <w:szCs w:val="20"/>
        </w:rPr>
        <w:t>, kā arī p</w:t>
      </w:r>
      <w:r w:rsidR="003215B6" w:rsidRPr="003215B6">
        <w:rPr>
          <w:rFonts w:ascii="Times New Roman" w:hAnsi="Times New Roman"/>
          <w:sz w:val="20"/>
          <w:szCs w:val="20"/>
        </w:rPr>
        <w:t>ersonas, kuras nav reģistrētas Izglītības iestāžu reģistrā, pēc atļaujas saņemšanas</w:t>
      </w:r>
      <w:r w:rsidR="003215B6">
        <w:rPr>
          <w:rFonts w:ascii="Times New Roman" w:hAnsi="Times New Roman"/>
          <w:sz w:val="20"/>
          <w:szCs w:val="20"/>
        </w:rPr>
        <w:t xml:space="preserve"> </w:t>
      </w:r>
      <w:r w:rsidR="003215B6" w:rsidRPr="003215B6">
        <w:rPr>
          <w:rFonts w:ascii="Times New Roman" w:hAnsi="Times New Roman"/>
          <w:sz w:val="20"/>
          <w:szCs w:val="20"/>
        </w:rPr>
        <w:t>attiecīgās administratīvās teritorijas pašvaldīb</w:t>
      </w:r>
      <w:r w:rsidR="003215B6">
        <w:rPr>
          <w:rFonts w:ascii="Times New Roman" w:hAnsi="Times New Roman"/>
          <w:sz w:val="20"/>
          <w:szCs w:val="20"/>
        </w:rPr>
        <w:t>ā</w:t>
      </w:r>
      <w:r w:rsidR="003215B6" w:rsidRPr="003215B6">
        <w:rPr>
          <w:rFonts w:ascii="Times New Roman" w:hAnsi="Times New Roman"/>
          <w:sz w:val="20"/>
          <w:szCs w:val="20"/>
        </w:rPr>
        <w:t xml:space="preserve"> Ministru kabineta noteiktajā kārtībā. </w:t>
      </w:r>
      <w:bookmarkEnd w:id="1"/>
      <w:bookmarkEnd w:id="2"/>
    </w:p>
  </w:footnote>
  <w:footnote w:id="4">
    <w:p w14:paraId="363A0272" w14:textId="77777777" w:rsidR="5C1E3C18" w:rsidRDefault="00000000" w:rsidP="00A91201">
      <w:pPr>
        <w:widowControl w:val="0"/>
        <w:jc w:val="left"/>
        <w:rPr>
          <w:rFonts w:cs="Calibri"/>
        </w:rPr>
      </w:pPr>
      <w:r w:rsidRPr="00484203">
        <w:rPr>
          <w:rStyle w:val="FootnoteReference"/>
          <w:rFonts w:ascii="Times New Roman" w:hAnsi="Times New Roman"/>
          <w:sz w:val="20"/>
          <w:szCs w:val="20"/>
        </w:rPr>
        <w:footnoteRef/>
      </w:r>
      <w:r w:rsidR="1C957DBB" w:rsidRPr="1C957DBB">
        <w:rPr>
          <w:rFonts w:cs="Calibri"/>
        </w:rPr>
        <w:t>https://www.vestnesis.lv/op/2024/89.14</w:t>
      </w:r>
    </w:p>
  </w:footnote>
  <w:footnote w:id="5">
    <w:p w14:paraId="6A7CA175" w14:textId="77777777" w:rsidR="00085FC6" w:rsidRDefault="00000000" w:rsidP="00571FBC">
      <w:pPr>
        <w:tabs>
          <w:tab w:val="left" w:pos="1134"/>
        </w:tabs>
        <w:jc w:val="both"/>
        <w:rPr>
          <w:rFonts w:ascii="Times New Roman" w:hAnsi="Times New Roman"/>
          <w:sz w:val="20"/>
          <w:szCs w:val="20"/>
        </w:rPr>
      </w:pPr>
      <w:r>
        <w:rPr>
          <w:rStyle w:val="FootnoteReference"/>
          <w:rFonts w:ascii="Times New Roman" w:hAnsi="Times New Roman"/>
          <w:sz w:val="20"/>
          <w:szCs w:val="20"/>
        </w:rPr>
        <w:footnoteRef/>
      </w:r>
      <w:r w:rsidR="1C957DBB">
        <w:rPr>
          <w:rFonts w:ascii="Times New Roman" w:hAnsi="Times New Roman"/>
          <w:sz w:val="20"/>
          <w:szCs w:val="20"/>
        </w:rPr>
        <w:t xml:space="preserve"> 4.2.4.2.pasākuma projekta mērķa grupa atbilstoši MK noteikum</w:t>
      </w:r>
      <w:r w:rsidR="1C957DBB" w:rsidRPr="1C957DBB">
        <w:rPr>
          <w:rFonts w:ascii="Times New Roman" w:hAnsi="Times New Roman"/>
          <w:sz w:val="20"/>
          <w:szCs w:val="20"/>
        </w:rPr>
        <w:t>u</w:t>
      </w:r>
      <w:r w:rsidR="1C957DBB">
        <w:rPr>
          <w:rFonts w:ascii="Times New Roman" w:hAnsi="Times New Roman"/>
          <w:sz w:val="20"/>
          <w:szCs w:val="20"/>
        </w:rPr>
        <w:t xml:space="preserve"> Nr.283</w:t>
      </w:r>
      <w:r w:rsidR="1C957DBB" w:rsidRPr="00484203">
        <w:rPr>
          <w:rFonts w:ascii="Times New Roman" w:hAnsi="Times New Roman"/>
          <w:sz w:val="20"/>
          <w:szCs w:val="20"/>
        </w:rPr>
        <w:t xml:space="preserve"> 3.punktā </w:t>
      </w:r>
      <w:r w:rsidR="1C957DBB" w:rsidRPr="631B41AE">
        <w:rPr>
          <w:rFonts w:ascii="Times New Roman" w:hAnsi="Times New Roman"/>
          <w:sz w:val="20"/>
          <w:szCs w:val="20"/>
        </w:rPr>
        <w:t>notei</w:t>
      </w:r>
      <w:r w:rsidR="1C957DBB">
        <w:rPr>
          <w:rFonts w:ascii="Times New Roman" w:hAnsi="Times New Roman"/>
          <w:sz w:val="20"/>
          <w:szCs w:val="20"/>
        </w:rPr>
        <w:t xml:space="preserve">ktajam ir </w:t>
      </w:r>
      <w:r w:rsidR="1C957DBB" w:rsidRPr="00484203">
        <w:rPr>
          <w:rFonts w:ascii="Times New Roman" w:hAnsi="Times New Roman"/>
          <w:sz w:val="20"/>
          <w:szCs w:val="20"/>
        </w:rPr>
        <w:t xml:space="preserve"> nodarbinātas personas, kuras sasniegušas vismaz 18 gadu vecumu, prioritāri atbalstu sniedzot nodarbinātajiem ar zemu izglītības līmeni (pabeigta vai nepabeigta pamatizglītība vai vispārējā vidējā izglītība), nodarbinātajiem vecumā no 50 gadiem, kā arī bēgļiem un personām ar alternatīvo statusu.</w:t>
      </w:r>
    </w:p>
    <w:p w14:paraId="4A4B01BC" w14:textId="77777777" w:rsidR="631B41AE" w:rsidRPr="00484203" w:rsidRDefault="631B41AE" w:rsidP="631B41AE">
      <w:pPr>
        <w:tabs>
          <w:tab w:val="left" w:pos="1134"/>
        </w:tabs>
        <w:jc w:val="both"/>
        <w:rPr>
          <w:rFonts w:ascii="Times New Roman" w:hAnsi="Times New Roman"/>
          <w:sz w:val="20"/>
          <w:szCs w:val="20"/>
        </w:rPr>
      </w:pPr>
    </w:p>
  </w:footnote>
  <w:footnote w:id="6">
    <w:p w14:paraId="3A8E6948" w14:textId="77777777" w:rsidR="00B056EC" w:rsidRPr="00D14B5A" w:rsidRDefault="00000000" w:rsidP="004352AB">
      <w:pPr>
        <w:pStyle w:val="FootnoteText"/>
        <w:rPr>
          <w:rFonts w:ascii="Times New Roman" w:hAnsi="Times New Roman"/>
          <w:sz w:val="20"/>
          <w:szCs w:val="20"/>
        </w:rPr>
      </w:pPr>
      <w:r w:rsidRPr="00D14B5A">
        <w:rPr>
          <w:rStyle w:val="FootnoteReference"/>
        </w:rPr>
        <w:footnoteRef/>
      </w:r>
      <w:r w:rsidRPr="00D14B5A">
        <w:t xml:space="preserve"> </w:t>
      </w:r>
      <w:hyperlink r:id="rId1" w:tooltip="Gives access to this document through its ELI URI." w:history="1">
        <w:r w:rsidR="00B7000E" w:rsidRPr="00B7000E">
          <w:rPr>
            <w:rStyle w:val="Hyperlink"/>
            <w:rFonts w:ascii="Times New Roman" w:hAnsi="Times New Roman"/>
            <w:color w:val="337AB7"/>
            <w:sz w:val="20"/>
            <w:szCs w:val="20"/>
            <w:shd w:val="clear" w:color="auto" w:fill="FFFFFF"/>
          </w:rPr>
          <w:t>http://data.europa.eu/eli/reg/2021/1060/2024-06-30</w:t>
        </w:r>
      </w:hyperlink>
      <w:r w:rsidR="004352AB" w:rsidRPr="004352AB">
        <w:rPr>
          <w:rFonts w:ascii="Times New Roman" w:hAnsi="Times New Roman"/>
          <w:sz w:val="20"/>
          <w:szCs w:val="20"/>
        </w:rPr>
        <w:t xml:space="preserve"> </w:t>
      </w:r>
    </w:p>
  </w:footnote>
  <w:footnote w:id="7">
    <w:p w14:paraId="0469BCC9" w14:textId="77777777" w:rsidR="00B056EC" w:rsidRPr="00D14B5A" w:rsidRDefault="00000000" w:rsidP="00B056EC">
      <w:pPr>
        <w:pStyle w:val="FootnoteText"/>
        <w:rPr>
          <w:rFonts w:ascii="Times New Roman" w:hAnsi="Times New Roman"/>
          <w:sz w:val="20"/>
          <w:szCs w:val="20"/>
        </w:rPr>
      </w:pPr>
      <w:r w:rsidRPr="00D14B5A">
        <w:rPr>
          <w:rStyle w:val="FootnoteReference"/>
          <w:rFonts w:ascii="Times New Roman" w:hAnsi="Times New Roman"/>
          <w:sz w:val="20"/>
          <w:szCs w:val="20"/>
        </w:rPr>
        <w:footnoteRef/>
      </w:r>
      <w:r w:rsidRPr="00D14B5A">
        <w:rPr>
          <w:rFonts w:ascii="Times New Roman" w:hAnsi="Times New Roman"/>
          <w:sz w:val="20"/>
          <w:szCs w:val="20"/>
        </w:rPr>
        <w:t xml:space="preserve"> </w:t>
      </w:r>
      <w:hyperlink r:id="rId2" w:history="1">
        <w:r w:rsidR="009E286D" w:rsidRPr="00D14B5A">
          <w:rPr>
            <w:rStyle w:val="Hyperlink"/>
            <w:rFonts w:ascii="Times New Roman" w:hAnsi="Times New Roman"/>
            <w:color w:val="auto"/>
            <w:sz w:val="20"/>
            <w:szCs w:val="20"/>
          </w:rPr>
          <w:t>https://likumi.lv/doc.php?id=225425</w:t>
        </w:r>
      </w:hyperlink>
      <w:r w:rsidRPr="00D14B5A">
        <w:rPr>
          <w:rFonts w:ascii="Times New Roman" w:hAnsi="Times New Roman"/>
          <w:sz w:val="20"/>
          <w:szCs w:val="20"/>
        </w:rPr>
        <w:t xml:space="preserve"> </w:t>
      </w:r>
    </w:p>
  </w:footnote>
  <w:footnote w:id="8">
    <w:p w14:paraId="677C2563" w14:textId="77777777" w:rsidR="00B056EC" w:rsidRPr="009431ED" w:rsidRDefault="00000000" w:rsidP="00B056EC">
      <w:pPr>
        <w:pStyle w:val="FootnoteText"/>
        <w:rPr>
          <w:rFonts w:ascii="Times New Roman" w:hAnsi="Times New Roman"/>
          <w:sz w:val="20"/>
          <w:szCs w:val="20"/>
        </w:rPr>
      </w:pPr>
      <w:r w:rsidRPr="00D14B5A">
        <w:rPr>
          <w:rStyle w:val="FootnoteReference"/>
          <w:rFonts w:ascii="Times New Roman" w:hAnsi="Times New Roman"/>
          <w:sz w:val="20"/>
          <w:szCs w:val="20"/>
        </w:rPr>
        <w:footnoteRef/>
      </w:r>
      <w:r w:rsidRPr="00D14B5A">
        <w:rPr>
          <w:rFonts w:ascii="Times New Roman" w:hAnsi="Times New Roman"/>
          <w:sz w:val="20"/>
          <w:szCs w:val="20"/>
        </w:rPr>
        <w:t xml:space="preserve"> </w:t>
      </w:r>
      <w:hyperlink r:id="rId3" w:history="1">
        <w:r w:rsidRPr="00D14B5A">
          <w:rPr>
            <w:rStyle w:val="Hyperlink"/>
            <w:rFonts w:ascii="Times New Roman" w:hAnsi="Times New Roman"/>
            <w:color w:val="auto"/>
            <w:sz w:val="20"/>
            <w:szCs w:val="20"/>
          </w:rPr>
          <w:t>https://likumi.lv/doc.php?id=164266</w:t>
        </w:r>
      </w:hyperlink>
      <w:r w:rsidR="00156FA2">
        <w:rPr>
          <w:rStyle w:val="Hyperlink"/>
          <w:rFonts w:ascii="Times New Roman" w:hAnsi="Times New Roman"/>
          <w:color w:val="auto"/>
          <w:sz w:val="20"/>
          <w:szCs w:val="20"/>
        </w:rPr>
        <w:t xml:space="preserve"> </w:t>
      </w:r>
      <w:r w:rsidRPr="00D14B5A">
        <w:rPr>
          <w:rFonts w:ascii="Times New Roman" w:hAnsi="Times New Roman"/>
          <w:sz w:val="20"/>
          <w:szCs w:val="20"/>
        </w:rPr>
        <w:t xml:space="preserve"> </w:t>
      </w:r>
    </w:p>
  </w:footnote>
  <w:footnote w:id="9">
    <w:p w14:paraId="20B333EA" w14:textId="77777777" w:rsidR="009E286D" w:rsidRPr="00A91201" w:rsidRDefault="00000000">
      <w:pPr>
        <w:pStyle w:val="FootnoteText"/>
        <w:rPr>
          <w:rFonts w:ascii="Times New Roman" w:hAnsi="Times New Roman"/>
        </w:rPr>
      </w:pPr>
      <w:r w:rsidRPr="009431ED">
        <w:rPr>
          <w:rStyle w:val="FootnoteReference"/>
          <w:rFonts w:ascii="Times New Roman" w:hAnsi="Times New Roman"/>
          <w:sz w:val="20"/>
          <w:szCs w:val="20"/>
        </w:rPr>
        <w:footnoteRef/>
      </w:r>
      <w:r w:rsidR="631B41AE" w:rsidRPr="009431ED">
        <w:rPr>
          <w:rFonts w:ascii="Times New Roman" w:hAnsi="Times New Roman"/>
          <w:sz w:val="20"/>
          <w:szCs w:val="20"/>
        </w:rPr>
        <w:t xml:space="preserve">  </w:t>
      </w:r>
      <w:hyperlink r:id="rId4" w:history="1">
        <w:r w:rsidR="631B41AE" w:rsidRPr="00A91201">
          <w:rPr>
            <w:rStyle w:val="Hyperlink"/>
            <w:rFonts w:ascii="Times New Roman" w:hAnsi="Times New Roman"/>
            <w:color w:val="auto"/>
            <w:sz w:val="20"/>
            <w:szCs w:val="20"/>
          </w:rPr>
          <w:t>Vadlīnijas par vienkāršoto izmaksu izmantošanas iespējām un to piemērošana Eiropas Savienības kohēzijas politikas programmas 2021.–2027.gadam ietvaros - ES fondi</w:t>
        </w:r>
      </w:hyperlink>
    </w:p>
  </w:footnote>
  <w:footnote w:id="10">
    <w:p w14:paraId="15DB4F88" w14:textId="77777777" w:rsidR="00B95B95" w:rsidRPr="00A72488" w:rsidRDefault="00000000">
      <w:pPr>
        <w:pStyle w:val="FootnoteText"/>
      </w:pPr>
      <w:r w:rsidRPr="00A91201">
        <w:rPr>
          <w:rStyle w:val="FootnoteReference"/>
          <w:rFonts w:ascii="Times New Roman" w:hAnsi="Times New Roman"/>
        </w:rPr>
        <w:footnoteRef/>
      </w:r>
      <w:r w:rsidRPr="00A91201">
        <w:rPr>
          <w:rFonts w:ascii="Times New Roman" w:hAnsi="Times New Roman"/>
        </w:rPr>
        <w:t xml:space="preserve"> </w:t>
      </w:r>
      <w:r w:rsidRPr="00A91201">
        <w:rPr>
          <w:rStyle w:val="Hyperlink"/>
          <w:rFonts w:ascii="Times New Roman" w:hAnsi="Times New Roman"/>
          <w:color w:val="auto"/>
          <w:sz w:val="20"/>
          <w:szCs w:val="20"/>
        </w:rPr>
        <w:t xml:space="preserve">Atbiruma procentu noteikšanai tiek </w:t>
      </w:r>
      <w:r w:rsidR="00563DD6" w:rsidRPr="00A91201">
        <w:rPr>
          <w:rStyle w:val="Hyperlink"/>
          <w:rFonts w:ascii="Times New Roman" w:hAnsi="Times New Roman"/>
          <w:color w:val="auto"/>
          <w:sz w:val="20"/>
          <w:szCs w:val="20"/>
        </w:rPr>
        <w:t>izmant</w:t>
      </w:r>
      <w:r w:rsidR="00563DD6">
        <w:rPr>
          <w:rStyle w:val="Hyperlink"/>
          <w:rFonts w:ascii="Times New Roman" w:hAnsi="Times New Roman"/>
          <w:color w:val="auto"/>
          <w:sz w:val="20"/>
          <w:szCs w:val="20"/>
        </w:rPr>
        <w:t>i pēdējo trīs gadu</w:t>
      </w:r>
      <w:r w:rsidR="00563DD6" w:rsidRPr="00A91201">
        <w:rPr>
          <w:rStyle w:val="Hyperlink"/>
          <w:rFonts w:ascii="Times New Roman" w:hAnsi="Times New Roman"/>
          <w:color w:val="auto"/>
          <w:sz w:val="20"/>
          <w:szCs w:val="20"/>
        </w:rPr>
        <w:t xml:space="preserve"> </w:t>
      </w:r>
      <w:r w:rsidRPr="00A91201">
        <w:rPr>
          <w:rStyle w:val="Hyperlink"/>
          <w:rFonts w:ascii="Times New Roman" w:hAnsi="Times New Roman"/>
          <w:color w:val="auto"/>
          <w:sz w:val="20"/>
          <w:szCs w:val="20"/>
        </w:rPr>
        <w:t>periods kādā attiecīgās programmas tika īstenotas 8.4.1.SAM projektā</w:t>
      </w:r>
    </w:p>
  </w:footnote>
  <w:footnote w:id="11">
    <w:p w14:paraId="1986DEBD" w14:textId="77777777" w:rsidR="00563DD6" w:rsidRPr="00971118" w:rsidRDefault="00000000" w:rsidP="00971118">
      <w:pPr>
        <w:pStyle w:val="FootnoteText"/>
        <w:jc w:val="both"/>
        <w:rPr>
          <w:rStyle w:val="Hyperlink"/>
          <w:rFonts w:ascii="Times New Roman" w:hAnsi="Times New Roman"/>
          <w:color w:val="auto"/>
          <w:sz w:val="20"/>
          <w:szCs w:val="20"/>
        </w:rPr>
      </w:pPr>
      <w:r w:rsidRPr="00A91201">
        <w:rPr>
          <w:rStyle w:val="FootnoteReference"/>
          <w:rFonts w:ascii="Times New Roman" w:hAnsi="Times New Roman"/>
        </w:rPr>
        <w:footnoteRef/>
      </w:r>
      <w:r w:rsidRPr="00A91201">
        <w:rPr>
          <w:rFonts w:ascii="Times New Roman" w:hAnsi="Times New Roman"/>
        </w:rPr>
        <w:t xml:space="preserve"> </w:t>
      </w:r>
      <w:r>
        <w:rPr>
          <w:rStyle w:val="Hyperlink"/>
          <w:rFonts w:ascii="Times New Roman" w:hAnsi="Times New Roman"/>
          <w:color w:val="auto"/>
          <w:sz w:val="20"/>
          <w:szCs w:val="20"/>
        </w:rPr>
        <w:t>Neformālās izglītības programmu a</w:t>
      </w:r>
      <w:r w:rsidRPr="00A91201">
        <w:rPr>
          <w:rStyle w:val="Hyperlink"/>
          <w:rFonts w:ascii="Times New Roman" w:hAnsi="Times New Roman"/>
          <w:color w:val="auto"/>
          <w:sz w:val="20"/>
          <w:szCs w:val="20"/>
        </w:rPr>
        <w:t xml:space="preserve">tbiruma procentu noteikšanai tiek izmantos </w:t>
      </w:r>
      <w:r>
        <w:rPr>
          <w:rStyle w:val="Hyperlink"/>
          <w:rFonts w:ascii="Times New Roman" w:hAnsi="Times New Roman"/>
          <w:color w:val="auto"/>
          <w:sz w:val="20"/>
          <w:szCs w:val="20"/>
        </w:rPr>
        <w:t xml:space="preserve">atšķirīgs periods, t.i. 2018.-2019. gads, ievērojot to, ka </w:t>
      </w:r>
      <w:r w:rsidRPr="00971118">
        <w:rPr>
          <w:rStyle w:val="Hyperlink"/>
          <w:rFonts w:ascii="Times New Roman" w:hAnsi="Times New Roman"/>
          <w:color w:val="auto"/>
          <w:sz w:val="20"/>
          <w:szCs w:val="20"/>
        </w:rPr>
        <w:t>8.4.1.SAM projektā neformālās izglītības programmas tika īstenotas tikai līdz ceturtajai mācību atlases kārtai (t.i. līdz 2019.gadam), tādēļ arī atbiruma % noteikšanai tiek izmantos norādītais periods.</w:t>
      </w:r>
    </w:p>
  </w:footnote>
  <w:footnote w:id="12">
    <w:p w14:paraId="661BB354" w14:textId="77777777" w:rsidR="006527BE" w:rsidRPr="00CF3604" w:rsidRDefault="00000000" w:rsidP="000230EB">
      <w:pPr>
        <w:pStyle w:val="FootnoteText"/>
        <w:jc w:val="both"/>
        <w:rPr>
          <w:rFonts w:ascii="Times New Roman" w:hAnsi="Times New Roman"/>
          <w:iCs/>
          <w:color w:val="000000"/>
          <w:sz w:val="20"/>
          <w:szCs w:val="20"/>
        </w:rPr>
      </w:pPr>
      <w:r>
        <w:rPr>
          <w:rStyle w:val="FootnoteReference"/>
        </w:rPr>
        <w:footnoteRef/>
      </w:r>
      <w:r>
        <w:t xml:space="preserve"> </w:t>
      </w:r>
      <w:bookmarkStart w:id="6" w:name="_Hlk178602282"/>
      <w:r w:rsidRPr="00CF3604">
        <w:rPr>
          <w:rFonts w:ascii="Times New Roman" w:hAnsi="Times New Roman"/>
          <w:iCs/>
          <w:color w:val="000000"/>
          <w:sz w:val="20"/>
          <w:szCs w:val="20"/>
        </w:rPr>
        <w:t>Atbiruma procentu noteikšanai tiks izmantota tāda pati pieeja/ formula kā sākotnējā atbiruma procentu aprēķinā</w:t>
      </w:r>
    </w:p>
    <w:bookmarkEnd w:id="6"/>
  </w:footnote>
  <w:footnote w:id="13">
    <w:p w14:paraId="4FBB7FF9" w14:textId="77777777" w:rsidR="00F227A3" w:rsidRPr="00EB7402" w:rsidRDefault="00000000" w:rsidP="00A91201">
      <w:pPr>
        <w:jc w:val="both"/>
        <w:rPr>
          <w:rFonts w:ascii="Times New Roman" w:hAnsi="Times New Roman"/>
          <w:i/>
          <w:color w:val="000000"/>
          <w:sz w:val="20"/>
          <w:szCs w:val="20"/>
        </w:rPr>
      </w:pPr>
      <w:r w:rsidRPr="00CF3604">
        <w:rPr>
          <w:rStyle w:val="FootnoteReference"/>
          <w:rFonts w:ascii="Times New Roman" w:hAnsi="Times New Roman"/>
          <w:iCs/>
          <w:sz w:val="20"/>
          <w:szCs w:val="20"/>
        </w:rPr>
        <w:footnoteRef/>
      </w:r>
      <w:r w:rsidRPr="00CF3604">
        <w:rPr>
          <w:rFonts w:ascii="Times New Roman" w:hAnsi="Times New Roman"/>
          <w:iCs/>
          <w:sz w:val="20"/>
          <w:szCs w:val="20"/>
        </w:rPr>
        <w:t xml:space="preserve"> </w:t>
      </w:r>
      <w:bookmarkStart w:id="8" w:name="_Hlk176176598"/>
      <w:r w:rsidRPr="00CF3604">
        <w:rPr>
          <w:rFonts w:ascii="Times New Roman" w:hAnsi="Times New Roman"/>
          <w:iCs/>
          <w:color w:val="000000"/>
          <w:sz w:val="20"/>
          <w:szCs w:val="20"/>
        </w:rPr>
        <w:t xml:space="preserve">Ja izmaiņas normatīvajos aktos stājas spēkā ar 2025.gada 1.janvāri, tad izmaiņas vienas vienības izmaksu likmes piemērošanā nav attiecināmas uz tām projekta ietvaros atbalstāmajām mērķa grupas personām, kas uzņemtas mācībās </w:t>
      </w:r>
      <w:r w:rsidR="00563531" w:rsidRPr="00CF3604">
        <w:rPr>
          <w:rFonts w:ascii="Times New Roman" w:hAnsi="Times New Roman"/>
          <w:iCs/>
          <w:color w:val="000000"/>
          <w:sz w:val="20"/>
          <w:szCs w:val="20"/>
        </w:rPr>
        <w:t>līdz 2024.gada 31.decembrim</w:t>
      </w:r>
      <w:r w:rsidRPr="00CF3604">
        <w:rPr>
          <w:rFonts w:ascii="Times New Roman" w:hAnsi="Times New Roman"/>
          <w:iCs/>
          <w:color w:val="000000"/>
          <w:sz w:val="20"/>
          <w:szCs w:val="20"/>
        </w:rPr>
        <w:t>, neraugoties uz to, ka profesionālās tālākizglītības, profesionālās pilnveides izglītības programmu apguves laiks var pārsniegt vienu mācību gadu, bet tikai uz tām projekta ietvaros atbalstāmajām mērķa grupas personām, kas uzņemtas pēc 2025.gada 1.janvāra.</w:t>
      </w:r>
      <w:r w:rsidRPr="00EB7402">
        <w:rPr>
          <w:rFonts w:ascii="Times New Roman" w:hAnsi="Times New Roman"/>
          <w:i/>
          <w:color w:val="000000"/>
          <w:sz w:val="20"/>
          <w:szCs w:val="20"/>
        </w:rPr>
        <w:t xml:space="preserve"> </w:t>
      </w:r>
    </w:p>
    <w:bookmarkEnd w:id="8"/>
  </w:footnote>
  <w:footnote w:id="14">
    <w:p w14:paraId="672940DB" w14:textId="77777777" w:rsidR="003459C7" w:rsidRPr="00860871" w:rsidRDefault="00000000">
      <w:pPr>
        <w:pStyle w:val="FootnoteText"/>
        <w:rPr>
          <w:rFonts w:ascii="Times New Roman" w:eastAsia="Times New Roman" w:hAnsi="Times New Roman"/>
          <w:sz w:val="20"/>
          <w:szCs w:val="20"/>
        </w:rPr>
      </w:pPr>
      <w:r>
        <w:rPr>
          <w:rStyle w:val="FootnoteReference"/>
        </w:rPr>
        <w:footnoteRef/>
      </w:r>
      <w:r>
        <w:t xml:space="preserve"> </w:t>
      </w:r>
      <w:r w:rsidRPr="00860871">
        <w:rPr>
          <w:rFonts w:ascii="Times New Roman" w:eastAsia="Times New Roman" w:hAnsi="Times New Roman"/>
          <w:sz w:val="20"/>
          <w:szCs w:val="20"/>
        </w:rPr>
        <w:t xml:space="preserve">Profesionālās </w:t>
      </w:r>
      <w:r w:rsidR="00323FE3" w:rsidRPr="00860871">
        <w:rPr>
          <w:rFonts w:ascii="Times New Roman" w:eastAsia="Times New Roman" w:hAnsi="Times New Roman"/>
          <w:sz w:val="20"/>
          <w:szCs w:val="20"/>
        </w:rPr>
        <w:t xml:space="preserve">tālākizglītības </w:t>
      </w:r>
      <w:r w:rsidR="006669D7">
        <w:rPr>
          <w:rFonts w:ascii="Times New Roman" w:eastAsia="Times New Roman" w:hAnsi="Times New Roman"/>
          <w:sz w:val="20"/>
          <w:szCs w:val="20"/>
        </w:rPr>
        <w:t>programmas apguves</w:t>
      </w:r>
      <w:r w:rsidR="00323FE3" w:rsidRPr="00860871">
        <w:rPr>
          <w:rFonts w:ascii="Times New Roman" w:eastAsia="Times New Roman" w:hAnsi="Times New Roman"/>
          <w:sz w:val="20"/>
          <w:szCs w:val="20"/>
        </w:rPr>
        <w:t xml:space="preserve"> gadījumā</w:t>
      </w:r>
      <w:r w:rsidR="00773282" w:rsidRPr="00860871">
        <w:rPr>
          <w:rFonts w:ascii="Times New Roman" w:eastAsia="Times New Roman" w:hAnsi="Times New Roman"/>
          <w:sz w:val="20"/>
          <w:szCs w:val="20"/>
        </w:rPr>
        <w:t xml:space="preserve"> (arī sekmīgi nokārtojot </w:t>
      </w:r>
      <w:r w:rsidR="006669D7">
        <w:rPr>
          <w:rFonts w:ascii="Times New Roman" w:eastAsia="Times New Roman" w:hAnsi="Times New Roman"/>
          <w:sz w:val="20"/>
          <w:szCs w:val="20"/>
        </w:rPr>
        <w:t xml:space="preserve">profesionālās </w:t>
      </w:r>
      <w:r w:rsidR="00FE7939" w:rsidRPr="00860871">
        <w:rPr>
          <w:rFonts w:ascii="Times New Roman" w:eastAsia="Times New Roman" w:hAnsi="Times New Roman"/>
          <w:sz w:val="20"/>
          <w:szCs w:val="20"/>
        </w:rPr>
        <w:t>kvalifikācijas eksāmenu)</w:t>
      </w:r>
    </w:p>
  </w:footnote>
  <w:footnote w:id="15">
    <w:p w14:paraId="34AA03C0" w14:textId="77777777" w:rsidR="00486409" w:rsidRDefault="00000000">
      <w:pPr>
        <w:pStyle w:val="FootnoteText"/>
      </w:pPr>
      <w:r w:rsidRPr="00CF3604">
        <w:rPr>
          <w:rStyle w:val="FootnoteReference"/>
        </w:rPr>
        <w:footnoteRef/>
      </w:r>
      <w:r w:rsidRPr="00CF3604">
        <w:rPr>
          <w:rStyle w:val="FootnoteReference"/>
        </w:rPr>
        <w:t xml:space="preserve"> </w:t>
      </w:r>
      <w:r w:rsidRPr="00860871">
        <w:rPr>
          <w:rFonts w:ascii="Times New Roman" w:eastAsia="Times New Roman" w:hAnsi="Times New Roman"/>
          <w:sz w:val="20"/>
          <w:szCs w:val="20"/>
        </w:rPr>
        <w:t xml:space="preserve">Profesionālās </w:t>
      </w:r>
      <w:r w:rsidR="00773282" w:rsidRPr="00860871">
        <w:rPr>
          <w:rFonts w:ascii="Times New Roman" w:eastAsia="Times New Roman" w:hAnsi="Times New Roman"/>
          <w:sz w:val="20"/>
          <w:szCs w:val="20"/>
        </w:rPr>
        <w:t xml:space="preserve">pilnveides </w:t>
      </w:r>
      <w:r w:rsidR="006669D7">
        <w:rPr>
          <w:rFonts w:ascii="Times New Roman" w:eastAsia="Times New Roman" w:hAnsi="Times New Roman"/>
          <w:sz w:val="20"/>
          <w:szCs w:val="20"/>
        </w:rPr>
        <w:t>programmas apguves</w:t>
      </w:r>
      <w:r w:rsidR="00773282" w:rsidRPr="00860871">
        <w:rPr>
          <w:rFonts w:ascii="Times New Roman" w:eastAsia="Times New Roman" w:hAnsi="Times New Roman"/>
          <w:sz w:val="20"/>
          <w:szCs w:val="20"/>
        </w:rPr>
        <w:t xml:space="preserve"> gadījumā</w:t>
      </w:r>
    </w:p>
  </w:footnote>
  <w:footnote w:id="16">
    <w:p w14:paraId="795EAFB1" w14:textId="77777777" w:rsidR="00042401" w:rsidRPr="00CF3604" w:rsidRDefault="00000000" w:rsidP="00042401">
      <w:pPr>
        <w:pStyle w:val="FootnoteText"/>
        <w:jc w:val="both"/>
        <w:rPr>
          <w:rFonts w:ascii="Times New Roman" w:eastAsia="Times New Roman" w:hAnsi="Times New Roman"/>
          <w:sz w:val="20"/>
          <w:szCs w:val="20"/>
        </w:rPr>
      </w:pPr>
      <w:r>
        <w:rPr>
          <w:rStyle w:val="FootnoteReference"/>
        </w:rPr>
        <w:footnoteRef/>
      </w:r>
      <w:r>
        <w:t xml:space="preserve"> </w:t>
      </w:r>
      <w:r w:rsidRPr="00A91201">
        <w:rPr>
          <w:rFonts w:ascii="Times New Roman" w:eastAsia="Times New Roman" w:hAnsi="Times New Roman"/>
          <w:sz w:val="20"/>
          <w:szCs w:val="20"/>
        </w:rPr>
        <w:t>Vidējā atbiruma % noteikšanai</w:t>
      </w:r>
      <w:r w:rsidRPr="00042401">
        <w:t xml:space="preserve"> </w:t>
      </w:r>
      <w:r>
        <w:rPr>
          <w:rFonts w:ascii="Times New Roman" w:eastAsia="Times New Roman" w:hAnsi="Times New Roman"/>
          <w:sz w:val="20"/>
          <w:szCs w:val="20"/>
        </w:rPr>
        <w:t>p</w:t>
      </w:r>
      <w:r w:rsidRPr="00042401">
        <w:rPr>
          <w:rFonts w:ascii="Times New Roman" w:eastAsia="Times New Roman" w:hAnsi="Times New Roman"/>
          <w:sz w:val="20"/>
          <w:szCs w:val="20"/>
        </w:rPr>
        <w:t>rofesionālās tālākizglītības programm</w:t>
      </w:r>
      <w:r>
        <w:rPr>
          <w:rFonts w:ascii="Times New Roman" w:eastAsia="Times New Roman" w:hAnsi="Times New Roman"/>
          <w:sz w:val="20"/>
          <w:szCs w:val="20"/>
        </w:rPr>
        <w:t xml:space="preserve">ām </w:t>
      </w:r>
      <w:r w:rsidRPr="00A91201">
        <w:rPr>
          <w:rFonts w:ascii="Times New Roman" w:eastAsia="Times New Roman" w:hAnsi="Times New Roman"/>
          <w:sz w:val="20"/>
          <w:szCs w:val="20"/>
        </w:rPr>
        <w:t>tiek izmant</w:t>
      </w:r>
      <w:r>
        <w:rPr>
          <w:rFonts w:ascii="Times New Roman" w:eastAsia="Times New Roman" w:hAnsi="Times New Roman"/>
          <w:sz w:val="20"/>
          <w:szCs w:val="20"/>
        </w:rPr>
        <w:t>oti dati par</w:t>
      </w:r>
      <w:r w:rsidRPr="00A91201">
        <w:rPr>
          <w:rFonts w:ascii="Times New Roman" w:eastAsia="Times New Roman" w:hAnsi="Times New Roman"/>
          <w:sz w:val="20"/>
          <w:szCs w:val="20"/>
        </w:rPr>
        <w:t xml:space="preserve"> </w:t>
      </w:r>
      <w:r>
        <w:rPr>
          <w:rFonts w:ascii="Times New Roman" w:eastAsia="Times New Roman" w:hAnsi="Times New Roman"/>
          <w:sz w:val="20"/>
          <w:szCs w:val="20"/>
        </w:rPr>
        <w:t xml:space="preserve">pēdējo trīs gadu periodā- </w:t>
      </w:r>
      <w:r w:rsidRPr="00042401">
        <w:rPr>
          <w:rFonts w:ascii="Times New Roman" w:eastAsia="Times New Roman" w:hAnsi="Times New Roman"/>
          <w:sz w:val="20"/>
          <w:szCs w:val="20"/>
        </w:rPr>
        <w:t>2020-2022.gad</w:t>
      </w:r>
      <w:r w:rsidR="007B48A8">
        <w:rPr>
          <w:rFonts w:ascii="Times New Roman" w:eastAsia="Times New Roman" w:hAnsi="Times New Roman"/>
          <w:sz w:val="20"/>
          <w:szCs w:val="20"/>
        </w:rPr>
        <w:t>ā</w:t>
      </w:r>
      <w:r w:rsidRPr="00042401">
        <w:rPr>
          <w:rFonts w:ascii="Times New Roman" w:eastAsia="Times New Roman" w:hAnsi="Times New Roman"/>
          <w:sz w:val="20"/>
          <w:szCs w:val="20"/>
        </w:rPr>
        <w:t>, t.i., 8.4.1.SAM projekta 5., 6., 7.</w:t>
      </w:r>
      <w:r w:rsidR="002F7538">
        <w:rPr>
          <w:rFonts w:ascii="Times New Roman" w:eastAsia="Times New Roman" w:hAnsi="Times New Roman"/>
          <w:sz w:val="20"/>
          <w:szCs w:val="20"/>
        </w:rPr>
        <w:t xml:space="preserve"> </w:t>
      </w:r>
      <w:r w:rsidRPr="00042401">
        <w:rPr>
          <w:rFonts w:ascii="Times New Roman" w:eastAsia="Times New Roman" w:hAnsi="Times New Roman"/>
          <w:sz w:val="20"/>
          <w:szCs w:val="20"/>
        </w:rPr>
        <w:t>un  8.kārt</w:t>
      </w:r>
      <w:r>
        <w:rPr>
          <w:rFonts w:ascii="Times New Roman" w:eastAsia="Times New Roman" w:hAnsi="Times New Roman"/>
          <w:sz w:val="20"/>
          <w:szCs w:val="20"/>
        </w:rPr>
        <w:t xml:space="preserve">ā, </w:t>
      </w:r>
      <w:r w:rsidRPr="00042401">
        <w:rPr>
          <w:rFonts w:ascii="Times New Roman" w:eastAsia="Times New Roman" w:hAnsi="Times New Roman"/>
          <w:sz w:val="20"/>
          <w:szCs w:val="20"/>
        </w:rPr>
        <w:t>mācības uzsāk</w:t>
      </w:r>
      <w:r>
        <w:rPr>
          <w:rFonts w:ascii="Times New Roman" w:eastAsia="Times New Roman" w:hAnsi="Times New Roman"/>
          <w:sz w:val="20"/>
          <w:szCs w:val="20"/>
        </w:rPr>
        <w:t>ušajiem dalībniekiem</w:t>
      </w:r>
      <w:r w:rsidR="000464FE">
        <w:rPr>
          <w:rFonts w:ascii="Times New Roman" w:eastAsia="Times New Roman" w:hAnsi="Times New Roman"/>
          <w:sz w:val="20"/>
          <w:szCs w:val="20"/>
        </w:rPr>
        <w:t>. 2023.gadā uzņemšana  tālākizglītības programmās nenotika, bet tikai</w:t>
      </w:r>
      <w:r w:rsidR="000464FE" w:rsidRPr="000464FE">
        <w:rPr>
          <w:rFonts w:ascii="Times New Roman" w:eastAsia="Times New Roman" w:hAnsi="Times New Roman"/>
          <w:sz w:val="20"/>
          <w:szCs w:val="20"/>
        </w:rPr>
        <w:t xml:space="preserve"> </w:t>
      </w:r>
      <w:r w:rsidR="000464FE">
        <w:rPr>
          <w:rFonts w:ascii="Times New Roman" w:eastAsia="Times New Roman" w:hAnsi="Times New Roman"/>
          <w:sz w:val="20"/>
          <w:szCs w:val="20"/>
        </w:rPr>
        <w:t xml:space="preserve">turpinājās vai noslēdzās iepriekš uzsākto mācību </w:t>
      </w:r>
      <w:r w:rsidR="000464FE" w:rsidRPr="00CF3604">
        <w:rPr>
          <w:rFonts w:ascii="Times New Roman" w:eastAsia="Times New Roman" w:hAnsi="Times New Roman"/>
          <w:sz w:val="20"/>
          <w:szCs w:val="20"/>
        </w:rPr>
        <w:t>īstenošana.</w:t>
      </w:r>
    </w:p>
  </w:footnote>
  <w:footnote w:id="17">
    <w:p w14:paraId="40871C6D" w14:textId="77777777" w:rsidR="000464FE" w:rsidRPr="00CF3604" w:rsidRDefault="00000000" w:rsidP="006669D7">
      <w:pPr>
        <w:pStyle w:val="FootnoteText"/>
        <w:jc w:val="both"/>
        <w:rPr>
          <w:rFonts w:ascii="Times New Roman" w:hAnsi="Times New Roman"/>
          <w:color w:val="000000"/>
          <w:sz w:val="20"/>
          <w:szCs w:val="20"/>
        </w:rPr>
      </w:pPr>
      <w:r w:rsidRPr="00CF3604">
        <w:rPr>
          <w:rStyle w:val="FootnoteReference"/>
        </w:rPr>
        <w:footnoteRef/>
      </w:r>
      <w:r w:rsidRPr="00CF3604">
        <w:rPr>
          <w:rFonts w:ascii="Times New Roman" w:eastAsia="Times New Roman" w:hAnsi="Times New Roman"/>
          <w:sz w:val="20"/>
          <w:szCs w:val="20"/>
        </w:rPr>
        <w:t xml:space="preserve"> </w:t>
      </w:r>
      <w:r w:rsidRPr="00CF3604">
        <w:rPr>
          <w:rFonts w:ascii="Times New Roman" w:hAnsi="Times New Roman"/>
          <w:color w:val="000000"/>
          <w:sz w:val="20"/>
          <w:szCs w:val="20"/>
        </w:rPr>
        <w:t>Vidējā atbiruma % noteikšanai profesionālās pilnveides programmām tiek izmantoti</w:t>
      </w:r>
      <w:r w:rsidR="007B48A8" w:rsidRPr="00CF3604">
        <w:rPr>
          <w:rFonts w:ascii="Times New Roman" w:hAnsi="Times New Roman"/>
          <w:color w:val="000000"/>
          <w:sz w:val="20"/>
          <w:szCs w:val="20"/>
        </w:rPr>
        <w:t xml:space="preserve"> dati par</w:t>
      </w:r>
      <w:r w:rsidRPr="00CF3604">
        <w:rPr>
          <w:rFonts w:ascii="Times New Roman" w:hAnsi="Times New Roman"/>
          <w:color w:val="000000"/>
          <w:sz w:val="20"/>
          <w:szCs w:val="20"/>
        </w:rPr>
        <w:t xml:space="preserve"> pēdējo trīs gadu period</w:t>
      </w:r>
      <w:r w:rsidR="007B48A8" w:rsidRPr="00CF3604">
        <w:rPr>
          <w:rFonts w:ascii="Times New Roman" w:hAnsi="Times New Roman"/>
          <w:color w:val="000000"/>
          <w:sz w:val="20"/>
          <w:szCs w:val="20"/>
        </w:rPr>
        <w:t>ā</w:t>
      </w:r>
      <w:r w:rsidRPr="00CF3604">
        <w:rPr>
          <w:rFonts w:ascii="Times New Roman" w:hAnsi="Times New Roman"/>
          <w:color w:val="000000"/>
          <w:sz w:val="20"/>
          <w:szCs w:val="20"/>
        </w:rPr>
        <w:t>- 2021-2023.gad</w:t>
      </w:r>
      <w:r w:rsidR="007B48A8" w:rsidRPr="00CF3604">
        <w:rPr>
          <w:rFonts w:ascii="Times New Roman" w:hAnsi="Times New Roman"/>
          <w:color w:val="000000"/>
          <w:sz w:val="20"/>
          <w:szCs w:val="20"/>
        </w:rPr>
        <w:t>ā</w:t>
      </w:r>
      <w:r w:rsidRPr="00CF3604">
        <w:rPr>
          <w:rFonts w:ascii="Times New Roman" w:hAnsi="Times New Roman"/>
          <w:color w:val="000000"/>
          <w:sz w:val="20"/>
          <w:szCs w:val="20"/>
        </w:rPr>
        <w:t xml:space="preserve">, t.i., 8.4.1.SAM projekta 5., 6., 7., 8. un  9.kārtā, mācības uzsākušajiem dalībniekiem.  </w:t>
      </w:r>
    </w:p>
  </w:footnote>
  <w:footnote w:id="18">
    <w:p w14:paraId="1A5A56A5" w14:textId="77777777" w:rsidR="00ED2D17" w:rsidRPr="00CF3604" w:rsidRDefault="00000000" w:rsidP="006669D7">
      <w:pPr>
        <w:pStyle w:val="FootnoteText"/>
        <w:jc w:val="both"/>
        <w:rPr>
          <w:rFonts w:ascii="Times New Roman" w:hAnsi="Times New Roman"/>
          <w:color w:val="000000"/>
          <w:sz w:val="20"/>
          <w:szCs w:val="20"/>
        </w:rPr>
      </w:pPr>
      <w:r w:rsidRPr="00CF3604">
        <w:rPr>
          <w:rStyle w:val="FootnoteReference"/>
        </w:rPr>
        <w:footnoteRef/>
      </w:r>
      <w:r w:rsidRPr="00CF3604">
        <w:rPr>
          <w:rStyle w:val="FootnoteReference"/>
        </w:rPr>
        <w:t xml:space="preserve"> </w:t>
      </w:r>
      <w:r w:rsidR="006669D7" w:rsidRPr="00CF3604">
        <w:rPr>
          <w:rFonts w:ascii="Times New Roman" w:hAnsi="Times New Roman"/>
          <w:color w:val="000000"/>
          <w:sz w:val="20"/>
          <w:szCs w:val="20"/>
        </w:rPr>
        <w:t xml:space="preserve">Kārtību </w:t>
      </w:r>
      <w:r w:rsidRPr="00CF3604">
        <w:rPr>
          <w:rFonts w:ascii="Times New Roman" w:hAnsi="Times New Roman"/>
          <w:color w:val="000000"/>
          <w:sz w:val="20"/>
          <w:szCs w:val="20"/>
        </w:rPr>
        <w:t xml:space="preserve">kādā organizē kvalifikācijas eksāmenus nosaka MK </w:t>
      </w:r>
      <w:r w:rsidR="006669D7" w:rsidRPr="00CF3604">
        <w:rPr>
          <w:rFonts w:ascii="Times New Roman" w:hAnsi="Times New Roman"/>
          <w:color w:val="000000"/>
          <w:sz w:val="20"/>
          <w:szCs w:val="20"/>
        </w:rPr>
        <w:t>2022.gada 29.novembra</w:t>
      </w:r>
      <w:r w:rsidRPr="00CF3604">
        <w:rPr>
          <w:rFonts w:ascii="Times New Roman" w:hAnsi="Times New Roman"/>
          <w:color w:val="000000"/>
          <w:sz w:val="20"/>
          <w:szCs w:val="20"/>
        </w:rPr>
        <w:t xml:space="preserve"> noteikumi Nr. 752</w:t>
      </w:r>
      <w:r w:rsidR="006669D7" w:rsidRPr="00CF3604">
        <w:rPr>
          <w:rFonts w:ascii="Times New Roman" w:hAnsi="Times New Roman"/>
          <w:color w:val="000000"/>
          <w:sz w:val="20"/>
          <w:szCs w:val="20"/>
        </w:rPr>
        <w:t xml:space="preserve"> “</w:t>
      </w:r>
      <w:r w:rsidRPr="00CF3604">
        <w:rPr>
          <w:rFonts w:ascii="Times New Roman" w:hAnsi="Times New Roman"/>
          <w:color w:val="000000"/>
          <w:sz w:val="20"/>
          <w:szCs w:val="20"/>
        </w:rPr>
        <w:t>Noteikumi par profesionālās kvalifikācijas eksāmenu saturu un norises kārtību</w:t>
      </w:r>
      <w:r w:rsidR="006669D7" w:rsidRPr="00CF3604">
        <w:rPr>
          <w:rFonts w:ascii="Times New Roman" w:hAnsi="Times New Roman"/>
          <w:color w:val="000000"/>
          <w:sz w:val="20"/>
          <w:szCs w:val="20"/>
        </w:rPr>
        <w:t>”, savukārt valsts atzītu profesionālo kvalifikāciju, profesionālās pilnveides izglītību un moduļu apguvi apliecinošu dokumentu paraugus un šo dokumentu izgatavošanas un izsniegšanas kārtību nosaka MK 2023. gada 7. februāra noteikumi Nr. 52 'Valsts atzītu profesionālo izglītību un profesionālo kvalifikāciju apliecinošu dokumentu, moduļa apliecību un profesionālās izglītības programmas daļas apguvi apliecinošu dokumentu noteikumi</w:t>
      </w:r>
    </w:p>
  </w:footnote>
  <w:footnote w:id="19">
    <w:p w14:paraId="16BAB1A4" w14:textId="77777777" w:rsidR="00521359" w:rsidRPr="00D14B5A" w:rsidRDefault="00000000" w:rsidP="00521359">
      <w:pPr>
        <w:pStyle w:val="FootnoteText"/>
        <w:jc w:val="both"/>
      </w:pPr>
      <w:r w:rsidRPr="00CF3604">
        <w:rPr>
          <w:rStyle w:val="FootnoteReference"/>
        </w:rPr>
        <w:footnoteRef/>
      </w:r>
      <w:r w:rsidRPr="00CF3604">
        <w:t xml:space="preserve"> </w:t>
      </w:r>
      <w:r w:rsidRPr="00CF3604">
        <w:rPr>
          <w:rFonts w:ascii="Times New Roman" w:hAnsi="Times New Roman"/>
          <w:color w:val="000000"/>
          <w:sz w:val="20"/>
          <w:szCs w:val="20"/>
        </w:rPr>
        <w:t>Situācijā, ja MK noteikumu Nr.655 3.pielikumā attiecīgajai izglītības programmu grupai nav atrunāts izglītības tematiskās jomas, izglītības programmu grupas un izglītības programmu izmaksu minimālais koeficients, piemēro nozares struktū</w:t>
      </w:r>
      <w:r w:rsidR="0018375A" w:rsidRPr="00CF3604">
        <w:rPr>
          <w:rFonts w:ascii="Times New Roman" w:hAnsi="Times New Roman"/>
          <w:color w:val="000000"/>
          <w:sz w:val="20"/>
          <w:szCs w:val="20"/>
        </w:rPr>
        <w:t>r</w:t>
      </w:r>
      <w:r w:rsidRPr="00CF3604">
        <w:rPr>
          <w:rFonts w:ascii="Times New Roman" w:hAnsi="Times New Roman"/>
          <w:color w:val="000000"/>
          <w:sz w:val="20"/>
          <w:szCs w:val="20"/>
        </w:rPr>
        <w:t>ai noteikto koeficientu.</w:t>
      </w:r>
    </w:p>
  </w:footnote>
  <w:footnote w:id="20">
    <w:p w14:paraId="133D8ED0" w14:textId="77777777" w:rsidR="00085FC6" w:rsidRPr="00A91201" w:rsidRDefault="00000000" w:rsidP="00392B43">
      <w:pPr>
        <w:pStyle w:val="FootnoteText"/>
        <w:jc w:val="both"/>
        <w:rPr>
          <w:rFonts w:ascii="Times New Roman" w:hAnsi="Times New Roman"/>
          <w:sz w:val="20"/>
          <w:szCs w:val="20"/>
        </w:rPr>
      </w:pPr>
      <w:r w:rsidRPr="00392B43">
        <w:rPr>
          <w:rStyle w:val="FootnoteReference"/>
          <w:rFonts w:ascii="Times New Roman" w:hAnsi="Times New Roman"/>
          <w:sz w:val="20"/>
          <w:szCs w:val="20"/>
        </w:rPr>
        <w:footnoteRef/>
      </w:r>
      <w:r w:rsidRPr="00392B43">
        <w:rPr>
          <w:rFonts w:ascii="Times New Roman" w:hAnsi="Times New Roman"/>
          <w:sz w:val="20"/>
          <w:szCs w:val="20"/>
        </w:rPr>
        <w:t xml:space="preserve"> </w:t>
      </w:r>
      <w:r w:rsidRPr="00A91201">
        <w:rPr>
          <w:rFonts w:ascii="Times New Roman" w:eastAsia="Times New Roman" w:hAnsi="Times New Roman"/>
          <w:sz w:val="20"/>
          <w:szCs w:val="20"/>
          <w:lang w:eastAsia="lv-LV"/>
        </w:rPr>
        <w:t xml:space="preserve">Modulārās profesionālās izglītības programmas moduļa vai moduļu kopa </w:t>
      </w:r>
      <w:r w:rsidRPr="00A91201">
        <w:rPr>
          <w:rFonts w:ascii="Times New Roman" w:hAnsi="Times New Roman"/>
          <w:sz w:val="20"/>
          <w:szCs w:val="20"/>
        </w:rPr>
        <w:t xml:space="preserve">identificējama kā novērtējamu zināšanu, prasmju un kompetenču kopums, kura </w:t>
      </w:r>
      <w:r w:rsidRPr="00A91201">
        <w:rPr>
          <w:rFonts w:ascii="Times New Roman" w:eastAsia="Times New Roman" w:hAnsi="Times New Roman"/>
          <w:sz w:val="20"/>
          <w:szCs w:val="20"/>
          <w:lang w:eastAsia="lv-LV"/>
        </w:rPr>
        <w:t xml:space="preserve">apguves rezultātā </w:t>
      </w:r>
      <w:r w:rsidRPr="00A91201">
        <w:rPr>
          <w:rFonts w:ascii="Times New Roman" w:hAnsi="Times New Roman"/>
          <w:sz w:val="20"/>
          <w:szCs w:val="20"/>
        </w:rPr>
        <w:t>izsniedz apliecību par attiecīgā moduļa vai attiecīgo moduļu apguvi</w:t>
      </w:r>
      <w:r w:rsidR="007852DC" w:rsidRPr="00A91201">
        <w:rPr>
          <w:rFonts w:ascii="Times New Roman" w:hAnsi="Times New Roman"/>
          <w:sz w:val="20"/>
          <w:szCs w:val="20"/>
        </w:rPr>
        <w:t>.</w:t>
      </w:r>
    </w:p>
  </w:footnote>
  <w:footnote w:id="21">
    <w:p w14:paraId="3B9C77D0" w14:textId="77777777" w:rsidR="00085FC6" w:rsidRPr="00A91201" w:rsidRDefault="00000000" w:rsidP="00917076">
      <w:pPr>
        <w:jc w:val="both"/>
      </w:pPr>
      <w:r w:rsidRPr="00A91201">
        <w:rPr>
          <w:rStyle w:val="FootnoteReference"/>
        </w:rPr>
        <w:footnoteRef/>
      </w:r>
      <w:r w:rsidR="00A14B5A" w:rsidRPr="00A91201">
        <w:rPr>
          <w:rFonts w:ascii="Times New Roman" w:hAnsi="Times New Roman"/>
          <w:sz w:val="20"/>
          <w:szCs w:val="20"/>
        </w:rPr>
        <w:t xml:space="preserve"> </w:t>
      </w:r>
      <w:r w:rsidRPr="00A91201">
        <w:rPr>
          <w:rFonts w:ascii="Times New Roman" w:hAnsi="Times New Roman"/>
          <w:sz w:val="20"/>
          <w:szCs w:val="20"/>
        </w:rPr>
        <w:t>Studiju moduli veido apvienoti studiju kursi vai to daļas, kuriem ir kopīgs mērķis un sasniedzami studiju rezultāti.</w:t>
      </w:r>
    </w:p>
  </w:footnote>
  <w:footnote w:id="22">
    <w:p w14:paraId="7CAD2D84" w14:textId="77777777" w:rsidR="631B41AE" w:rsidRPr="00CF3604" w:rsidRDefault="00000000" w:rsidP="007B48A8">
      <w:pPr>
        <w:jc w:val="both"/>
        <w:rPr>
          <w:rFonts w:ascii="Times New Roman" w:eastAsia="Times New Roman" w:hAnsi="Times New Roman"/>
          <w:sz w:val="20"/>
          <w:szCs w:val="20"/>
        </w:rPr>
      </w:pPr>
      <w:r w:rsidRPr="00A91201">
        <w:rPr>
          <w:rStyle w:val="FootnoteReference"/>
        </w:rPr>
        <w:footnoteRef/>
      </w:r>
      <w:r w:rsidRPr="00A91201">
        <w:rPr>
          <w:rStyle w:val="FootnoteReference"/>
        </w:rPr>
        <w:t xml:space="preserve"> </w:t>
      </w:r>
      <w:r w:rsidRPr="00A91201">
        <w:rPr>
          <w:rFonts w:ascii="Times New Roman" w:eastAsia="Times New Roman" w:hAnsi="Times New Roman"/>
          <w:sz w:val="20"/>
          <w:szCs w:val="20"/>
        </w:rPr>
        <w:t xml:space="preserve">Vidējā atbiruma % noteikšanai </w:t>
      </w:r>
      <w:r w:rsidR="007B48A8">
        <w:rPr>
          <w:rFonts w:ascii="Times New Roman" w:eastAsia="Times New Roman" w:hAnsi="Times New Roman"/>
          <w:sz w:val="20"/>
          <w:szCs w:val="20"/>
        </w:rPr>
        <w:t>m</w:t>
      </w:r>
      <w:r w:rsidR="007B48A8" w:rsidRPr="007B48A8">
        <w:rPr>
          <w:rFonts w:ascii="Times New Roman" w:eastAsia="Times New Roman" w:hAnsi="Times New Roman"/>
          <w:sz w:val="20"/>
          <w:szCs w:val="20"/>
        </w:rPr>
        <w:t>od</w:t>
      </w:r>
      <w:r w:rsidR="007B48A8">
        <w:rPr>
          <w:rFonts w:ascii="Times New Roman" w:eastAsia="Times New Roman" w:hAnsi="Times New Roman"/>
          <w:sz w:val="20"/>
          <w:szCs w:val="20"/>
        </w:rPr>
        <w:t>uļa</w:t>
      </w:r>
      <w:r w:rsidR="007B48A8" w:rsidRPr="007B48A8">
        <w:rPr>
          <w:rFonts w:ascii="Times New Roman" w:eastAsia="Times New Roman" w:hAnsi="Times New Roman"/>
          <w:sz w:val="20"/>
          <w:szCs w:val="20"/>
        </w:rPr>
        <w:t xml:space="preserve"> vai moduļu kop</w:t>
      </w:r>
      <w:r w:rsidR="007B48A8">
        <w:rPr>
          <w:rFonts w:ascii="Times New Roman" w:eastAsia="Times New Roman" w:hAnsi="Times New Roman"/>
          <w:sz w:val="20"/>
          <w:szCs w:val="20"/>
        </w:rPr>
        <w:t xml:space="preserve">ām </w:t>
      </w:r>
      <w:r w:rsidR="007B48A8" w:rsidRPr="00A91201">
        <w:rPr>
          <w:rFonts w:ascii="Times New Roman" w:eastAsia="Times New Roman" w:hAnsi="Times New Roman"/>
          <w:sz w:val="20"/>
          <w:szCs w:val="20"/>
        </w:rPr>
        <w:t>tiek izmant</w:t>
      </w:r>
      <w:r w:rsidR="007B48A8">
        <w:rPr>
          <w:rFonts w:ascii="Times New Roman" w:eastAsia="Times New Roman" w:hAnsi="Times New Roman"/>
          <w:sz w:val="20"/>
          <w:szCs w:val="20"/>
        </w:rPr>
        <w:t xml:space="preserve">oti dati par pēdējo trīs gadu periodā- </w:t>
      </w:r>
      <w:r w:rsidR="007B48A8" w:rsidRPr="00042401">
        <w:rPr>
          <w:rFonts w:ascii="Times New Roman" w:eastAsia="Times New Roman" w:hAnsi="Times New Roman"/>
          <w:sz w:val="20"/>
          <w:szCs w:val="20"/>
        </w:rPr>
        <w:t>2020-2022.gad</w:t>
      </w:r>
      <w:r w:rsidR="007B48A8">
        <w:rPr>
          <w:rFonts w:ascii="Times New Roman" w:eastAsia="Times New Roman" w:hAnsi="Times New Roman"/>
          <w:sz w:val="20"/>
          <w:szCs w:val="20"/>
        </w:rPr>
        <w:t>ā</w:t>
      </w:r>
      <w:r w:rsidR="007B48A8" w:rsidRPr="00042401">
        <w:rPr>
          <w:rFonts w:ascii="Times New Roman" w:eastAsia="Times New Roman" w:hAnsi="Times New Roman"/>
          <w:sz w:val="20"/>
          <w:szCs w:val="20"/>
        </w:rPr>
        <w:t xml:space="preserve">, t.i., 8.4.1.SAM projekta </w:t>
      </w:r>
      <w:r w:rsidR="007B48A8" w:rsidRPr="007B48A8">
        <w:rPr>
          <w:rFonts w:ascii="Times New Roman" w:eastAsia="Times New Roman" w:hAnsi="Times New Roman"/>
          <w:sz w:val="20"/>
          <w:szCs w:val="20"/>
        </w:rPr>
        <w:t>attālinātā, 5., 6.</w:t>
      </w:r>
      <w:r w:rsidR="007B48A8">
        <w:rPr>
          <w:rFonts w:ascii="Times New Roman" w:eastAsia="Times New Roman" w:hAnsi="Times New Roman"/>
          <w:sz w:val="20"/>
          <w:szCs w:val="20"/>
        </w:rPr>
        <w:t xml:space="preserve"> un</w:t>
      </w:r>
      <w:r w:rsidR="007B48A8" w:rsidRPr="007B48A8">
        <w:rPr>
          <w:rFonts w:ascii="Times New Roman" w:eastAsia="Times New Roman" w:hAnsi="Times New Roman"/>
          <w:sz w:val="20"/>
          <w:szCs w:val="20"/>
        </w:rPr>
        <w:t xml:space="preserve"> 7.kārt</w:t>
      </w:r>
      <w:r w:rsidR="007B48A8">
        <w:rPr>
          <w:rFonts w:ascii="Times New Roman" w:eastAsia="Times New Roman" w:hAnsi="Times New Roman"/>
          <w:sz w:val="20"/>
          <w:szCs w:val="20"/>
        </w:rPr>
        <w:t xml:space="preserve">ā, </w:t>
      </w:r>
      <w:r w:rsidR="007B48A8" w:rsidRPr="00042401">
        <w:rPr>
          <w:rFonts w:ascii="Times New Roman" w:eastAsia="Times New Roman" w:hAnsi="Times New Roman"/>
          <w:sz w:val="20"/>
          <w:szCs w:val="20"/>
        </w:rPr>
        <w:t>mācības uzsāk</w:t>
      </w:r>
      <w:r w:rsidR="007B48A8">
        <w:rPr>
          <w:rFonts w:ascii="Times New Roman" w:eastAsia="Times New Roman" w:hAnsi="Times New Roman"/>
          <w:sz w:val="20"/>
          <w:szCs w:val="20"/>
        </w:rPr>
        <w:t>ušajiem dalībniekiem. 2023.gadā uzņemšana moduļa vai moduļu kopas apguvei nenotika, bet tikai</w:t>
      </w:r>
      <w:r w:rsidR="007B48A8" w:rsidRPr="000464FE">
        <w:rPr>
          <w:rFonts w:ascii="Times New Roman" w:eastAsia="Times New Roman" w:hAnsi="Times New Roman"/>
          <w:sz w:val="20"/>
          <w:szCs w:val="20"/>
        </w:rPr>
        <w:t xml:space="preserve"> </w:t>
      </w:r>
      <w:r w:rsidR="007B48A8">
        <w:rPr>
          <w:rFonts w:ascii="Times New Roman" w:eastAsia="Times New Roman" w:hAnsi="Times New Roman"/>
          <w:sz w:val="20"/>
          <w:szCs w:val="20"/>
        </w:rPr>
        <w:t>noslēdzās iepriekš uzsākto mācību īstenošana.</w:t>
      </w:r>
    </w:p>
  </w:footnote>
  <w:footnote w:id="23">
    <w:p w14:paraId="1AB821AF" w14:textId="77777777" w:rsidR="007B48A8" w:rsidRDefault="00000000" w:rsidP="007B48A8">
      <w:pPr>
        <w:pStyle w:val="FootnoteText"/>
      </w:pPr>
      <w:r w:rsidRPr="00A91201">
        <w:rPr>
          <w:rStyle w:val="FootnoteReference"/>
        </w:rPr>
        <w:footnoteRef/>
      </w:r>
      <w:r w:rsidRPr="00A91201">
        <w:rPr>
          <w:rFonts w:ascii="Times New Roman" w:eastAsia="Times New Roman" w:hAnsi="Times New Roman"/>
          <w:sz w:val="20"/>
          <w:szCs w:val="20"/>
        </w:rPr>
        <w:t xml:space="preserve">Vidējā atbiruma % noteikšanai </w:t>
      </w:r>
      <w:r>
        <w:rPr>
          <w:rFonts w:ascii="Times New Roman" w:eastAsia="Times New Roman" w:hAnsi="Times New Roman"/>
          <w:sz w:val="20"/>
          <w:szCs w:val="20"/>
        </w:rPr>
        <w:t xml:space="preserve">studiju moduļiem vai kursiem </w:t>
      </w:r>
      <w:r w:rsidRPr="00A91201">
        <w:rPr>
          <w:rFonts w:ascii="Times New Roman" w:eastAsia="Times New Roman" w:hAnsi="Times New Roman"/>
          <w:sz w:val="20"/>
          <w:szCs w:val="20"/>
        </w:rPr>
        <w:t>tiek izmant</w:t>
      </w:r>
      <w:r>
        <w:rPr>
          <w:rFonts w:ascii="Times New Roman" w:eastAsia="Times New Roman" w:hAnsi="Times New Roman"/>
          <w:sz w:val="20"/>
          <w:szCs w:val="20"/>
        </w:rPr>
        <w:t xml:space="preserve">oti dati par pēdējo trīs gadu periodā- </w:t>
      </w:r>
      <w:r w:rsidRPr="00042401">
        <w:rPr>
          <w:rFonts w:ascii="Times New Roman" w:eastAsia="Times New Roman" w:hAnsi="Times New Roman"/>
          <w:sz w:val="20"/>
          <w:szCs w:val="20"/>
        </w:rPr>
        <w:t>202</w:t>
      </w:r>
      <w:r>
        <w:rPr>
          <w:rFonts w:ascii="Times New Roman" w:eastAsia="Times New Roman" w:hAnsi="Times New Roman"/>
          <w:sz w:val="20"/>
          <w:szCs w:val="20"/>
        </w:rPr>
        <w:t>1</w:t>
      </w:r>
      <w:r w:rsidRPr="00042401">
        <w:rPr>
          <w:rFonts w:ascii="Times New Roman" w:eastAsia="Times New Roman" w:hAnsi="Times New Roman"/>
          <w:sz w:val="20"/>
          <w:szCs w:val="20"/>
        </w:rPr>
        <w:t>-202</w:t>
      </w:r>
      <w:r>
        <w:rPr>
          <w:rFonts w:ascii="Times New Roman" w:eastAsia="Times New Roman" w:hAnsi="Times New Roman"/>
          <w:sz w:val="20"/>
          <w:szCs w:val="20"/>
        </w:rPr>
        <w:t>3</w:t>
      </w:r>
      <w:r w:rsidRPr="00042401">
        <w:rPr>
          <w:rFonts w:ascii="Times New Roman" w:eastAsia="Times New Roman" w:hAnsi="Times New Roman"/>
          <w:sz w:val="20"/>
          <w:szCs w:val="20"/>
        </w:rPr>
        <w:t>.gad</w:t>
      </w:r>
      <w:r>
        <w:rPr>
          <w:rFonts w:ascii="Times New Roman" w:eastAsia="Times New Roman" w:hAnsi="Times New Roman"/>
          <w:sz w:val="20"/>
          <w:szCs w:val="20"/>
        </w:rPr>
        <w:t>ā</w:t>
      </w:r>
      <w:r w:rsidRPr="00042401">
        <w:rPr>
          <w:rFonts w:ascii="Times New Roman" w:eastAsia="Times New Roman" w:hAnsi="Times New Roman"/>
          <w:sz w:val="20"/>
          <w:szCs w:val="20"/>
        </w:rPr>
        <w:t>, t.i., 8.4.1.SAM projekta 6., 7.</w:t>
      </w:r>
      <w:r>
        <w:rPr>
          <w:rFonts w:ascii="Times New Roman" w:eastAsia="Times New Roman" w:hAnsi="Times New Roman"/>
          <w:sz w:val="20"/>
          <w:szCs w:val="20"/>
        </w:rPr>
        <w:t xml:space="preserve">, 8. </w:t>
      </w:r>
      <w:r w:rsidRPr="00042401">
        <w:rPr>
          <w:rFonts w:ascii="Times New Roman" w:eastAsia="Times New Roman" w:hAnsi="Times New Roman"/>
          <w:sz w:val="20"/>
          <w:szCs w:val="20"/>
        </w:rPr>
        <w:t xml:space="preserve">un  </w:t>
      </w:r>
      <w:r>
        <w:rPr>
          <w:rFonts w:ascii="Times New Roman" w:eastAsia="Times New Roman" w:hAnsi="Times New Roman"/>
          <w:sz w:val="20"/>
          <w:szCs w:val="20"/>
        </w:rPr>
        <w:t>9</w:t>
      </w:r>
      <w:r w:rsidRPr="00042401">
        <w:rPr>
          <w:rFonts w:ascii="Times New Roman" w:eastAsia="Times New Roman" w:hAnsi="Times New Roman"/>
          <w:sz w:val="20"/>
          <w:szCs w:val="20"/>
        </w:rPr>
        <w:t>.kārt</w:t>
      </w:r>
      <w:r>
        <w:rPr>
          <w:rFonts w:ascii="Times New Roman" w:eastAsia="Times New Roman" w:hAnsi="Times New Roman"/>
          <w:sz w:val="20"/>
          <w:szCs w:val="20"/>
        </w:rPr>
        <w:t xml:space="preserve">ā, </w:t>
      </w:r>
      <w:r w:rsidRPr="00042401">
        <w:rPr>
          <w:rFonts w:ascii="Times New Roman" w:eastAsia="Times New Roman" w:hAnsi="Times New Roman"/>
          <w:sz w:val="20"/>
          <w:szCs w:val="20"/>
        </w:rPr>
        <w:t>mācības uzsāk</w:t>
      </w:r>
      <w:r>
        <w:rPr>
          <w:rFonts w:ascii="Times New Roman" w:eastAsia="Times New Roman" w:hAnsi="Times New Roman"/>
          <w:sz w:val="20"/>
          <w:szCs w:val="20"/>
        </w:rPr>
        <w:t xml:space="preserve">ušajiem dalībniekiem. </w:t>
      </w:r>
      <w:r>
        <w:t xml:space="preserve"> </w:t>
      </w:r>
    </w:p>
    <w:p w14:paraId="24F0EC73" w14:textId="77777777" w:rsidR="631B41AE" w:rsidRPr="00A91201" w:rsidRDefault="631B41AE" w:rsidP="00484203">
      <w:pPr>
        <w:jc w:val="both"/>
        <w:rPr>
          <w:rFonts w:ascii="Times New Roman" w:eastAsia="Times New Roman" w:hAnsi="Times New Roman"/>
          <w:sz w:val="20"/>
          <w:szCs w:val="20"/>
        </w:rPr>
      </w:pPr>
    </w:p>
  </w:footnote>
  <w:footnote w:id="24">
    <w:p w14:paraId="49ABC241" w14:textId="77777777" w:rsidR="001D7C93" w:rsidRPr="00807BFB" w:rsidRDefault="00000000">
      <w:pPr>
        <w:pStyle w:val="FootnoteText"/>
      </w:pPr>
      <w:r>
        <w:rPr>
          <w:rStyle w:val="FootnoteReference"/>
        </w:rPr>
        <w:footnoteRef/>
      </w:r>
      <w:r>
        <w:t xml:space="preserve"> </w:t>
      </w:r>
      <w:r w:rsidRPr="00CF3604">
        <w:rPr>
          <w:rStyle w:val="cf01"/>
          <w:rFonts w:ascii="Times New Roman" w:hAnsi="Times New Roman" w:cs="Times New Roman"/>
          <w:sz w:val="20"/>
          <w:szCs w:val="20"/>
        </w:rPr>
        <w:t>8.4.1.SAM projektā neformālās izglītības programmas tika īstenotas tikai līdz ceturtajai mācību atlases kārtai (t.i. līdz 2019.gadam), tādēļ arī atbiruma % noteikšanai tiek izmantos norādītais periods.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AE616" w14:textId="77777777" w:rsidR="00085FC6" w:rsidRPr="00660ADB" w:rsidRDefault="00085FC6">
    <w:pPr>
      <w:pStyle w:val="Header"/>
      <w:jc w:val="center"/>
      <w:rPr>
        <w:rFonts w:ascii="Times New Roman" w:hAnsi="Times New Roman"/>
        <w:sz w:val="24"/>
        <w:szCs w:val="24"/>
      </w:rPr>
    </w:pPr>
  </w:p>
  <w:p w14:paraId="4F49E270" w14:textId="77777777" w:rsidR="00085FC6" w:rsidRDefault="00085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55661B1"/>
    <w:multiLevelType w:val="hybridMultilevel"/>
    <w:tmpl w:val="76BCA362"/>
    <w:lvl w:ilvl="0" w:tplc="42B46264">
      <w:start w:val="19"/>
      <w:numFmt w:val="decimal"/>
      <w:lvlText w:val="%1."/>
      <w:lvlJc w:val="left"/>
      <w:pPr>
        <w:ind w:left="1440" w:hanging="360"/>
      </w:pPr>
      <w:rPr>
        <w:rFonts w:hint="default"/>
      </w:rPr>
    </w:lvl>
    <w:lvl w:ilvl="1" w:tplc="FD22BB44" w:tentative="1">
      <w:start w:val="1"/>
      <w:numFmt w:val="lowerLetter"/>
      <w:lvlText w:val="%2."/>
      <w:lvlJc w:val="left"/>
      <w:pPr>
        <w:ind w:left="2160" w:hanging="360"/>
      </w:pPr>
    </w:lvl>
    <w:lvl w:ilvl="2" w:tplc="CC28B6D8" w:tentative="1">
      <w:start w:val="1"/>
      <w:numFmt w:val="lowerRoman"/>
      <w:lvlText w:val="%3."/>
      <w:lvlJc w:val="right"/>
      <w:pPr>
        <w:ind w:left="2880" w:hanging="180"/>
      </w:pPr>
    </w:lvl>
    <w:lvl w:ilvl="3" w:tplc="35CAE9B0" w:tentative="1">
      <w:start w:val="1"/>
      <w:numFmt w:val="decimal"/>
      <w:lvlText w:val="%4."/>
      <w:lvlJc w:val="left"/>
      <w:pPr>
        <w:ind w:left="3600" w:hanging="360"/>
      </w:pPr>
    </w:lvl>
    <w:lvl w:ilvl="4" w:tplc="89F293B2" w:tentative="1">
      <w:start w:val="1"/>
      <w:numFmt w:val="lowerLetter"/>
      <w:lvlText w:val="%5."/>
      <w:lvlJc w:val="left"/>
      <w:pPr>
        <w:ind w:left="4320" w:hanging="360"/>
      </w:pPr>
    </w:lvl>
    <w:lvl w:ilvl="5" w:tplc="A268F6DA" w:tentative="1">
      <w:start w:val="1"/>
      <w:numFmt w:val="lowerRoman"/>
      <w:lvlText w:val="%6."/>
      <w:lvlJc w:val="right"/>
      <w:pPr>
        <w:ind w:left="5040" w:hanging="180"/>
      </w:pPr>
    </w:lvl>
    <w:lvl w:ilvl="6" w:tplc="C7582AD0" w:tentative="1">
      <w:start w:val="1"/>
      <w:numFmt w:val="decimal"/>
      <w:lvlText w:val="%7."/>
      <w:lvlJc w:val="left"/>
      <w:pPr>
        <w:ind w:left="5760" w:hanging="360"/>
      </w:pPr>
    </w:lvl>
    <w:lvl w:ilvl="7" w:tplc="B82023F4" w:tentative="1">
      <w:start w:val="1"/>
      <w:numFmt w:val="lowerLetter"/>
      <w:lvlText w:val="%8."/>
      <w:lvlJc w:val="left"/>
      <w:pPr>
        <w:ind w:left="6480" w:hanging="360"/>
      </w:pPr>
    </w:lvl>
    <w:lvl w:ilvl="8" w:tplc="8C08AD54" w:tentative="1">
      <w:start w:val="1"/>
      <w:numFmt w:val="lowerRoman"/>
      <w:lvlText w:val="%9."/>
      <w:lvlJc w:val="right"/>
      <w:pPr>
        <w:ind w:left="7200" w:hanging="180"/>
      </w:pPr>
    </w:lvl>
  </w:abstractNum>
  <w:abstractNum w:abstractNumId="1" w15:restartNumberingAfterBreak="1">
    <w:nsid w:val="081D67D6"/>
    <w:multiLevelType w:val="hybridMultilevel"/>
    <w:tmpl w:val="510230BA"/>
    <w:lvl w:ilvl="0" w:tplc="A594CD00">
      <w:start w:val="1"/>
      <w:numFmt w:val="decimal"/>
      <w:lvlText w:val="%1."/>
      <w:lvlJc w:val="left"/>
      <w:pPr>
        <w:ind w:left="720" w:hanging="720"/>
      </w:pPr>
      <w:rPr>
        <w:rFonts w:hint="default"/>
      </w:rPr>
    </w:lvl>
    <w:lvl w:ilvl="1" w:tplc="04AA31E8" w:tentative="1">
      <w:start w:val="1"/>
      <w:numFmt w:val="lowerLetter"/>
      <w:lvlText w:val="%2."/>
      <w:lvlJc w:val="left"/>
      <w:pPr>
        <w:ind w:left="1440" w:hanging="360"/>
      </w:pPr>
    </w:lvl>
    <w:lvl w:ilvl="2" w:tplc="E99A58CC" w:tentative="1">
      <w:start w:val="1"/>
      <w:numFmt w:val="lowerRoman"/>
      <w:lvlText w:val="%3."/>
      <w:lvlJc w:val="right"/>
      <w:pPr>
        <w:ind w:left="2160" w:hanging="180"/>
      </w:pPr>
    </w:lvl>
    <w:lvl w:ilvl="3" w:tplc="E3D4BE02" w:tentative="1">
      <w:start w:val="1"/>
      <w:numFmt w:val="decimal"/>
      <w:lvlText w:val="%4."/>
      <w:lvlJc w:val="left"/>
      <w:pPr>
        <w:ind w:left="2880" w:hanging="360"/>
      </w:pPr>
    </w:lvl>
    <w:lvl w:ilvl="4" w:tplc="C97E7A0E" w:tentative="1">
      <w:start w:val="1"/>
      <w:numFmt w:val="lowerLetter"/>
      <w:lvlText w:val="%5."/>
      <w:lvlJc w:val="left"/>
      <w:pPr>
        <w:ind w:left="3600" w:hanging="360"/>
      </w:pPr>
    </w:lvl>
    <w:lvl w:ilvl="5" w:tplc="EA54268E" w:tentative="1">
      <w:start w:val="1"/>
      <w:numFmt w:val="lowerRoman"/>
      <w:lvlText w:val="%6."/>
      <w:lvlJc w:val="right"/>
      <w:pPr>
        <w:ind w:left="4320" w:hanging="180"/>
      </w:pPr>
    </w:lvl>
    <w:lvl w:ilvl="6" w:tplc="A156D07A" w:tentative="1">
      <w:start w:val="1"/>
      <w:numFmt w:val="decimal"/>
      <w:lvlText w:val="%7."/>
      <w:lvlJc w:val="left"/>
      <w:pPr>
        <w:ind w:left="5040" w:hanging="360"/>
      </w:pPr>
    </w:lvl>
    <w:lvl w:ilvl="7" w:tplc="6BE48CF4" w:tentative="1">
      <w:start w:val="1"/>
      <w:numFmt w:val="lowerLetter"/>
      <w:lvlText w:val="%8."/>
      <w:lvlJc w:val="left"/>
      <w:pPr>
        <w:ind w:left="5760" w:hanging="360"/>
      </w:pPr>
    </w:lvl>
    <w:lvl w:ilvl="8" w:tplc="E1D069F0" w:tentative="1">
      <w:start w:val="1"/>
      <w:numFmt w:val="lowerRoman"/>
      <w:lvlText w:val="%9."/>
      <w:lvlJc w:val="right"/>
      <w:pPr>
        <w:ind w:left="6480" w:hanging="180"/>
      </w:pPr>
    </w:lvl>
  </w:abstractNum>
  <w:abstractNum w:abstractNumId="2" w15:restartNumberingAfterBreak="1">
    <w:nsid w:val="086B1E25"/>
    <w:multiLevelType w:val="hybridMultilevel"/>
    <w:tmpl w:val="E88C08AC"/>
    <w:lvl w:ilvl="0" w:tplc="7DA466D8">
      <w:start w:val="1"/>
      <w:numFmt w:val="decimal"/>
      <w:lvlText w:val="%1)"/>
      <w:lvlJc w:val="left"/>
      <w:pPr>
        <w:ind w:left="2629" w:hanging="360"/>
      </w:pPr>
      <w:rPr>
        <w:rFonts w:ascii="Calibri" w:eastAsia="Calibri" w:hAnsi="Calibri" w:cs="Times New Roman"/>
      </w:rPr>
    </w:lvl>
    <w:lvl w:ilvl="1" w:tplc="D0945264" w:tentative="1">
      <w:start w:val="1"/>
      <w:numFmt w:val="lowerLetter"/>
      <w:lvlText w:val="%2."/>
      <w:lvlJc w:val="left"/>
      <w:pPr>
        <w:ind w:left="1440" w:hanging="360"/>
      </w:pPr>
    </w:lvl>
    <w:lvl w:ilvl="2" w:tplc="1748AD10" w:tentative="1">
      <w:start w:val="1"/>
      <w:numFmt w:val="lowerRoman"/>
      <w:lvlText w:val="%3."/>
      <w:lvlJc w:val="right"/>
      <w:pPr>
        <w:ind w:left="2160" w:hanging="180"/>
      </w:pPr>
    </w:lvl>
    <w:lvl w:ilvl="3" w:tplc="EA06A130" w:tentative="1">
      <w:start w:val="1"/>
      <w:numFmt w:val="decimal"/>
      <w:lvlText w:val="%4."/>
      <w:lvlJc w:val="left"/>
      <w:pPr>
        <w:ind w:left="2880" w:hanging="360"/>
      </w:pPr>
    </w:lvl>
    <w:lvl w:ilvl="4" w:tplc="1DF0FCCA" w:tentative="1">
      <w:start w:val="1"/>
      <w:numFmt w:val="lowerLetter"/>
      <w:lvlText w:val="%5."/>
      <w:lvlJc w:val="left"/>
      <w:pPr>
        <w:ind w:left="3600" w:hanging="360"/>
      </w:pPr>
    </w:lvl>
    <w:lvl w:ilvl="5" w:tplc="853EFA0E" w:tentative="1">
      <w:start w:val="1"/>
      <w:numFmt w:val="lowerRoman"/>
      <w:lvlText w:val="%6."/>
      <w:lvlJc w:val="right"/>
      <w:pPr>
        <w:ind w:left="4320" w:hanging="180"/>
      </w:pPr>
    </w:lvl>
    <w:lvl w:ilvl="6" w:tplc="9C7608F2" w:tentative="1">
      <w:start w:val="1"/>
      <w:numFmt w:val="decimal"/>
      <w:lvlText w:val="%7."/>
      <w:lvlJc w:val="left"/>
      <w:pPr>
        <w:ind w:left="5040" w:hanging="360"/>
      </w:pPr>
    </w:lvl>
    <w:lvl w:ilvl="7" w:tplc="A00EEA78" w:tentative="1">
      <w:start w:val="1"/>
      <w:numFmt w:val="lowerLetter"/>
      <w:lvlText w:val="%8."/>
      <w:lvlJc w:val="left"/>
      <w:pPr>
        <w:ind w:left="5760" w:hanging="360"/>
      </w:pPr>
    </w:lvl>
    <w:lvl w:ilvl="8" w:tplc="C0843046" w:tentative="1">
      <w:start w:val="1"/>
      <w:numFmt w:val="lowerRoman"/>
      <w:lvlText w:val="%9."/>
      <w:lvlJc w:val="right"/>
      <w:pPr>
        <w:ind w:left="6480" w:hanging="180"/>
      </w:pPr>
    </w:lvl>
  </w:abstractNum>
  <w:abstractNum w:abstractNumId="3" w15:restartNumberingAfterBreak="1">
    <w:nsid w:val="129C2FD0"/>
    <w:multiLevelType w:val="hybridMultilevel"/>
    <w:tmpl w:val="C66E2494"/>
    <w:lvl w:ilvl="0" w:tplc="CE701502">
      <w:start w:val="1"/>
      <w:numFmt w:val="decimal"/>
      <w:lvlText w:val="%1)"/>
      <w:lvlJc w:val="left"/>
      <w:pPr>
        <w:ind w:left="2062" w:hanging="360"/>
      </w:pPr>
      <w:rPr>
        <w:rFonts w:hint="default"/>
      </w:rPr>
    </w:lvl>
    <w:lvl w:ilvl="1" w:tplc="615EDAC0">
      <w:start w:val="1"/>
      <w:numFmt w:val="decimal"/>
      <w:lvlText w:val="%2)"/>
      <w:lvlJc w:val="left"/>
      <w:pPr>
        <w:ind w:left="2629" w:hanging="360"/>
      </w:pPr>
      <w:rPr>
        <w:rFonts w:hint="default"/>
      </w:rPr>
    </w:lvl>
    <w:lvl w:ilvl="2" w:tplc="A9B0640E">
      <w:start w:val="1"/>
      <w:numFmt w:val="lowerRoman"/>
      <w:lvlText w:val="%3."/>
      <w:lvlJc w:val="right"/>
      <w:pPr>
        <w:ind w:left="3502" w:hanging="180"/>
      </w:pPr>
    </w:lvl>
    <w:lvl w:ilvl="3" w:tplc="DCA414E8" w:tentative="1">
      <w:start w:val="1"/>
      <w:numFmt w:val="decimal"/>
      <w:lvlText w:val="%4."/>
      <w:lvlJc w:val="left"/>
      <w:pPr>
        <w:ind w:left="4222" w:hanging="360"/>
      </w:pPr>
    </w:lvl>
    <w:lvl w:ilvl="4" w:tplc="8196FC66" w:tentative="1">
      <w:start w:val="1"/>
      <w:numFmt w:val="lowerLetter"/>
      <w:lvlText w:val="%5."/>
      <w:lvlJc w:val="left"/>
      <w:pPr>
        <w:ind w:left="4942" w:hanging="360"/>
      </w:pPr>
    </w:lvl>
    <w:lvl w:ilvl="5" w:tplc="6032BD2C" w:tentative="1">
      <w:start w:val="1"/>
      <w:numFmt w:val="lowerRoman"/>
      <w:lvlText w:val="%6."/>
      <w:lvlJc w:val="right"/>
      <w:pPr>
        <w:ind w:left="5662" w:hanging="180"/>
      </w:pPr>
    </w:lvl>
    <w:lvl w:ilvl="6" w:tplc="C29085E2" w:tentative="1">
      <w:start w:val="1"/>
      <w:numFmt w:val="decimal"/>
      <w:lvlText w:val="%7."/>
      <w:lvlJc w:val="left"/>
      <w:pPr>
        <w:ind w:left="6382" w:hanging="360"/>
      </w:pPr>
    </w:lvl>
    <w:lvl w:ilvl="7" w:tplc="BF48E92C" w:tentative="1">
      <w:start w:val="1"/>
      <w:numFmt w:val="lowerLetter"/>
      <w:lvlText w:val="%8."/>
      <w:lvlJc w:val="left"/>
      <w:pPr>
        <w:ind w:left="7102" w:hanging="360"/>
      </w:pPr>
    </w:lvl>
    <w:lvl w:ilvl="8" w:tplc="E61A1BD6" w:tentative="1">
      <w:start w:val="1"/>
      <w:numFmt w:val="lowerRoman"/>
      <w:lvlText w:val="%9."/>
      <w:lvlJc w:val="right"/>
      <w:pPr>
        <w:ind w:left="7822" w:hanging="180"/>
      </w:pPr>
    </w:lvl>
  </w:abstractNum>
  <w:abstractNum w:abstractNumId="4" w15:restartNumberingAfterBreak="1">
    <w:nsid w:val="139A26C6"/>
    <w:multiLevelType w:val="hybridMultilevel"/>
    <w:tmpl w:val="F9EA131C"/>
    <w:lvl w:ilvl="0" w:tplc="5E6E1B82">
      <w:numFmt w:val="bullet"/>
      <w:lvlText w:val="-"/>
      <w:lvlJc w:val="left"/>
      <w:pPr>
        <w:ind w:left="405" w:hanging="360"/>
      </w:pPr>
      <w:rPr>
        <w:rFonts w:ascii="Calibri" w:eastAsia="Calibri" w:hAnsi="Calibri" w:cs="Times New Roman" w:hint="default"/>
      </w:rPr>
    </w:lvl>
    <w:lvl w:ilvl="1" w:tplc="A0348AB8">
      <w:start w:val="1"/>
      <w:numFmt w:val="bullet"/>
      <w:lvlText w:val="o"/>
      <w:lvlJc w:val="left"/>
      <w:pPr>
        <w:ind w:left="1125" w:hanging="360"/>
      </w:pPr>
      <w:rPr>
        <w:rFonts w:ascii="Courier New" w:hAnsi="Courier New" w:cs="Courier New" w:hint="default"/>
      </w:rPr>
    </w:lvl>
    <w:lvl w:ilvl="2" w:tplc="2834DC9E">
      <w:start w:val="1"/>
      <w:numFmt w:val="bullet"/>
      <w:lvlText w:val=""/>
      <w:lvlJc w:val="left"/>
      <w:pPr>
        <w:ind w:left="1845" w:hanging="360"/>
      </w:pPr>
      <w:rPr>
        <w:rFonts w:ascii="Wingdings" w:hAnsi="Wingdings" w:hint="default"/>
      </w:rPr>
    </w:lvl>
    <w:lvl w:ilvl="3" w:tplc="4882F32A">
      <w:start w:val="1"/>
      <w:numFmt w:val="bullet"/>
      <w:lvlText w:val=""/>
      <w:lvlJc w:val="left"/>
      <w:pPr>
        <w:ind w:left="2565" w:hanging="360"/>
      </w:pPr>
      <w:rPr>
        <w:rFonts w:ascii="Symbol" w:hAnsi="Symbol" w:hint="default"/>
      </w:rPr>
    </w:lvl>
    <w:lvl w:ilvl="4" w:tplc="25A0D2F4">
      <w:start w:val="1"/>
      <w:numFmt w:val="bullet"/>
      <w:lvlText w:val="o"/>
      <w:lvlJc w:val="left"/>
      <w:pPr>
        <w:ind w:left="3285" w:hanging="360"/>
      </w:pPr>
      <w:rPr>
        <w:rFonts w:ascii="Courier New" w:hAnsi="Courier New" w:cs="Courier New" w:hint="default"/>
      </w:rPr>
    </w:lvl>
    <w:lvl w:ilvl="5" w:tplc="6BDA14EC">
      <w:start w:val="1"/>
      <w:numFmt w:val="bullet"/>
      <w:lvlText w:val=""/>
      <w:lvlJc w:val="left"/>
      <w:pPr>
        <w:ind w:left="4005" w:hanging="360"/>
      </w:pPr>
      <w:rPr>
        <w:rFonts w:ascii="Wingdings" w:hAnsi="Wingdings" w:hint="default"/>
      </w:rPr>
    </w:lvl>
    <w:lvl w:ilvl="6" w:tplc="ED1020A0">
      <w:start w:val="1"/>
      <w:numFmt w:val="bullet"/>
      <w:lvlText w:val=""/>
      <w:lvlJc w:val="left"/>
      <w:pPr>
        <w:ind w:left="4725" w:hanging="360"/>
      </w:pPr>
      <w:rPr>
        <w:rFonts w:ascii="Symbol" w:hAnsi="Symbol" w:hint="default"/>
      </w:rPr>
    </w:lvl>
    <w:lvl w:ilvl="7" w:tplc="F94EC630">
      <w:start w:val="1"/>
      <w:numFmt w:val="bullet"/>
      <w:lvlText w:val="o"/>
      <w:lvlJc w:val="left"/>
      <w:pPr>
        <w:ind w:left="5445" w:hanging="360"/>
      </w:pPr>
      <w:rPr>
        <w:rFonts w:ascii="Courier New" w:hAnsi="Courier New" w:cs="Courier New" w:hint="default"/>
      </w:rPr>
    </w:lvl>
    <w:lvl w:ilvl="8" w:tplc="C316BAD4">
      <w:start w:val="1"/>
      <w:numFmt w:val="bullet"/>
      <w:lvlText w:val=""/>
      <w:lvlJc w:val="left"/>
      <w:pPr>
        <w:ind w:left="6165" w:hanging="360"/>
      </w:pPr>
      <w:rPr>
        <w:rFonts w:ascii="Wingdings" w:hAnsi="Wingdings" w:hint="default"/>
      </w:rPr>
    </w:lvl>
  </w:abstractNum>
  <w:abstractNum w:abstractNumId="5" w15:restartNumberingAfterBreak="1">
    <w:nsid w:val="13D51570"/>
    <w:multiLevelType w:val="hybridMultilevel"/>
    <w:tmpl w:val="1A720744"/>
    <w:lvl w:ilvl="0" w:tplc="2A100F26">
      <w:start w:val="1"/>
      <w:numFmt w:val="lowerLetter"/>
      <w:lvlText w:val="%1)"/>
      <w:lvlJc w:val="left"/>
      <w:pPr>
        <w:ind w:left="1429" w:hanging="360"/>
      </w:pPr>
      <w:rPr>
        <w:rFonts w:hint="default"/>
      </w:rPr>
    </w:lvl>
    <w:lvl w:ilvl="1" w:tplc="7EBA0884">
      <w:start w:val="1"/>
      <w:numFmt w:val="lowerLetter"/>
      <w:lvlText w:val="%2."/>
      <w:lvlJc w:val="left"/>
      <w:pPr>
        <w:ind w:left="2149" w:hanging="360"/>
      </w:pPr>
    </w:lvl>
    <w:lvl w:ilvl="2" w:tplc="0F86CE6A" w:tentative="1">
      <w:start w:val="1"/>
      <w:numFmt w:val="lowerRoman"/>
      <w:lvlText w:val="%3."/>
      <w:lvlJc w:val="right"/>
      <w:pPr>
        <w:ind w:left="2869" w:hanging="180"/>
      </w:pPr>
    </w:lvl>
    <w:lvl w:ilvl="3" w:tplc="3DAA0DD4" w:tentative="1">
      <w:start w:val="1"/>
      <w:numFmt w:val="decimal"/>
      <w:lvlText w:val="%4."/>
      <w:lvlJc w:val="left"/>
      <w:pPr>
        <w:ind w:left="3589" w:hanging="360"/>
      </w:pPr>
    </w:lvl>
    <w:lvl w:ilvl="4" w:tplc="C36EEA7E" w:tentative="1">
      <w:start w:val="1"/>
      <w:numFmt w:val="lowerLetter"/>
      <w:lvlText w:val="%5."/>
      <w:lvlJc w:val="left"/>
      <w:pPr>
        <w:ind w:left="4309" w:hanging="360"/>
      </w:pPr>
    </w:lvl>
    <w:lvl w:ilvl="5" w:tplc="81123154" w:tentative="1">
      <w:start w:val="1"/>
      <w:numFmt w:val="lowerRoman"/>
      <w:lvlText w:val="%6."/>
      <w:lvlJc w:val="right"/>
      <w:pPr>
        <w:ind w:left="5029" w:hanging="180"/>
      </w:pPr>
    </w:lvl>
    <w:lvl w:ilvl="6" w:tplc="F15CDABC" w:tentative="1">
      <w:start w:val="1"/>
      <w:numFmt w:val="decimal"/>
      <w:lvlText w:val="%7."/>
      <w:lvlJc w:val="left"/>
      <w:pPr>
        <w:ind w:left="5749" w:hanging="360"/>
      </w:pPr>
    </w:lvl>
    <w:lvl w:ilvl="7" w:tplc="FA0A055C" w:tentative="1">
      <w:start w:val="1"/>
      <w:numFmt w:val="lowerLetter"/>
      <w:lvlText w:val="%8."/>
      <w:lvlJc w:val="left"/>
      <w:pPr>
        <w:ind w:left="6469" w:hanging="360"/>
      </w:pPr>
    </w:lvl>
    <w:lvl w:ilvl="8" w:tplc="EA74FC0E" w:tentative="1">
      <w:start w:val="1"/>
      <w:numFmt w:val="lowerRoman"/>
      <w:lvlText w:val="%9."/>
      <w:lvlJc w:val="right"/>
      <w:pPr>
        <w:ind w:left="7189" w:hanging="180"/>
      </w:pPr>
    </w:lvl>
  </w:abstractNum>
  <w:abstractNum w:abstractNumId="6" w15:restartNumberingAfterBreak="1">
    <w:nsid w:val="14E303FA"/>
    <w:multiLevelType w:val="hybridMultilevel"/>
    <w:tmpl w:val="0E5638FC"/>
    <w:lvl w:ilvl="0" w:tplc="67140B08">
      <w:start w:val="1"/>
      <w:numFmt w:val="decimal"/>
      <w:lvlText w:val="%1)"/>
      <w:lvlJc w:val="left"/>
      <w:pPr>
        <w:ind w:left="717" w:hanging="360"/>
      </w:pPr>
    </w:lvl>
    <w:lvl w:ilvl="1" w:tplc="7724105C">
      <w:start w:val="1"/>
      <w:numFmt w:val="lowerLetter"/>
      <w:lvlText w:val="%2."/>
      <w:lvlJc w:val="left"/>
      <w:pPr>
        <w:ind w:left="1437" w:hanging="360"/>
      </w:pPr>
    </w:lvl>
    <w:lvl w:ilvl="2" w:tplc="DD08043C">
      <w:start w:val="1"/>
      <w:numFmt w:val="lowerRoman"/>
      <w:lvlText w:val="%3."/>
      <w:lvlJc w:val="right"/>
      <w:pPr>
        <w:ind w:left="2157" w:hanging="180"/>
      </w:pPr>
    </w:lvl>
    <w:lvl w:ilvl="3" w:tplc="C5FCCAC0">
      <w:start w:val="1"/>
      <w:numFmt w:val="decimal"/>
      <w:lvlText w:val="%4."/>
      <w:lvlJc w:val="left"/>
      <w:pPr>
        <w:ind w:left="2877" w:hanging="360"/>
      </w:pPr>
    </w:lvl>
    <w:lvl w:ilvl="4" w:tplc="A00A4C6C">
      <w:start w:val="1"/>
      <w:numFmt w:val="lowerLetter"/>
      <w:lvlText w:val="%5."/>
      <w:lvlJc w:val="left"/>
      <w:pPr>
        <w:ind w:left="3597" w:hanging="360"/>
      </w:pPr>
    </w:lvl>
    <w:lvl w:ilvl="5" w:tplc="5C48CBD8">
      <w:start w:val="1"/>
      <w:numFmt w:val="lowerRoman"/>
      <w:lvlText w:val="%6."/>
      <w:lvlJc w:val="right"/>
      <w:pPr>
        <w:ind w:left="4317" w:hanging="180"/>
      </w:pPr>
    </w:lvl>
    <w:lvl w:ilvl="6" w:tplc="DBD0768C">
      <w:start w:val="1"/>
      <w:numFmt w:val="decimal"/>
      <w:lvlText w:val="%7."/>
      <w:lvlJc w:val="left"/>
      <w:pPr>
        <w:ind w:left="5037" w:hanging="360"/>
      </w:pPr>
    </w:lvl>
    <w:lvl w:ilvl="7" w:tplc="760A001A">
      <w:start w:val="1"/>
      <w:numFmt w:val="lowerLetter"/>
      <w:lvlText w:val="%8."/>
      <w:lvlJc w:val="left"/>
      <w:pPr>
        <w:ind w:left="5757" w:hanging="360"/>
      </w:pPr>
    </w:lvl>
    <w:lvl w:ilvl="8" w:tplc="39B0606C">
      <w:start w:val="1"/>
      <w:numFmt w:val="lowerRoman"/>
      <w:lvlText w:val="%9."/>
      <w:lvlJc w:val="right"/>
      <w:pPr>
        <w:ind w:left="6477" w:hanging="180"/>
      </w:pPr>
    </w:lvl>
  </w:abstractNum>
  <w:abstractNum w:abstractNumId="7" w15:restartNumberingAfterBreak="1">
    <w:nsid w:val="1507536F"/>
    <w:multiLevelType w:val="hybridMultilevel"/>
    <w:tmpl w:val="2D20A716"/>
    <w:lvl w:ilvl="0" w:tplc="92BCD548">
      <w:start w:val="16"/>
      <w:numFmt w:val="decimal"/>
      <w:lvlText w:val="%1."/>
      <w:lvlJc w:val="left"/>
      <w:pPr>
        <w:ind w:left="1070" w:hanging="360"/>
      </w:pPr>
      <w:rPr>
        <w:rFonts w:eastAsia="Times New Roman" w:hint="default"/>
        <w:color w:val="auto"/>
      </w:rPr>
    </w:lvl>
    <w:lvl w:ilvl="1" w:tplc="D138E5F6" w:tentative="1">
      <w:start w:val="1"/>
      <w:numFmt w:val="lowerLetter"/>
      <w:lvlText w:val="%2."/>
      <w:lvlJc w:val="left"/>
      <w:pPr>
        <w:ind w:left="1790" w:hanging="360"/>
      </w:pPr>
    </w:lvl>
    <w:lvl w:ilvl="2" w:tplc="910289F0" w:tentative="1">
      <w:start w:val="1"/>
      <w:numFmt w:val="lowerRoman"/>
      <w:lvlText w:val="%3."/>
      <w:lvlJc w:val="right"/>
      <w:pPr>
        <w:ind w:left="2510" w:hanging="180"/>
      </w:pPr>
    </w:lvl>
    <w:lvl w:ilvl="3" w:tplc="661E2CA8" w:tentative="1">
      <w:start w:val="1"/>
      <w:numFmt w:val="decimal"/>
      <w:lvlText w:val="%4."/>
      <w:lvlJc w:val="left"/>
      <w:pPr>
        <w:ind w:left="3230" w:hanging="360"/>
      </w:pPr>
    </w:lvl>
    <w:lvl w:ilvl="4" w:tplc="72A8F850" w:tentative="1">
      <w:start w:val="1"/>
      <w:numFmt w:val="lowerLetter"/>
      <w:lvlText w:val="%5."/>
      <w:lvlJc w:val="left"/>
      <w:pPr>
        <w:ind w:left="3950" w:hanging="360"/>
      </w:pPr>
    </w:lvl>
    <w:lvl w:ilvl="5" w:tplc="D1BA767C" w:tentative="1">
      <w:start w:val="1"/>
      <w:numFmt w:val="lowerRoman"/>
      <w:lvlText w:val="%6."/>
      <w:lvlJc w:val="right"/>
      <w:pPr>
        <w:ind w:left="4670" w:hanging="180"/>
      </w:pPr>
    </w:lvl>
    <w:lvl w:ilvl="6" w:tplc="D6645EF0" w:tentative="1">
      <w:start w:val="1"/>
      <w:numFmt w:val="decimal"/>
      <w:lvlText w:val="%7."/>
      <w:lvlJc w:val="left"/>
      <w:pPr>
        <w:ind w:left="5390" w:hanging="360"/>
      </w:pPr>
    </w:lvl>
    <w:lvl w:ilvl="7" w:tplc="7AA47D6C" w:tentative="1">
      <w:start w:val="1"/>
      <w:numFmt w:val="lowerLetter"/>
      <w:lvlText w:val="%8."/>
      <w:lvlJc w:val="left"/>
      <w:pPr>
        <w:ind w:left="6110" w:hanging="360"/>
      </w:pPr>
    </w:lvl>
    <w:lvl w:ilvl="8" w:tplc="0DAE0CB4" w:tentative="1">
      <w:start w:val="1"/>
      <w:numFmt w:val="lowerRoman"/>
      <w:lvlText w:val="%9."/>
      <w:lvlJc w:val="right"/>
      <w:pPr>
        <w:ind w:left="6830" w:hanging="180"/>
      </w:pPr>
    </w:lvl>
  </w:abstractNum>
  <w:abstractNum w:abstractNumId="8" w15:restartNumberingAfterBreak="1">
    <w:nsid w:val="19AA5332"/>
    <w:multiLevelType w:val="hybridMultilevel"/>
    <w:tmpl w:val="CBE0E600"/>
    <w:lvl w:ilvl="0" w:tplc="C262CB5C">
      <w:start w:val="1"/>
      <w:numFmt w:val="decimal"/>
      <w:lvlText w:val="%1)"/>
      <w:lvlJc w:val="left"/>
      <w:pPr>
        <w:ind w:left="1793" w:hanging="360"/>
      </w:pPr>
      <w:rPr>
        <w:rFonts w:hint="default"/>
      </w:rPr>
    </w:lvl>
    <w:lvl w:ilvl="1" w:tplc="219840CC" w:tentative="1">
      <w:start w:val="1"/>
      <w:numFmt w:val="lowerLetter"/>
      <w:lvlText w:val="%2."/>
      <w:lvlJc w:val="left"/>
      <w:pPr>
        <w:ind w:left="2149" w:hanging="360"/>
      </w:pPr>
    </w:lvl>
    <w:lvl w:ilvl="2" w:tplc="5934A962" w:tentative="1">
      <w:start w:val="1"/>
      <w:numFmt w:val="lowerRoman"/>
      <w:lvlText w:val="%3."/>
      <w:lvlJc w:val="right"/>
      <w:pPr>
        <w:ind w:left="2869" w:hanging="180"/>
      </w:pPr>
    </w:lvl>
    <w:lvl w:ilvl="3" w:tplc="BB5AF2B4" w:tentative="1">
      <w:start w:val="1"/>
      <w:numFmt w:val="decimal"/>
      <w:lvlText w:val="%4."/>
      <w:lvlJc w:val="left"/>
      <w:pPr>
        <w:ind w:left="3589" w:hanging="360"/>
      </w:pPr>
    </w:lvl>
    <w:lvl w:ilvl="4" w:tplc="8FBA7F3C" w:tentative="1">
      <w:start w:val="1"/>
      <w:numFmt w:val="lowerLetter"/>
      <w:lvlText w:val="%5."/>
      <w:lvlJc w:val="left"/>
      <w:pPr>
        <w:ind w:left="4309" w:hanging="360"/>
      </w:pPr>
    </w:lvl>
    <w:lvl w:ilvl="5" w:tplc="BF1636BA" w:tentative="1">
      <w:start w:val="1"/>
      <w:numFmt w:val="lowerRoman"/>
      <w:lvlText w:val="%6."/>
      <w:lvlJc w:val="right"/>
      <w:pPr>
        <w:ind w:left="5029" w:hanging="180"/>
      </w:pPr>
    </w:lvl>
    <w:lvl w:ilvl="6" w:tplc="02885E12" w:tentative="1">
      <w:start w:val="1"/>
      <w:numFmt w:val="decimal"/>
      <w:lvlText w:val="%7."/>
      <w:lvlJc w:val="left"/>
      <w:pPr>
        <w:ind w:left="5749" w:hanging="360"/>
      </w:pPr>
    </w:lvl>
    <w:lvl w:ilvl="7" w:tplc="5C021308" w:tentative="1">
      <w:start w:val="1"/>
      <w:numFmt w:val="lowerLetter"/>
      <w:lvlText w:val="%8."/>
      <w:lvlJc w:val="left"/>
      <w:pPr>
        <w:ind w:left="6469" w:hanging="360"/>
      </w:pPr>
    </w:lvl>
    <w:lvl w:ilvl="8" w:tplc="97DE92DA" w:tentative="1">
      <w:start w:val="1"/>
      <w:numFmt w:val="lowerRoman"/>
      <w:lvlText w:val="%9."/>
      <w:lvlJc w:val="right"/>
      <w:pPr>
        <w:ind w:left="7189" w:hanging="180"/>
      </w:pPr>
    </w:lvl>
  </w:abstractNum>
  <w:abstractNum w:abstractNumId="9" w15:restartNumberingAfterBreak="1">
    <w:nsid w:val="1FB22B82"/>
    <w:multiLevelType w:val="hybridMultilevel"/>
    <w:tmpl w:val="90F2FB60"/>
    <w:lvl w:ilvl="0" w:tplc="CC0C907E">
      <w:start w:val="1"/>
      <w:numFmt w:val="decimal"/>
      <w:lvlText w:val="%1."/>
      <w:lvlJc w:val="left"/>
      <w:pPr>
        <w:ind w:left="1004" w:hanging="360"/>
      </w:pPr>
    </w:lvl>
    <w:lvl w:ilvl="1" w:tplc="A21EFC50" w:tentative="1">
      <w:start w:val="1"/>
      <w:numFmt w:val="lowerLetter"/>
      <w:lvlText w:val="%2."/>
      <w:lvlJc w:val="left"/>
      <w:pPr>
        <w:ind w:left="1724" w:hanging="360"/>
      </w:pPr>
    </w:lvl>
    <w:lvl w:ilvl="2" w:tplc="1DCEDFB4" w:tentative="1">
      <w:start w:val="1"/>
      <w:numFmt w:val="lowerRoman"/>
      <w:lvlText w:val="%3."/>
      <w:lvlJc w:val="right"/>
      <w:pPr>
        <w:ind w:left="2444" w:hanging="180"/>
      </w:pPr>
    </w:lvl>
    <w:lvl w:ilvl="3" w:tplc="A986235C" w:tentative="1">
      <w:start w:val="1"/>
      <w:numFmt w:val="decimal"/>
      <w:lvlText w:val="%4."/>
      <w:lvlJc w:val="left"/>
      <w:pPr>
        <w:ind w:left="3164" w:hanging="360"/>
      </w:pPr>
    </w:lvl>
    <w:lvl w:ilvl="4" w:tplc="D332AF1E" w:tentative="1">
      <w:start w:val="1"/>
      <w:numFmt w:val="lowerLetter"/>
      <w:lvlText w:val="%5."/>
      <w:lvlJc w:val="left"/>
      <w:pPr>
        <w:ind w:left="3884" w:hanging="360"/>
      </w:pPr>
    </w:lvl>
    <w:lvl w:ilvl="5" w:tplc="B72229BC" w:tentative="1">
      <w:start w:val="1"/>
      <w:numFmt w:val="lowerRoman"/>
      <w:lvlText w:val="%6."/>
      <w:lvlJc w:val="right"/>
      <w:pPr>
        <w:ind w:left="4604" w:hanging="180"/>
      </w:pPr>
    </w:lvl>
    <w:lvl w:ilvl="6" w:tplc="9712F5D4" w:tentative="1">
      <w:start w:val="1"/>
      <w:numFmt w:val="decimal"/>
      <w:lvlText w:val="%7."/>
      <w:lvlJc w:val="left"/>
      <w:pPr>
        <w:ind w:left="5324" w:hanging="360"/>
      </w:pPr>
    </w:lvl>
    <w:lvl w:ilvl="7" w:tplc="682CED64" w:tentative="1">
      <w:start w:val="1"/>
      <w:numFmt w:val="lowerLetter"/>
      <w:lvlText w:val="%8."/>
      <w:lvlJc w:val="left"/>
      <w:pPr>
        <w:ind w:left="6044" w:hanging="360"/>
      </w:pPr>
    </w:lvl>
    <w:lvl w:ilvl="8" w:tplc="D42E6E82" w:tentative="1">
      <w:start w:val="1"/>
      <w:numFmt w:val="lowerRoman"/>
      <w:lvlText w:val="%9."/>
      <w:lvlJc w:val="right"/>
      <w:pPr>
        <w:ind w:left="6764" w:hanging="180"/>
      </w:pPr>
    </w:lvl>
  </w:abstractNum>
  <w:abstractNum w:abstractNumId="10" w15:restartNumberingAfterBreak="1">
    <w:nsid w:val="23757D20"/>
    <w:multiLevelType w:val="hybridMultilevel"/>
    <w:tmpl w:val="F97A4232"/>
    <w:lvl w:ilvl="0" w:tplc="DDC0ACF6">
      <w:start w:val="1"/>
      <w:numFmt w:val="decimal"/>
      <w:lvlText w:val="%1."/>
      <w:lvlJc w:val="left"/>
      <w:pPr>
        <w:ind w:left="720" w:hanging="360"/>
      </w:pPr>
    </w:lvl>
    <w:lvl w:ilvl="1" w:tplc="F03CD2FA" w:tentative="1">
      <w:start w:val="1"/>
      <w:numFmt w:val="lowerLetter"/>
      <w:lvlText w:val="%2."/>
      <w:lvlJc w:val="left"/>
      <w:pPr>
        <w:ind w:left="1440" w:hanging="360"/>
      </w:pPr>
    </w:lvl>
    <w:lvl w:ilvl="2" w:tplc="65168452" w:tentative="1">
      <w:start w:val="1"/>
      <w:numFmt w:val="lowerRoman"/>
      <w:lvlText w:val="%3."/>
      <w:lvlJc w:val="right"/>
      <w:pPr>
        <w:ind w:left="2160" w:hanging="180"/>
      </w:pPr>
    </w:lvl>
    <w:lvl w:ilvl="3" w:tplc="9C365284" w:tentative="1">
      <w:start w:val="1"/>
      <w:numFmt w:val="decimal"/>
      <w:lvlText w:val="%4."/>
      <w:lvlJc w:val="left"/>
      <w:pPr>
        <w:ind w:left="2880" w:hanging="360"/>
      </w:pPr>
    </w:lvl>
    <w:lvl w:ilvl="4" w:tplc="EEACE24E" w:tentative="1">
      <w:start w:val="1"/>
      <w:numFmt w:val="lowerLetter"/>
      <w:lvlText w:val="%5."/>
      <w:lvlJc w:val="left"/>
      <w:pPr>
        <w:ind w:left="3600" w:hanging="360"/>
      </w:pPr>
    </w:lvl>
    <w:lvl w:ilvl="5" w:tplc="4D845898" w:tentative="1">
      <w:start w:val="1"/>
      <w:numFmt w:val="lowerRoman"/>
      <w:lvlText w:val="%6."/>
      <w:lvlJc w:val="right"/>
      <w:pPr>
        <w:ind w:left="4320" w:hanging="180"/>
      </w:pPr>
    </w:lvl>
    <w:lvl w:ilvl="6" w:tplc="2ECA6C70" w:tentative="1">
      <w:start w:val="1"/>
      <w:numFmt w:val="decimal"/>
      <w:lvlText w:val="%7."/>
      <w:lvlJc w:val="left"/>
      <w:pPr>
        <w:ind w:left="5040" w:hanging="360"/>
      </w:pPr>
    </w:lvl>
    <w:lvl w:ilvl="7" w:tplc="86BE9A00" w:tentative="1">
      <w:start w:val="1"/>
      <w:numFmt w:val="lowerLetter"/>
      <w:lvlText w:val="%8."/>
      <w:lvlJc w:val="left"/>
      <w:pPr>
        <w:ind w:left="5760" w:hanging="360"/>
      </w:pPr>
    </w:lvl>
    <w:lvl w:ilvl="8" w:tplc="743220CE" w:tentative="1">
      <w:start w:val="1"/>
      <w:numFmt w:val="lowerRoman"/>
      <w:lvlText w:val="%9."/>
      <w:lvlJc w:val="right"/>
      <w:pPr>
        <w:ind w:left="6480" w:hanging="180"/>
      </w:pPr>
    </w:lvl>
  </w:abstractNum>
  <w:abstractNum w:abstractNumId="11" w15:restartNumberingAfterBreak="1">
    <w:nsid w:val="259F7351"/>
    <w:multiLevelType w:val="hybridMultilevel"/>
    <w:tmpl w:val="8C68E020"/>
    <w:lvl w:ilvl="0" w:tplc="23C0DB34">
      <w:start w:val="1"/>
      <w:numFmt w:val="lowerLetter"/>
      <w:lvlText w:val="%1)"/>
      <w:lvlJc w:val="left"/>
      <w:pPr>
        <w:ind w:left="1080" w:hanging="360"/>
      </w:pPr>
      <w:rPr>
        <w:rFonts w:hint="default"/>
        <w:color w:val="auto"/>
      </w:rPr>
    </w:lvl>
    <w:lvl w:ilvl="1" w:tplc="156C4732">
      <w:start w:val="1"/>
      <w:numFmt w:val="lowerLetter"/>
      <w:lvlText w:val="%2."/>
      <w:lvlJc w:val="left"/>
      <w:pPr>
        <w:ind w:left="1800" w:hanging="360"/>
      </w:pPr>
    </w:lvl>
    <w:lvl w:ilvl="2" w:tplc="A60805D8" w:tentative="1">
      <w:start w:val="1"/>
      <w:numFmt w:val="lowerRoman"/>
      <w:lvlText w:val="%3."/>
      <w:lvlJc w:val="right"/>
      <w:pPr>
        <w:ind w:left="2520" w:hanging="180"/>
      </w:pPr>
    </w:lvl>
    <w:lvl w:ilvl="3" w:tplc="91BA03F0" w:tentative="1">
      <w:start w:val="1"/>
      <w:numFmt w:val="decimal"/>
      <w:lvlText w:val="%4."/>
      <w:lvlJc w:val="left"/>
      <w:pPr>
        <w:ind w:left="3240" w:hanging="360"/>
      </w:pPr>
    </w:lvl>
    <w:lvl w:ilvl="4" w:tplc="798A02A8" w:tentative="1">
      <w:start w:val="1"/>
      <w:numFmt w:val="lowerLetter"/>
      <w:lvlText w:val="%5."/>
      <w:lvlJc w:val="left"/>
      <w:pPr>
        <w:ind w:left="3960" w:hanging="360"/>
      </w:pPr>
    </w:lvl>
    <w:lvl w:ilvl="5" w:tplc="4718B902" w:tentative="1">
      <w:start w:val="1"/>
      <w:numFmt w:val="lowerRoman"/>
      <w:lvlText w:val="%6."/>
      <w:lvlJc w:val="right"/>
      <w:pPr>
        <w:ind w:left="4680" w:hanging="180"/>
      </w:pPr>
    </w:lvl>
    <w:lvl w:ilvl="6" w:tplc="15129424" w:tentative="1">
      <w:start w:val="1"/>
      <w:numFmt w:val="decimal"/>
      <w:lvlText w:val="%7."/>
      <w:lvlJc w:val="left"/>
      <w:pPr>
        <w:ind w:left="5400" w:hanging="360"/>
      </w:pPr>
    </w:lvl>
    <w:lvl w:ilvl="7" w:tplc="C3A8BF9A" w:tentative="1">
      <w:start w:val="1"/>
      <w:numFmt w:val="lowerLetter"/>
      <w:lvlText w:val="%8."/>
      <w:lvlJc w:val="left"/>
      <w:pPr>
        <w:ind w:left="6120" w:hanging="360"/>
      </w:pPr>
    </w:lvl>
    <w:lvl w:ilvl="8" w:tplc="ED12595E" w:tentative="1">
      <w:start w:val="1"/>
      <w:numFmt w:val="lowerRoman"/>
      <w:lvlText w:val="%9."/>
      <w:lvlJc w:val="right"/>
      <w:pPr>
        <w:ind w:left="6840" w:hanging="180"/>
      </w:pPr>
    </w:lvl>
  </w:abstractNum>
  <w:abstractNum w:abstractNumId="12" w15:restartNumberingAfterBreak="0">
    <w:nsid w:val="288E1D0A"/>
    <w:multiLevelType w:val="hybridMultilevel"/>
    <w:tmpl w:val="3EE09A3E"/>
    <w:lvl w:ilvl="0" w:tplc="FF88A0BE">
      <w:start w:val="1"/>
      <w:numFmt w:val="upperRoman"/>
      <w:lvlText w:val="%1."/>
      <w:lvlJc w:val="left"/>
      <w:pPr>
        <w:ind w:left="1077" w:hanging="720"/>
      </w:pPr>
      <w:rPr>
        <w:rFonts w:hint="default"/>
      </w:rPr>
    </w:lvl>
    <w:lvl w:ilvl="1" w:tplc="3D0ECFA6" w:tentative="1">
      <w:start w:val="1"/>
      <w:numFmt w:val="lowerLetter"/>
      <w:lvlText w:val="%2."/>
      <w:lvlJc w:val="left"/>
      <w:pPr>
        <w:ind w:left="1437" w:hanging="360"/>
      </w:pPr>
    </w:lvl>
    <w:lvl w:ilvl="2" w:tplc="C9265436" w:tentative="1">
      <w:start w:val="1"/>
      <w:numFmt w:val="lowerRoman"/>
      <w:lvlText w:val="%3."/>
      <w:lvlJc w:val="right"/>
      <w:pPr>
        <w:ind w:left="2157" w:hanging="180"/>
      </w:pPr>
    </w:lvl>
    <w:lvl w:ilvl="3" w:tplc="0E4A792A" w:tentative="1">
      <w:start w:val="1"/>
      <w:numFmt w:val="decimal"/>
      <w:lvlText w:val="%4."/>
      <w:lvlJc w:val="left"/>
      <w:pPr>
        <w:ind w:left="2877" w:hanging="360"/>
      </w:pPr>
    </w:lvl>
    <w:lvl w:ilvl="4" w:tplc="E74AB278" w:tentative="1">
      <w:start w:val="1"/>
      <w:numFmt w:val="lowerLetter"/>
      <w:lvlText w:val="%5."/>
      <w:lvlJc w:val="left"/>
      <w:pPr>
        <w:ind w:left="3597" w:hanging="360"/>
      </w:pPr>
    </w:lvl>
    <w:lvl w:ilvl="5" w:tplc="42E48232" w:tentative="1">
      <w:start w:val="1"/>
      <w:numFmt w:val="lowerRoman"/>
      <w:lvlText w:val="%6."/>
      <w:lvlJc w:val="right"/>
      <w:pPr>
        <w:ind w:left="4317" w:hanging="180"/>
      </w:pPr>
    </w:lvl>
    <w:lvl w:ilvl="6" w:tplc="19067820" w:tentative="1">
      <w:start w:val="1"/>
      <w:numFmt w:val="decimal"/>
      <w:lvlText w:val="%7."/>
      <w:lvlJc w:val="left"/>
      <w:pPr>
        <w:ind w:left="5037" w:hanging="360"/>
      </w:pPr>
    </w:lvl>
    <w:lvl w:ilvl="7" w:tplc="DE841FF0" w:tentative="1">
      <w:start w:val="1"/>
      <w:numFmt w:val="lowerLetter"/>
      <w:lvlText w:val="%8."/>
      <w:lvlJc w:val="left"/>
      <w:pPr>
        <w:ind w:left="5757" w:hanging="360"/>
      </w:pPr>
    </w:lvl>
    <w:lvl w:ilvl="8" w:tplc="91D411B0" w:tentative="1">
      <w:start w:val="1"/>
      <w:numFmt w:val="lowerRoman"/>
      <w:lvlText w:val="%9."/>
      <w:lvlJc w:val="right"/>
      <w:pPr>
        <w:ind w:left="6477" w:hanging="180"/>
      </w:pPr>
    </w:lvl>
  </w:abstractNum>
  <w:abstractNum w:abstractNumId="13" w15:restartNumberingAfterBreak="1">
    <w:nsid w:val="32BF76DB"/>
    <w:multiLevelType w:val="hybridMultilevel"/>
    <w:tmpl w:val="95406052"/>
    <w:lvl w:ilvl="0" w:tplc="61BA8A24">
      <w:start w:val="1"/>
      <w:numFmt w:val="decimal"/>
      <w:lvlText w:val="%1)"/>
      <w:lvlJc w:val="left"/>
      <w:pPr>
        <w:ind w:left="1080" w:hanging="360"/>
      </w:pPr>
    </w:lvl>
    <w:lvl w:ilvl="1" w:tplc="27044A5A">
      <w:start w:val="1"/>
      <w:numFmt w:val="lowerLetter"/>
      <w:lvlText w:val="%2."/>
      <w:lvlJc w:val="left"/>
      <w:pPr>
        <w:ind w:left="1800" w:hanging="360"/>
      </w:pPr>
    </w:lvl>
    <w:lvl w:ilvl="2" w:tplc="F5649338">
      <w:start w:val="1"/>
      <w:numFmt w:val="lowerRoman"/>
      <w:lvlText w:val="%3."/>
      <w:lvlJc w:val="right"/>
      <w:pPr>
        <w:ind w:left="2520" w:hanging="180"/>
      </w:pPr>
    </w:lvl>
    <w:lvl w:ilvl="3" w:tplc="74AAF7B4">
      <w:start w:val="1"/>
      <w:numFmt w:val="decimal"/>
      <w:lvlText w:val="%4."/>
      <w:lvlJc w:val="left"/>
      <w:pPr>
        <w:ind w:left="3240" w:hanging="360"/>
      </w:pPr>
    </w:lvl>
    <w:lvl w:ilvl="4" w:tplc="76B0D170">
      <w:start w:val="1"/>
      <w:numFmt w:val="lowerLetter"/>
      <w:lvlText w:val="%5."/>
      <w:lvlJc w:val="left"/>
      <w:pPr>
        <w:ind w:left="3960" w:hanging="360"/>
      </w:pPr>
    </w:lvl>
    <w:lvl w:ilvl="5" w:tplc="4DB0ACB0">
      <w:start w:val="1"/>
      <w:numFmt w:val="lowerRoman"/>
      <w:lvlText w:val="%6."/>
      <w:lvlJc w:val="right"/>
      <w:pPr>
        <w:ind w:left="4680" w:hanging="180"/>
      </w:pPr>
    </w:lvl>
    <w:lvl w:ilvl="6" w:tplc="7B68CE86">
      <w:start w:val="1"/>
      <w:numFmt w:val="decimal"/>
      <w:lvlText w:val="%7."/>
      <w:lvlJc w:val="left"/>
      <w:pPr>
        <w:ind w:left="5400" w:hanging="360"/>
      </w:pPr>
    </w:lvl>
    <w:lvl w:ilvl="7" w:tplc="628E8158">
      <w:start w:val="1"/>
      <w:numFmt w:val="lowerLetter"/>
      <w:lvlText w:val="%8."/>
      <w:lvlJc w:val="left"/>
      <w:pPr>
        <w:ind w:left="6120" w:hanging="360"/>
      </w:pPr>
    </w:lvl>
    <w:lvl w:ilvl="8" w:tplc="B2CCD13E">
      <w:start w:val="1"/>
      <w:numFmt w:val="lowerRoman"/>
      <w:lvlText w:val="%9."/>
      <w:lvlJc w:val="right"/>
      <w:pPr>
        <w:ind w:left="6840" w:hanging="180"/>
      </w:pPr>
    </w:lvl>
  </w:abstractNum>
  <w:abstractNum w:abstractNumId="14" w15:restartNumberingAfterBreak="1">
    <w:nsid w:val="330F75C7"/>
    <w:multiLevelType w:val="multilevel"/>
    <w:tmpl w:val="9112D062"/>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55A7F47"/>
    <w:multiLevelType w:val="multilevel"/>
    <w:tmpl w:val="D5360FA4"/>
    <w:lvl w:ilvl="0">
      <w:start w:val="13"/>
      <w:numFmt w:val="decimal"/>
      <w:lvlText w:val="%1."/>
      <w:lvlJc w:val="left"/>
      <w:pPr>
        <w:ind w:left="360" w:hanging="360"/>
      </w:pPr>
      <w:rPr>
        <w:rFonts w:hint="default"/>
        <w:strike w:val="0"/>
        <w:dstrike w:val="0"/>
        <w:u w:val="none"/>
        <w:effect w:val="none"/>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1">
    <w:nsid w:val="37AC795E"/>
    <w:multiLevelType w:val="multilevel"/>
    <w:tmpl w:val="93407978"/>
    <w:lvl w:ilvl="0">
      <w:start w:val="1"/>
      <w:numFmt w:val="decimal"/>
      <w:lvlText w:val="%1."/>
      <w:lvlJc w:val="left"/>
      <w:pPr>
        <w:ind w:left="720" w:hanging="360"/>
      </w:pPr>
      <w:rPr>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1">
    <w:nsid w:val="37E916CA"/>
    <w:multiLevelType w:val="hybridMultilevel"/>
    <w:tmpl w:val="096CC9E0"/>
    <w:lvl w:ilvl="0" w:tplc="98B62714">
      <w:start w:val="16"/>
      <w:numFmt w:val="decimal"/>
      <w:lvlText w:val="%1."/>
      <w:lvlJc w:val="left"/>
      <w:pPr>
        <w:ind w:left="928" w:hanging="360"/>
      </w:pPr>
      <w:rPr>
        <w:rFonts w:eastAsia="Times New Roman" w:hint="default"/>
        <w:color w:val="auto"/>
      </w:rPr>
    </w:lvl>
    <w:lvl w:ilvl="1" w:tplc="81062318">
      <w:start w:val="1"/>
      <w:numFmt w:val="lowerLetter"/>
      <w:lvlText w:val="%2."/>
      <w:lvlJc w:val="left"/>
      <w:pPr>
        <w:ind w:left="939" w:hanging="360"/>
      </w:pPr>
    </w:lvl>
    <w:lvl w:ilvl="2" w:tplc="C9D810EA" w:tentative="1">
      <w:start w:val="1"/>
      <w:numFmt w:val="lowerRoman"/>
      <w:lvlText w:val="%3."/>
      <w:lvlJc w:val="right"/>
      <w:pPr>
        <w:ind w:left="1659" w:hanging="180"/>
      </w:pPr>
    </w:lvl>
    <w:lvl w:ilvl="3" w:tplc="2F0AF0A0" w:tentative="1">
      <w:start w:val="1"/>
      <w:numFmt w:val="decimal"/>
      <w:lvlText w:val="%4."/>
      <w:lvlJc w:val="left"/>
      <w:pPr>
        <w:ind w:left="2379" w:hanging="360"/>
      </w:pPr>
    </w:lvl>
    <w:lvl w:ilvl="4" w:tplc="C914796E" w:tentative="1">
      <w:start w:val="1"/>
      <w:numFmt w:val="lowerLetter"/>
      <w:lvlText w:val="%5."/>
      <w:lvlJc w:val="left"/>
      <w:pPr>
        <w:ind w:left="3099" w:hanging="360"/>
      </w:pPr>
    </w:lvl>
    <w:lvl w:ilvl="5" w:tplc="DF926F18" w:tentative="1">
      <w:start w:val="1"/>
      <w:numFmt w:val="lowerRoman"/>
      <w:lvlText w:val="%6."/>
      <w:lvlJc w:val="right"/>
      <w:pPr>
        <w:ind w:left="3819" w:hanging="180"/>
      </w:pPr>
    </w:lvl>
    <w:lvl w:ilvl="6" w:tplc="7E1439DC" w:tentative="1">
      <w:start w:val="1"/>
      <w:numFmt w:val="decimal"/>
      <w:lvlText w:val="%7."/>
      <w:lvlJc w:val="left"/>
      <w:pPr>
        <w:ind w:left="4539" w:hanging="360"/>
      </w:pPr>
    </w:lvl>
    <w:lvl w:ilvl="7" w:tplc="3D6A9F0A" w:tentative="1">
      <w:start w:val="1"/>
      <w:numFmt w:val="lowerLetter"/>
      <w:lvlText w:val="%8."/>
      <w:lvlJc w:val="left"/>
      <w:pPr>
        <w:ind w:left="5259" w:hanging="360"/>
      </w:pPr>
    </w:lvl>
    <w:lvl w:ilvl="8" w:tplc="B1E882BC" w:tentative="1">
      <w:start w:val="1"/>
      <w:numFmt w:val="lowerRoman"/>
      <w:lvlText w:val="%9."/>
      <w:lvlJc w:val="right"/>
      <w:pPr>
        <w:ind w:left="5979" w:hanging="180"/>
      </w:pPr>
    </w:lvl>
  </w:abstractNum>
  <w:abstractNum w:abstractNumId="18" w15:restartNumberingAfterBreak="1">
    <w:nsid w:val="385A1AC5"/>
    <w:multiLevelType w:val="hybridMultilevel"/>
    <w:tmpl w:val="4B44018E"/>
    <w:lvl w:ilvl="0" w:tplc="207461BA">
      <w:start w:val="1"/>
      <w:numFmt w:val="decimal"/>
      <w:lvlText w:val="%1)"/>
      <w:lvlJc w:val="left"/>
      <w:pPr>
        <w:ind w:left="720" w:hanging="720"/>
      </w:pPr>
      <w:rPr>
        <w:rFonts w:hint="default"/>
      </w:rPr>
    </w:lvl>
    <w:lvl w:ilvl="1" w:tplc="7FAA1B04" w:tentative="1">
      <w:start w:val="1"/>
      <w:numFmt w:val="lowerLetter"/>
      <w:lvlText w:val="%2."/>
      <w:lvlJc w:val="left"/>
      <w:pPr>
        <w:ind w:left="1080" w:hanging="360"/>
      </w:pPr>
    </w:lvl>
    <w:lvl w:ilvl="2" w:tplc="C39269D4" w:tentative="1">
      <w:start w:val="1"/>
      <w:numFmt w:val="lowerRoman"/>
      <w:lvlText w:val="%3."/>
      <w:lvlJc w:val="right"/>
      <w:pPr>
        <w:ind w:left="1800" w:hanging="180"/>
      </w:pPr>
    </w:lvl>
    <w:lvl w:ilvl="3" w:tplc="84F6683C" w:tentative="1">
      <w:start w:val="1"/>
      <w:numFmt w:val="decimal"/>
      <w:lvlText w:val="%4."/>
      <w:lvlJc w:val="left"/>
      <w:pPr>
        <w:ind w:left="2520" w:hanging="360"/>
      </w:pPr>
    </w:lvl>
    <w:lvl w:ilvl="4" w:tplc="5EBE1548" w:tentative="1">
      <w:start w:val="1"/>
      <w:numFmt w:val="lowerLetter"/>
      <w:lvlText w:val="%5."/>
      <w:lvlJc w:val="left"/>
      <w:pPr>
        <w:ind w:left="3240" w:hanging="360"/>
      </w:pPr>
    </w:lvl>
    <w:lvl w:ilvl="5" w:tplc="D158A248" w:tentative="1">
      <w:start w:val="1"/>
      <w:numFmt w:val="lowerRoman"/>
      <w:lvlText w:val="%6."/>
      <w:lvlJc w:val="right"/>
      <w:pPr>
        <w:ind w:left="3960" w:hanging="180"/>
      </w:pPr>
    </w:lvl>
    <w:lvl w:ilvl="6" w:tplc="19EA7DD0" w:tentative="1">
      <w:start w:val="1"/>
      <w:numFmt w:val="decimal"/>
      <w:lvlText w:val="%7."/>
      <w:lvlJc w:val="left"/>
      <w:pPr>
        <w:ind w:left="4680" w:hanging="360"/>
      </w:pPr>
    </w:lvl>
    <w:lvl w:ilvl="7" w:tplc="FFF61DA8" w:tentative="1">
      <w:start w:val="1"/>
      <w:numFmt w:val="lowerLetter"/>
      <w:lvlText w:val="%8."/>
      <w:lvlJc w:val="left"/>
      <w:pPr>
        <w:ind w:left="5400" w:hanging="360"/>
      </w:pPr>
    </w:lvl>
    <w:lvl w:ilvl="8" w:tplc="167263A2" w:tentative="1">
      <w:start w:val="1"/>
      <w:numFmt w:val="lowerRoman"/>
      <w:lvlText w:val="%9."/>
      <w:lvlJc w:val="right"/>
      <w:pPr>
        <w:ind w:left="6120" w:hanging="180"/>
      </w:pPr>
    </w:lvl>
  </w:abstractNum>
  <w:abstractNum w:abstractNumId="19" w15:restartNumberingAfterBreak="1">
    <w:nsid w:val="3B835E4B"/>
    <w:multiLevelType w:val="multilevel"/>
    <w:tmpl w:val="9112D062"/>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2464585"/>
    <w:multiLevelType w:val="multilevel"/>
    <w:tmpl w:val="9112D062"/>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5DD65CB"/>
    <w:multiLevelType w:val="hybridMultilevel"/>
    <w:tmpl w:val="5E36A1BA"/>
    <w:lvl w:ilvl="0" w:tplc="0B3E9DFA">
      <w:start w:val="1"/>
      <w:numFmt w:val="lowerLetter"/>
      <w:lvlText w:val="%1)"/>
      <w:lvlJc w:val="left"/>
      <w:pPr>
        <w:ind w:left="720" w:hanging="360"/>
      </w:pPr>
      <w:rPr>
        <w:rFonts w:ascii="Times New Roman" w:hAnsi="Times New Roman" w:hint="default"/>
        <w:color w:val="auto"/>
        <w:sz w:val="24"/>
      </w:rPr>
    </w:lvl>
    <w:lvl w:ilvl="1" w:tplc="2CC4C6D0" w:tentative="1">
      <w:start w:val="1"/>
      <w:numFmt w:val="lowerLetter"/>
      <w:lvlText w:val="%2."/>
      <w:lvlJc w:val="left"/>
      <w:pPr>
        <w:ind w:left="1440" w:hanging="360"/>
      </w:pPr>
    </w:lvl>
    <w:lvl w:ilvl="2" w:tplc="BE647444" w:tentative="1">
      <w:start w:val="1"/>
      <w:numFmt w:val="lowerRoman"/>
      <w:lvlText w:val="%3."/>
      <w:lvlJc w:val="right"/>
      <w:pPr>
        <w:ind w:left="2160" w:hanging="180"/>
      </w:pPr>
    </w:lvl>
    <w:lvl w:ilvl="3" w:tplc="F3245E46" w:tentative="1">
      <w:start w:val="1"/>
      <w:numFmt w:val="decimal"/>
      <w:lvlText w:val="%4."/>
      <w:lvlJc w:val="left"/>
      <w:pPr>
        <w:ind w:left="2880" w:hanging="360"/>
      </w:pPr>
    </w:lvl>
    <w:lvl w:ilvl="4" w:tplc="021AFB32" w:tentative="1">
      <w:start w:val="1"/>
      <w:numFmt w:val="lowerLetter"/>
      <w:lvlText w:val="%5."/>
      <w:lvlJc w:val="left"/>
      <w:pPr>
        <w:ind w:left="3600" w:hanging="360"/>
      </w:pPr>
    </w:lvl>
    <w:lvl w:ilvl="5" w:tplc="638C63D8" w:tentative="1">
      <w:start w:val="1"/>
      <w:numFmt w:val="lowerRoman"/>
      <w:lvlText w:val="%6."/>
      <w:lvlJc w:val="right"/>
      <w:pPr>
        <w:ind w:left="4320" w:hanging="180"/>
      </w:pPr>
    </w:lvl>
    <w:lvl w:ilvl="6" w:tplc="E90061E2" w:tentative="1">
      <w:start w:val="1"/>
      <w:numFmt w:val="decimal"/>
      <w:lvlText w:val="%7."/>
      <w:lvlJc w:val="left"/>
      <w:pPr>
        <w:ind w:left="5040" w:hanging="360"/>
      </w:pPr>
    </w:lvl>
    <w:lvl w:ilvl="7" w:tplc="A00EA646" w:tentative="1">
      <w:start w:val="1"/>
      <w:numFmt w:val="lowerLetter"/>
      <w:lvlText w:val="%8."/>
      <w:lvlJc w:val="left"/>
      <w:pPr>
        <w:ind w:left="5760" w:hanging="360"/>
      </w:pPr>
    </w:lvl>
    <w:lvl w:ilvl="8" w:tplc="59FA28AE" w:tentative="1">
      <w:start w:val="1"/>
      <w:numFmt w:val="lowerRoman"/>
      <w:lvlText w:val="%9."/>
      <w:lvlJc w:val="right"/>
      <w:pPr>
        <w:ind w:left="6480" w:hanging="180"/>
      </w:pPr>
    </w:lvl>
  </w:abstractNum>
  <w:abstractNum w:abstractNumId="22" w15:restartNumberingAfterBreak="1">
    <w:nsid w:val="47FD6F5A"/>
    <w:multiLevelType w:val="hybridMultilevel"/>
    <w:tmpl w:val="E82C923C"/>
    <w:lvl w:ilvl="0" w:tplc="6C6E0FDA">
      <w:start w:val="13"/>
      <w:numFmt w:val="decimal"/>
      <w:lvlText w:val="%1."/>
      <w:lvlJc w:val="left"/>
      <w:pPr>
        <w:ind w:left="360" w:hanging="360"/>
      </w:pPr>
      <w:rPr>
        <w:rFonts w:eastAsia="Times New Roman" w:hint="default"/>
        <w:color w:val="auto"/>
      </w:rPr>
    </w:lvl>
    <w:lvl w:ilvl="1" w:tplc="89727908">
      <w:start w:val="1"/>
      <w:numFmt w:val="lowerLetter"/>
      <w:lvlText w:val="%2."/>
      <w:lvlJc w:val="left"/>
      <w:pPr>
        <w:ind w:left="1080" w:hanging="360"/>
      </w:pPr>
    </w:lvl>
    <w:lvl w:ilvl="2" w:tplc="C2EC88C2" w:tentative="1">
      <w:start w:val="1"/>
      <w:numFmt w:val="lowerRoman"/>
      <w:lvlText w:val="%3."/>
      <w:lvlJc w:val="right"/>
      <w:pPr>
        <w:ind w:left="1800" w:hanging="180"/>
      </w:pPr>
    </w:lvl>
    <w:lvl w:ilvl="3" w:tplc="F6DAB9C8" w:tentative="1">
      <w:start w:val="1"/>
      <w:numFmt w:val="decimal"/>
      <w:lvlText w:val="%4."/>
      <w:lvlJc w:val="left"/>
      <w:pPr>
        <w:ind w:left="2520" w:hanging="360"/>
      </w:pPr>
    </w:lvl>
    <w:lvl w:ilvl="4" w:tplc="B2BE9708" w:tentative="1">
      <w:start w:val="1"/>
      <w:numFmt w:val="lowerLetter"/>
      <w:lvlText w:val="%5."/>
      <w:lvlJc w:val="left"/>
      <w:pPr>
        <w:ind w:left="3240" w:hanging="360"/>
      </w:pPr>
    </w:lvl>
    <w:lvl w:ilvl="5" w:tplc="AFFCDB0A" w:tentative="1">
      <w:start w:val="1"/>
      <w:numFmt w:val="lowerRoman"/>
      <w:lvlText w:val="%6."/>
      <w:lvlJc w:val="right"/>
      <w:pPr>
        <w:ind w:left="3960" w:hanging="180"/>
      </w:pPr>
    </w:lvl>
    <w:lvl w:ilvl="6" w:tplc="C0DC6596" w:tentative="1">
      <w:start w:val="1"/>
      <w:numFmt w:val="decimal"/>
      <w:lvlText w:val="%7."/>
      <w:lvlJc w:val="left"/>
      <w:pPr>
        <w:ind w:left="4680" w:hanging="360"/>
      </w:pPr>
    </w:lvl>
    <w:lvl w:ilvl="7" w:tplc="9FB80562" w:tentative="1">
      <w:start w:val="1"/>
      <w:numFmt w:val="lowerLetter"/>
      <w:lvlText w:val="%8."/>
      <w:lvlJc w:val="left"/>
      <w:pPr>
        <w:ind w:left="5400" w:hanging="360"/>
      </w:pPr>
    </w:lvl>
    <w:lvl w:ilvl="8" w:tplc="D4B60B94" w:tentative="1">
      <w:start w:val="1"/>
      <w:numFmt w:val="lowerRoman"/>
      <w:lvlText w:val="%9."/>
      <w:lvlJc w:val="right"/>
      <w:pPr>
        <w:ind w:left="6120" w:hanging="180"/>
      </w:pPr>
    </w:lvl>
  </w:abstractNum>
  <w:abstractNum w:abstractNumId="23" w15:restartNumberingAfterBreak="0">
    <w:nsid w:val="4B0A0E7B"/>
    <w:multiLevelType w:val="hybridMultilevel"/>
    <w:tmpl w:val="79A8A23C"/>
    <w:lvl w:ilvl="0" w:tplc="E064D7B2">
      <w:start w:val="1"/>
      <w:numFmt w:val="decimal"/>
      <w:lvlText w:val="%1."/>
      <w:lvlJc w:val="left"/>
      <w:pPr>
        <w:ind w:left="1020" w:hanging="360"/>
      </w:pPr>
    </w:lvl>
    <w:lvl w:ilvl="1" w:tplc="6936DDD4">
      <w:start w:val="1"/>
      <w:numFmt w:val="decimal"/>
      <w:lvlText w:val="%2."/>
      <w:lvlJc w:val="left"/>
      <w:pPr>
        <w:ind w:left="1020" w:hanging="360"/>
      </w:pPr>
    </w:lvl>
    <w:lvl w:ilvl="2" w:tplc="BE181F78">
      <w:start w:val="1"/>
      <w:numFmt w:val="decimal"/>
      <w:lvlText w:val="%3."/>
      <w:lvlJc w:val="left"/>
      <w:pPr>
        <w:ind w:left="1020" w:hanging="360"/>
      </w:pPr>
    </w:lvl>
    <w:lvl w:ilvl="3" w:tplc="C8A4B20E">
      <w:start w:val="1"/>
      <w:numFmt w:val="decimal"/>
      <w:lvlText w:val="%4."/>
      <w:lvlJc w:val="left"/>
      <w:pPr>
        <w:ind w:left="1020" w:hanging="360"/>
      </w:pPr>
    </w:lvl>
    <w:lvl w:ilvl="4" w:tplc="439AC670">
      <w:start w:val="1"/>
      <w:numFmt w:val="decimal"/>
      <w:lvlText w:val="%5."/>
      <w:lvlJc w:val="left"/>
      <w:pPr>
        <w:ind w:left="1020" w:hanging="360"/>
      </w:pPr>
    </w:lvl>
    <w:lvl w:ilvl="5" w:tplc="3CACFE74">
      <w:start w:val="1"/>
      <w:numFmt w:val="decimal"/>
      <w:lvlText w:val="%6."/>
      <w:lvlJc w:val="left"/>
      <w:pPr>
        <w:ind w:left="1020" w:hanging="360"/>
      </w:pPr>
    </w:lvl>
    <w:lvl w:ilvl="6" w:tplc="3C22682A">
      <w:start w:val="1"/>
      <w:numFmt w:val="decimal"/>
      <w:lvlText w:val="%7."/>
      <w:lvlJc w:val="left"/>
      <w:pPr>
        <w:ind w:left="1020" w:hanging="360"/>
      </w:pPr>
    </w:lvl>
    <w:lvl w:ilvl="7" w:tplc="81342198">
      <w:start w:val="1"/>
      <w:numFmt w:val="decimal"/>
      <w:lvlText w:val="%8."/>
      <w:lvlJc w:val="left"/>
      <w:pPr>
        <w:ind w:left="1020" w:hanging="360"/>
      </w:pPr>
    </w:lvl>
    <w:lvl w:ilvl="8" w:tplc="11880220">
      <w:start w:val="1"/>
      <w:numFmt w:val="decimal"/>
      <w:lvlText w:val="%9."/>
      <w:lvlJc w:val="left"/>
      <w:pPr>
        <w:ind w:left="1020" w:hanging="360"/>
      </w:pPr>
    </w:lvl>
  </w:abstractNum>
  <w:abstractNum w:abstractNumId="24" w15:restartNumberingAfterBreak="1">
    <w:nsid w:val="4C3004E3"/>
    <w:multiLevelType w:val="multilevel"/>
    <w:tmpl w:val="2D8824F8"/>
    <w:lvl w:ilvl="0">
      <w:start w:val="1"/>
      <w:numFmt w:val="decimal"/>
      <w:lvlText w:val="%1."/>
      <w:lvlJc w:val="left"/>
      <w:pPr>
        <w:ind w:left="360" w:hanging="360"/>
      </w:pPr>
      <w:rPr>
        <w:strike w:val="0"/>
        <w:dstrike w:val="0"/>
        <w:u w:val="none"/>
        <w:effect w:val="none"/>
      </w:rPr>
    </w:lvl>
    <w:lvl w:ilvl="1">
      <w:start w:val="1"/>
      <w:numFmt w:val="decimal"/>
      <w:lvlText w:val="%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1">
    <w:nsid w:val="53AA57D1"/>
    <w:multiLevelType w:val="multilevel"/>
    <w:tmpl w:val="9112D062"/>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1">
    <w:nsid w:val="589060F5"/>
    <w:multiLevelType w:val="multilevel"/>
    <w:tmpl w:val="9112D062"/>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5C7E1234"/>
    <w:multiLevelType w:val="hybridMultilevel"/>
    <w:tmpl w:val="EEBE8C48"/>
    <w:lvl w:ilvl="0" w:tplc="69705580">
      <w:start w:val="1"/>
      <w:numFmt w:val="decimal"/>
      <w:lvlText w:val="%1)"/>
      <w:lvlJc w:val="left"/>
      <w:pPr>
        <w:ind w:left="1084" w:hanging="360"/>
      </w:pPr>
      <w:rPr>
        <w:rFonts w:hint="default"/>
      </w:rPr>
    </w:lvl>
    <w:lvl w:ilvl="1" w:tplc="A5C4F4E0" w:tentative="1">
      <w:start w:val="1"/>
      <w:numFmt w:val="lowerLetter"/>
      <w:lvlText w:val="%2."/>
      <w:lvlJc w:val="left"/>
      <w:pPr>
        <w:ind w:left="1804" w:hanging="360"/>
      </w:pPr>
    </w:lvl>
    <w:lvl w:ilvl="2" w:tplc="B63478C0" w:tentative="1">
      <w:start w:val="1"/>
      <w:numFmt w:val="lowerRoman"/>
      <w:lvlText w:val="%3."/>
      <w:lvlJc w:val="right"/>
      <w:pPr>
        <w:ind w:left="2524" w:hanging="180"/>
      </w:pPr>
    </w:lvl>
    <w:lvl w:ilvl="3" w:tplc="F96076FC" w:tentative="1">
      <w:start w:val="1"/>
      <w:numFmt w:val="decimal"/>
      <w:lvlText w:val="%4."/>
      <w:lvlJc w:val="left"/>
      <w:pPr>
        <w:ind w:left="3244" w:hanging="360"/>
      </w:pPr>
    </w:lvl>
    <w:lvl w:ilvl="4" w:tplc="031C94F0" w:tentative="1">
      <w:start w:val="1"/>
      <w:numFmt w:val="lowerLetter"/>
      <w:lvlText w:val="%5."/>
      <w:lvlJc w:val="left"/>
      <w:pPr>
        <w:ind w:left="3964" w:hanging="360"/>
      </w:pPr>
    </w:lvl>
    <w:lvl w:ilvl="5" w:tplc="2432D45A" w:tentative="1">
      <w:start w:val="1"/>
      <w:numFmt w:val="lowerRoman"/>
      <w:lvlText w:val="%6."/>
      <w:lvlJc w:val="right"/>
      <w:pPr>
        <w:ind w:left="4684" w:hanging="180"/>
      </w:pPr>
    </w:lvl>
    <w:lvl w:ilvl="6" w:tplc="40E6320A" w:tentative="1">
      <w:start w:val="1"/>
      <w:numFmt w:val="decimal"/>
      <w:lvlText w:val="%7."/>
      <w:lvlJc w:val="left"/>
      <w:pPr>
        <w:ind w:left="5404" w:hanging="360"/>
      </w:pPr>
    </w:lvl>
    <w:lvl w:ilvl="7" w:tplc="1B980FC6" w:tentative="1">
      <w:start w:val="1"/>
      <w:numFmt w:val="lowerLetter"/>
      <w:lvlText w:val="%8."/>
      <w:lvlJc w:val="left"/>
      <w:pPr>
        <w:ind w:left="6124" w:hanging="360"/>
      </w:pPr>
    </w:lvl>
    <w:lvl w:ilvl="8" w:tplc="7348FC18" w:tentative="1">
      <w:start w:val="1"/>
      <w:numFmt w:val="lowerRoman"/>
      <w:lvlText w:val="%9."/>
      <w:lvlJc w:val="right"/>
      <w:pPr>
        <w:ind w:left="6844" w:hanging="180"/>
      </w:pPr>
    </w:lvl>
  </w:abstractNum>
  <w:abstractNum w:abstractNumId="28" w15:restartNumberingAfterBreak="1">
    <w:nsid w:val="66F1697F"/>
    <w:multiLevelType w:val="hybridMultilevel"/>
    <w:tmpl w:val="ECDA0148"/>
    <w:lvl w:ilvl="0" w:tplc="868E9B6A">
      <w:start w:val="12"/>
      <w:numFmt w:val="bullet"/>
      <w:lvlText w:val="-"/>
      <w:lvlJc w:val="left"/>
      <w:pPr>
        <w:ind w:left="720" w:hanging="360"/>
      </w:pPr>
      <w:rPr>
        <w:rFonts w:ascii="Times New Roman" w:eastAsia="Calibri" w:hAnsi="Times New Roman" w:cs="Times New Roman" w:hint="default"/>
      </w:rPr>
    </w:lvl>
    <w:lvl w:ilvl="1" w:tplc="AE520772" w:tentative="1">
      <w:start w:val="1"/>
      <w:numFmt w:val="bullet"/>
      <w:lvlText w:val="o"/>
      <w:lvlJc w:val="left"/>
      <w:pPr>
        <w:ind w:left="1440" w:hanging="360"/>
      </w:pPr>
      <w:rPr>
        <w:rFonts w:ascii="Courier New" w:hAnsi="Courier New" w:cs="Courier New" w:hint="default"/>
      </w:rPr>
    </w:lvl>
    <w:lvl w:ilvl="2" w:tplc="1D1053C4" w:tentative="1">
      <w:start w:val="1"/>
      <w:numFmt w:val="bullet"/>
      <w:lvlText w:val=""/>
      <w:lvlJc w:val="left"/>
      <w:pPr>
        <w:ind w:left="2160" w:hanging="360"/>
      </w:pPr>
      <w:rPr>
        <w:rFonts w:ascii="Wingdings" w:hAnsi="Wingdings" w:hint="default"/>
      </w:rPr>
    </w:lvl>
    <w:lvl w:ilvl="3" w:tplc="F1B43898" w:tentative="1">
      <w:start w:val="1"/>
      <w:numFmt w:val="bullet"/>
      <w:lvlText w:val=""/>
      <w:lvlJc w:val="left"/>
      <w:pPr>
        <w:ind w:left="2880" w:hanging="360"/>
      </w:pPr>
      <w:rPr>
        <w:rFonts w:ascii="Symbol" w:hAnsi="Symbol" w:hint="default"/>
      </w:rPr>
    </w:lvl>
    <w:lvl w:ilvl="4" w:tplc="69E4A994" w:tentative="1">
      <w:start w:val="1"/>
      <w:numFmt w:val="bullet"/>
      <w:lvlText w:val="o"/>
      <w:lvlJc w:val="left"/>
      <w:pPr>
        <w:ind w:left="3600" w:hanging="360"/>
      </w:pPr>
      <w:rPr>
        <w:rFonts w:ascii="Courier New" w:hAnsi="Courier New" w:cs="Courier New" w:hint="default"/>
      </w:rPr>
    </w:lvl>
    <w:lvl w:ilvl="5" w:tplc="3D1A9D42" w:tentative="1">
      <w:start w:val="1"/>
      <w:numFmt w:val="bullet"/>
      <w:lvlText w:val=""/>
      <w:lvlJc w:val="left"/>
      <w:pPr>
        <w:ind w:left="4320" w:hanging="360"/>
      </w:pPr>
      <w:rPr>
        <w:rFonts w:ascii="Wingdings" w:hAnsi="Wingdings" w:hint="default"/>
      </w:rPr>
    </w:lvl>
    <w:lvl w:ilvl="6" w:tplc="83A617EE" w:tentative="1">
      <w:start w:val="1"/>
      <w:numFmt w:val="bullet"/>
      <w:lvlText w:val=""/>
      <w:lvlJc w:val="left"/>
      <w:pPr>
        <w:ind w:left="5040" w:hanging="360"/>
      </w:pPr>
      <w:rPr>
        <w:rFonts w:ascii="Symbol" w:hAnsi="Symbol" w:hint="default"/>
      </w:rPr>
    </w:lvl>
    <w:lvl w:ilvl="7" w:tplc="838C3514" w:tentative="1">
      <w:start w:val="1"/>
      <w:numFmt w:val="bullet"/>
      <w:lvlText w:val="o"/>
      <w:lvlJc w:val="left"/>
      <w:pPr>
        <w:ind w:left="5760" w:hanging="360"/>
      </w:pPr>
      <w:rPr>
        <w:rFonts w:ascii="Courier New" w:hAnsi="Courier New" w:cs="Courier New" w:hint="default"/>
      </w:rPr>
    </w:lvl>
    <w:lvl w:ilvl="8" w:tplc="903E2B16" w:tentative="1">
      <w:start w:val="1"/>
      <w:numFmt w:val="bullet"/>
      <w:lvlText w:val=""/>
      <w:lvlJc w:val="left"/>
      <w:pPr>
        <w:ind w:left="6480" w:hanging="360"/>
      </w:pPr>
      <w:rPr>
        <w:rFonts w:ascii="Wingdings" w:hAnsi="Wingdings" w:hint="default"/>
      </w:rPr>
    </w:lvl>
  </w:abstractNum>
  <w:abstractNum w:abstractNumId="29" w15:restartNumberingAfterBreak="1">
    <w:nsid w:val="678D4CE5"/>
    <w:multiLevelType w:val="multilevel"/>
    <w:tmpl w:val="9112D062"/>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A3246D3"/>
    <w:multiLevelType w:val="multilevel"/>
    <w:tmpl w:val="B51CAAC8"/>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1">
    <w:nsid w:val="6CCB7D31"/>
    <w:multiLevelType w:val="multilevel"/>
    <w:tmpl w:val="2D8824F8"/>
    <w:lvl w:ilvl="0">
      <w:start w:val="1"/>
      <w:numFmt w:val="decimal"/>
      <w:lvlText w:val="%1."/>
      <w:lvlJc w:val="left"/>
      <w:pPr>
        <w:ind w:left="360" w:hanging="360"/>
      </w:pPr>
      <w:rPr>
        <w:strike w:val="0"/>
        <w:dstrike w:val="0"/>
        <w:u w:val="none"/>
        <w:effect w:val="none"/>
      </w:rPr>
    </w:lvl>
    <w:lvl w:ilvl="1">
      <w:start w:val="1"/>
      <w:numFmt w:val="decimal"/>
      <w:lvlText w:val="%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1">
    <w:nsid w:val="6EA86CDA"/>
    <w:multiLevelType w:val="hybridMultilevel"/>
    <w:tmpl w:val="E04A2E74"/>
    <w:lvl w:ilvl="0" w:tplc="F69C4D4E">
      <w:start w:val="1"/>
      <w:numFmt w:val="decimal"/>
      <w:lvlText w:val="%1."/>
      <w:lvlJc w:val="left"/>
      <w:pPr>
        <w:ind w:left="1429" w:hanging="360"/>
      </w:pPr>
    </w:lvl>
    <w:lvl w:ilvl="1" w:tplc="0BDE8DB2" w:tentative="1">
      <w:start w:val="1"/>
      <w:numFmt w:val="lowerLetter"/>
      <w:lvlText w:val="%2."/>
      <w:lvlJc w:val="left"/>
      <w:pPr>
        <w:ind w:left="2149" w:hanging="360"/>
      </w:pPr>
    </w:lvl>
    <w:lvl w:ilvl="2" w:tplc="6304F9DE" w:tentative="1">
      <w:start w:val="1"/>
      <w:numFmt w:val="lowerRoman"/>
      <w:lvlText w:val="%3."/>
      <w:lvlJc w:val="right"/>
      <w:pPr>
        <w:ind w:left="2869" w:hanging="180"/>
      </w:pPr>
    </w:lvl>
    <w:lvl w:ilvl="3" w:tplc="6CE2B6AA" w:tentative="1">
      <w:start w:val="1"/>
      <w:numFmt w:val="decimal"/>
      <w:lvlText w:val="%4."/>
      <w:lvlJc w:val="left"/>
      <w:pPr>
        <w:ind w:left="3589" w:hanging="360"/>
      </w:pPr>
    </w:lvl>
    <w:lvl w:ilvl="4" w:tplc="1DBC2F7A" w:tentative="1">
      <w:start w:val="1"/>
      <w:numFmt w:val="lowerLetter"/>
      <w:lvlText w:val="%5."/>
      <w:lvlJc w:val="left"/>
      <w:pPr>
        <w:ind w:left="4309" w:hanging="360"/>
      </w:pPr>
    </w:lvl>
    <w:lvl w:ilvl="5" w:tplc="C1C421B4" w:tentative="1">
      <w:start w:val="1"/>
      <w:numFmt w:val="lowerRoman"/>
      <w:lvlText w:val="%6."/>
      <w:lvlJc w:val="right"/>
      <w:pPr>
        <w:ind w:left="5029" w:hanging="180"/>
      </w:pPr>
    </w:lvl>
    <w:lvl w:ilvl="6" w:tplc="549A0712" w:tentative="1">
      <w:start w:val="1"/>
      <w:numFmt w:val="decimal"/>
      <w:lvlText w:val="%7."/>
      <w:lvlJc w:val="left"/>
      <w:pPr>
        <w:ind w:left="5749" w:hanging="360"/>
      </w:pPr>
    </w:lvl>
    <w:lvl w:ilvl="7" w:tplc="A8F671A8" w:tentative="1">
      <w:start w:val="1"/>
      <w:numFmt w:val="lowerLetter"/>
      <w:lvlText w:val="%8."/>
      <w:lvlJc w:val="left"/>
      <w:pPr>
        <w:ind w:left="6469" w:hanging="360"/>
      </w:pPr>
    </w:lvl>
    <w:lvl w:ilvl="8" w:tplc="C6E49A2C" w:tentative="1">
      <w:start w:val="1"/>
      <w:numFmt w:val="lowerRoman"/>
      <w:lvlText w:val="%9."/>
      <w:lvlJc w:val="right"/>
      <w:pPr>
        <w:ind w:left="7189" w:hanging="180"/>
      </w:pPr>
    </w:lvl>
  </w:abstractNum>
  <w:abstractNum w:abstractNumId="33" w15:restartNumberingAfterBreak="1">
    <w:nsid w:val="726E2B29"/>
    <w:multiLevelType w:val="hybridMultilevel"/>
    <w:tmpl w:val="8C68E020"/>
    <w:lvl w:ilvl="0" w:tplc="286AB06C">
      <w:start w:val="1"/>
      <w:numFmt w:val="lowerLetter"/>
      <w:lvlText w:val="%1)"/>
      <w:lvlJc w:val="left"/>
      <w:pPr>
        <w:ind w:left="375" w:hanging="360"/>
      </w:pPr>
      <w:rPr>
        <w:rFonts w:hint="default"/>
        <w:color w:val="auto"/>
      </w:rPr>
    </w:lvl>
    <w:lvl w:ilvl="1" w:tplc="B20AD1E0">
      <w:start w:val="1"/>
      <w:numFmt w:val="lowerLetter"/>
      <w:lvlText w:val="%2."/>
      <w:lvlJc w:val="left"/>
      <w:pPr>
        <w:ind w:left="1095" w:hanging="360"/>
      </w:pPr>
    </w:lvl>
    <w:lvl w:ilvl="2" w:tplc="F858EAF6" w:tentative="1">
      <w:start w:val="1"/>
      <w:numFmt w:val="lowerRoman"/>
      <w:lvlText w:val="%3."/>
      <w:lvlJc w:val="right"/>
      <w:pPr>
        <w:ind w:left="1815" w:hanging="180"/>
      </w:pPr>
    </w:lvl>
    <w:lvl w:ilvl="3" w:tplc="9744734E" w:tentative="1">
      <w:start w:val="1"/>
      <w:numFmt w:val="decimal"/>
      <w:lvlText w:val="%4."/>
      <w:lvlJc w:val="left"/>
      <w:pPr>
        <w:ind w:left="2535" w:hanging="360"/>
      </w:pPr>
    </w:lvl>
    <w:lvl w:ilvl="4" w:tplc="EBD4E46C" w:tentative="1">
      <w:start w:val="1"/>
      <w:numFmt w:val="lowerLetter"/>
      <w:lvlText w:val="%5."/>
      <w:lvlJc w:val="left"/>
      <w:pPr>
        <w:ind w:left="3255" w:hanging="360"/>
      </w:pPr>
    </w:lvl>
    <w:lvl w:ilvl="5" w:tplc="C590C7DA" w:tentative="1">
      <w:start w:val="1"/>
      <w:numFmt w:val="lowerRoman"/>
      <w:lvlText w:val="%6."/>
      <w:lvlJc w:val="right"/>
      <w:pPr>
        <w:ind w:left="3975" w:hanging="180"/>
      </w:pPr>
    </w:lvl>
    <w:lvl w:ilvl="6" w:tplc="7B9A5A00" w:tentative="1">
      <w:start w:val="1"/>
      <w:numFmt w:val="decimal"/>
      <w:lvlText w:val="%7."/>
      <w:lvlJc w:val="left"/>
      <w:pPr>
        <w:ind w:left="4695" w:hanging="360"/>
      </w:pPr>
    </w:lvl>
    <w:lvl w:ilvl="7" w:tplc="1FFA29C4" w:tentative="1">
      <w:start w:val="1"/>
      <w:numFmt w:val="lowerLetter"/>
      <w:lvlText w:val="%8."/>
      <w:lvlJc w:val="left"/>
      <w:pPr>
        <w:ind w:left="5415" w:hanging="360"/>
      </w:pPr>
    </w:lvl>
    <w:lvl w:ilvl="8" w:tplc="A9B87CB8" w:tentative="1">
      <w:start w:val="1"/>
      <w:numFmt w:val="lowerRoman"/>
      <w:lvlText w:val="%9."/>
      <w:lvlJc w:val="right"/>
      <w:pPr>
        <w:ind w:left="6135" w:hanging="180"/>
      </w:pPr>
    </w:lvl>
  </w:abstractNum>
  <w:abstractNum w:abstractNumId="34" w15:restartNumberingAfterBreak="1">
    <w:nsid w:val="74F10EBD"/>
    <w:multiLevelType w:val="hybridMultilevel"/>
    <w:tmpl w:val="1F488AB2"/>
    <w:lvl w:ilvl="0" w:tplc="59E059B0">
      <w:start w:val="1"/>
      <w:numFmt w:val="lowerLetter"/>
      <w:lvlText w:val="%1."/>
      <w:lvlJc w:val="left"/>
      <w:pPr>
        <w:ind w:left="1789" w:hanging="360"/>
      </w:pPr>
    </w:lvl>
    <w:lvl w:ilvl="1" w:tplc="25383BD4" w:tentative="1">
      <w:start w:val="1"/>
      <w:numFmt w:val="lowerLetter"/>
      <w:lvlText w:val="%2."/>
      <w:lvlJc w:val="left"/>
      <w:pPr>
        <w:ind w:left="2509" w:hanging="360"/>
      </w:pPr>
    </w:lvl>
    <w:lvl w:ilvl="2" w:tplc="C348122E" w:tentative="1">
      <w:start w:val="1"/>
      <w:numFmt w:val="lowerRoman"/>
      <w:lvlText w:val="%3."/>
      <w:lvlJc w:val="right"/>
      <w:pPr>
        <w:ind w:left="3229" w:hanging="180"/>
      </w:pPr>
    </w:lvl>
    <w:lvl w:ilvl="3" w:tplc="C1CA0BE2" w:tentative="1">
      <w:start w:val="1"/>
      <w:numFmt w:val="decimal"/>
      <w:lvlText w:val="%4."/>
      <w:lvlJc w:val="left"/>
      <w:pPr>
        <w:ind w:left="3949" w:hanging="360"/>
      </w:pPr>
    </w:lvl>
    <w:lvl w:ilvl="4" w:tplc="5A2E2062" w:tentative="1">
      <w:start w:val="1"/>
      <w:numFmt w:val="lowerLetter"/>
      <w:lvlText w:val="%5."/>
      <w:lvlJc w:val="left"/>
      <w:pPr>
        <w:ind w:left="4669" w:hanging="360"/>
      </w:pPr>
    </w:lvl>
    <w:lvl w:ilvl="5" w:tplc="A77CE016" w:tentative="1">
      <w:start w:val="1"/>
      <w:numFmt w:val="lowerRoman"/>
      <w:lvlText w:val="%6."/>
      <w:lvlJc w:val="right"/>
      <w:pPr>
        <w:ind w:left="5389" w:hanging="180"/>
      </w:pPr>
    </w:lvl>
    <w:lvl w:ilvl="6" w:tplc="3A646196" w:tentative="1">
      <w:start w:val="1"/>
      <w:numFmt w:val="decimal"/>
      <w:lvlText w:val="%7."/>
      <w:lvlJc w:val="left"/>
      <w:pPr>
        <w:ind w:left="6109" w:hanging="360"/>
      </w:pPr>
    </w:lvl>
    <w:lvl w:ilvl="7" w:tplc="1E24D60A" w:tentative="1">
      <w:start w:val="1"/>
      <w:numFmt w:val="lowerLetter"/>
      <w:lvlText w:val="%8."/>
      <w:lvlJc w:val="left"/>
      <w:pPr>
        <w:ind w:left="6829" w:hanging="360"/>
      </w:pPr>
    </w:lvl>
    <w:lvl w:ilvl="8" w:tplc="BFFCA0A6" w:tentative="1">
      <w:start w:val="1"/>
      <w:numFmt w:val="lowerRoman"/>
      <w:lvlText w:val="%9."/>
      <w:lvlJc w:val="right"/>
      <w:pPr>
        <w:ind w:left="7549" w:hanging="180"/>
      </w:pPr>
    </w:lvl>
  </w:abstractNum>
  <w:abstractNum w:abstractNumId="35" w15:restartNumberingAfterBreak="1">
    <w:nsid w:val="778868E0"/>
    <w:multiLevelType w:val="multilevel"/>
    <w:tmpl w:val="A80662C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15:restartNumberingAfterBreak="1">
    <w:nsid w:val="77C05AEF"/>
    <w:multiLevelType w:val="multilevel"/>
    <w:tmpl w:val="DA92AEE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1">
    <w:nsid w:val="7AC936D1"/>
    <w:multiLevelType w:val="multilevel"/>
    <w:tmpl w:val="9112D062"/>
    <w:lvl w:ilvl="0">
      <w:start w:val="1"/>
      <w:numFmt w:val="decimal"/>
      <w:lvlText w:val="%1."/>
      <w:lvlJc w:val="left"/>
      <w:pPr>
        <w:ind w:left="360" w:hanging="360"/>
      </w:pPr>
      <w:rPr>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1">
    <w:nsid w:val="7D155FE6"/>
    <w:multiLevelType w:val="hybridMultilevel"/>
    <w:tmpl w:val="1DC6842A"/>
    <w:lvl w:ilvl="0" w:tplc="CC6866C0">
      <w:start w:val="1"/>
      <w:numFmt w:val="decimal"/>
      <w:lvlText w:val="%1)"/>
      <w:lvlJc w:val="left"/>
      <w:pPr>
        <w:ind w:left="720" w:hanging="360"/>
      </w:pPr>
      <w:rPr>
        <w:rFonts w:hint="default"/>
      </w:rPr>
    </w:lvl>
    <w:lvl w:ilvl="1" w:tplc="5FB64B6E" w:tentative="1">
      <w:start w:val="1"/>
      <w:numFmt w:val="lowerLetter"/>
      <w:lvlText w:val="%2."/>
      <w:lvlJc w:val="left"/>
      <w:pPr>
        <w:ind w:left="1440" w:hanging="360"/>
      </w:pPr>
    </w:lvl>
    <w:lvl w:ilvl="2" w:tplc="1DEEB7BE" w:tentative="1">
      <w:start w:val="1"/>
      <w:numFmt w:val="lowerRoman"/>
      <w:lvlText w:val="%3."/>
      <w:lvlJc w:val="right"/>
      <w:pPr>
        <w:ind w:left="2160" w:hanging="180"/>
      </w:pPr>
    </w:lvl>
    <w:lvl w:ilvl="3" w:tplc="A3F2046E" w:tentative="1">
      <w:start w:val="1"/>
      <w:numFmt w:val="decimal"/>
      <w:lvlText w:val="%4."/>
      <w:lvlJc w:val="left"/>
      <w:pPr>
        <w:ind w:left="2880" w:hanging="360"/>
      </w:pPr>
    </w:lvl>
    <w:lvl w:ilvl="4" w:tplc="32D46824" w:tentative="1">
      <w:start w:val="1"/>
      <w:numFmt w:val="lowerLetter"/>
      <w:lvlText w:val="%5."/>
      <w:lvlJc w:val="left"/>
      <w:pPr>
        <w:ind w:left="3600" w:hanging="360"/>
      </w:pPr>
    </w:lvl>
    <w:lvl w:ilvl="5" w:tplc="85FCB2AA" w:tentative="1">
      <w:start w:val="1"/>
      <w:numFmt w:val="lowerRoman"/>
      <w:lvlText w:val="%6."/>
      <w:lvlJc w:val="right"/>
      <w:pPr>
        <w:ind w:left="4320" w:hanging="180"/>
      </w:pPr>
    </w:lvl>
    <w:lvl w:ilvl="6" w:tplc="A3CC32D6" w:tentative="1">
      <w:start w:val="1"/>
      <w:numFmt w:val="decimal"/>
      <w:lvlText w:val="%7."/>
      <w:lvlJc w:val="left"/>
      <w:pPr>
        <w:ind w:left="5040" w:hanging="360"/>
      </w:pPr>
    </w:lvl>
    <w:lvl w:ilvl="7" w:tplc="8F228A7A" w:tentative="1">
      <w:start w:val="1"/>
      <w:numFmt w:val="lowerLetter"/>
      <w:lvlText w:val="%8."/>
      <w:lvlJc w:val="left"/>
      <w:pPr>
        <w:ind w:left="5760" w:hanging="360"/>
      </w:pPr>
    </w:lvl>
    <w:lvl w:ilvl="8" w:tplc="D72A1942" w:tentative="1">
      <w:start w:val="1"/>
      <w:numFmt w:val="lowerRoman"/>
      <w:lvlText w:val="%9."/>
      <w:lvlJc w:val="right"/>
      <w:pPr>
        <w:ind w:left="6480" w:hanging="180"/>
      </w:pPr>
    </w:lvl>
  </w:abstractNum>
  <w:abstractNum w:abstractNumId="39" w15:restartNumberingAfterBreak="1">
    <w:nsid w:val="7FCF6A22"/>
    <w:multiLevelType w:val="multilevel"/>
    <w:tmpl w:val="B93CB8CA"/>
    <w:lvl w:ilvl="0">
      <w:start w:val="1"/>
      <w:numFmt w:val="decimal"/>
      <w:lvlText w:val="%1."/>
      <w:lvlJc w:val="left"/>
      <w:pPr>
        <w:ind w:left="360" w:hanging="360"/>
      </w:pPr>
      <w:rPr>
        <w:strike w:val="0"/>
        <w:dstrike w:val="0"/>
        <w:u w:val="none"/>
        <w:effect w:val="none"/>
      </w:rPr>
    </w:lvl>
    <w:lvl w:ilvl="1">
      <w:start w:val="1"/>
      <w:numFmt w:val="decimal"/>
      <w:lvlText w:val="%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651990">
    <w:abstractNumId w:val="14"/>
  </w:num>
  <w:num w:numId="2" w16cid:durableId="1398629444">
    <w:abstractNumId w:val="37"/>
  </w:num>
  <w:num w:numId="3" w16cid:durableId="1204516528">
    <w:abstractNumId w:val="16"/>
  </w:num>
  <w:num w:numId="4" w16cid:durableId="552811366">
    <w:abstractNumId w:val="29"/>
  </w:num>
  <w:num w:numId="5" w16cid:durableId="186212755">
    <w:abstractNumId w:val="19"/>
  </w:num>
  <w:num w:numId="6" w16cid:durableId="381371735">
    <w:abstractNumId w:val="10"/>
  </w:num>
  <w:num w:numId="7" w16cid:durableId="13522238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4424830">
    <w:abstractNumId w:val="3"/>
  </w:num>
  <w:num w:numId="9" w16cid:durableId="943655200">
    <w:abstractNumId w:val="32"/>
  </w:num>
  <w:num w:numId="10" w16cid:durableId="1135368069">
    <w:abstractNumId w:val="34"/>
  </w:num>
  <w:num w:numId="11" w16cid:durableId="1127894642">
    <w:abstractNumId w:val="33"/>
  </w:num>
  <w:num w:numId="12" w16cid:durableId="1025836226">
    <w:abstractNumId w:val="5"/>
  </w:num>
  <w:num w:numId="13" w16cid:durableId="954364745">
    <w:abstractNumId w:val="27"/>
  </w:num>
  <w:num w:numId="14" w16cid:durableId="2013415900">
    <w:abstractNumId w:val="8"/>
  </w:num>
  <w:num w:numId="15" w16cid:durableId="862717466">
    <w:abstractNumId w:val="39"/>
  </w:num>
  <w:num w:numId="16" w16cid:durableId="1209607368">
    <w:abstractNumId w:val="30"/>
  </w:num>
  <w:num w:numId="17" w16cid:durableId="1071972843">
    <w:abstractNumId w:val="31"/>
  </w:num>
  <w:num w:numId="18" w16cid:durableId="1098015765">
    <w:abstractNumId w:val="24"/>
  </w:num>
  <w:num w:numId="19" w16cid:durableId="1056664266">
    <w:abstractNumId w:val="38"/>
  </w:num>
  <w:num w:numId="20" w16cid:durableId="424159219">
    <w:abstractNumId w:val="21"/>
  </w:num>
  <w:num w:numId="21" w16cid:durableId="1602033226">
    <w:abstractNumId w:val="25"/>
  </w:num>
  <w:num w:numId="22" w16cid:durableId="1486119129">
    <w:abstractNumId w:val="36"/>
  </w:num>
  <w:num w:numId="23" w16cid:durableId="683671628">
    <w:abstractNumId w:val="4"/>
  </w:num>
  <w:num w:numId="24" w16cid:durableId="503714057">
    <w:abstractNumId w:val="22"/>
  </w:num>
  <w:num w:numId="25" w16cid:durableId="1260866687">
    <w:abstractNumId w:val="11"/>
  </w:num>
  <w:num w:numId="26" w16cid:durableId="1621035962">
    <w:abstractNumId w:val="17"/>
  </w:num>
  <w:num w:numId="27" w16cid:durableId="506482956">
    <w:abstractNumId w:val="15"/>
  </w:num>
  <w:num w:numId="28" w16cid:durableId="1944339928">
    <w:abstractNumId w:val="28"/>
  </w:num>
  <w:num w:numId="29" w16cid:durableId="581065744">
    <w:abstractNumId w:val="7"/>
  </w:num>
  <w:num w:numId="30" w16cid:durableId="706560895">
    <w:abstractNumId w:val="2"/>
  </w:num>
  <w:num w:numId="31" w16cid:durableId="629941339">
    <w:abstractNumId w:val="18"/>
  </w:num>
  <w:num w:numId="32" w16cid:durableId="28141216">
    <w:abstractNumId w:val="9"/>
  </w:num>
  <w:num w:numId="33" w16cid:durableId="1452554269">
    <w:abstractNumId w:val="1"/>
  </w:num>
  <w:num w:numId="34" w16cid:durableId="1983928449">
    <w:abstractNumId w:val="0"/>
  </w:num>
  <w:num w:numId="35" w16cid:durableId="1869909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81419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6363326">
    <w:abstractNumId w:val="35"/>
  </w:num>
  <w:num w:numId="38" w16cid:durableId="546140652">
    <w:abstractNumId w:val="20"/>
  </w:num>
  <w:num w:numId="39" w16cid:durableId="930510406">
    <w:abstractNumId w:val="26"/>
  </w:num>
  <w:num w:numId="40" w16cid:durableId="2110857408">
    <w:abstractNumId w:val="23"/>
  </w:num>
  <w:num w:numId="41" w16cid:durableId="15755544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ocumentProtection w:edit="readOnly" w:formatting="1" w:enforcement="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DB"/>
    <w:rsid w:val="00000864"/>
    <w:rsid w:val="00001A20"/>
    <w:rsid w:val="00002E7A"/>
    <w:rsid w:val="00003271"/>
    <w:rsid w:val="0000334C"/>
    <w:rsid w:val="000075AF"/>
    <w:rsid w:val="00007910"/>
    <w:rsid w:val="000127FC"/>
    <w:rsid w:val="0001572D"/>
    <w:rsid w:val="00016259"/>
    <w:rsid w:val="00016DF8"/>
    <w:rsid w:val="00016F0B"/>
    <w:rsid w:val="000206C7"/>
    <w:rsid w:val="00021DAC"/>
    <w:rsid w:val="000230EB"/>
    <w:rsid w:val="0003000A"/>
    <w:rsid w:val="000306B7"/>
    <w:rsid w:val="00031E93"/>
    <w:rsid w:val="000325F7"/>
    <w:rsid w:val="00032C4B"/>
    <w:rsid w:val="00033D12"/>
    <w:rsid w:val="0003473F"/>
    <w:rsid w:val="000349D0"/>
    <w:rsid w:val="00034EA0"/>
    <w:rsid w:val="00036B0B"/>
    <w:rsid w:val="00036CE8"/>
    <w:rsid w:val="00041FE1"/>
    <w:rsid w:val="00042401"/>
    <w:rsid w:val="00043659"/>
    <w:rsid w:val="000452C5"/>
    <w:rsid w:val="000456E9"/>
    <w:rsid w:val="000463F9"/>
    <w:rsid w:val="000464FE"/>
    <w:rsid w:val="0005072F"/>
    <w:rsid w:val="0005478D"/>
    <w:rsid w:val="00055F08"/>
    <w:rsid w:val="00056122"/>
    <w:rsid w:val="00057AE3"/>
    <w:rsid w:val="000601EC"/>
    <w:rsid w:val="00060925"/>
    <w:rsid w:val="0006225D"/>
    <w:rsid w:val="0006266A"/>
    <w:rsid w:val="000637C9"/>
    <w:rsid w:val="000649A9"/>
    <w:rsid w:val="00066005"/>
    <w:rsid w:val="00071263"/>
    <w:rsid w:val="000758EC"/>
    <w:rsid w:val="00075E11"/>
    <w:rsid w:val="0007622B"/>
    <w:rsid w:val="00077532"/>
    <w:rsid w:val="00082555"/>
    <w:rsid w:val="00082EA0"/>
    <w:rsid w:val="000842FD"/>
    <w:rsid w:val="00084D86"/>
    <w:rsid w:val="00085325"/>
    <w:rsid w:val="00085FC6"/>
    <w:rsid w:val="0008690C"/>
    <w:rsid w:val="00086C72"/>
    <w:rsid w:val="00090CDB"/>
    <w:rsid w:val="0009123C"/>
    <w:rsid w:val="00092729"/>
    <w:rsid w:val="00092E77"/>
    <w:rsid w:val="000944EE"/>
    <w:rsid w:val="000960E0"/>
    <w:rsid w:val="00097915"/>
    <w:rsid w:val="000A05EF"/>
    <w:rsid w:val="000A41F7"/>
    <w:rsid w:val="000A6623"/>
    <w:rsid w:val="000A731B"/>
    <w:rsid w:val="000A735E"/>
    <w:rsid w:val="000B1C2E"/>
    <w:rsid w:val="000B1E2B"/>
    <w:rsid w:val="000B3BCA"/>
    <w:rsid w:val="000B4C3D"/>
    <w:rsid w:val="000B6D26"/>
    <w:rsid w:val="000B776B"/>
    <w:rsid w:val="000C1D2B"/>
    <w:rsid w:val="000C3FAE"/>
    <w:rsid w:val="000D2F71"/>
    <w:rsid w:val="000D3938"/>
    <w:rsid w:val="000D432A"/>
    <w:rsid w:val="000D44FB"/>
    <w:rsid w:val="000D55AF"/>
    <w:rsid w:val="000D5D2E"/>
    <w:rsid w:val="000E10E5"/>
    <w:rsid w:val="000E12B3"/>
    <w:rsid w:val="000E2F3C"/>
    <w:rsid w:val="000E388B"/>
    <w:rsid w:val="000E39B5"/>
    <w:rsid w:val="000E44D0"/>
    <w:rsid w:val="000F1420"/>
    <w:rsid w:val="000F4650"/>
    <w:rsid w:val="000F4F4E"/>
    <w:rsid w:val="00104681"/>
    <w:rsid w:val="001055EE"/>
    <w:rsid w:val="00105D46"/>
    <w:rsid w:val="001129C4"/>
    <w:rsid w:val="0011332C"/>
    <w:rsid w:val="00114C5E"/>
    <w:rsid w:val="00116E05"/>
    <w:rsid w:val="001177C0"/>
    <w:rsid w:val="00120DEA"/>
    <w:rsid w:val="00120E69"/>
    <w:rsid w:val="00121AE0"/>
    <w:rsid w:val="001223C4"/>
    <w:rsid w:val="00123277"/>
    <w:rsid w:val="00123631"/>
    <w:rsid w:val="001237A0"/>
    <w:rsid w:val="0012437A"/>
    <w:rsid w:val="00131694"/>
    <w:rsid w:val="00131C57"/>
    <w:rsid w:val="00133F7F"/>
    <w:rsid w:val="00135474"/>
    <w:rsid w:val="00135F2E"/>
    <w:rsid w:val="00140B8C"/>
    <w:rsid w:val="00143590"/>
    <w:rsid w:val="00144089"/>
    <w:rsid w:val="001448F7"/>
    <w:rsid w:val="001478A4"/>
    <w:rsid w:val="00147E69"/>
    <w:rsid w:val="00151BE3"/>
    <w:rsid w:val="00151F84"/>
    <w:rsid w:val="00152EB9"/>
    <w:rsid w:val="00153E9A"/>
    <w:rsid w:val="00154C7B"/>
    <w:rsid w:val="00155251"/>
    <w:rsid w:val="00155B3D"/>
    <w:rsid w:val="00156C04"/>
    <w:rsid w:val="00156FA2"/>
    <w:rsid w:val="0016258B"/>
    <w:rsid w:val="00162C0B"/>
    <w:rsid w:val="00162D32"/>
    <w:rsid w:val="00164BDF"/>
    <w:rsid w:val="001659D4"/>
    <w:rsid w:val="0017217F"/>
    <w:rsid w:val="00172938"/>
    <w:rsid w:val="001736A2"/>
    <w:rsid w:val="00174851"/>
    <w:rsid w:val="0017492C"/>
    <w:rsid w:val="00176BC5"/>
    <w:rsid w:val="00180808"/>
    <w:rsid w:val="0018157C"/>
    <w:rsid w:val="00183665"/>
    <w:rsid w:val="0018375A"/>
    <w:rsid w:val="00183C8F"/>
    <w:rsid w:val="001841C6"/>
    <w:rsid w:val="001844D7"/>
    <w:rsid w:val="00184E55"/>
    <w:rsid w:val="0019188E"/>
    <w:rsid w:val="0019319B"/>
    <w:rsid w:val="00193D6E"/>
    <w:rsid w:val="001940B6"/>
    <w:rsid w:val="001A0557"/>
    <w:rsid w:val="001A334A"/>
    <w:rsid w:val="001A57BB"/>
    <w:rsid w:val="001A75B6"/>
    <w:rsid w:val="001B1293"/>
    <w:rsid w:val="001B28E5"/>
    <w:rsid w:val="001B317F"/>
    <w:rsid w:val="001B4C26"/>
    <w:rsid w:val="001B54BF"/>
    <w:rsid w:val="001B611B"/>
    <w:rsid w:val="001B679F"/>
    <w:rsid w:val="001C24E7"/>
    <w:rsid w:val="001C7669"/>
    <w:rsid w:val="001D1365"/>
    <w:rsid w:val="001D1B9C"/>
    <w:rsid w:val="001D28EA"/>
    <w:rsid w:val="001D7365"/>
    <w:rsid w:val="001D7C93"/>
    <w:rsid w:val="001D7FEC"/>
    <w:rsid w:val="001E1710"/>
    <w:rsid w:val="001E3820"/>
    <w:rsid w:val="001E39B0"/>
    <w:rsid w:val="001E4F07"/>
    <w:rsid w:val="001F0306"/>
    <w:rsid w:val="001F116F"/>
    <w:rsid w:val="001F2759"/>
    <w:rsid w:val="001F37AC"/>
    <w:rsid w:val="001F5363"/>
    <w:rsid w:val="001F56E0"/>
    <w:rsid w:val="001F5CA0"/>
    <w:rsid w:val="00201BC5"/>
    <w:rsid w:val="00201C21"/>
    <w:rsid w:val="00201E01"/>
    <w:rsid w:val="00202C0C"/>
    <w:rsid w:val="00203320"/>
    <w:rsid w:val="002036F5"/>
    <w:rsid w:val="00205211"/>
    <w:rsid w:val="002066AE"/>
    <w:rsid w:val="00211B1B"/>
    <w:rsid w:val="0021608B"/>
    <w:rsid w:val="002210B3"/>
    <w:rsid w:val="00221CA2"/>
    <w:rsid w:val="0022298C"/>
    <w:rsid w:val="00224D25"/>
    <w:rsid w:val="002253ED"/>
    <w:rsid w:val="0022662A"/>
    <w:rsid w:val="0023241B"/>
    <w:rsid w:val="002327EE"/>
    <w:rsid w:val="0023520F"/>
    <w:rsid w:val="00235E89"/>
    <w:rsid w:val="00243193"/>
    <w:rsid w:val="00244FD9"/>
    <w:rsid w:val="00246F55"/>
    <w:rsid w:val="00251CC5"/>
    <w:rsid w:val="0025251A"/>
    <w:rsid w:val="00252973"/>
    <w:rsid w:val="00252D34"/>
    <w:rsid w:val="00253BDC"/>
    <w:rsid w:val="00256A3E"/>
    <w:rsid w:val="00256E96"/>
    <w:rsid w:val="00256EFC"/>
    <w:rsid w:val="00261126"/>
    <w:rsid w:val="00264E9C"/>
    <w:rsid w:val="00265B6F"/>
    <w:rsid w:val="0027157B"/>
    <w:rsid w:val="00272013"/>
    <w:rsid w:val="00272B7A"/>
    <w:rsid w:val="002730B7"/>
    <w:rsid w:val="0027687D"/>
    <w:rsid w:val="002811FB"/>
    <w:rsid w:val="00281D92"/>
    <w:rsid w:val="00282532"/>
    <w:rsid w:val="00284B2B"/>
    <w:rsid w:val="00285EAB"/>
    <w:rsid w:val="002871E7"/>
    <w:rsid w:val="002875D7"/>
    <w:rsid w:val="0029075E"/>
    <w:rsid w:val="00290B08"/>
    <w:rsid w:val="00292542"/>
    <w:rsid w:val="00292C49"/>
    <w:rsid w:val="00295154"/>
    <w:rsid w:val="00295735"/>
    <w:rsid w:val="00296139"/>
    <w:rsid w:val="002A0E6D"/>
    <w:rsid w:val="002A1BBF"/>
    <w:rsid w:val="002A34CC"/>
    <w:rsid w:val="002A37FB"/>
    <w:rsid w:val="002A390F"/>
    <w:rsid w:val="002A4B15"/>
    <w:rsid w:val="002A4D91"/>
    <w:rsid w:val="002A6710"/>
    <w:rsid w:val="002A7171"/>
    <w:rsid w:val="002A725F"/>
    <w:rsid w:val="002A7EF2"/>
    <w:rsid w:val="002B0450"/>
    <w:rsid w:val="002B644F"/>
    <w:rsid w:val="002C2C92"/>
    <w:rsid w:val="002C30F4"/>
    <w:rsid w:val="002C4892"/>
    <w:rsid w:val="002C5B8A"/>
    <w:rsid w:val="002C6224"/>
    <w:rsid w:val="002C6968"/>
    <w:rsid w:val="002C7C7B"/>
    <w:rsid w:val="002D11F5"/>
    <w:rsid w:val="002D1DFA"/>
    <w:rsid w:val="002D20E9"/>
    <w:rsid w:val="002D3340"/>
    <w:rsid w:val="002D61D2"/>
    <w:rsid w:val="002D7726"/>
    <w:rsid w:val="002E0275"/>
    <w:rsid w:val="002E06DB"/>
    <w:rsid w:val="002E07B9"/>
    <w:rsid w:val="002E14BA"/>
    <w:rsid w:val="002E5709"/>
    <w:rsid w:val="002E6EE5"/>
    <w:rsid w:val="002E7479"/>
    <w:rsid w:val="002F41BB"/>
    <w:rsid w:val="002F667E"/>
    <w:rsid w:val="002F7538"/>
    <w:rsid w:val="002F782E"/>
    <w:rsid w:val="00301C90"/>
    <w:rsid w:val="00302A94"/>
    <w:rsid w:val="00303199"/>
    <w:rsid w:val="003064E7"/>
    <w:rsid w:val="00310DB9"/>
    <w:rsid w:val="00310EC7"/>
    <w:rsid w:val="00311D38"/>
    <w:rsid w:val="00313FCE"/>
    <w:rsid w:val="00314C87"/>
    <w:rsid w:val="003151F0"/>
    <w:rsid w:val="003159BD"/>
    <w:rsid w:val="0032073F"/>
    <w:rsid w:val="00320C11"/>
    <w:rsid w:val="003215B6"/>
    <w:rsid w:val="00322B49"/>
    <w:rsid w:val="00323FE3"/>
    <w:rsid w:val="00324166"/>
    <w:rsid w:val="00324E3C"/>
    <w:rsid w:val="003260A6"/>
    <w:rsid w:val="00330100"/>
    <w:rsid w:val="00331E4C"/>
    <w:rsid w:val="00331FBC"/>
    <w:rsid w:val="00332CCF"/>
    <w:rsid w:val="003336F7"/>
    <w:rsid w:val="003339A6"/>
    <w:rsid w:val="0033639D"/>
    <w:rsid w:val="003375F3"/>
    <w:rsid w:val="0034061C"/>
    <w:rsid w:val="00340CFD"/>
    <w:rsid w:val="003421B7"/>
    <w:rsid w:val="0034232F"/>
    <w:rsid w:val="0034387A"/>
    <w:rsid w:val="00344703"/>
    <w:rsid w:val="00345368"/>
    <w:rsid w:val="003459C7"/>
    <w:rsid w:val="00346685"/>
    <w:rsid w:val="00347081"/>
    <w:rsid w:val="003509D6"/>
    <w:rsid w:val="00350C44"/>
    <w:rsid w:val="0035153C"/>
    <w:rsid w:val="00351F6B"/>
    <w:rsid w:val="00352076"/>
    <w:rsid w:val="00352DF7"/>
    <w:rsid w:val="00356705"/>
    <w:rsid w:val="00356A8B"/>
    <w:rsid w:val="003579A2"/>
    <w:rsid w:val="003603A4"/>
    <w:rsid w:val="00360AAB"/>
    <w:rsid w:val="003614AC"/>
    <w:rsid w:val="00361569"/>
    <w:rsid w:val="00361A16"/>
    <w:rsid w:val="00362F7D"/>
    <w:rsid w:val="003630B7"/>
    <w:rsid w:val="0036448D"/>
    <w:rsid w:val="003666CE"/>
    <w:rsid w:val="00367F0F"/>
    <w:rsid w:val="0037000C"/>
    <w:rsid w:val="0037135D"/>
    <w:rsid w:val="0037146A"/>
    <w:rsid w:val="00374A63"/>
    <w:rsid w:val="0037537A"/>
    <w:rsid w:val="00377F83"/>
    <w:rsid w:val="00377FA8"/>
    <w:rsid w:val="003830CF"/>
    <w:rsid w:val="00383D87"/>
    <w:rsid w:val="00384448"/>
    <w:rsid w:val="00386030"/>
    <w:rsid w:val="00390C1F"/>
    <w:rsid w:val="00392B43"/>
    <w:rsid w:val="0039353C"/>
    <w:rsid w:val="00394A68"/>
    <w:rsid w:val="003A0282"/>
    <w:rsid w:val="003A0BFD"/>
    <w:rsid w:val="003A1667"/>
    <w:rsid w:val="003A208C"/>
    <w:rsid w:val="003A4994"/>
    <w:rsid w:val="003A4DFC"/>
    <w:rsid w:val="003A5274"/>
    <w:rsid w:val="003A64BE"/>
    <w:rsid w:val="003A7FE8"/>
    <w:rsid w:val="003B0353"/>
    <w:rsid w:val="003B0A12"/>
    <w:rsid w:val="003B1A3B"/>
    <w:rsid w:val="003B1B7B"/>
    <w:rsid w:val="003B23D6"/>
    <w:rsid w:val="003B2629"/>
    <w:rsid w:val="003B5D98"/>
    <w:rsid w:val="003C2A10"/>
    <w:rsid w:val="003C399F"/>
    <w:rsid w:val="003C49F1"/>
    <w:rsid w:val="003C552B"/>
    <w:rsid w:val="003C570D"/>
    <w:rsid w:val="003C780E"/>
    <w:rsid w:val="003D05F7"/>
    <w:rsid w:val="003D0D5E"/>
    <w:rsid w:val="003D1BD0"/>
    <w:rsid w:val="003D256D"/>
    <w:rsid w:val="003D47AB"/>
    <w:rsid w:val="003E1529"/>
    <w:rsid w:val="003E56E0"/>
    <w:rsid w:val="003E5F88"/>
    <w:rsid w:val="003EA676"/>
    <w:rsid w:val="003F1E00"/>
    <w:rsid w:val="003F251E"/>
    <w:rsid w:val="003F4849"/>
    <w:rsid w:val="003F4C1B"/>
    <w:rsid w:val="003F4D0E"/>
    <w:rsid w:val="003F5975"/>
    <w:rsid w:val="003F7B23"/>
    <w:rsid w:val="00400B51"/>
    <w:rsid w:val="00402333"/>
    <w:rsid w:val="00403E2A"/>
    <w:rsid w:val="004122B1"/>
    <w:rsid w:val="00412C37"/>
    <w:rsid w:val="00415568"/>
    <w:rsid w:val="00417817"/>
    <w:rsid w:val="00422354"/>
    <w:rsid w:val="00422419"/>
    <w:rsid w:val="00423927"/>
    <w:rsid w:val="00423937"/>
    <w:rsid w:val="00424023"/>
    <w:rsid w:val="004250F2"/>
    <w:rsid w:val="004253A4"/>
    <w:rsid w:val="00425DF0"/>
    <w:rsid w:val="0042629C"/>
    <w:rsid w:val="00426924"/>
    <w:rsid w:val="004333E5"/>
    <w:rsid w:val="00433962"/>
    <w:rsid w:val="004352AB"/>
    <w:rsid w:val="004355E6"/>
    <w:rsid w:val="004376BE"/>
    <w:rsid w:val="004377D8"/>
    <w:rsid w:val="00440364"/>
    <w:rsid w:val="00442330"/>
    <w:rsid w:val="00444B7C"/>
    <w:rsid w:val="004450DB"/>
    <w:rsid w:val="0044597E"/>
    <w:rsid w:val="004459FE"/>
    <w:rsid w:val="00445A62"/>
    <w:rsid w:val="00452756"/>
    <w:rsid w:val="00454306"/>
    <w:rsid w:val="00456197"/>
    <w:rsid w:val="0045772C"/>
    <w:rsid w:val="00461331"/>
    <w:rsid w:val="0047133D"/>
    <w:rsid w:val="004719CB"/>
    <w:rsid w:val="0047490F"/>
    <w:rsid w:val="00474DF5"/>
    <w:rsid w:val="004751FB"/>
    <w:rsid w:val="0048031A"/>
    <w:rsid w:val="00480651"/>
    <w:rsid w:val="004812F4"/>
    <w:rsid w:val="00481F99"/>
    <w:rsid w:val="0048313D"/>
    <w:rsid w:val="00484203"/>
    <w:rsid w:val="0048451D"/>
    <w:rsid w:val="004849E7"/>
    <w:rsid w:val="00485C5E"/>
    <w:rsid w:val="00486409"/>
    <w:rsid w:val="00491145"/>
    <w:rsid w:val="00495399"/>
    <w:rsid w:val="0049556A"/>
    <w:rsid w:val="00496880"/>
    <w:rsid w:val="004A2366"/>
    <w:rsid w:val="004A6757"/>
    <w:rsid w:val="004B1E71"/>
    <w:rsid w:val="004B7278"/>
    <w:rsid w:val="004C0651"/>
    <w:rsid w:val="004C4147"/>
    <w:rsid w:val="004C5358"/>
    <w:rsid w:val="004C565D"/>
    <w:rsid w:val="004C7A82"/>
    <w:rsid w:val="004C7D6D"/>
    <w:rsid w:val="004D1D78"/>
    <w:rsid w:val="004D545A"/>
    <w:rsid w:val="004E1A92"/>
    <w:rsid w:val="004E4376"/>
    <w:rsid w:val="004E455A"/>
    <w:rsid w:val="004E6654"/>
    <w:rsid w:val="004E6B9F"/>
    <w:rsid w:val="004E75F5"/>
    <w:rsid w:val="004E7929"/>
    <w:rsid w:val="004F14BA"/>
    <w:rsid w:val="004F256A"/>
    <w:rsid w:val="004F2F41"/>
    <w:rsid w:val="004F3A71"/>
    <w:rsid w:val="004F4416"/>
    <w:rsid w:val="004F44E1"/>
    <w:rsid w:val="004F4D26"/>
    <w:rsid w:val="004F4F93"/>
    <w:rsid w:val="00502989"/>
    <w:rsid w:val="00505DBB"/>
    <w:rsid w:val="0051049B"/>
    <w:rsid w:val="00512002"/>
    <w:rsid w:val="00512B06"/>
    <w:rsid w:val="00513CDE"/>
    <w:rsid w:val="005153CB"/>
    <w:rsid w:val="00516B10"/>
    <w:rsid w:val="00520BFA"/>
    <w:rsid w:val="00521359"/>
    <w:rsid w:val="005218DB"/>
    <w:rsid w:val="00523428"/>
    <w:rsid w:val="00525704"/>
    <w:rsid w:val="005268FE"/>
    <w:rsid w:val="00527881"/>
    <w:rsid w:val="0053206E"/>
    <w:rsid w:val="0053216C"/>
    <w:rsid w:val="00532836"/>
    <w:rsid w:val="00532AF7"/>
    <w:rsid w:val="00535407"/>
    <w:rsid w:val="005367D1"/>
    <w:rsid w:val="005369B8"/>
    <w:rsid w:val="00540E73"/>
    <w:rsid w:val="0054186D"/>
    <w:rsid w:val="00545C51"/>
    <w:rsid w:val="00546EC8"/>
    <w:rsid w:val="00547B16"/>
    <w:rsid w:val="0055016A"/>
    <w:rsid w:val="00550E56"/>
    <w:rsid w:val="005510AE"/>
    <w:rsid w:val="00552358"/>
    <w:rsid w:val="005566C2"/>
    <w:rsid w:val="00556733"/>
    <w:rsid w:val="00563531"/>
    <w:rsid w:val="00563DD6"/>
    <w:rsid w:val="00564252"/>
    <w:rsid w:val="0056627E"/>
    <w:rsid w:val="00566B8A"/>
    <w:rsid w:val="00567F0A"/>
    <w:rsid w:val="0057060F"/>
    <w:rsid w:val="00571FBC"/>
    <w:rsid w:val="005732FD"/>
    <w:rsid w:val="005748A8"/>
    <w:rsid w:val="00574AA0"/>
    <w:rsid w:val="00575B36"/>
    <w:rsid w:val="00576DB8"/>
    <w:rsid w:val="00577250"/>
    <w:rsid w:val="0057775F"/>
    <w:rsid w:val="005777C9"/>
    <w:rsid w:val="005805DD"/>
    <w:rsid w:val="00586268"/>
    <w:rsid w:val="005872C0"/>
    <w:rsid w:val="005877A7"/>
    <w:rsid w:val="0059064B"/>
    <w:rsid w:val="005918D4"/>
    <w:rsid w:val="00593785"/>
    <w:rsid w:val="00596EFF"/>
    <w:rsid w:val="005A0F46"/>
    <w:rsid w:val="005A21A1"/>
    <w:rsid w:val="005A5272"/>
    <w:rsid w:val="005B0747"/>
    <w:rsid w:val="005B31AA"/>
    <w:rsid w:val="005B5893"/>
    <w:rsid w:val="005B6B6E"/>
    <w:rsid w:val="005C0638"/>
    <w:rsid w:val="005C4C6E"/>
    <w:rsid w:val="005C642F"/>
    <w:rsid w:val="005D0524"/>
    <w:rsid w:val="005D0CED"/>
    <w:rsid w:val="005D0E36"/>
    <w:rsid w:val="005D1B84"/>
    <w:rsid w:val="005D2973"/>
    <w:rsid w:val="005D2F0F"/>
    <w:rsid w:val="005D3027"/>
    <w:rsid w:val="005D3919"/>
    <w:rsid w:val="005D5804"/>
    <w:rsid w:val="005D5CCD"/>
    <w:rsid w:val="005D5D96"/>
    <w:rsid w:val="005D5E57"/>
    <w:rsid w:val="005E041C"/>
    <w:rsid w:val="005E13EC"/>
    <w:rsid w:val="005E140D"/>
    <w:rsid w:val="005E1C51"/>
    <w:rsid w:val="005E1F44"/>
    <w:rsid w:val="005E52D0"/>
    <w:rsid w:val="005E55FD"/>
    <w:rsid w:val="005E5FE9"/>
    <w:rsid w:val="005F0293"/>
    <w:rsid w:val="005F052F"/>
    <w:rsid w:val="005F2AA5"/>
    <w:rsid w:val="00600198"/>
    <w:rsid w:val="00600B5C"/>
    <w:rsid w:val="006028E1"/>
    <w:rsid w:val="00603FAA"/>
    <w:rsid w:val="006049C2"/>
    <w:rsid w:val="00604FA4"/>
    <w:rsid w:val="00606067"/>
    <w:rsid w:val="00606925"/>
    <w:rsid w:val="006111AD"/>
    <w:rsid w:val="0061148C"/>
    <w:rsid w:val="006130DC"/>
    <w:rsid w:val="006151A5"/>
    <w:rsid w:val="00617898"/>
    <w:rsid w:val="006203EE"/>
    <w:rsid w:val="00620CE9"/>
    <w:rsid w:val="006218E8"/>
    <w:rsid w:val="00621C03"/>
    <w:rsid w:val="0062220F"/>
    <w:rsid w:val="00622965"/>
    <w:rsid w:val="00623507"/>
    <w:rsid w:val="0062360D"/>
    <w:rsid w:val="00623B69"/>
    <w:rsid w:val="00625232"/>
    <w:rsid w:val="0063078B"/>
    <w:rsid w:val="00630E1A"/>
    <w:rsid w:val="0063267C"/>
    <w:rsid w:val="00633A42"/>
    <w:rsid w:val="006368FD"/>
    <w:rsid w:val="00641FAE"/>
    <w:rsid w:val="00643E9B"/>
    <w:rsid w:val="00643EF0"/>
    <w:rsid w:val="0064633A"/>
    <w:rsid w:val="006510DA"/>
    <w:rsid w:val="006527BE"/>
    <w:rsid w:val="00652A83"/>
    <w:rsid w:val="00652C55"/>
    <w:rsid w:val="00660ADB"/>
    <w:rsid w:val="00661729"/>
    <w:rsid w:val="0066240A"/>
    <w:rsid w:val="00662535"/>
    <w:rsid w:val="0066299B"/>
    <w:rsid w:val="00664097"/>
    <w:rsid w:val="00665407"/>
    <w:rsid w:val="006669D7"/>
    <w:rsid w:val="0067069D"/>
    <w:rsid w:val="00670B65"/>
    <w:rsid w:val="00670D8A"/>
    <w:rsid w:val="00671334"/>
    <w:rsid w:val="00673558"/>
    <w:rsid w:val="00673572"/>
    <w:rsid w:val="00673A1B"/>
    <w:rsid w:val="00673B31"/>
    <w:rsid w:val="0068535F"/>
    <w:rsid w:val="00686FEB"/>
    <w:rsid w:val="00687A90"/>
    <w:rsid w:val="00687DED"/>
    <w:rsid w:val="00691B28"/>
    <w:rsid w:val="00692CD1"/>
    <w:rsid w:val="006940A1"/>
    <w:rsid w:val="00695CEF"/>
    <w:rsid w:val="00696E42"/>
    <w:rsid w:val="006A0350"/>
    <w:rsid w:val="006A68AB"/>
    <w:rsid w:val="006A7A38"/>
    <w:rsid w:val="006B0726"/>
    <w:rsid w:val="006B1403"/>
    <w:rsid w:val="006B1F36"/>
    <w:rsid w:val="006B2BB8"/>
    <w:rsid w:val="006B3AA1"/>
    <w:rsid w:val="006B4D20"/>
    <w:rsid w:val="006B62E9"/>
    <w:rsid w:val="006B63E5"/>
    <w:rsid w:val="006B76A5"/>
    <w:rsid w:val="006B7D0A"/>
    <w:rsid w:val="006C2564"/>
    <w:rsid w:val="006C4C6A"/>
    <w:rsid w:val="006C56AF"/>
    <w:rsid w:val="006C6A34"/>
    <w:rsid w:val="006D0710"/>
    <w:rsid w:val="006D0FC7"/>
    <w:rsid w:val="006D17C7"/>
    <w:rsid w:val="006D3422"/>
    <w:rsid w:val="006D38FC"/>
    <w:rsid w:val="006D45A3"/>
    <w:rsid w:val="006D5414"/>
    <w:rsid w:val="006D5FE1"/>
    <w:rsid w:val="006D7B9F"/>
    <w:rsid w:val="006D7F9F"/>
    <w:rsid w:val="006E0F55"/>
    <w:rsid w:val="006E3067"/>
    <w:rsid w:val="006E4C36"/>
    <w:rsid w:val="006E5489"/>
    <w:rsid w:val="006E7C29"/>
    <w:rsid w:val="006F1E06"/>
    <w:rsid w:val="006F272F"/>
    <w:rsid w:val="006F5A14"/>
    <w:rsid w:val="006F656A"/>
    <w:rsid w:val="006F7267"/>
    <w:rsid w:val="006F77DE"/>
    <w:rsid w:val="00702728"/>
    <w:rsid w:val="007035F2"/>
    <w:rsid w:val="007039A8"/>
    <w:rsid w:val="00703E32"/>
    <w:rsid w:val="007064F1"/>
    <w:rsid w:val="0071037D"/>
    <w:rsid w:val="00710403"/>
    <w:rsid w:val="00712B37"/>
    <w:rsid w:val="00712E2A"/>
    <w:rsid w:val="00717B5F"/>
    <w:rsid w:val="00721099"/>
    <w:rsid w:val="007219EC"/>
    <w:rsid w:val="00722746"/>
    <w:rsid w:val="00722D8B"/>
    <w:rsid w:val="0072377A"/>
    <w:rsid w:val="00723995"/>
    <w:rsid w:val="00724007"/>
    <w:rsid w:val="007246D9"/>
    <w:rsid w:val="00725007"/>
    <w:rsid w:val="007257DC"/>
    <w:rsid w:val="00725A66"/>
    <w:rsid w:val="00731765"/>
    <w:rsid w:val="007334ED"/>
    <w:rsid w:val="007335A9"/>
    <w:rsid w:val="00733B26"/>
    <w:rsid w:val="0073480C"/>
    <w:rsid w:val="007349A8"/>
    <w:rsid w:val="00735388"/>
    <w:rsid w:val="007361FB"/>
    <w:rsid w:val="00736BA4"/>
    <w:rsid w:val="00737204"/>
    <w:rsid w:val="00737493"/>
    <w:rsid w:val="00740B9C"/>
    <w:rsid w:val="007425CC"/>
    <w:rsid w:val="0074549A"/>
    <w:rsid w:val="00745798"/>
    <w:rsid w:val="0074641A"/>
    <w:rsid w:val="007464A1"/>
    <w:rsid w:val="0074767C"/>
    <w:rsid w:val="00747B5E"/>
    <w:rsid w:val="0075098F"/>
    <w:rsid w:val="007515A0"/>
    <w:rsid w:val="00753993"/>
    <w:rsid w:val="00753E0A"/>
    <w:rsid w:val="0075431C"/>
    <w:rsid w:val="007544F8"/>
    <w:rsid w:val="00755D7C"/>
    <w:rsid w:val="007564E4"/>
    <w:rsid w:val="007565AF"/>
    <w:rsid w:val="00757316"/>
    <w:rsid w:val="00762D4B"/>
    <w:rsid w:val="00763B1F"/>
    <w:rsid w:val="00764443"/>
    <w:rsid w:val="00766AE1"/>
    <w:rsid w:val="00770FC3"/>
    <w:rsid w:val="007719FB"/>
    <w:rsid w:val="00773282"/>
    <w:rsid w:val="00774651"/>
    <w:rsid w:val="00776019"/>
    <w:rsid w:val="0078054E"/>
    <w:rsid w:val="0078223F"/>
    <w:rsid w:val="007847C6"/>
    <w:rsid w:val="007852DC"/>
    <w:rsid w:val="00785E84"/>
    <w:rsid w:val="0078688F"/>
    <w:rsid w:val="00786EB1"/>
    <w:rsid w:val="00787D46"/>
    <w:rsid w:val="007921ED"/>
    <w:rsid w:val="0079270D"/>
    <w:rsid w:val="00792DA9"/>
    <w:rsid w:val="007936C4"/>
    <w:rsid w:val="00793C2F"/>
    <w:rsid w:val="00797BDB"/>
    <w:rsid w:val="007A3D74"/>
    <w:rsid w:val="007A4D34"/>
    <w:rsid w:val="007A660B"/>
    <w:rsid w:val="007A7090"/>
    <w:rsid w:val="007B052C"/>
    <w:rsid w:val="007B155F"/>
    <w:rsid w:val="007B28A3"/>
    <w:rsid w:val="007B48A8"/>
    <w:rsid w:val="007B4DF8"/>
    <w:rsid w:val="007B7182"/>
    <w:rsid w:val="007C0794"/>
    <w:rsid w:val="007C0DF1"/>
    <w:rsid w:val="007C2823"/>
    <w:rsid w:val="007C2B21"/>
    <w:rsid w:val="007C2DD4"/>
    <w:rsid w:val="007C56CB"/>
    <w:rsid w:val="007C6597"/>
    <w:rsid w:val="007C773D"/>
    <w:rsid w:val="007D27BC"/>
    <w:rsid w:val="007D4E1A"/>
    <w:rsid w:val="007D575B"/>
    <w:rsid w:val="007D6520"/>
    <w:rsid w:val="007D66CB"/>
    <w:rsid w:val="007D6E52"/>
    <w:rsid w:val="007D74C1"/>
    <w:rsid w:val="007D77F4"/>
    <w:rsid w:val="007E0F04"/>
    <w:rsid w:val="007E3E2D"/>
    <w:rsid w:val="007E515D"/>
    <w:rsid w:val="007E731B"/>
    <w:rsid w:val="007E79A6"/>
    <w:rsid w:val="007F0B2B"/>
    <w:rsid w:val="007F0C9F"/>
    <w:rsid w:val="007F228D"/>
    <w:rsid w:val="007F336B"/>
    <w:rsid w:val="007F3FC4"/>
    <w:rsid w:val="007F489B"/>
    <w:rsid w:val="007F4FA0"/>
    <w:rsid w:val="007F5DE1"/>
    <w:rsid w:val="007F72D6"/>
    <w:rsid w:val="007F7C00"/>
    <w:rsid w:val="00800F37"/>
    <w:rsid w:val="008026D0"/>
    <w:rsid w:val="00804834"/>
    <w:rsid w:val="00805F9D"/>
    <w:rsid w:val="00807BFB"/>
    <w:rsid w:val="00811127"/>
    <w:rsid w:val="00817052"/>
    <w:rsid w:val="0082403A"/>
    <w:rsid w:val="00824279"/>
    <w:rsid w:val="0082469F"/>
    <w:rsid w:val="00826D86"/>
    <w:rsid w:val="008277CF"/>
    <w:rsid w:val="00830328"/>
    <w:rsid w:val="00832024"/>
    <w:rsid w:val="008330AA"/>
    <w:rsid w:val="00833E70"/>
    <w:rsid w:val="00835B34"/>
    <w:rsid w:val="00836CCB"/>
    <w:rsid w:val="0084264C"/>
    <w:rsid w:val="00846B63"/>
    <w:rsid w:val="00847091"/>
    <w:rsid w:val="008511C1"/>
    <w:rsid w:val="008514C6"/>
    <w:rsid w:val="00851E5E"/>
    <w:rsid w:val="00855723"/>
    <w:rsid w:val="008566FF"/>
    <w:rsid w:val="00857069"/>
    <w:rsid w:val="00860871"/>
    <w:rsid w:val="008609FC"/>
    <w:rsid w:val="00861C0B"/>
    <w:rsid w:val="00861FCA"/>
    <w:rsid w:val="00862ADB"/>
    <w:rsid w:val="00862BBF"/>
    <w:rsid w:val="0086645A"/>
    <w:rsid w:val="00866961"/>
    <w:rsid w:val="008671AD"/>
    <w:rsid w:val="00867A5E"/>
    <w:rsid w:val="00867AE7"/>
    <w:rsid w:val="00874103"/>
    <w:rsid w:val="0087656A"/>
    <w:rsid w:val="00876914"/>
    <w:rsid w:val="00882045"/>
    <w:rsid w:val="008831B3"/>
    <w:rsid w:val="00883F9A"/>
    <w:rsid w:val="00884507"/>
    <w:rsid w:val="00890933"/>
    <w:rsid w:val="00890FB6"/>
    <w:rsid w:val="00894932"/>
    <w:rsid w:val="008959F0"/>
    <w:rsid w:val="00895BD8"/>
    <w:rsid w:val="0089751E"/>
    <w:rsid w:val="008A0410"/>
    <w:rsid w:val="008A0D35"/>
    <w:rsid w:val="008A0D5C"/>
    <w:rsid w:val="008A3B69"/>
    <w:rsid w:val="008A51AA"/>
    <w:rsid w:val="008A5F35"/>
    <w:rsid w:val="008A6D08"/>
    <w:rsid w:val="008A764D"/>
    <w:rsid w:val="008A7B6D"/>
    <w:rsid w:val="008A7ED9"/>
    <w:rsid w:val="008B0A66"/>
    <w:rsid w:val="008B25B3"/>
    <w:rsid w:val="008B575E"/>
    <w:rsid w:val="008B5F3B"/>
    <w:rsid w:val="008B65E5"/>
    <w:rsid w:val="008B6BC5"/>
    <w:rsid w:val="008B71D5"/>
    <w:rsid w:val="008B78BE"/>
    <w:rsid w:val="008C05DF"/>
    <w:rsid w:val="008C09BE"/>
    <w:rsid w:val="008C1F94"/>
    <w:rsid w:val="008C295F"/>
    <w:rsid w:val="008C2996"/>
    <w:rsid w:val="008C3A81"/>
    <w:rsid w:val="008C3E75"/>
    <w:rsid w:val="008D0B01"/>
    <w:rsid w:val="008D1163"/>
    <w:rsid w:val="008D1771"/>
    <w:rsid w:val="008D1C28"/>
    <w:rsid w:val="008D1C6D"/>
    <w:rsid w:val="008D5D00"/>
    <w:rsid w:val="008D5FAE"/>
    <w:rsid w:val="008E2194"/>
    <w:rsid w:val="008E23A7"/>
    <w:rsid w:val="008E3A79"/>
    <w:rsid w:val="008E7323"/>
    <w:rsid w:val="008F01AC"/>
    <w:rsid w:val="008F0F04"/>
    <w:rsid w:val="008F188A"/>
    <w:rsid w:val="008F534F"/>
    <w:rsid w:val="00900542"/>
    <w:rsid w:val="00900909"/>
    <w:rsid w:val="00900B21"/>
    <w:rsid w:val="00901DD0"/>
    <w:rsid w:val="009031E9"/>
    <w:rsid w:val="00903D5C"/>
    <w:rsid w:val="00903F93"/>
    <w:rsid w:val="00905CE1"/>
    <w:rsid w:val="009065B3"/>
    <w:rsid w:val="00911627"/>
    <w:rsid w:val="009123B9"/>
    <w:rsid w:val="00914252"/>
    <w:rsid w:val="0091435E"/>
    <w:rsid w:val="009147D3"/>
    <w:rsid w:val="00915FAF"/>
    <w:rsid w:val="00917076"/>
    <w:rsid w:val="00917EEF"/>
    <w:rsid w:val="009226C5"/>
    <w:rsid w:val="009229DC"/>
    <w:rsid w:val="00926A5E"/>
    <w:rsid w:val="00927614"/>
    <w:rsid w:val="00927E4E"/>
    <w:rsid w:val="00927FD6"/>
    <w:rsid w:val="0093001C"/>
    <w:rsid w:val="0093225E"/>
    <w:rsid w:val="0093400D"/>
    <w:rsid w:val="009355E3"/>
    <w:rsid w:val="00935AFD"/>
    <w:rsid w:val="0093777B"/>
    <w:rsid w:val="00937AD8"/>
    <w:rsid w:val="00940DCC"/>
    <w:rsid w:val="00940ECC"/>
    <w:rsid w:val="009411B1"/>
    <w:rsid w:val="0094265C"/>
    <w:rsid w:val="0094305B"/>
    <w:rsid w:val="009431ED"/>
    <w:rsid w:val="009449BA"/>
    <w:rsid w:val="0094540A"/>
    <w:rsid w:val="00945881"/>
    <w:rsid w:val="00945918"/>
    <w:rsid w:val="0095127B"/>
    <w:rsid w:val="0095372B"/>
    <w:rsid w:val="00955285"/>
    <w:rsid w:val="00957603"/>
    <w:rsid w:val="00963DAF"/>
    <w:rsid w:val="009646B9"/>
    <w:rsid w:val="00970B84"/>
    <w:rsid w:val="00971118"/>
    <w:rsid w:val="0097146B"/>
    <w:rsid w:val="00971784"/>
    <w:rsid w:val="009728DE"/>
    <w:rsid w:val="00972D05"/>
    <w:rsid w:val="00973B3A"/>
    <w:rsid w:val="00976022"/>
    <w:rsid w:val="00976BC4"/>
    <w:rsid w:val="00977662"/>
    <w:rsid w:val="009815A1"/>
    <w:rsid w:val="00982C0E"/>
    <w:rsid w:val="00982DFE"/>
    <w:rsid w:val="00983487"/>
    <w:rsid w:val="009876BF"/>
    <w:rsid w:val="00987DF6"/>
    <w:rsid w:val="0099018B"/>
    <w:rsid w:val="00990369"/>
    <w:rsid w:val="00990C30"/>
    <w:rsid w:val="00991898"/>
    <w:rsid w:val="00991CB4"/>
    <w:rsid w:val="009949FE"/>
    <w:rsid w:val="00995717"/>
    <w:rsid w:val="00997A60"/>
    <w:rsid w:val="009A006C"/>
    <w:rsid w:val="009A2532"/>
    <w:rsid w:val="009A43C8"/>
    <w:rsid w:val="009A4B33"/>
    <w:rsid w:val="009A66E8"/>
    <w:rsid w:val="009B01D3"/>
    <w:rsid w:val="009B0283"/>
    <w:rsid w:val="009B208B"/>
    <w:rsid w:val="009B4982"/>
    <w:rsid w:val="009B4A7B"/>
    <w:rsid w:val="009B4ABA"/>
    <w:rsid w:val="009B5356"/>
    <w:rsid w:val="009B5417"/>
    <w:rsid w:val="009B5CFB"/>
    <w:rsid w:val="009B666B"/>
    <w:rsid w:val="009C1B2C"/>
    <w:rsid w:val="009C2376"/>
    <w:rsid w:val="009C500C"/>
    <w:rsid w:val="009C51A9"/>
    <w:rsid w:val="009C585E"/>
    <w:rsid w:val="009C68AD"/>
    <w:rsid w:val="009C79FF"/>
    <w:rsid w:val="009D00D4"/>
    <w:rsid w:val="009D133E"/>
    <w:rsid w:val="009D31D4"/>
    <w:rsid w:val="009D32BA"/>
    <w:rsid w:val="009D5E4A"/>
    <w:rsid w:val="009D6270"/>
    <w:rsid w:val="009E0F44"/>
    <w:rsid w:val="009E13E5"/>
    <w:rsid w:val="009E286D"/>
    <w:rsid w:val="009E2C05"/>
    <w:rsid w:val="009E2FA9"/>
    <w:rsid w:val="009E37C2"/>
    <w:rsid w:val="009E6EE6"/>
    <w:rsid w:val="009F0D2F"/>
    <w:rsid w:val="009F0E6F"/>
    <w:rsid w:val="009F160E"/>
    <w:rsid w:val="009F2301"/>
    <w:rsid w:val="009F3005"/>
    <w:rsid w:val="009F52E0"/>
    <w:rsid w:val="009F620C"/>
    <w:rsid w:val="009F6F06"/>
    <w:rsid w:val="00A02F9A"/>
    <w:rsid w:val="00A0368F"/>
    <w:rsid w:val="00A03EAA"/>
    <w:rsid w:val="00A049F1"/>
    <w:rsid w:val="00A0541D"/>
    <w:rsid w:val="00A06004"/>
    <w:rsid w:val="00A0606B"/>
    <w:rsid w:val="00A0680E"/>
    <w:rsid w:val="00A06B3B"/>
    <w:rsid w:val="00A10937"/>
    <w:rsid w:val="00A10EAA"/>
    <w:rsid w:val="00A11EEA"/>
    <w:rsid w:val="00A1248D"/>
    <w:rsid w:val="00A14B5A"/>
    <w:rsid w:val="00A14CB0"/>
    <w:rsid w:val="00A153DA"/>
    <w:rsid w:val="00A20C6E"/>
    <w:rsid w:val="00A20E76"/>
    <w:rsid w:val="00A2107F"/>
    <w:rsid w:val="00A23AAF"/>
    <w:rsid w:val="00A25ABC"/>
    <w:rsid w:val="00A25C65"/>
    <w:rsid w:val="00A25CAF"/>
    <w:rsid w:val="00A26927"/>
    <w:rsid w:val="00A26DC9"/>
    <w:rsid w:val="00A31F05"/>
    <w:rsid w:val="00A324A8"/>
    <w:rsid w:val="00A32EFC"/>
    <w:rsid w:val="00A33C0C"/>
    <w:rsid w:val="00A3537B"/>
    <w:rsid w:val="00A369AE"/>
    <w:rsid w:val="00A37F21"/>
    <w:rsid w:val="00A40B9F"/>
    <w:rsid w:val="00A41AA5"/>
    <w:rsid w:val="00A41D93"/>
    <w:rsid w:val="00A442CC"/>
    <w:rsid w:val="00A45C52"/>
    <w:rsid w:val="00A47C0E"/>
    <w:rsid w:val="00A47DFE"/>
    <w:rsid w:val="00A503A8"/>
    <w:rsid w:val="00A50A2E"/>
    <w:rsid w:val="00A511E5"/>
    <w:rsid w:val="00A518E4"/>
    <w:rsid w:val="00A52E41"/>
    <w:rsid w:val="00A53021"/>
    <w:rsid w:val="00A53779"/>
    <w:rsid w:val="00A54755"/>
    <w:rsid w:val="00A559CF"/>
    <w:rsid w:val="00A56112"/>
    <w:rsid w:val="00A5683E"/>
    <w:rsid w:val="00A60AD9"/>
    <w:rsid w:val="00A60CE1"/>
    <w:rsid w:val="00A60E47"/>
    <w:rsid w:val="00A6192D"/>
    <w:rsid w:val="00A636B6"/>
    <w:rsid w:val="00A65633"/>
    <w:rsid w:val="00A65834"/>
    <w:rsid w:val="00A677C7"/>
    <w:rsid w:val="00A72488"/>
    <w:rsid w:val="00A727D5"/>
    <w:rsid w:val="00A75C33"/>
    <w:rsid w:val="00A772E1"/>
    <w:rsid w:val="00A80B92"/>
    <w:rsid w:val="00A82169"/>
    <w:rsid w:val="00A85F1C"/>
    <w:rsid w:val="00A86504"/>
    <w:rsid w:val="00A8666A"/>
    <w:rsid w:val="00A90575"/>
    <w:rsid w:val="00A91201"/>
    <w:rsid w:val="00A91839"/>
    <w:rsid w:val="00A9273D"/>
    <w:rsid w:val="00A92967"/>
    <w:rsid w:val="00A945AB"/>
    <w:rsid w:val="00A9470E"/>
    <w:rsid w:val="00A95DF9"/>
    <w:rsid w:val="00A96337"/>
    <w:rsid w:val="00AA0B2D"/>
    <w:rsid w:val="00AA33E6"/>
    <w:rsid w:val="00AA49A0"/>
    <w:rsid w:val="00AA55DC"/>
    <w:rsid w:val="00AA5DE1"/>
    <w:rsid w:val="00AB6ECC"/>
    <w:rsid w:val="00AC0FEF"/>
    <w:rsid w:val="00AC10F5"/>
    <w:rsid w:val="00AC302E"/>
    <w:rsid w:val="00AC5218"/>
    <w:rsid w:val="00AC6D43"/>
    <w:rsid w:val="00AD0364"/>
    <w:rsid w:val="00AD0E77"/>
    <w:rsid w:val="00AD3082"/>
    <w:rsid w:val="00AD4190"/>
    <w:rsid w:val="00AD5463"/>
    <w:rsid w:val="00AD5CB6"/>
    <w:rsid w:val="00AD700F"/>
    <w:rsid w:val="00AD7789"/>
    <w:rsid w:val="00AD7DF0"/>
    <w:rsid w:val="00AE0C3C"/>
    <w:rsid w:val="00AE10C2"/>
    <w:rsid w:val="00AE1981"/>
    <w:rsid w:val="00AE5DD0"/>
    <w:rsid w:val="00AE6193"/>
    <w:rsid w:val="00AE7304"/>
    <w:rsid w:val="00AE7394"/>
    <w:rsid w:val="00AF63FB"/>
    <w:rsid w:val="00B0050B"/>
    <w:rsid w:val="00B020B7"/>
    <w:rsid w:val="00B02208"/>
    <w:rsid w:val="00B05009"/>
    <w:rsid w:val="00B056EC"/>
    <w:rsid w:val="00B064ED"/>
    <w:rsid w:val="00B069F9"/>
    <w:rsid w:val="00B10A06"/>
    <w:rsid w:val="00B14E47"/>
    <w:rsid w:val="00B16EA5"/>
    <w:rsid w:val="00B17AD8"/>
    <w:rsid w:val="00B17E33"/>
    <w:rsid w:val="00B25FAE"/>
    <w:rsid w:val="00B26EB7"/>
    <w:rsid w:val="00B27478"/>
    <w:rsid w:val="00B2768A"/>
    <w:rsid w:val="00B278D7"/>
    <w:rsid w:val="00B31BE8"/>
    <w:rsid w:val="00B31DF6"/>
    <w:rsid w:val="00B35C27"/>
    <w:rsid w:val="00B36816"/>
    <w:rsid w:val="00B37F28"/>
    <w:rsid w:val="00B434AE"/>
    <w:rsid w:val="00B43B43"/>
    <w:rsid w:val="00B44484"/>
    <w:rsid w:val="00B4517F"/>
    <w:rsid w:val="00B4529B"/>
    <w:rsid w:val="00B47107"/>
    <w:rsid w:val="00B50719"/>
    <w:rsid w:val="00B50910"/>
    <w:rsid w:val="00B52300"/>
    <w:rsid w:val="00B5379B"/>
    <w:rsid w:val="00B53BD2"/>
    <w:rsid w:val="00B56922"/>
    <w:rsid w:val="00B608FF"/>
    <w:rsid w:val="00B60F6B"/>
    <w:rsid w:val="00B62E67"/>
    <w:rsid w:val="00B64C32"/>
    <w:rsid w:val="00B64FE6"/>
    <w:rsid w:val="00B65E34"/>
    <w:rsid w:val="00B67307"/>
    <w:rsid w:val="00B7000E"/>
    <w:rsid w:val="00B70679"/>
    <w:rsid w:val="00B71BD3"/>
    <w:rsid w:val="00B71F47"/>
    <w:rsid w:val="00B7437C"/>
    <w:rsid w:val="00B74BF4"/>
    <w:rsid w:val="00B76DF0"/>
    <w:rsid w:val="00B8055E"/>
    <w:rsid w:val="00B80F40"/>
    <w:rsid w:val="00B8244D"/>
    <w:rsid w:val="00B82A91"/>
    <w:rsid w:val="00B830E8"/>
    <w:rsid w:val="00B83101"/>
    <w:rsid w:val="00B87979"/>
    <w:rsid w:val="00B9376C"/>
    <w:rsid w:val="00B93BAC"/>
    <w:rsid w:val="00B95B95"/>
    <w:rsid w:val="00B967CD"/>
    <w:rsid w:val="00B96873"/>
    <w:rsid w:val="00BA35D4"/>
    <w:rsid w:val="00BA3650"/>
    <w:rsid w:val="00BA5B6D"/>
    <w:rsid w:val="00BB0DBC"/>
    <w:rsid w:val="00BB47CC"/>
    <w:rsid w:val="00BB4C48"/>
    <w:rsid w:val="00BB675C"/>
    <w:rsid w:val="00BB7DFA"/>
    <w:rsid w:val="00BC054E"/>
    <w:rsid w:val="00BC12CE"/>
    <w:rsid w:val="00BC3343"/>
    <w:rsid w:val="00BC4EBD"/>
    <w:rsid w:val="00BC57F6"/>
    <w:rsid w:val="00BC64A5"/>
    <w:rsid w:val="00BC6D6D"/>
    <w:rsid w:val="00BD05A3"/>
    <w:rsid w:val="00BD13FF"/>
    <w:rsid w:val="00BD3665"/>
    <w:rsid w:val="00BD3B50"/>
    <w:rsid w:val="00BD5BFC"/>
    <w:rsid w:val="00BE2A10"/>
    <w:rsid w:val="00BE2D1F"/>
    <w:rsid w:val="00BE3266"/>
    <w:rsid w:val="00BE4415"/>
    <w:rsid w:val="00BF3E77"/>
    <w:rsid w:val="00BF4800"/>
    <w:rsid w:val="00BF78C0"/>
    <w:rsid w:val="00BF7A9A"/>
    <w:rsid w:val="00BF7B52"/>
    <w:rsid w:val="00C01A9E"/>
    <w:rsid w:val="00C03F59"/>
    <w:rsid w:val="00C06104"/>
    <w:rsid w:val="00C100DF"/>
    <w:rsid w:val="00C14A79"/>
    <w:rsid w:val="00C1534D"/>
    <w:rsid w:val="00C159DF"/>
    <w:rsid w:val="00C1620B"/>
    <w:rsid w:val="00C17A9C"/>
    <w:rsid w:val="00C17DED"/>
    <w:rsid w:val="00C21B29"/>
    <w:rsid w:val="00C22469"/>
    <w:rsid w:val="00C24E44"/>
    <w:rsid w:val="00C25C0D"/>
    <w:rsid w:val="00C25EC4"/>
    <w:rsid w:val="00C25F5A"/>
    <w:rsid w:val="00C27285"/>
    <w:rsid w:val="00C31DB6"/>
    <w:rsid w:val="00C326FF"/>
    <w:rsid w:val="00C33DD9"/>
    <w:rsid w:val="00C33E0D"/>
    <w:rsid w:val="00C3559A"/>
    <w:rsid w:val="00C35C6D"/>
    <w:rsid w:val="00C35DDD"/>
    <w:rsid w:val="00C3655A"/>
    <w:rsid w:val="00C368F7"/>
    <w:rsid w:val="00C407E8"/>
    <w:rsid w:val="00C40A38"/>
    <w:rsid w:val="00C50C30"/>
    <w:rsid w:val="00C50C91"/>
    <w:rsid w:val="00C51A86"/>
    <w:rsid w:val="00C522E7"/>
    <w:rsid w:val="00C527B4"/>
    <w:rsid w:val="00C54CCA"/>
    <w:rsid w:val="00C572CF"/>
    <w:rsid w:val="00C60A02"/>
    <w:rsid w:val="00C615C0"/>
    <w:rsid w:val="00C623C0"/>
    <w:rsid w:val="00C66C6A"/>
    <w:rsid w:val="00C6792F"/>
    <w:rsid w:val="00C70F1E"/>
    <w:rsid w:val="00C72BBD"/>
    <w:rsid w:val="00C738A6"/>
    <w:rsid w:val="00C74EE5"/>
    <w:rsid w:val="00C772DB"/>
    <w:rsid w:val="00C7776A"/>
    <w:rsid w:val="00C777D0"/>
    <w:rsid w:val="00C77BCD"/>
    <w:rsid w:val="00C82012"/>
    <w:rsid w:val="00C8219C"/>
    <w:rsid w:val="00C824AB"/>
    <w:rsid w:val="00C87494"/>
    <w:rsid w:val="00C9047C"/>
    <w:rsid w:val="00C9470E"/>
    <w:rsid w:val="00C956D7"/>
    <w:rsid w:val="00C957E3"/>
    <w:rsid w:val="00C97BA3"/>
    <w:rsid w:val="00C97EAB"/>
    <w:rsid w:val="00CA3556"/>
    <w:rsid w:val="00CA4255"/>
    <w:rsid w:val="00CA43CF"/>
    <w:rsid w:val="00CB2DA4"/>
    <w:rsid w:val="00CB3A9C"/>
    <w:rsid w:val="00CB66C8"/>
    <w:rsid w:val="00CB6980"/>
    <w:rsid w:val="00CB7257"/>
    <w:rsid w:val="00CB75B5"/>
    <w:rsid w:val="00CC0749"/>
    <w:rsid w:val="00CC2164"/>
    <w:rsid w:val="00CC4328"/>
    <w:rsid w:val="00CC43A8"/>
    <w:rsid w:val="00CC5D79"/>
    <w:rsid w:val="00CC5F44"/>
    <w:rsid w:val="00CC67CC"/>
    <w:rsid w:val="00CC7B68"/>
    <w:rsid w:val="00CD057E"/>
    <w:rsid w:val="00CE3D5D"/>
    <w:rsid w:val="00CE5B01"/>
    <w:rsid w:val="00CE67F0"/>
    <w:rsid w:val="00CF2CAB"/>
    <w:rsid w:val="00CF2E4B"/>
    <w:rsid w:val="00CF3604"/>
    <w:rsid w:val="00D00E06"/>
    <w:rsid w:val="00D0290A"/>
    <w:rsid w:val="00D0423F"/>
    <w:rsid w:val="00D04B58"/>
    <w:rsid w:val="00D04D94"/>
    <w:rsid w:val="00D05251"/>
    <w:rsid w:val="00D05629"/>
    <w:rsid w:val="00D05CBE"/>
    <w:rsid w:val="00D108ED"/>
    <w:rsid w:val="00D10A29"/>
    <w:rsid w:val="00D1137F"/>
    <w:rsid w:val="00D13CCE"/>
    <w:rsid w:val="00D14B5A"/>
    <w:rsid w:val="00D15BF1"/>
    <w:rsid w:val="00D16D1E"/>
    <w:rsid w:val="00D176E7"/>
    <w:rsid w:val="00D20487"/>
    <w:rsid w:val="00D205D3"/>
    <w:rsid w:val="00D206A6"/>
    <w:rsid w:val="00D220EB"/>
    <w:rsid w:val="00D24111"/>
    <w:rsid w:val="00D24BEE"/>
    <w:rsid w:val="00D2689E"/>
    <w:rsid w:val="00D278DF"/>
    <w:rsid w:val="00D30DB2"/>
    <w:rsid w:val="00D31134"/>
    <w:rsid w:val="00D31214"/>
    <w:rsid w:val="00D31C3C"/>
    <w:rsid w:val="00D366FA"/>
    <w:rsid w:val="00D4007B"/>
    <w:rsid w:val="00D403CC"/>
    <w:rsid w:val="00D42D41"/>
    <w:rsid w:val="00D442F7"/>
    <w:rsid w:val="00D445AE"/>
    <w:rsid w:val="00D45178"/>
    <w:rsid w:val="00D46601"/>
    <w:rsid w:val="00D46655"/>
    <w:rsid w:val="00D47A53"/>
    <w:rsid w:val="00D47B31"/>
    <w:rsid w:val="00D50037"/>
    <w:rsid w:val="00D5132B"/>
    <w:rsid w:val="00D51716"/>
    <w:rsid w:val="00D538E2"/>
    <w:rsid w:val="00D55BAB"/>
    <w:rsid w:val="00D57326"/>
    <w:rsid w:val="00D6235A"/>
    <w:rsid w:val="00D6580B"/>
    <w:rsid w:val="00D664CE"/>
    <w:rsid w:val="00D70249"/>
    <w:rsid w:val="00D70A64"/>
    <w:rsid w:val="00D714D5"/>
    <w:rsid w:val="00D72744"/>
    <w:rsid w:val="00D73D74"/>
    <w:rsid w:val="00D81BD1"/>
    <w:rsid w:val="00D82517"/>
    <w:rsid w:val="00D8565E"/>
    <w:rsid w:val="00D87BDF"/>
    <w:rsid w:val="00D9227E"/>
    <w:rsid w:val="00D92C25"/>
    <w:rsid w:val="00D93719"/>
    <w:rsid w:val="00D953D5"/>
    <w:rsid w:val="00D97DA2"/>
    <w:rsid w:val="00DA1D45"/>
    <w:rsid w:val="00DA2B65"/>
    <w:rsid w:val="00DA3D4D"/>
    <w:rsid w:val="00DA50FB"/>
    <w:rsid w:val="00DA616E"/>
    <w:rsid w:val="00DA6C80"/>
    <w:rsid w:val="00DA7544"/>
    <w:rsid w:val="00DB07A4"/>
    <w:rsid w:val="00DB576F"/>
    <w:rsid w:val="00DB5EE0"/>
    <w:rsid w:val="00DB6FE1"/>
    <w:rsid w:val="00DB77D4"/>
    <w:rsid w:val="00DC372C"/>
    <w:rsid w:val="00DC432C"/>
    <w:rsid w:val="00DC6A04"/>
    <w:rsid w:val="00DC7313"/>
    <w:rsid w:val="00DD0783"/>
    <w:rsid w:val="00DD087C"/>
    <w:rsid w:val="00DD125A"/>
    <w:rsid w:val="00DD1D34"/>
    <w:rsid w:val="00DD4A96"/>
    <w:rsid w:val="00DD542F"/>
    <w:rsid w:val="00DD5F31"/>
    <w:rsid w:val="00DD67DC"/>
    <w:rsid w:val="00DE10E6"/>
    <w:rsid w:val="00DE7623"/>
    <w:rsid w:val="00DF1B09"/>
    <w:rsid w:val="00DF1C18"/>
    <w:rsid w:val="00DF29ED"/>
    <w:rsid w:val="00DF2B2D"/>
    <w:rsid w:val="00DF3508"/>
    <w:rsid w:val="00DF3FBB"/>
    <w:rsid w:val="00DF4030"/>
    <w:rsid w:val="00DF40C6"/>
    <w:rsid w:val="00DF4869"/>
    <w:rsid w:val="00DF56BF"/>
    <w:rsid w:val="00DF68CD"/>
    <w:rsid w:val="00DF6B36"/>
    <w:rsid w:val="00DF6B63"/>
    <w:rsid w:val="00E01C81"/>
    <w:rsid w:val="00E01D8F"/>
    <w:rsid w:val="00E02012"/>
    <w:rsid w:val="00E023B1"/>
    <w:rsid w:val="00E029B4"/>
    <w:rsid w:val="00E13437"/>
    <w:rsid w:val="00E13CCA"/>
    <w:rsid w:val="00E15CF5"/>
    <w:rsid w:val="00E15F82"/>
    <w:rsid w:val="00E1679C"/>
    <w:rsid w:val="00E1700F"/>
    <w:rsid w:val="00E2798D"/>
    <w:rsid w:val="00E304CC"/>
    <w:rsid w:val="00E308B5"/>
    <w:rsid w:val="00E31E63"/>
    <w:rsid w:val="00E33569"/>
    <w:rsid w:val="00E356C9"/>
    <w:rsid w:val="00E364D5"/>
    <w:rsid w:val="00E36AE8"/>
    <w:rsid w:val="00E37555"/>
    <w:rsid w:val="00E37A62"/>
    <w:rsid w:val="00E37E68"/>
    <w:rsid w:val="00E406D9"/>
    <w:rsid w:val="00E41460"/>
    <w:rsid w:val="00E44DA3"/>
    <w:rsid w:val="00E452D8"/>
    <w:rsid w:val="00E45F63"/>
    <w:rsid w:val="00E46443"/>
    <w:rsid w:val="00E46D4E"/>
    <w:rsid w:val="00E470F6"/>
    <w:rsid w:val="00E47B7A"/>
    <w:rsid w:val="00E50728"/>
    <w:rsid w:val="00E54FC1"/>
    <w:rsid w:val="00E568DE"/>
    <w:rsid w:val="00E56C6F"/>
    <w:rsid w:val="00E56ED3"/>
    <w:rsid w:val="00E56F28"/>
    <w:rsid w:val="00E5710D"/>
    <w:rsid w:val="00E5797C"/>
    <w:rsid w:val="00E61B47"/>
    <w:rsid w:val="00E63844"/>
    <w:rsid w:val="00E66794"/>
    <w:rsid w:val="00E66EE5"/>
    <w:rsid w:val="00E675CC"/>
    <w:rsid w:val="00E74685"/>
    <w:rsid w:val="00E802DF"/>
    <w:rsid w:val="00E82613"/>
    <w:rsid w:val="00E82815"/>
    <w:rsid w:val="00E8375C"/>
    <w:rsid w:val="00E8510E"/>
    <w:rsid w:val="00E85991"/>
    <w:rsid w:val="00E90710"/>
    <w:rsid w:val="00E918A1"/>
    <w:rsid w:val="00E91975"/>
    <w:rsid w:val="00E93832"/>
    <w:rsid w:val="00E94063"/>
    <w:rsid w:val="00E94F01"/>
    <w:rsid w:val="00EA013D"/>
    <w:rsid w:val="00EA0B29"/>
    <w:rsid w:val="00EA0DD5"/>
    <w:rsid w:val="00EA2AE5"/>
    <w:rsid w:val="00EA3CCA"/>
    <w:rsid w:val="00EB0A96"/>
    <w:rsid w:val="00EB42BF"/>
    <w:rsid w:val="00EB7402"/>
    <w:rsid w:val="00EC03A9"/>
    <w:rsid w:val="00EC235D"/>
    <w:rsid w:val="00EC25F3"/>
    <w:rsid w:val="00EC2611"/>
    <w:rsid w:val="00EC37BF"/>
    <w:rsid w:val="00EC5159"/>
    <w:rsid w:val="00EC71DD"/>
    <w:rsid w:val="00ED0480"/>
    <w:rsid w:val="00ED2730"/>
    <w:rsid w:val="00ED2D17"/>
    <w:rsid w:val="00ED3583"/>
    <w:rsid w:val="00ED72AB"/>
    <w:rsid w:val="00EE1FFA"/>
    <w:rsid w:val="00EE3633"/>
    <w:rsid w:val="00EE48B1"/>
    <w:rsid w:val="00EE5D28"/>
    <w:rsid w:val="00EE6510"/>
    <w:rsid w:val="00EF06EE"/>
    <w:rsid w:val="00EF0A13"/>
    <w:rsid w:val="00EF1E68"/>
    <w:rsid w:val="00EF32F1"/>
    <w:rsid w:val="00EF4D8B"/>
    <w:rsid w:val="00EF605E"/>
    <w:rsid w:val="00F03FF2"/>
    <w:rsid w:val="00F0429D"/>
    <w:rsid w:val="00F045B9"/>
    <w:rsid w:val="00F0572E"/>
    <w:rsid w:val="00F05E52"/>
    <w:rsid w:val="00F0645E"/>
    <w:rsid w:val="00F07E57"/>
    <w:rsid w:val="00F11B3D"/>
    <w:rsid w:val="00F12AC3"/>
    <w:rsid w:val="00F12F4B"/>
    <w:rsid w:val="00F134BB"/>
    <w:rsid w:val="00F147BD"/>
    <w:rsid w:val="00F16BB8"/>
    <w:rsid w:val="00F17126"/>
    <w:rsid w:val="00F17473"/>
    <w:rsid w:val="00F17A45"/>
    <w:rsid w:val="00F17E78"/>
    <w:rsid w:val="00F227A3"/>
    <w:rsid w:val="00F234F6"/>
    <w:rsid w:val="00F23B29"/>
    <w:rsid w:val="00F256DE"/>
    <w:rsid w:val="00F263A0"/>
    <w:rsid w:val="00F26CB9"/>
    <w:rsid w:val="00F27DEF"/>
    <w:rsid w:val="00F301EA"/>
    <w:rsid w:val="00F3135B"/>
    <w:rsid w:val="00F32F49"/>
    <w:rsid w:val="00F35C4F"/>
    <w:rsid w:val="00F36C6F"/>
    <w:rsid w:val="00F376E2"/>
    <w:rsid w:val="00F37933"/>
    <w:rsid w:val="00F409B3"/>
    <w:rsid w:val="00F41037"/>
    <w:rsid w:val="00F4279C"/>
    <w:rsid w:val="00F448F5"/>
    <w:rsid w:val="00F4617B"/>
    <w:rsid w:val="00F475A8"/>
    <w:rsid w:val="00F50767"/>
    <w:rsid w:val="00F52863"/>
    <w:rsid w:val="00F52A04"/>
    <w:rsid w:val="00F52FEA"/>
    <w:rsid w:val="00F533AE"/>
    <w:rsid w:val="00F535FE"/>
    <w:rsid w:val="00F55426"/>
    <w:rsid w:val="00F5561B"/>
    <w:rsid w:val="00F6119F"/>
    <w:rsid w:val="00F61F67"/>
    <w:rsid w:val="00F648B4"/>
    <w:rsid w:val="00F66473"/>
    <w:rsid w:val="00F67758"/>
    <w:rsid w:val="00F6779B"/>
    <w:rsid w:val="00F67E9B"/>
    <w:rsid w:val="00F70121"/>
    <w:rsid w:val="00F7021C"/>
    <w:rsid w:val="00F70CB9"/>
    <w:rsid w:val="00F77C20"/>
    <w:rsid w:val="00F807BA"/>
    <w:rsid w:val="00F81027"/>
    <w:rsid w:val="00F833DB"/>
    <w:rsid w:val="00F83F94"/>
    <w:rsid w:val="00F85B80"/>
    <w:rsid w:val="00F877FC"/>
    <w:rsid w:val="00F931A9"/>
    <w:rsid w:val="00F931C1"/>
    <w:rsid w:val="00F9514E"/>
    <w:rsid w:val="00F97F37"/>
    <w:rsid w:val="00FA04AF"/>
    <w:rsid w:val="00FA0D28"/>
    <w:rsid w:val="00FA1BCA"/>
    <w:rsid w:val="00FA222D"/>
    <w:rsid w:val="00FA3623"/>
    <w:rsid w:val="00FA46CE"/>
    <w:rsid w:val="00FA51E3"/>
    <w:rsid w:val="00FA5FE2"/>
    <w:rsid w:val="00FB0903"/>
    <w:rsid w:val="00FB307A"/>
    <w:rsid w:val="00FB706A"/>
    <w:rsid w:val="00FC0601"/>
    <w:rsid w:val="00FC0D85"/>
    <w:rsid w:val="00FC0E35"/>
    <w:rsid w:val="00FC1513"/>
    <w:rsid w:val="00FC197E"/>
    <w:rsid w:val="00FC2BB7"/>
    <w:rsid w:val="00FC5E73"/>
    <w:rsid w:val="00FC6068"/>
    <w:rsid w:val="00FD0A07"/>
    <w:rsid w:val="00FD0D0A"/>
    <w:rsid w:val="00FD284D"/>
    <w:rsid w:val="00FD367F"/>
    <w:rsid w:val="00FD3DDF"/>
    <w:rsid w:val="00FD588A"/>
    <w:rsid w:val="00FD5D4A"/>
    <w:rsid w:val="00FD60BE"/>
    <w:rsid w:val="00FD7A8C"/>
    <w:rsid w:val="00FE02E8"/>
    <w:rsid w:val="00FE07B3"/>
    <w:rsid w:val="00FE16C6"/>
    <w:rsid w:val="00FE261E"/>
    <w:rsid w:val="00FE3EFA"/>
    <w:rsid w:val="00FE53C1"/>
    <w:rsid w:val="00FE6803"/>
    <w:rsid w:val="00FE7939"/>
    <w:rsid w:val="00FE7CEC"/>
    <w:rsid w:val="00FE7DE5"/>
    <w:rsid w:val="00FE7E76"/>
    <w:rsid w:val="00FF107A"/>
    <w:rsid w:val="00FF4C07"/>
    <w:rsid w:val="00FF5634"/>
    <w:rsid w:val="00FF5EF8"/>
    <w:rsid w:val="03E0D402"/>
    <w:rsid w:val="042C2E11"/>
    <w:rsid w:val="043318CF"/>
    <w:rsid w:val="04DCE40A"/>
    <w:rsid w:val="0573E877"/>
    <w:rsid w:val="057CA463"/>
    <w:rsid w:val="0680D3C7"/>
    <w:rsid w:val="070FB8D8"/>
    <w:rsid w:val="076FAD41"/>
    <w:rsid w:val="0824C7A1"/>
    <w:rsid w:val="08A50CD1"/>
    <w:rsid w:val="08FCB405"/>
    <w:rsid w:val="09C09802"/>
    <w:rsid w:val="09CB24C6"/>
    <w:rsid w:val="0ABC14AF"/>
    <w:rsid w:val="0BC7AC72"/>
    <w:rsid w:val="0C1E98DF"/>
    <w:rsid w:val="0C3CC570"/>
    <w:rsid w:val="0CEE12D7"/>
    <w:rsid w:val="0E2CF8E9"/>
    <w:rsid w:val="0E4ECA22"/>
    <w:rsid w:val="0EAF35A1"/>
    <w:rsid w:val="0F1802B0"/>
    <w:rsid w:val="0FA64116"/>
    <w:rsid w:val="10630D1B"/>
    <w:rsid w:val="107411BF"/>
    <w:rsid w:val="110B812B"/>
    <w:rsid w:val="110DD213"/>
    <w:rsid w:val="111453D2"/>
    <w:rsid w:val="11AD55E2"/>
    <w:rsid w:val="11BBE738"/>
    <w:rsid w:val="11EA8FA3"/>
    <w:rsid w:val="12BF77FC"/>
    <w:rsid w:val="13D54E5E"/>
    <w:rsid w:val="142E79AC"/>
    <w:rsid w:val="14A5B3C5"/>
    <w:rsid w:val="152FD3D4"/>
    <w:rsid w:val="1591087D"/>
    <w:rsid w:val="15B47755"/>
    <w:rsid w:val="15FBAE5C"/>
    <w:rsid w:val="173F5BBC"/>
    <w:rsid w:val="1856E189"/>
    <w:rsid w:val="18E92557"/>
    <w:rsid w:val="19D11EDE"/>
    <w:rsid w:val="1A4B5737"/>
    <w:rsid w:val="1A54E019"/>
    <w:rsid w:val="1AC45941"/>
    <w:rsid w:val="1AEC0F34"/>
    <w:rsid w:val="1C957DBB"/>
    <w:rsid w:val="1CCBDFB0"/>
    <w:rsid w:val="1CE33AA4"/>
    <w:rsid w:val="1D14D8A3"/>
    <w:rsid w:val="1D25D717"/>
    <w:rsid w:val="1D3A9A42"/>
    <w:rsid w:val="1DFAE785"/>
    <w:rsid w:val="1E4B7726"/>
    <w:rsid w:val="1E798E6E"/>
    <w:rsid w:val="1EDE2046"/>
    <w:rsid w:val="2022634A"/>
    <w:rsid w:val="21427EA7"/>
    <w:rsid w:val="2145760C"/>
    <w:rsid w:val="21566871"/>
    <w:rsid w:val="215A8197"/>
    <w:rsid w:val="2162E605"/>
    <w:rsid w:val="21FA692E"/>
    <w:rsid w:val="22277313"/>
    <w:rsid w:val="2267431D"/>
    <w:rsid w:val="22BA7AA1"/>
    <w:rsid w:val="2387F844"/>
    <w:rsid w:val="2396398F"/>
    <w:rsid w:val="25A549F7"/>
    <w:rsid w:val="25B446B7"/>
    <w:rsid w:val="25C87922"/>
    <w:rsid w:val="2664B703"/>
    <w:rsid w:val="26E59CD0"/>
    <w:rsid w:val="276A80CE"/>
    <w:rsid w:val="27952070"/>
    <w:rsid w:val="282256DE"/>
    <w:rsid w:val="28CF0942"/>
    <w:rsid w:val="292BA9CB"/>
    <w:rsid w:val="294B4E3D"/>
    <w:rsid w:val="2CB2DAE9"/>
    <w:rsid w:val="2D0B2208"/>
    <w:rsid w:val="2D28723E"/>
    <w:rsid w:val="2E2822F1"/>
    <w:rsid w:val="2E30DEC8"/>
    <w:rsid w:val="2F468E9A"/>
    <w:rsid w:val="30299A6D"/>
    <w:rsid w:val="3053FC27"/>
    <w:rsid w:val="3078656E"/>
    <w:rsid w:val="31241771"/>
    <w:rsid w:val="316D9F35"/>
    <w:rsid w:val="31848C94"/>
    <w:rsid w:val="32DC8026"/>
    <w:rsid w:val="33A22B77"/>
    <w:rsid w:val="343095F9"/>
    <w:rsid w:val="345F94A9"/>
    <w:rsid w:val="3482DBC5"/>
    <w:rsid w:val="3491A8D9"/>
    <w:rsid w:val="352BAE37"/>
    <w:rsid w:val="35DC5653"/>
    <w:rsid w:val="3601FC98"/>
    <w:rsid w:val="37238A10"/>
    <w:rsid w:val="37D10D10"/>
    <w:rsid w:val="3866184A"/>
    <w:rsid w:val="396CDD71"/>
    <w:rsid w:val="3D8B46FF"/>
    <w:rsid w:val="3E309CBC"/>
    <w:rsid w:val="3E487A38"/>
    <w:rsid w:val="3E49B569"/>
    <w:rsid w:val="3ECA80B2"/>
    <w:rsid w:val="3EE2845B"/>
    <w:rsid w:val="3FB8FC9F"/>
    <w:rsid w:val="4082E3C4"/>
    <w:rsid w:val="410EC6A8"/>
    <w:rsid w:val="4134426B"/>
    <w:rsid w:val="42022174"/>
    <w:rsid w:val="42158083"/>
    <w:rsid w:val="430A7C6A"/>
    <w:rsid w:val="436F8E25"/>
    <w:rsid w:val="43B7D211"/>
    <w:rsid w:val="43DBAB27"/>
    <w:rsid w:val="43F1386F"/>
    <w:rsid w:val="45086E2E"/>
    <w:rsid w:val="45253146"/>
    <w:rsid w:val="45A5C472"/>
    <w:rsid w:val="461D79B1"/>
    <w:rsid w:val="46A3609B"/>
    <w:rsid w:val="46B9BE34"/>
    <w:rsid w:val="47E29741"/>
    <w:rsid w:val="4942DC2F"/>
    <w:rsid w:val="494BFD8E"/>
    <w:rsid w:val="49B3686A"/>
    <w:rsid w:val="49C46C55"/>
    <w:rsid w:val="4C37FF4A"/>
    <w:rsid w:val="4C6C5DBD"/>
    <w:rsid w:val="4CE41902"/>
    <w:rsid w:val="4DDFC903"/>
    <w:rsid w:val="4DF8720C"/>
    <w:rsid w:val="4EA7474F"/>
    <w:rsid w:val="4F7681BC"/>
    <w:rsid w:val="50C533FF"/>
    <w:rsid w:val="50E4F455"/>
    <w:rsid w:val="51755C4A"/>
    <w:rsid w:val="52BBE087"/>
    <w:rsid w:val="52E22F98"/>
    <w:rsid w:val="533D1C23"/>
    <w:rsid w:val="53789480"/>
    <w:rsid w:val="53AD02FD"/>
    <w:rsid w:val="541CD343"/>
    <w:rsid w:val="553EB751"/>
    <w:rsid w:val="55D93B9E"/>
    <w:rsid w:val="5647B5B9"/>
    <w:rsid w:val="568E9E76"/>
    <w:rsid w:val="579D6FEB"/>
    <w:rsid w:val="5836204A"/>
    <w:rsid w:val="5837E06B"/>
    <w:rsid w:val="58891335"/>
    <w:rsid w:val="58E6CD2C"/>
    <w:rsid w:val="598F673F"/>
    <w:rsid w:val="599170EE"/>
    <w:rsid w:val="59E9B156"/>
    <w:rsid w:val="59F097A1"/>
    <w:rsid w:val="5A20DD0A"/>
    <w:rsid w:val="5A6F8301"/>
    <w:rsid w:val="5B78068D"/>
    <w:rsid w:val="5BF1B4AC"/>
    <w:rsid w:val="5BF8236F"/>
    <w:rsid w:val="5BF943AA"/>
    <w:rsid w:val="5C1E3C18"/>
    <w:rsid w:val="5C8480E0"/>
    <w:rsid w:val="5CD6B04B"/>
    <w:rsid w:val="5D48736E"/>
    <w:rsid w:val="5DB4C732"/>
    <w:rsid w:val="5DD21E47"/>
    <w:rsid w:val="5E61F886"/>
    <w:rsid w:val="5EAE287A"/>
    <w:rsid w:val="60009287"/>
    <w:rsid w:val="60996179"/>
    <w:rsid w:val="60A6B66C"/>
    <w:rsid w:val="60B4F9B3"/>
    <w:rsid w:val="6104A425"/>
    <w:rsid w:val="61A1DA05"/>
    <w:rsid w:val="61BAE402"/>
    <w:rsid w:val="6229F6E3"/>
    <w:rsid w:val="62F53A5D"/>
    <w:rsid w:val="631B41AE"/>
    <w:rsid w:val="64E98FA2"/>
    <w:rsid w:val="650C5DE1"/>
    <w:rsid w:val="657A278F"/>
    <w:rsid w:val="67083D28"/>
    <w:rsid w:val="6728ED5A"/>
    <w:rsid w:val="67F0BB90"/>
    <w:rsid w:val="6807CD3D"/>
    <w:rsid w:val="6871ECB1"/>
    <w:rsid w:val="689024A8"/>
    <w:rsid w:val="6B54BF71"/>
    <w:rsid w:val="6BB2D5A0"/>
    <w:rsid w:val="6BFC828D"/>
    <w:rsid w:val="6CDD2C06"/>
    <w:rsid w:val="6D4E7D8C"/>
    <w:rsid w:val="6D4FCFB4"/>
    <w:rsid w:val="6DB9BFD5"/>
    <w:rsid w:val="6DF558C8"/>
    <w:rsid w:val="6E7504AE"/>
    <w:rsid w:val="7093F116"/>
    <w:rsid w:val="71B5E42F"/>
    <w:rsid w:val="71DCB3B1"/>
    <w:rsid w:val="7260981D"/>
    <w:rsid w:val="73275A80"/>
    <w:rsid w:val="7378F6B5"/>
    <w:rsid w:val="73972519"/>
    <w:rsid w:val="73F2A378"/>
    <w:rsid w:val="7440307D"/>
    <w:rsid w:val="7744B737"/>
    <w:rsid w:val="77568986"/>
    <w:rsid w:val="78054DF3"/>
    <w:rsid w:val="784AF274"/>
    <w:rsid w:val="785102C8"/>
    <w:rsid w:val="7873CE16"/>
    <w:rsid w:val="78E08798"/>
    <w:rsid w:val="7970461A"/>
    <w:rsid w:val="79CF36E7"/>
    <w:rsid w:val="79F6A6A8"/>
    <w:rsid w:val="7A7C57F9"/>
    <w:rsid w:val="7A9D74FC"/>
    <w:rsid w:val="7B34CE55"/>
    <w:rsid w:val="7B5D7F4F"/>
    <w:rsid w:val="7C6AE764"/>
    <w:rsid w:val="7D152387"/>
    <w:rsid w:val="7D4976FE"/>
    <w:rsid w:val="7D625E45"/>
    <w:rsid w:val="7D6AB071"/>
    <w:rsid w:val="7D9C0319"/>
    <w:rsid w:val="7E517590"/>
    <w:rsid w:val="7EC4CFDD"/>
    <w:rsid w:val="7F45973A"/>
    <w:rsid w:val="7F6AF6EA"/>
    <w:rsid w:val="7FC71B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98A1F"/>
  <w15:chartTrackingRefBased/>
  <w15:docId w15:val="{C4718955-E415-4C83-83FF-60B33B8F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ADB"/>
    <w:pPr>
      <w:jc w:val="right"/>
    </w:pPr>
    <w:rPr>
      <w:sz w:val="22"/>
      <w:szCs w:val="22"/>
      <w:lang w:val="lv-LV" w:eastAsia="en-US"/>
    </w:rPr>
  </w:style>
  <w:style w:type="paragraph" w:styleId="Heading2">
    <w:name w:val="heading 2"/>
    <w:basedOn w:val="Normal"/>
    <w:link w:val="Heading2Char"/>
    <w:uiPriority w:val="9"/>
    <w:qFormat/>
    <w:rsid w:val="00673572"/>
    <w:pPr>
      <w:spacing w:before="100" w:beforeAutospacing="1" w:after="100" w:afterAutospacing="1"/>
      <w:jc w:val="left"/>
      <w:outlineLvl w:val="1"/>
    </w:pPr>
    <w:rPr>
      <w:rFonts w:ascii="Times New Roman" w:eastAsia="Times New Roman" w:hAnsi="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Char,Footnote Text Char Char Char,Footnote Text Char Char Char Char Char,Footnote Text Char Char Char Char Char Char Char,Footnote Text Char1 Char Char Char,Footnote Text Char1 Char Char1 Char Char1,Fußnote Char,f Char"/>
    <w:link w:val="FootnoteText"/>
    <w:uiPriority w:val="99"/>
    <w:locked/>
    <w:rsid w:val="00660ADB"/>
    <w:rPr>
      <w:rFonts w:ascii="Calibri" w:eastAsia="Calibri" w:hAnsi="Calibri"/>
    </w:rPr>
  </w:style>
  <w:style w:type="paragraph" w:styleId="FootnoteText">
    <w:name w:val="footnote text"/>
    <w:aliases w:val="Footnote,Footnote Text Char Char,Footnote Text Char Char Char Char,Footnote Text Char Char Char Char Char Char,Footnote Text Char1 Char Char,Footnote Text Char1 Char Char1 Char,Footnote Text Char1 Char Char1 Char Char,Fußnote,f,single spac"/>
    <w:basedOn w:val="Normal"/>
    <w:link w:val="FootnoteTextChar"/>
    <w:uiPriority w:val="99"/>
    <w:unhideWhenUsed/>
    <w:qFormat/>
    <w:rsid w:val="00660ADB"/>
    <w:pPr>
      <w:jc w:val="left"/>
    </w:pPr>
  </w:style>
  <w:style w:type="character" w:customStyle="1" w:styleId="FootnoteTextChar1">
    <w:name w:val="Footnote Text Char1"/>
    <w:uiPriority w:val="99"/>
    <w:semiHidden/>
    <w:rsid w:val="00660ADB"/>
    <w:rPr>
      <w:rFonts w:ascii="Calibri" w:eastAsia="Calibri" w:hAnsi="Calibri" w:cs="Times New Roman"/>
      <w:sz w:val="20"/>
      <w:szCs w:val="20"/>
    </w:rPr>
  </w:style>
  <w:style w:type="paragraph" w:styleId="ListParagraph">
    <w:name w:val="List Paragraph"/>
    <w:uiPriority w:val="34"/>
    <w:qFormat/>
    <w:rsid w:val="00660ADB"/>
    <w:pPr>
      <w:autoSpaceDE w:val="0"/>
      <w:autoSpaceDN w:val="0"/>
      <w:adjustRightInd w:val="0"/>
      <w:spacing w:after="200" w:line="276" w:lineRule="auto"/>
      <w:jc w:val="both"/>
    </w:pPr>
    <w:rPr>
      <w:rFonts w:ascii="Times New Roman" w:eastAsia="ヒラギノ角ゴ Pro W3" w:hAnsi="Times New Roman"/>
      <w:sz w:val="24"/>
      <w:szCs w:val="24"/>
      <w:lang w:val="lv-LV" w:eastAsia="lv-LV"/>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uiPriority w:val="99"/>
    <w:semiHidden/>
    <w:unhideWhenUsed/>
    <w:rsid w:val="00660ADB"/>
    <w:rPr>
      <w:vertAlign w:val="superscript"/>
    </w:rPr>
  </w:style>
  <w:style w:type="paragraph" w:styleId="Header">
    <w:name w:val="header"/>
    <w:basedOn w:val="Normal"/>
    <w:link w:val="HeaderChar"/>
    <w:uiPriority w:val="99"/>
    <w:unhideWhenUsed/>
    <w:rsid w:val="00660ADB"/>
    <w:pPr>
      <w:tabs>
        <w:tab w:val="center" w:pos="4153"/>
        <w:tab w:val="right" w:pos="8306"/>
      </w:tabs>
    </w:pPr>
  </w:style>
  <w:style w:type="character" w:customStyle="1" w:styleId="HeaderChar">
    <w:name w:val="Header Char"/>
    <w:link w:val="Header"/>
    <w:uiPriority w:val="99"/>
    <w:rsid w:val="00660ADB"/>
    <w:rPr>
      <w:rFonts w:ascii="Calibri" w:eastAsia="Calibri" w:hAnsi="Calibri" w:cs="Times New Roman"/>
    </w:rPr>
  </w:style>
  <w:style w:type="paragraph" w:styleId="Footer">
    <w:name w:val="footer"/>
    <w:basedOn w:val="Normal"/>
    <w:link w:val="FooterChar"/>
    <w:uiPriority w:val="99"/>
    <w:unhideWhenUsed/>
    <w:rsid w:val="00660ADB"/>
    <w:pPr>
      <w:tabs>
        <w:tab w:val="center" w:pos="4153"/>
        <w:tab w:val="right" w:pos="8306"/>
      </w:tabs>
    </w:pPr>
  </w:style>
  <w:style w:type="character" w:customStyle="1" w:styleId="FooterChar">
    <w:name w:val="Footer Char"/>
    <w:link w:val="Footer"/>
    <w:uiPriority w:val="99"/>
    <w:rsid w:val="00660ADB"/>
    <w:rPr>
      <w:rFonts w:ascii="Calibri" w:eastAsia="Calibri" w:hAnsi="Calibri" w:cs="Times New Roman"/>
    </w:rPr>
  </w:style>
  <w:style w:type="paragraph" w:styleId="BalloonText">
    <w:name w:val="Balloon Text"/>
    <w:basedOn w:val="Normal"/>
    <w:link w:val="BalloonTextChar"/>
    <w:uiPriority w:val="99"/>
    <w:semiHidden/>
    <w:unhideWhenUsed/>
    <w:rsid w:val="006D0710"/>
    <w:rPr>
      <w:rFonts w:ascii="Segoe UI" w:hAnsi="Segoe UI" w:cs="Segoe UI"/>
      <w:sz w:val="18"/>
      <w:szCs w:val="18"/>
    </w:rPr>
  </w:style>
  <w:style w:type="character" w:customStyle="1" w:styleId="BalloonTextChar">
    <w:name w:val="Balloon Text Char"/>
    <w:link w:val="BalloonText"/>
    <w:uiPriority w:val="99"/>
    <w:semiHidden/>
    <w:rsid w:val="006D0710"/>
    <w:rPr>
      <w:rFonts w:ascii="Segoe UI" w:eastAsia="Calibri" w:hAnsi="Segoe UI" w:cs="Segoe UI"/>
      <w:sz w:val="18"/>
      <w:szCs w:val="18"/>
    </w:rPr>
  </w:style>
  <w:style w:type="character" w:styleId="CommentReference">
    <w:name w:val="annotation reference"/>
    <w:uiPriority w:val="99"/>
    <w:unhideWhenUsed/>
    <w:rsid w:val="008B25B3"/>
    <w:rPr>
      <w:sz w:val="16"/>
      <w:szCs w:val="16"/>
    </w:rPr>
  </w:style>
  <w:style w:type="paragraph" w:styleId="CommentText">
    <w:name w:val="annotation text"/>
    <w:basedOn w:val="Normal"/>
    <w:link w:val="CommentTextChar"/>
    <w:uiPriority w:val="99"/>
    <w:unhideWhenUsed/>
    <w:rsid w:val="008B25B3"/>
    <w:rPr>
      <w:sz w:val="20"/>
      <w:szCs w:val="20"/>
    </w:rPr>
  </w:style>
  <w:style w:type="character" w:customStyle="1" w:styleId="CommentTextChar">
    <w:name w:val="Comment Text Char"/>
    <w:link w:val="CommentText"/>
    <w:uiPriority w:val="99"/>
    <w:rsid w:val="008B25B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B25B3"/>
    <w:rPr>
      <w:b/>
      <w:bCs/>
    </w:rPr>
  </w:style>
  <w:style w:type="character" w:customStyle="1" w:styleId="CommentSubjectChar">
    <w:name w:val="Comment Subject Char"/>
    <w:link w:val="CommentSubject"/>
    <w:uiPriority w:val="99"/>
    <w:semiHidden/>
    <w:rsid w:val="008B25B3"/>
    <w:rPr>
      <w:rFonts w:ascii="Calibri" w:eastAsia="Calibri" w:hAnsi="Calibri" w:cs="Times New Roman"/>
      <w:b/>
      <w:bCs/>
      <w:sz w:val="20"/>
      <w:szCs w:val="20"/>
    </w:rPr>
  </w:style>
  <w:style w:type="paragraph" w:styleId="Revision">
    <w:name w:val="Revision"/>
    <w:hidden/>
    <w:uiPriority w:val="99"/>
    <w:semiHidden/>
    <w:rsid w:val="00574AA0"/>
    <w:rPr>
      <w:sz w:val="22"/>
      <w:szCs w:val="22"/>
      <w:lang w:val="lv-LV" w:eastAsia="en-US"/>
    </w:rPr>
  </w:style>
  <w:style w:type="character" w:styleId="PlaceholderText">
    <w:name w:val="Placeholder Text"/>
    <w:uiPriority w:val="99"/>
    <w:semiHidden/>
    <w:rsid w:val="009B5CFB"/>
    <w:rPr>
      <w:color w:val="808080"/>
    </w:rPr>
  </w:style>
  <w:style w:type="paragraph" w:customStyle="1" w:styleId="tv2132">
    <w:name w:val="tv2132"/>
    <w:basedOn w:val="Normal"/>
    <w:rsid w:val="00835B34"/>
    <w:pPr>
      <w:spacing w:line="360" w:lineRule="auto"/>
      <w:ind w:firstLine="300"/>
      <w:jc w:val="left"/>
    </w:pPr>
    <w:rPr>
      <w:rFonts w:ascii="Times New Roman" w:eastAsia="Times New Roman" w:hAnsi="Times New Roman"/>
      <w:color w:val="414142"/>
      <w:sz w:val="20"/>
      <w:szCs w:val="20"/>
      <w:lang w:eastAsia="lv-LV"/>
    </w:rPr>
  </w:style>
  <w:style w:type="character" w:styleId="Hyperlink">
    <w:name w:val="Hyperlink"/>
    <w:uiPriority w:val="99"/>
    <w:rsid w:val="006C4C6A"/>
    <w:rPr>
      <w:rFonts w:cs="Times New Roman"/>
      <w:color w:val="40407C"/>
      <w:u w:val="none"/>
      <w:effect w:val="none"/>
    </w:rPr>
  </w:style>
  <w:style w:type="character" w:customStyle="1" w:styleId="Heading2Char">
    <w:name w:val="Heading 2 Char"/>
    <w:link w:val="Heading2"/>
    <w:uiPriority w:val="9"/>
    <w:rsid w:val="00673572"/>
    <w:rPr>
      <w:rFonts w:ascii="Times New Roman" w:eastAsia="Times New Roman" w:hAnsi="Times New Roman" w:cs="Times New Roman"/>
      <w:b/>
      <w:bCs/>
      <w:sz w:val="36"/>
      <w:szCs w:val="36"/>
      <w:lang w:eastAsia="lv-LV"/>
    </w:rPr>
  </w:style>
  <w:style w:type="character" w:customStyle="1" w:styleId="apple-converted-space">
    <w:name w:val="apple-converted-space"/>
    <w:basedOn w:val="DefaultParagraphFont"/>
    <w:rsid w:val="00673572"/>
  </w:style>
  <w:style w:type="character" w:styleId="Strong">
    <w:name w:val="Strong"/>
    <w:uiPriority w:val="22"/>
    <w:qFormat/>
    <w:rsid w:val="00673572"/>
    <w:rPr>
      <w:b/>
      <w:bCs/>
    </w:rPr>
  </w:style>
  <w:style w:type="paragraph" w:styleId="NormalWeb">
    <w:name w:val="Normal (Web)"/>
    <w:basedOn w:val="Normal"/>
    <w:uiPriority w:val="99"/>
    <w:semiHidden/>
    <w:unhideWhenUsed/>
    <w:rsid w:val="005A21A1"/>
    <w:pPr>
      <w:spacing w:before="100" w:beforeAutospacing="1" w:after="100" w:afterAutospacing="1"/>
      <w:jc w:val="left"/>
    </w:pPr>
    <w:rPr>
      <w:rFonts w:ascii="Times New Roman" w:eastAsia="Times New Roman" w:hAnsi="Times New Roman"/>
      <w:sz w:val="24"/>
      <w:szCs w:val="24"/>
      <w:lang w:eastAsia="lv-LV"/>
    </w:rPr>
  </w:style>
  <w:style w:type="character" w:styleId="FollowedHyperlink">
    <w:name w:val="FollowedHyperlink"/>
    <w:uiPriority w:val="99"/>
    <w:semiHidden/>
    <w:unhideWhenUsed/>
    <w:rsid w:val="00C77BCD"/>
    <w:rPr>
      <w:color w:val="954F72"/>
      <w:u w:val="single"/>
    </w:rPr>
  </w:style>
  <w:style w:type="paragraph" w:customStyle="1" w:styleId="ColorfulList-Accent11">
    <w:name w:val="Colorful List - Accent 11"/>
    <w:basedOn w:val="Normal"/>
    <w:uiPriority w:val="34"/>
    <w:qFormat/>
    <w:rsid w:val="008D1C28"/>
    <w:pPr>
      <w:spacing w:after="200" w:line="276" w:lineRule="auto"/>
      <w:ind w:left="720"/>
      <w:contextualSpacing/>
      <w:jc w:val="left"/>
    </w:pPr>
    <w:rPr>
      <w:rFonts w:eastAsia="Times New Roman" w:cs="DokChampa"/>
      <w:sz w:val="20"/>
      <w:szCs w:val="20"/>
      <w:lang w:val="en-GB" w:eastAsia="en-GB"/>
    </w:rPr>
  </w:style>
  <w:style w:type="table" w:styleId="TableGrid">
    <w:name w:val="Table Grid"/>
    <w:basedOn w:val="TableNormal"/>
    <w:uiPriority w:val="59"/>
    <w:rsid w:val="00987DF6"/>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E286D"/>
    <w:rPr>
      <w:color w:val="605E5C"/>
      <w:shd w:val="clear" w:color="auto" w:fill="E1DFDD"/>
    </w:rPr>
  </w:style>
  <w:style w:type="paragraph" w:customStyle="1" w:styleId="tv213">
    <w:name w:val="tv213"/>
    <w:basedOn w:val="Normal"/>
    <w:rsid w:val="0034061C"/>
    <w:pPr>
      <w:spacing w:before="100" w:beforeAutospacing="1" w:after="100" w:afterAutospacing="1"/>
      <w:jc w:val="left"/>
    </w:pPr>
    <w:rPr>
      <w:rFonts w:ascii="Times New Roman" w:eastAsia="Times New Roman" w:hAnsi="Times New Roman"/>
      <w:sz w:val="24"/>
      <w:szCs w:val="24"/>
      <w:lang w:val="en-US"/>
    </w:rPr>
  </w:style>
  <w:style w:type="character" w:customStyle="1" w:styleId="wacimagecontainer">
    <w:name w:val="wacimagecontainer"/>
    <w:basedOn w:val="DefaultParagraphFont"/>
    <w:rsid w:val="008A764D"/>
  </w:style>
  <w:style w:type="character" w:customStyle="1" w:styleId="cf01">
    <w:name w:val="cf01"/>
    <w:basedOn w:val="DefaultParagraphFont"/>
    <w:rsid w:val="00D14B5A"/>
    <w:rPr>
      <w:rFonts w:ascii="Segoe UI" w:hAnsi="Segoe UI" w:cs="Segoe UI" w:hint="default"/>
      <w:sz w:val="18"/>
      <w:szCs w:val="18"/>
    </w:rPr>
  </w:style>
  <w:style w:type="character" w:styleId="Mention">
    <w:name w:val="Mention"/>
    <w:basedOn w:val="DefaultParagraphFont"/>
    <w:uiPriority w:val="99"/>
    <w:unhideWhenUsed/>
    <w:rsid w:val="004803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AD84E.272D747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doc.php?id=164266" TargetMode="External"/><Relationship Id="rId2" Type="http://schemas.openxmlformats.org/officeDocument/2006/relationships/hyperlink" Target="https://likumi.lv/doc.php?id=225425" TargetMode="External"/><Relationship Id="rId1" Type="http://schemas.openxmlformats.org/officeDocument/2006/relationships/hyperlink" Target="http://data.europa.eu/eli/reg/2021/1060/2024-06-30" TargetMode="External"/><Relationship Id="rId4"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BB606CD4B26D6E4680C4B1ADDF8A46E0" ma:contentTypeVersion="21" ma:contentTypeDescription="Izveidot jaunu dokumentu." ma:contentTypeScope="" ma:versionID="b9114558fbbf0b0ba88b620ac3a40ac1">
  <xsd:schema xmlns:xsd="http://www.w3.org/2001/XMLSchema" xmlns:xs="http://www.w3.org/2001/XMLSchema" xmlns:p="http://schemas.microsoft.com/office/2006/metadata/properties" xmlns:ns1="http://schemas.microsoft.com/sharepoint/v3" xmlns:ns2="c87ad655-1495-4060-849a-2076f8138c7e" xmlns:ns3="1ca026a0-9b04-4307-bb2d-1d6b3c942469" targetNamespace="http://schemas.microsoft.com/office/2006/metadata/properties" ma:root="true" ma:fieldsID="030295338e5d6784067997248ec73ed6" ns1:_="" ns2:_="" ns3:_="">
    <xsd:import namespace="http://schemas.microsoft.com/sharepoint/v3"/>
    <xsd:import namespace="c87ad655-1495-4060-849a-2076f8138c7e"/>
    <xsd:import namespace="1ca026a0-9b04-4307-bb2d-1d6b3c9424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ndartanosaukum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Vienotās atbilstības politikas rekvizīti" ma:hidden="true" ma:internalName="_ip_UnifiedCompliancePolicyProperties">
      <xsd:simpleType>
        <xsd:restriction base="dms:Note"/>
      </xsd:simpleType>
    </xsd:element>
    <xsd:element name="_ip_UnifiedCompliancePolicyUIAction" ma:index="27"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ad655-1495-4060-849a-2076f8138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ndartanosaukums" ma:index="12" nillable="true" ma:displayName="Standarta nosaukums" ma:format="Dropdown" ma:internalName="Standartanosaukums">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c20d572e-93f8-47b3-8c65-cc8b4da651f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026a0-9b04-4307-bb2d-1d6b3c94246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80159df-8b3a-4bc7-815a-1f793a5e717b}" ma:internalName="TaxCatchAll" ma:showField="CatchAllData" ma:web="1ca026a0-9b04-4307-bb2d-1d6b3c9424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ca026a0-9b04-4307-bb2d-1d6b3c942469" xsi:nil="true"/>
    <lcf76f155ced4ddcb4097134ff3c332f xmlns="c87ad655-1495-4060-849a-2076f8138c7e">
      <Terms xmlns="http://schemas.microsoft.com/office/infopath/2007/PartnerControls"/>
    </lcf76f155ced4ddcb4097134ff3c332f>
    <Standartanosaukums xmlns="c87ad655-1495-4060-849a-2076f8138c7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44C108-FBA2-4A88-97F8-65F986761FA2}">
  <ds:schemaRefs>
    <ds:schemaRef ds:uri="http://schemas.openxmlformats.org/officeDocument/2006/bibliography"/>
  </ds:schemaRefs>
</ds:datastoreItem>
</file>

<file path=customXml/itemProps2.xml><?xml version="1.0" encoding="utf-8"?>
<ds:datastoreItem xmlns:ds="http://schemas.openxmlformats.org/officeDocument/2006/customXml" ds:itemID="{E1E88345-FF86-44BD-80CD-C3A8E1C6A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7ad655-1495-4060-849a-2076f8138c7e"/>
    <ds:schemaRef ds:uri="1ca026a0-9b04-4307-bb2d-1d6b3c942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1BA61-47B3-4B8A-B4BF-3D94BEADA44B}">
  <ds:schemaRefs>
    <ds:schemaRef ds:uri="http://schemas.microsoft.com/office/2006/metadata/properties"/>
    <ds:schemaRef ds:uri="http://schemas.microsoft.com/office/infopath/2007/PartnerControls"/>
    <ds:schemaRef ds:uri="http://schemas.microsoft.com/sharepoint/v3"/>
    <ds:schemaRef ds:uri="1ca026a0-9b04-4307-bb2d-1d6b3c942469"/>
    <ds:schemaRef ds:uri="c87ad655-1495-4060-849a-2076f8138c7e"/>
  </ds:schemaRefs>
</ds:datastoreItem>
</file>

<file path=customXml/itemProps4.xml><?xml version="1.0" encoding="utf-8"?>
<ds:datastoreItem xmlns:ds="http://schemas.openxmlformats.org/officeDocument/2006/customXml" ds:itemID="{00F159D1-32BC-4F95-B480-C2DA0071F29C}">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4640</Words>
  <Characters>26449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Maija Upeniece</dc:creator>
  <cp:lastModifiedBy>Ivars Jakovels</cp:lastModifiedBy>
  <cp:revision>2</cp:revision>
  <cp:lastPrinted>2020-06-28T20:08:00Z</cp:lastPrinted>
  <dcterms:created xsi:type="dcterms:W3CDTF">2024-10-14T11:18:00Z</dcterms:created>
  <dcterms:modified xsi:type="dcterms:W3CDTF">2024-10-14T11:18:00Z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0x010100BB606CD4B26D6E4680C4B1ADDF8A46E0</vt:lpwstr>
  </property>
  <property fmtid="{D5CDD505-2E9C-101B-9397-08002B2CF9AE}" pid="4" name="MediaServiceImageTags">
    <vt:lpwstr/>
  </property>
  <property fmtid="{D5CDD505-2E9C-101B-9397-08002B2CF9AE}" pid="5" name="Order">
    <vt:r8>2900</vt:r8>
  </property>
  <property fmtid="{D5CDD505-2E9C-101B-9397-08002B2CF9AE}" pid="6" name="TriggerFlowInfo">
    <vt:lpwstr/>
  </property>
  <property fmtid="{D5CDD505-2E9C-101B-9397-08002B2CF9AE}" pid="7" name="_ExtendedDescription">
    <vt:lpwstr/>
  </property>
</Properties>
</file>