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DA1D66" w14:textId="4C324D59" w:rsidR="000303B5" w:rsidRPr="00625CBD" w:rsidRDefault="00925CDA" w:rsidP="0027205E">
      <w:pPr>
        <w:jc w:val="right"/>
      </w:pPr>
      <w:r w:rsidRPr="00625CBD">
        <w:t>Pielikums Nr.1</w:t>
      </w:r>
    </w:p>
    <w:p w14:paraId="71A6BDA6" w14:textId="77777777" w:rsidR="00CB499C" w:rsidRPr="00625CBD" w:rsidRDefault="00CB499C" w:rsidP="00BF7D04"/>
    <w:p w14:paraId="6EA49CD6" w14:textId="77777777" w:rsidR="00925CDA" w:rsidRPr="00625CBD" w:rsidRDefault="00925CDA" w:rsidP="00BF7D04"/>
    <w:sdt>
      <w:sdtPr>
        <w:id w:val="-113747967"/>
        <w:docPartObj>
          <w:docPartGallery w:val="Table of Contents"/>
          <w:docPartUnique/>
        </w:docPartObj>
      </w:sdtPr>
      <w:sdtEndPr>
        <w:rPr>
          <w:b/>
          <w:bCs/>
        </w:rPr>
      </w:sdtEndPr>
      <w:sdtContent>
        <w:p w14:paraId="77EFD580" w14:textId="024F16FD" w:rsidR="005B39F9" w:rsidRPr="00625CBD" w:rsidRDefault="005B39F9" w:rsidP="6DCAD897">
          <w:pPr>
            <w:jc w:val="center"/>
            <w:rPr>
              <w:b/>
              <w:bCs/>
            </w:rPr>
          </w:pPr>
          <w:r w:rsidRPr="00625CBD">
            <w:rPr>
              <w:b/>
              <w:bCs/>
            </w:rPr>
            <w:t xml:space="preserve">Eiropas Savienības fondu vadībā iesaistīto iestāžu organizatoriskās struktūras un </w:t>
          </w:r>
          <w:r w:rsidR="00866D0B" w:rsidRPr="00625CBD">
            <w:rPr>
              <w:b/>
              <w:bCs/>
            </w:rPr>
            <w:t>to</w:t>
          </w:r>
          <w:r w:rsidR="009F4276" w:rsidRPr="00625CBD">
            <w:rPr>
              <w:b/>
              <w:bCs/>
            </w:rPr>
            <w:t xml:space="preserve"> </w:t>
          </w:r>
          <w:r w:rsidRPr="00625CBD">
            <w:rPr>
              <w:b/>
              <w:bCs/>
            </w:rPr>
            <w:t>funkciju apraksts</w:t>
          </w:r>
        </w:p>
        <w:p w14:paraId="2D73F7BD" w14:textId="5616B868" w:rsidR="001F7918" w:rsidRDefault="005B39F9">
          <w:pPr>
            <w:pStyle w:val="TOC1"/>
            <w:tabs>
              <w:tab w:val="right" w:leader="dot" w:pos="13948"/>
            </w:tabs>
            <w:rPr>
              <w:rFonts w:asciiTheme="minorHAnsi" w:eastAsiaTheme="minorEastAsia" w:hAnsiTheme="minorHAnsi" w:cstheme="minorBidi"/>
              <w:noProof/>
              <w:kern w:val="2"/>
              <w:lang w:eastAsia="lv-LV"/>
              <w14:ligatures w14:val="standardContextual"/>
            </w:rPr>
          </w:pPr>
          <w:r w:rsidRPr="00625CBD">
            <w:fldChar w:fldCharType="begin"/>
          </w:r>
          <w:r w:rsidRPr="00625CBD">
            <w:instrText xml:space="preserve"> TOC \o "1-3" \h \z \u </w:instrText>
          </w:r>
          <w:r w:rsidRPr="00625CBD">
            <w:fldChar w:fldCharType="separate"/>
          </w:r>
          <w:hyperlink w:anchor="_Toc209528013" w:history="1">
            <w:r w:rsidR="001F7918" w:rsidRPr="007B70CB">
              <w:rPr>
                <w:rStyle w:val="Hyperlink"/>
                <w:noProof/>
              </w:rPr>
              <w:t>Vadošā iestāde</w:t>
            </w:r>
            <w:r w:rsidR="001F7918">
              <w:rPr>
                <w:noProof/>
                <w:webHidden/>
              </w:rPr>
              <w:tab/>
            </w:r>
            <w:r w:rsidR="001F7918">
              <w:rPr>
                <w:noProof/>
                <w:webHidden/>
              </w:rPr>
              <w:fldChar w:fldCharType="begin"/>
            </w:r>
            <w:r w:rsidR="001F7918">
              <w:rPr>
                <w:noProof/>
                <w:webHidden/>
              </w:rPr>
              <w:instrText xml:space="preserve"> PAGEREF _Toc209528013 \h </w:instrText>
            </w:r>
            <w:r w:rsidR="001F7918">
              <w:rPr>
                <w:noProof/>
                <w:webHidden/>
              </w:rPr>
            </w:r>
            <w:r w:rsidR="001F7918">
              <w:rPr>
                <w:noProof/>
                <w:webHidden/>
              </w:rPr>
              <w:fldChar w:fldCharType="separate"/>
            </w:r>
            <w:r w:rsidR="001F7918">
              <w:rPr>
                <w:noProof/>
                <w:webHidden/>
              </w:rPr>
              <w:t>2</w:t>
            </w:r>
            <w:r w:rsidR="001F7918">
              <w:rPr>
                <w:noProof/>
                <w:webHidden/>
              </w:rPr>
              <w:fldChar w:fldCharType="end"/>
            </w:r>
          </w:hyperlink>
        </w:p>
        <w:p w14:paraId="54F3CE8C" w14:textId="563F06CA"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14" w:history="1">
            <w:r w:rsidRPr="007B70CB">
              <w:rPr>
                <w:rStyle w:val="Hyperlink"/>
                <w:noProof/>
              </w:rPr>
              <w:t>Sadarbības iestāde</w:t>
            </w:r>
            <w:r>
              <w:rPr>
                <w:noProof/>
                <w:webHidden/>
              </w:rPr>
              <w:tab/>
            </w:r>
            <w:r>
              <w:rPr>
                <w:noProof/>
                <w:webHidden/>
              </w:rPr>
              <w:fldChar w:fldCharType="begin"/>
            </w:r>
            <w:r>
              <w:rPr>
                <w:noProof/>
                <w:webHidden/>
              </w:rPr>
              <w:instrText xml:space="preserve"> PAGEREF _Toc209528014 \h </w:instrText>
            </w:r>
            <w:r>
              <w:rPr>
                <w:noProof/>
                <w:webHidden/>
              </w:rPr>
            </w:r>
            <w:r>
              <w:rPr>
                <w:noProof/>
                <w:webHidden/>
              </w:rPr>
              <w:fldChar w:fldCharType="separate"/>
            </w:r>
            <w:r>
              <w:rPr>
                <w:noProof/>
                <w:webHidden/>
              </w:rPr>
              <w:t>10</w:t>
            </w:r>
            <w:r>
              <w:rPr>
                <w:noProof/>
                <w:webHidden/>
              </w:rPr>
              <w:fldChar w:fldCharType="end"/>
            </w:r>
          </w:hyperlink>
        </w:p>
        <w:p w14:paraId="2847B63D" w14:textId="1B8DBB00"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15" w:history="1">
            <w:r w:rsidRPr="007B70CB">
              <w:rPr>
                <w:rStyle w:val="Hyperlink"/>
                <w:noProof/>
              </w:rPr>
              <w:t>Atbildīgās iestādes</w:t>
            </w:r>
            <w:r>
              <w:rPr>
                <w:noProof/>
                <w:webHidden/>
              </w:rPr>
              <w:tab/>
            </w:r>
            <w:r>
              <w:rPr>
                <w:noProof/>
                <w:webHidden/>
              </w:rPr>
              <w:fldChar w:fldCharType="begin"/>
            </w:r>
            <w:r>
              <w:rPr>
                <w:noProof/>
                <w:webHidden/>
              </w:rPr>
              <w:instrText xml:space="preserve"> PAGEREF _Toc209528015 \h </w:instrText>
            </w:r>
            <w:r>
              <w:rPr>
                <w:noProof/>
                <w:webHidden/>
              </w:rPr>
            </w:r>
            <w:r>
              <w:rPr>
                <w:noProof/>
                <w:webHidden/>
              </w:rPr>
              <w:fldChar w:fldCharType="separate"/>
            </w:r>
            <w:r>
              <w:rPr>
                <w:noProof/>
                <w:webHidden/>
              </w:rPr>
              <w:t>35</w:t>
            </w:r>
            <w:r>
              <w:rPr>
                <w:noProof/>
                <w:webHidden/>
              </w:rPr>
              <w:fldChar w:fldCharType="end"/>
            </w:r>
          </w:hyperlink>
        </w:p>
        <w:p w14:paraId="622712C8" w14:textId="1C122F15"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16" w:history="1">
            <w:r w:rsidRPr="007B70CB">
              <w:rPr>
                <w:rStyle w:val="Hyperlink"/>
                <w:noProof/>
              </w:rPr>
              <w:t>Ekonomikas ministrija</w:t>
            </w:r>
            <w:r>
              <w:rPr>
                <w:noProof/>
                <w:webHidden/>
              </w:rPr>
              <w:tab/>
            </w:r>
            <w:r>
              <w:rPr>
                <w:noProof/>
                <w:webHidden/>
              </w:rPr>
              <w:fldChar w:fldCharType="begin"/>
            </w:r>
            <w:r>
              <w:rPr>
                <w:noProof/>
                <w:webHidden/>
              </w:rPr>
              <w:instrText xml:space="preserve"> PAGEREF _Toc209528016 \h </w:instrText>
            </w:r>
            <w:r>
              <w:rPr>
                <w:noProof/>
                <w:webHidden/>
              </w:rPr>
            </w:r>
            <w:r>
              <w:rPr>
                <w:noProof/>
                <w:webHidden/>
              </w:rPr>
              <w:fldChar w:fldCharType="separate"/>
            </w:r>
            <w:r>
              <w:rPr>
                <w:noProof/>
                <w:webHidden/>
              </w:rPr>
              <w:t>37</w:t>
            </w:r>
            <w:r>
              <w:rPr>
                <w:noProof/>
                <w:webHidden/>
              </w:rPr>
              <w:fldChar w:fldCharType="end"/>
            </w:r>
          </w:hyperlink>
        </w:p>
        <w:p w14:paraId="10086D95" w14:textId="51789FB0"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17" w:history="1">
            <w:r w:rsidRPr="007B70CB">
              <w:rPr>
                <w:rStyle w:val="Hyperlink"/>
                <w:noProof/>
              </w:rPr>
              <w:t>Tieslietu ministrija</w:t>
            </w:r>
            <w:r>
              <w:rPr>
                <w:noProof/>
                <w:webHidden/>
              </w:rPr>
              <w:tab/>
            </w:r>
            <w:r>
              <w:rPr>
                <w:noProof/>
                <w:webHidden/>
              </w:rPr>
              <w:fldChar w:fldCharType="begin"/>
            </w:r>
            <w:r>
              <w:rPr>
                <w:noProof/>
                <w:webHidden/>
              </w:rPr>
              <w:instrText xml:space="preserve"> PAGEREF _Toc209528017 \h </w:instrText>
            </w:r>
            <w:r>
              <w:rPr>
                <w:noProof/>
                <w:webHidden/>
              </w:rPr>
            </w:r>
            <w:r>
              <w:rPr>
                <w:noProof/>
                <w:webHidden/>
              </w:rPr>
              <w:fldChar w:fldCharType="separate"/>
            </w:r>
            <w:r>
              <w:rPr>
                <w:noProof/>
                <w:webHidden/>
              </w:rPr>
              <w:t>45</w:t>
            </w:r>
            <w:r>
              <w:rPr>
                <w:noProof/>
                <w:webHidden/>
              </w:rPr>
              <w:fldChar w:fldCharType="end"/>
            </w:r>
          </w:hyperlink>
        </w:p>
        <w:p w14:paraId="2E60A853" w14:textId="71CCF1DB"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18" w:history="1">
            <w:r w:rsidRPr="007B70CB">
              <w:rPr>
                <w:rStyle w:val="Hyperlink"/>
                <w:noProof/>
              </w:rPr>
              <w:t>Finanšu ministrija</w:t>
            </w:r>
            <w:r>
              <w:rPr>
                <w:noProof/>
                <w:webHidden/>
              </w:rPr>
              <w:tab/>
            </w:r>
            <w:r>
              <w:rPr>
                <w:noProof/>
                <w:webHidden/>
              </w:rPr>
              <w:fldChar w:fldCharType="begin"/>
            </w:r>
            <w:r>
              <w:rPr>
                <w:noProof/>
                <w:webHidden/>
              </w:rPr>
              <w:instrText xml:space="preserve"> PAGEREF _Toc209528018 \h </w:instrText>
            </w:r>
            <w:r>
              <w:rPr>
                <w:noProof/>
                <w:webHidden/>
              </w:rPr>
            </w:r>
            <w:r>
              <w:rPr>
                <w:noProof/>
                <w:webHidden/>
              </w:rPr>
              <w:fldChar w:fldCharType="separate"/>
            </w:r>
            <w:r>
              <w:rPr>
                <w:noProof/>
                <w:webHidden/>
              </w:rPr>
              <w:t>50</w:t>
            </w:r>
            <w:r>
              <w:rPr>
                <w:noProof/>
                <w:webHidden/>
              </w:rPr>
              <w:fldChar w:fldCharType="end"/>
            </w:r>
          </w:hyperlink>
        </w:p>
        <w:p w14:paraId="4D263EA9" w14:textId="3DB11BC3"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19" w:history="1">
            <w:r w:rsidRPr="007B70CB">
              <w:rPr>
                <w:rStyle w:val="Hyperlink"/>
                <w:noProof/>
              </w:rPr>
              <w:t>Viedās administrācijas un reģionālās attīstības ministrija</w:t>
            </w:r>
            <w:r>
              <w:rPr>
                <w:noProof/>
                <w:webHidden/>
              </w:rPr>
              <w:tab/>
            </w:r>
            <w:r>
              <w:rPr>
                <w:noProof/>
                <w:webHidden/>
              </w:rPr>
              <w:fldChar w:fldCharType="begin"/>
            </w:r>
            <w:r>
              <w:rPr>
                <w:noProof/>
                <w:webHidden/>
              </w:rPr>
              <w:instrText xml:space="preserve"> PAGEREF _Toc209528019 \h </w:instrText>
            </w:r>
            <w:r>
              <w:rPr>
                <w:noProof/>
                <w:webHidden/>
              </w:rPr>
            </w:r>
            <w:r>
              <w:rPr>
                <w:noProof/>
                <w:webHidden/>
              </w:rPr>
              <w:fldChar w:fldCharType="separate"/>
            </w:r>
            <w:r>
              <w:rPr>
                <w:noProof/>
                <w:webHidden/>
              </w:rPr>
              <w:t>54</w:t>
            </w:r>
            <w:r>
              <w:rPr>
                <w:noProof/>
                <w:webHidden/>
              </w:rPr>
              <w:fldChar w:fldCharType="end"/>
            </w:r>
          </w:hyperlink>
        </w:p>
        <w:p w14:paraId="4F3EB050" w14:textId="10042BC5"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0" w:history="1">
            <w:r w:rsidRPr="007B70CB">
              <w:rPr>
                <w:rStyle w:val="Hyperlink"/>
                <w:noProof/>
              </w:rPr>
              <w:t>Veselības ministrija</w:t>
            </w:r>
            <w:r>
              <w:rPr>
                <w:noProof/>
                <w:webHidden/>
              </w:rPr>
              <w:tab/>
            </w:r>
            <w:r>
              <w:rPr>
                <w:noProof/>
                <w:webHidden/>
              </w:rPr>
              <w:fldChar w:fldCharType="begin"/>
            </w:r>
            <w:r>
              <w:rPr>
                <w:noProof/>
                <w:webHidden/>
              </w:rPr>
              <w:instrText xml:space="preserve"> PAGEREF _Toc209528020 \h </w:instrText>
            </w:r>
            <w:r>
              <w:rPr>
                <w:noProof/>
                <w:webHidden/>
              </w:rPr>
            </w:r>
            <w:r>
              <w:rPr>
                <w:noProof/>
                <w:webHidden/>
              </w:rPr>
              <w:fldChar w:fldCharType="separate"/>
            </w:r>
            <w:r>
              <w:rPr>
                <w:noProof/>
                <w:webHidden/>
              </w:rPr>
              <w:t>60</w:t>
            </w:r>
            <w:r>
              <w:rPr>
                <w:noProof/>
                <w:webHidden/>
              </w:rPr>
              <w:fldChar w:fldCharType="end"/>
            </w:r>
          </w:hyperlink>
        </w:p>
        <w:p w14:paraId="32FEBB83" w14:textId="7D6F26AB"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1" w:history="1">
            <w:r w:rsidRPr="007B70CB">
              <w:rPr>
                <w:rStyle w:val="Hyperlink"/>
                <w:noProof/>
              </w:rPr>
              <w:t>Valsts kanceleja</w:t>
            </w:r>
            <w:r>
              <w:rPr>
                <w:noProof/>
                <w:webHidden/>
              </w:rPr>
              <w:tab/>
            </w:r>
            <w:r>
              <w:rPr>
                <w:noProof/>
                <w:webHidden/>
              </w:rPr>
              <w:fldChar w:fldCharType="begin"/>
            </w:r>
            <w:r>
              <w:rPr>
                <w:noProof/>
                <w:webHidden/>
              </w:rPr>
              <w:instrText xml:space="preserve"> PAGEREF _Toc209528021 \h </w:instrText>
            </w:r>
            <w:r>
              <w:rPr>
                <w:noProof/>
                <w:webHidden/>
              </w:rPr>
            </w:r>
            <w:r>
              <w:rPr>
                <w:noProof/>
                <w:webHidden/>
              </w:rPr>
              <w:fldChar w:fldCharType="separate"/>
            </w:r>
            <w:r>
              <w:rPr>
                <w:noProof/>
                <w:webHidden/>
              </w:rPr>
              <w:t>64</w:t>
            </w:r>
            <w:r>
              <w:rPr>
                <w:noProof/>
                <w:webHidden/>
              </w:rPr>
              <w:fldChar w:fldCharType="end"/>
            </w:r>
          </w:hyperlink>
        </w:p>
        <w:p w14:paraId="716C713F" w14:textId="18D55C3F"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2" w:history="1">
            <w:r w:rsidRPr="007B70CB">
              <w:rPr>
                <w:rStyle w:val="Hyperlink"/>
                <w:noProof/>
              </w:rPr>
              <w:t>Satiksmes ministrija</w:t>
            </w:r>
            <w:r>
              <w:rPr>
                <w:noProof/>
                <w:webHidden/>
              </w:rPr>
              <w:tab/>
            </w:r>
            <w:r>
              <w:rPr>
                <w:noProof/>
                <w:webHidden/>
              </w:rPr>
              <w:fldChar w:fldCharType="begin"/>
            </w:r>
            <w:r>
              <w:rPr>
                <w:noProof/>
                <w:webHidden/>
              </w:rPr>
              <w:instrText xml:space="preserve"> PAGEREF _Toc209528022 \h </w:instrText>
            </w:r>
            <w:r>
              <w:rPr>
                <w:noProof/>
                <w:webHidden/>
              </w:rPr>
            </w:r>
            <w:r>
              <w:rPr>
                <w:noProof/>
                <w:webHidden/>
              </w:rPr>
              <w:fldChar w:fldCharType="separate"/>
            </w:r>
            <w:r>
              <w:rPr>
                <w:noProof/>
                <w:webHidden/>
              </w:rPr>
              <w:t>68</w:t>
            </w:r>
            <w:r>
              <w:rPr>
                <w:noProof/>
                <w:webHidden/>
              </w:rPr>
              <w:fldChar w:fldCharType="end"/>
            </w:r>
          </w:hyperlink>
        </w:p>
        <w:p w14:paraId="684163DD" w14:textId="6356B84F"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3" w:history="1">
            <w:r w:rsidRPr="007B70CB">
              <w:rPr>
                <w:rStyle w:val="Hyperlink"/>
                <w:noProof/>
                <w:lang w:eastAsia="lv-LV"/>
              </w:rPr>
              <w:t>Kultūras ministrija</w:t>
            </w:r>
            <w:r>
              <w:rPr>
                <w:noProof/>
                <w:webHidden/>
              </w:rPr>
              <w:tab/>
            </w:r>
            <w:r>
              <w:rPr>
                <w:noProof/>
                <w:webHidden/>
              </w:rPr>
              <w:fldChar w:fldCharType="begin"/>
            </w:r>
            <w:r>
              <w:rPr>
                <w:noProof/>
                <w:webHidden/>
              </w:rPr>
              <w:instrText xml:space="preserve"> PAGEREF _Toc209528023 \h </w:instrText>
            </w:r>
            <w:r>
              <w:rPr>
                <w:noProof/>
                <w:webHidden/>
              </w:rPr>
            </w:r>
            <w:r>
              <w:rPr>
                <w:noProof/>
                <w:webHidden/>
              </w:rPr>
              <w:fldChar w:fldCharType="separate"/>
            </w:r>
            <w:r>
              <w:rPr>
                <w:noProof/>
                <w:webHidden/>
              </w:rPr>
              <w:t>72</w:t>
            </w:r>
            <w:r>
              <w:rPr>
                <w:noProof/>
                <w:webHidden/>
              </w:rPr>
              <w:fldChar w:fldCharType="end"/>
            </w:r>
          </w:hyperlink>
        </w:p>
        <w:p w14:paraId="2FA0F75E" w14:textId="6E131AAB"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4" w:history="1">
            <w:r w:rsidRPr="007B70CB">
              <w:rPr>
                <w:rStyle w:val="Hyperlink"/>
                <w:noProof/>
              </w:rPr>
              <w:t>Izglītības un zinātnes ministrija</w:t>
            </w:r>
            <w:r>
              <w:rPr>
                <w:noProof/>
                <w:webHidden/>
              </w:rPr>
              <w:tab/>
            </w:r>
            <w:r>
              <w:rPr>
                <w:noProof/>
                <w:webHidden/>
              </w:rPr>
              <w:fldChar w:fldCharType="begin"/>
            </w:r>
            <w:r>
              <w:rPr>
                <w:noProof/>
                <w:webHidden/>
              </w:rPr>
              <w:instrText xml:space="preserve"> PAGEREF _Toc209528024 \h </w:instrText>
            </w:r>
            <w:r>
              <w:rPr>
                <w:noProof/>
                <w:webHidden/>
              </w:rPr>
            </w:r>
            <w:r>
              <w:rPr>
                <w:noProof/>
                <w:webHidden/>
              </w:rPr>
              <w:fldChar w:fldCharType="separate"/>
            </w:r>
            <w:r>
              <w:rPr>
                <w:noProof/>
                <w:webHidden/>
              </w:rPr>
              <w:t>77</w:t>
            </w:r>
            <w:r>
              <w:rPr>
                <w:noProof/>
                <w:webHidden/>
              </w:rPr>
              <w:fldChar w:fldCharType="end"/>
            </w:r>
          </w:hyperlink>
        </w:p>
        <w:p w14:paraId="4D3EA212" w14:textId="1E300D37"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5" w:history="1">
            <w:r w:rsidRPr="007B70CB">
              <w:rPr>
                <w:rStyle w:val="Hyperlink"/>
                <w:noProof/>
              </w:rPr>
              <w:t>Iekšlietu ministrija</w:t>
            </w:r>
            <w:r>
              <w:rPr>
                <w:noProof/>
                <w:webHidden/>
              </w:rPr>
              <w:tab/>
            </w:r>
            <w:r>
              <w:rPr>
                <w:noProof/>
                <w:webHidden/>
              </w:rPr>
              <w:fldChar w:fldCharType="begin"/>
            </w:r>
            <w:r>
              <w:rPr>
                <w:noProof/>
                <w:webHidden/>
              </w:rPr>
              <w:instrText xml:space="preserve"> PAGEREF _Toc209528025 \h </w:instrText>
            </w:r>
            <w:r>
              <w:rPr>
                <w:noProof/>
                <w:webHidden/>
              </w:rPr>
            </w:r>
            <w:r>
              <w:rPr>
                <w:noProof/>
                <w:webHidden/>
              </w:rPr>
              <w:fldChar w:fldCharType="separate"/>
            </w:r>
            <w:r>
              <w:rPr>
                <w:noProof/>
                <w:webHidden/>
              </w:rPr>
              <w:t>83</w:t>
            </w:r>
            <w:r>
              <w:rPr>
                <w:noProof/>
                <w:webHidden/>
              </w:rPr>
              <w:fldChar w:fldCharType="end"/>
            </w:r>
          </w:hyperlink>
        </w:p>
        <w:p w14:paraId="76DC6CF8" w14:textId="6D999EC3"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6" w:history="1">
            <w:r w:rsidRPr="007B70CB">
              <w:rPr>
                <w:rStyle w:val="Hyperlink"/>
                <w:noProof/>
              </w:rPr>
              <w:t>Labklājības ministrija</w:t>
            </w:r>
            <w:r>
              <w:rPr>
                <w:noProof/>
                <w:webHidden/>
              </w:rPr>
              <w:tab/>
            </w:r>
            <w:r>
              <w:rPr>
                <w:noProof/>
                <w:webHidden/>
              </w:rPr>
              <w:fldChar w:fldCharType="begin"/>
            </w:r>
            <w:r>
              <w:rPr>
                <w:noProof/>
                <w:webHidden/>
              </w:rPr>
              <w:instrText xml:space="preserve"> PAGEREF _Toc209528026 \h </w:instrText>
            </w:r>
            <w:r>
              <w:rPr>
                <w:noProof/>
                <w:webHidden/>
              </w:rPr>
            </w:r>
            <w:r>
              <w:rPr>
                <w:noProof/>
                <w:webHidden/>
              </w:rPr>
              <w:fldChar w:fldCharType="separate"/>
            </w:r>
            <w:r>
              <w:rPr>
                <w:noProof/>
                <w:webHidden/>
              </w:rPr>
              <w:t>87</w:t>
            </w:r>
            <w:r>
              <w:rPr>
                <w:noProof/>
                <w:webHidden/>
              </w:rPr>
              <w:fldChar w:fldCharType="end"/>
            </w:r>
          </w:hyperlink>
        </w:p>
        <w:p w14:paraId="014D5D89" w14:textId="1227B3E8"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7" w:history="1">
            <w:r w:rsidRPr="007B70CB">
              <w:rPr>
                <w:rStyle w:val="Hyperlink"/>
                <w:noProof/>
              </w:rPr>
              <w:t>Klimata un enerģētikas ministrija</w:t>
            </w:r>
            <w:r>
              <w:rPr>
                <w:noProof/>
                <w:webHidden/>
              </w:rPr>
              <w:tab/>
            </w:r>
            <w:r>
              <w:rPr>
                <w:noProof/>
                <w:webHidden/>
              </w:rPr>
              <w:fldChar w:fldCharType="begin"/>
            </w:r>
            <w:r>
              <w:rPr>
                <w:noProof/>
                <w:webHidden/>
              </w:rPr>
              <w:instrText xml:space="preserve"> PAGEREF _Toc209528027 \h </w:instrText>
            </w:r>
            <w:r>
              <w:rPr>
                <w:noProof/>
                <w:webHidden/>
              </w:rPr>
            </w:r>
            <w:r>
              <w:rPr>
                <w:noProof/>
                <w:webHidden/>
              </w:rPr>
              <w:fldChar w:fldCharType="separate"/>
            </w:r>
            <w:r>
              <w:rPr>
                <w:noProof/>
                <w:webHidden/>
              </w:rPr>
              <w:t>93</w:t>
            </w:r>
            <w:r>
              <w:rPr>
                <w:noProof/>
                <w:webHidden/>
              </w:rPr>
              <w:fldChar w:fldCharType="end"/>
            </w:r>
          </w:hyperlink>
        </w:p>
        <w:p w14:paraId="1009F291" w14:textId="2821DF16"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8" w:history="1">
            <w:r w:rsidRPr="007B70CB">
              <w:rPr>
                <w:rStyle w:val="Hyperlink"/>
                <w:noProof/>
              </w:rPr>
              <w:t>Grāmatvedības iestāde</w:t>
            </w:r>
            <w:r>
              <w:rPr>
                <w:noProof/>
                <w:webHidden/>
              </w:rPr>
              <w:tab/>
            </w:r>
            <w:r>
              <w:rPr>
                <w:noProof/>
                <w:webHidden/>
              </w:rPr>
              <w:fldChar w:fldCharType="begin"/>
            </w:r>
            <w:r>
              <w:rPr>
                <w:noProof/>
                <w:webHidden/>
              </w:rPr>
              <w:instrText xml:space="preserve"> PAGEREF _Toc209528028 \h </w:instrText>
            </w:r>
            <w:r>
              <w:rPr>
                <w:noProof/>
                <w:webHidden/>
              </w:rPr>
            </w:r>
            <w:r>
              <w:rPr>
                <w:noProof/>
                <w:webHidden/>
              </w:rPr>
              <w:fldChar w:fldCharType="separate"/>
            </w:r>
            <w:r>
              <w:rPr>
                <w:noProof/>
                <w:webHidden/>
              </w:rPr>
              <w:t>96</w:t>
            </w:r>
            <w:r>
              <w:rPr>
                <w:noProof/>
                <w:webHidden/>
              </w:rPr>
              <w:fldChar w:fldCharType="end"/>
            </w:r>
          </w:hyperlink>
        </w:p>
        <w:p w14:paraId="68AB5514" w14:textId="364298E9" w:rsidR="001F7918" w:rsidRDefault="001F7918">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209528029" w:history="1">
            <w:r w:rsidRPr="007B70CB">
              <w:rPr>
                <w:rStyle w:val="Hyperlink"/>
                <w:noProof/>
              </w:rPr>
              <w:t>Revīzijas iestāde</w:t>
            </w:r>
            <w:r>
              <w:rPr>
                <w:noProof/>
                <w:webHidden/>
              </w:rPr>
              <w:tab/>
            </w:r>
            <w:r>
              <w:rPr>
                <w:noProof/>
                <w:webHidden/>
              </w:rPr>
              <w:fldChar w:fldCharType="begin"/>
            </w:r>
            <w:r>
              <w:rPr>
                <w:noProof/>
                <w:webHidden/>
              </w:rPr>
              <w:instrText xml:space="preserve"> PAGEREF _Toc209528029 \h </w:instrText>
            </w:r>
            <w:r>
              <w:rPr>
                <w:noProof/>
                <w:webHidden/>
              </w:rPr>
            </w:r>
            <w:r>
              <w:rPr>
                <w:noProof/>
                <w:webHidden/>
              </w:rPr>
              <w:fldChar w:fldCharType="separate"/>
            </w:r>
            <w:r>
              <w:rPr>
                <w:noProof/>
                <w:webHidden/>
              </w:rPr>
              <w:t>98</w:t>
            </w:r>
            <w:r>
              <w:rPr>
                <w:noProof/>
                <w:webHidden/>
              </w:rPr>
              <w:fldChar w:fldCharType="end"/>
            </w:r>
          </w:hyperlink>
        </w:p>
        <w:p w14:paraId="6B27F141" w14:textId="0FEBD2A6" w:rsidR="00BF7D04" w:rsidRPr="00625CBD" w:rsidRDefault="005B39F9" w:rsidP="00681482">
          <w:pPr>
            <w:sectPr w:rsidR="00BF7D04" w:rsidRPr="00625CBD" w:rsidSect="005B39F9">
              <w:headerReference w:type="default" r:id="rId11"/>
              <w:footerReference w:type="default" r:id="rId12"/>
              <w:pgSz w:w="16838" w:h="11906" w:orient="landscape"/>
              <w:pgMar w:top="1560" w:right="1440" w:bottom="1418" w:left="1440" w:header="709" w:footer="709" w:gutter="0"/>
              <w:cols w:space="708"/>
              <w:titlePg/>
              <w:docGrid w:linePitch="360"/>
            </w:sectPr>
          </w:pPr>
          <w:r w:rsidRPr="00625CBD">
            <w:rPr>
              <w:b/>
              <w:bCs/>
            </w:rPr>
            <w:fldChar w:fldCharType="end"/>
          </w:r>
        </w:p>
      </w:sdtContent>
    </w:sdt>
    <w:p w14:paraId="21175E34" w14:textId="2D6C6C51" w:rsidR="009647DC" w:rsidRPr="00625CBD" w:rsidRDefault="00925CDA" w:rsidP="00625CBD">
      <w:pPr>
        <w:pStyle w:val="Style5"/>
        <w:spacing w:before="0"/>
      </w:pPr>
      <w:bookmarkStart w:id="0" w:name="_Toc54957136"/>
      <w:bookmarkStart w:id="1" w:name="_Toc209528013"/>
      <w:r w:rsidRPr="00625CBD">
        <w:lastRenderedPageBreak/>
        <w:t>Vadošā iestāde</w:t>
      </w:r>
      <w:bookmarkEnd w:id="0"/>
      <w:bookmarkEnd w:id="1"/>
    </w:p>
    <w:p w14:paraId="0FDCB1F9" w14:textId="77D08DC8" w:rsidR="00A5003D" w:rsidRPr="00625CBD" w:rsidRDefault="00063712" w:rsidP="00BF7D04">
      <w:pPr>
        <w:jc w:val="center"/>
      </w:pPr>
      <w:bookmarkStart w:id="2" w:name="_Finanšu_ministrijas_organizatoriskā"/>
      <w:bookmarkEnd w:id="2"/>
      <w:r w:rsidRPr="00625CBD">
        <w:rPr>
          <w:noProof/>
        </w:rPr>
        <w:drawing>
          <wp:inline distT="0" distB="0" distL="0" distR="0" wp14:anchorId="548EE8A9" wp14:editId="0021378B">
            <wp:extent cx="4371975" cy="4790501"/>
            <wp:effectExtent l="0" t="0" r="0" b="0"/>
            <wp:docPr id="2117558772" name="Picture 75"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pic:nvPicPr>
                  <pic:blipFill>
                    <a:blip r:embed="rId13">
                      <a:extLst>
                        <a:ext uri="{28A0092B-C50C-407E-A947-70E740481C1C}">
                          <a14:useLocalDpi xmlns:a14="http://schemas.microsoft.com/office/drawing/2010/main" val="0"/>
                        </a:ext>
                      </a:extLst>
                    </a:blip>
                    <a:stretch>
                      <a:fillRect/>
                    </a:stretch>
                  </pic:blipFill>
                  <pic:spPr>
                    <a:xfrm>
                      <a:off x="0" y="0"/>
                      <a:ext cx="4380944" cy="4800328"/>
                    </a:xfrm>
                    <a:prstGeom prst="rect">
                      <a:avLst/>
                    </a:prstGeom>
                  </pic:spPr>
                </pic:pic>
              </a:graphicData>
            </a:graphic>
          </wp:inline>
        </w:drawing>
      </w:r>
    </w:p>
    <w:p w14:paraId="20A4452C" w14:textId="342BE918" w:rsidR="00CF1641" w:rsidRPr="00625CBD" w:rsidRDefault="00BD56C1" w:rsidP="00BF7D04">
      <w:r w:rsidRPr="00625CBD">
        <w:rPr>
          <w:i/>
          <w:iCs/>
        </w:rPr>
        <w:t>1.shēma:</w:t>
      </w:r>
      <w:r w:rsidRPr="00625CBD">
        <w:t xml:space="preserve"> </w:t>
      </w:r>
      <w:r w:rsidR="00245E1B" w:rsidRPr="00625CBD">
        <w:t>Finanšu ministrijas organizatoriskā struktūra</w:t>
      </w:r>
      <w:r w:rsidR="00245E1B" w:rsidRPr="00625CBD">
        <w:rPr>
          <w:rStyle w:val="FootnoteReference"/>
        </w:rPr>
        <w:footnoteReference w:id="2"/>
      </w:r>
    </w:p>
    <w:p w14:paraId="58FE66CD" w14:textId="223BDB06" w:rsidR="00805F26" w:rsidRPr="00625CBD" w:rsidRDefault="00805F26" w:rsidP="00BF7D04">
      <w:pPr>
        <w:sectPr w:rsidR="00805F26" w:rsidRPr="00625CBD" w:rsidSect="00752935">
          <w:pgSz w:w="16838" w:h="11906" w:orient="landscape"/>
          <w:pgMar w:top="1560" w:right="1440" w:bottom="1418" w:left="1440" w:header="709" w:footer="709" w:gutter="0"/>
          <w:cols w:space="708"/>
          <w:docGrid w:linePitch="360"/>
        </w:sectPr>
      </w:pPr>
    </w:p>
    <w:p w14:paraId="32BA9AB1" w14:textId="200C2177" w:rsidR="000335BA" w:rsidRPr="00625CBD" w:rsidRDefault="000335BA" w:rsidP="6DCAD897">
      <w:pPr>
        <w:jc w:val="center"/>
        <w:rPr>
          <w:b/>
          <w:bCs/>
          <w:sz w:val="28"/>
          <w:szCs w:val="28"/>
        </w:rPr>
      </w:pPr>
      <w:bookmarkStart w:id="3" w:name="_Toc54933999"/>
      <w:r w:rsidRPr="00625CBD">
        <w:rPr>
          <w:b/>
          <w:bCs/>
          <w:sz w:val="28"/>
          <w:szCs w:val="28"/>
        </w:rPr>
        <w:lastRenderedPageBreak/>
        <w:t>Vadošās iestādes organizatoriskā struktūra ar amatu sadalījumu</w:t>
      </w:r>
      <w:bookmarkEnd w:id="3"/>
      <w:r w:rsidR="003C01CA" w:rsidRPr="00625CBD">
        <w:rPr>
          <w:rStyle w:val="FootnoteReference"/>
          <w:b/>
          <w:bCs/>
          <w:sz w:val="28"/>
          <w:szCs w:val="28"/>
        </w:rPr>
        <w:footnoteReference w:id="3"/>
      </w:r>
    </w:p>
    <w:p w14:paraId="0BA55DF5" w14:textId="67180648" w:rsidR="003E370A" w:rsidRPr="00625CBD" w:rsidRDefault="003A2A42" w:rsidP="00625CBD">
      <w:pPr>
        <w:jc w:val="center"/>
        <w:rPr>
          <w:lang w:eastAsia="lv-LV"/>
        </w:rPr>
      </w:pPr>
      <w:r w:rsidRPr="00625CBD">
        <w:rPr>
          <w:noProof/>
          <w:lang w:eastAsia="lv-LV"/>
        </w:rPr>
        <w:drawing>
          <wp:inline distT="0" distB="0" distL="0" distR="0" wp14:anchorId="6FAE5C5B" wp14:editId="256F706F">
            <wp:extent cx="5076825" cy="4942243"/>
            <wp:effectExtent l="0" t="0" r="0" b="0"/>
            <wp:docPr id="507481539"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481539" name="Picture 1" descr="A diagram of a company&#10;&#10;AI-generated content may be incorrect."/>
                    <pic:cNvPicPr/>
                  </pic:nvPicPr>
                  <pic:blipFill>
                    <a:blip r:embed="rId14"/>
                    <a:stretch>
                      <a:fillRect/>
                    </a:stretch>
                  </pic:blipFill>
                  <pic:spPr>
                    <a:xfrm>
                      <a:off x="0" y="0"/>
                      <a:ext cx="5098314" cy="4963162"/>
                    </a:xfrm>
                    <a:prstGeom prst="rect">
                      <a:avLst/>
                    </a:prstGeom>
                  </pic:spPr>
                </pic:pic>
              </a:graphicData>
            </a:graphic>
          </wp:inline>
        </w:drawing>
      </w:r>
    </w:p>
    <w:p w14:paraId="1FE6970C" w14:textId="3F391D7A" w:rsidR="00625CBD" w:rsidRPr="00625CBD" w:rsidRDefault="00BD56C1" w:rsidP="005D121F">
      <w:r w:rsidRPr="00625CBD">
        <w:rPr>
          <w:i/>
          <w:iCs/>
        </w:rPr>
        <w:t>2.shēma:</w:t>
      </w:r>
      <w:r w:rsidRPr="00625CBD">
        <w:t xml:space="preserve"> Vadošās iestādes organizatoriskā struktūra</w:t>
      </w:r>
      <w:bookmarkStart w:id="4" w:name="_Toc54934000"/>
    </w:p>
    <w:p w14:paraId="72478515" w14:textId="7992A37B" w:rsidR="00F27A85" w:rsidRPr="00625CBD" w:rsidRDefault="00F27A85" w:rsidP="005D121F">
      <w:pPr>
        <w:jc w:val="center"/>
      </w:pPr>
      <w:r w:rsidRPr="00625CBD">
        <w:rPr>
          <w:b/>
          <w:bCs/>
          <w:sz w:val="28"/>
          <w:szCs w:val="28"/>
        </w:rPr>
        <w:lastRenderedPageBreak/>
        <w:t>Vadošās iestādes funkciju sadalījums starp departamentiem</w:t>
      </w:r>
      <w:bookmarkEnd w:id="4"/>
    </w:p>
    <w:p w14:paraId="35334A95" w14:textId="77777777" w:rsidR="003E649D" w:rsidRPr="00625CBD" w:rsidRDefault="003E649D" w:rsidP="00BF7D04"/>
    <w:p w14:paraId="3CC96479" w14:textId="76C4128F" w:rsidR="008D65E6" w:rsidRPr="001F7918" w:rsidRDefault="008D65E6" w:rsidP="001F7918">
      <w:pPr>
        <w:jc w:val="center"/>
        <w:rPr>
          <w:color w:val="2E74B5" w:themeColor="accent1" w:themeShade="BF"/>
        </w:rPr>
      </w:pPr>
      <w:bookmarkStart w:id="5" w:name="_Toc129860651"/>
      <w:bookmarkStart w:id="6" w:name="_Toc174352699"/>
      <w:r w:rsidRPr="001F7918">
        <w:rPr>
          <w:color w:val="2E74B5" w:themeColor="accent1" w:themeShade="BF"/>
        </w:rPr>
        <w:t xml:space="preserve">EIROPAS SAVIENĪBAS FONDU </w:t>
      </w:r>
      <w:r w:rsidR="00A52B05" w:rsidRPr="001F7918">
        <w:rPr>
          <w:color w:val="2E74B5" w:themeColor="accent1" w:themeShade="BF"/>
        </w:rPr>
        <w:t xml:space="preserve">INVESTĪCIJU PĀRVALDĪBAS </w:t>
      </w:r>
      <w:r w:rsidRPr="001F7918">
        <w:rPr>
          <w:color w:val="2E74B5" w:themeColor="accent1" w:themeShade="BF"/>
        </w:rPr>
        <w:t>DEPARTAMENTS</w:t>
      </w:r>
      <w:r w:rsidR="00440A3E" w:rsidRPr="001F7918">
        <w:rPr>
          <w:color w:val="2E74B5" w:themeColor="accent1" w:themeShade="BF"/>
        </w:rPr>
        <w:t xml:space="preserve"> (ESFIPD)</w:t>
      </w:r>
      <w:bookmarkEnd w:id="5"/>
      <w:bookmarkEnd w:id="6"/>
    </w:p>
    <w:p w14:paraId="477E52ED" w14:textId="77777777" w:rsidR="00440A3E" w:rsidRPr="00625CBD" w:rsidRDefault="00440A3E" w:rsidP="005E1B67">
      <w:pPr>
        <w:pStyle w:val="BodyText2"/>
      </w:pPr>
    </w:p>
    <w:p w14:paraId="75FA1AB8" w14:textId="41012815" w:rsidR="005E1B67" w:rsidRPr="00625CBD" w:rsidRDefault="00440A3E" w:rsidP="00440A3E">
      <w:pPr>
        <w:pStyle w:val="BodyText2"/>
        <w:rPr>
          <w:b/>
          <w:bCs/>
          <w:sz w:val="24"/>
          <w:szCs w:val="24"/>
        </w:rPr>
      </w:pPr>
      <w:r w:rsidRPr="00625CBD">
        <w:rPr>
          <w:b/>
          <w:bCs/>
          <w:sz w:val="24"/>
          <w:szCs w:val="24"/>
        </w:rPr>
        <w:t>ESFIPD</w:t>
      </w:r>
      <w:r w:rsidR="005E1B67" w:rsidRPr="00625CBD">
        <w:rPr>
          <w:b/>
          <w:bCs/>
          <w:sz w:val="24"/>
          <w:szCs w:val="24"/>
        </w:rPr>
        <w:t xml:space="preserve"> darbības mērķ</w:t>
      </w:r>
      <w:r w:rsidRPr="00625CBD">
        <w:rPr>
          <w:b/>
          <w:bCs/>
          <w:sz w:val="24"/>
          <w:szCs w:val="24"/>
        </w:rPr>
        <w:t>i:</w:t>
      </w:r>
    </w:p>
    <w:p w14:paraId="16DFF4F0" w14:textId="6F8FF9D0" w:rsidR="005E1B67" w:rsidRPr="00625CBD" w:rsidRDefault="005E1B67" w:rsidP="00F70679">
      <w:pPr>
        <w:pStyle w:val="BodyText2"/>
        <w:numPr>
          <w:ilvl w:val="1"/>
          <w:numId w:val="3"/>
        </w:numPr>
        <w:ind w:left="284" w:hanging="284"/>
        <w:rPr>
          <w:sz w:val="24"/>
          <w:szCs w:val="24"/>
        </w:rPr>
      </w:pPr>
      <w:r w:rsidRPr="00625CBD">
        <w:rPr>
          <w:sz w:val="24"/>
          <w:szCs w:val="24"/>
        </w:rPr>
        <w:t>īsteno</w:t>
      </w:r>
      <w:r w:rsidR="00440A3E" w:rsidRPr="00625CBD">
        <w:rPr>
          <w:sz w:val="24"/>
          <w:szCs w:val="24"/>
        </w:rPr>
        <w:t>t</w:t>
      </w:r>
      <w:r w:rsidRPr="00625CBD">
        <w:rPr>
          <w:sz w:val="24"/>
          <w:szCs w:val="24"/>
        </w:rPr>
        <w:t xml:space="preserve"> ministrijas kā </w:t>
      </w:r>
      <w:r w:rsidR="50BC0CA4" w:rsidRPr="00625CBD">
        <w:rPr>
          <w:sz w:val="24"/>
          <w:szCs w:val="24"/>
        </w:rPr>
        <w:t>ES</w:t>
      </w:r>
      <w:r w:rsidRPr="00625CBD">
        <w:rPr>
          <w:sz w:val="24"/>
          <w:szCs w:val="24"/>
        </w:rPr>
        <w:t xml:space="preserve"> fondu vadošās iestādes </w:t>
      </w:r>
      <w:r w:rsidR="008742D3" w:rsidRPr="00625CBD">
        <w:rPr>
          <w:sz w:val="24"/>
          <w:szCs w:val="24"/>
        </w:rPr>
        <w:t xml:space="preserve">(turpmāk- vadošā iestāde) </w:t>
      </w:r>
      <w:r w:rsidRPr="00625CBD">
        <w:rPr>
          <w:sz w:val="24"/>
          <w:szCs w:val="24"/>
        </w:rPr>
        <w:t>investīciju pārvaldības</w:t>
      </w:r>
      <w:r w:rsidR="332EA436" w:rsidRPr="00625CBD">
        <w:rPr>
          <w:sz w:val="24"/>
          <w:szCs w:val="24"/>
        </w:rPr>
        <w:t xml:space="preserve">, t.sk. </w:t>
      </w:r>
      <w:proofErr w:type="spellStart"/>
      <w:r w:rsidR="332EA436" w:rsidRPr="00625CBD">
        <w:rPr>
          <w:sz w:val="24"/>
          <w:szCs w:val="24"/>
        </w:rPr>
        <w:t>pēcuzraudzības</w:t>
      </w:r>
      <w:proofErr w:type="spellEnd"/>
      <w:r w:rsidR="332EA436" w:rsidRPr="00625CBD">
        <w:rPr>
          <w:sz w:val="24"/>
          <w:szCs w:val="24"/>
        </w:rPr>
        <w:t>,</w:t>
      </w:r>
      <w:r w:rsidRPr="00625CBD">
        <w:rPr>
          <w:sz w:val="24"/>
          <w:szCs w:val="24"/>
        </w:rPr>
        <w:t xml:space="preserve"> funkciju izpildi (izņemot </w:t>
      </w:r>
      <w:r w:rsidR="039A904B" w:rsidRPr="00625CBD">
        <w:rPr>
          <w:sz w:val="24"/>
          <w:szCs w:val="24"/>
        </w:rPr>
        <w:t>ES</w:t>
      </w:r>
      <w:r w:rsidRPr="00625CBD">
        <w:rPr>
          <w:sz w:val="24"/>
          <w:szCs w:val="24"/>
        </w:rPr>
        <w:t xml:space="preserve"> fondu tehniskās palīdzības specifiskos atbalsta mērķus, kuru administrēšanu un uzraudzību nodrošina </w:t>
      </w:r>
      <w:r w:rsidR="025E885D" w:rsidRPr="00625CBD">
        <w:rPr>
          <w:sz w:val="24"/>
          <w:szCs w:val="24"/>
        </w:rPr>
        <w:t>ES</w:t>
      </w:r>
      <w:r w:rsidRPr="00625CBD">
        <w:rPr>
          <w:sz w:val="24"/>
          <w:szCs w:val="24"/>
        </w:rPr>
        <w:t xml:space="preserve"> fondu sistēmas vadības departaments</w:t>
      </w:r>
      <w:r w:rsidR="00440A3E" w:rsidRPr="00625CBD">
        <w:rPr>
          <w:sz w:val="24"/>
          <w:szCs w:val="24"/>
        </w:rPr>
        <w:t>);</w:t>
      </w:r>
    </w:p>
    <w:p w14:paraId="404B593D" w14:textId="0D2CBB36" w:rsidR="005E1B67" w:rsidRPr="00625CBD" w:rsidRDefault="005E1B67" w:rsidP="00F70679">
      <w:pPr>
        <w:pStyle w:val="BodyText2"/>
        <w:numPr>
          <w:ilvl w:val="1"/>
          <w:numId w:val="3"/>
        </w:numPr>
        <w:ind w:left="284" w:hanging="284"/>
        <w:rPr>
          <w:sz w:val="24"/>
          <w:szCs w:val="24"/>
        </w:rPr>
      </w:pPr>
      <w:r w:rsidRPr="00625CBD">
        <w:rPr>
          <w:sz w:val="24"/>
          <w:szCs w:val="24"/>
        </w:rPr>
        <w:t>nodrošināt aktuālās informācijas sniegšanu un piedalīšanos sanāksmēs</w:t>
      </w:r>
      <w:r w:rsidR="00440A3E" w:rsidRPr="00625CBD">
        <w:rPr>
          <w:sz w:val="24"/>
          <w:szCs w:val="24"/>
        </w:rPr>
        <w:t>, darba grupās un citos forumos atbilstoši kompetencei.</w:t>
      </w:r>
    </w:p>
    <w:p w14:paraId="3ABB403B" w14:textId="77777777" w:rsidR="005E1B67" w:rsidRPr="00625CBD" w:rsidRDefault="005E1B67" w:rsidP="005E1B67">
      <w:pPr>
        <w:pStyle w:val="BodyText2"/>
        <w:rPr>
          <w:sz w:val="24"/>
          <w:szCs w:val="24"/>
        </w:rPr>
      </w:pPr>
    </w:p>
    <w:p w14:paraId="3C9BE536" w14:textId="68308D53" w:rsidR="005E1B67" w:rsidRPr="00625CBD" w:rsidRDefault="00440A3E" w:rsidP="005E1B67">
      <w:pPr>
        <w:pStyle w:val="BodyText2"/>
        <w:rPr>
          <w:b/>
          <w:bCs/>
          <w:sz w:val="24"/>
          <w:szCs w:val="24"/>
        </w:rPr>
      </w:pPr>
      <w:r w:rsidRPr="00625CBD">
        <w:rPr>
          <w:b/>
          <w:bCs/>
          <w:sz w:val="24"/>
          <w:szCs w:val="24"/>
        </w:rPr>
        <w:t>ESFIPD</w:t>
      </w:r>
      <w:r w:rsidR="005E1B67" w:rsidRPr="00625CBD">
        <w:rPr>
          <w:b/>
          <w:bCs/>
          <w:sz w:val="24"/>
          <w:szCs w:val="24"/>
        </w:rPr>
        <w:t xml:space="preserve"> uzdevumi</w:t>
      </w:r>
      <w:r w:rsidRPr="00625CBD">
        <w:rPr>
          <w:b/>
          <w:bCs/>
          <w:sz w:val="24"/>
          <w:szCs w:val="24"/>
        </w:rPr>
        <w:t>:</w:t>
      </w:r>
    </w:p>
    <w:p w14:paraId="0A500071" w14:textId="48B98210" w:rsidR="005E1B67" w:rsidRPr="00625CBD" w:rsidRDefault="005E1B67" w:rsidP="00F70679">
      <w:pPr>
        <w:pStyle w:val="BodyText2"/>
        <w:numPr>
          <w:ilvl w:val="0"/>
          <w:numId w:val="6"/>
        </w:numPr>
        <w:ind w:left="284" w:hanging="284"/>
        <w:rPr>
          <w:sz w:val="24"/>
          <w:szCs w:val="24"/>
        </w:rPr>
      </w:pPr>
      <w:r w:rsidRPr="00625CBD">
        <w:rPr>
          <w:sz w:val="24"/>
          <w:szCs w:val="24"/>
        </w:rPr>
        <w:t>iesnie</w:t>
      </w:r>
      <w:r w:rsidR="003B507E" w:rsidRPr="00625CBD">
        <w:rPr>
          <w:sz w:val="24"/>
          <w:szCs w:val="24"/>
        </w:rPr>
        <w:t>gt</w:t>
      </w:r>
      <w:r w:rsidRPr="00625CBD">
        <w:rPr>
          <w:sz w:val="24"/>
          <w:szCs w:val="24"/>
        </w:rPr>
        <w:t xml:space="preserve"> Eiropas Komisijā</w:t>
      </w:r>
      <w:r w:rsidR="008742D3" w:rsidRPr="00625CBD">
        <w:rPr>
          <w:sz w:val="24"/>
          <w:szCs w:val="24"/>
        </w:rPr>
        <w:t xml:space="preserve"> (turpmāk</w:t>
      </w:r>
      <w:r w:rsidR="4730AD09" w:rsidRPr="00625CBD">
        <w:rPr>
          <w:sz w:val="24"/>
          <w:szCs w:val="24"/>
        </w:rPr>
        <w:t xml:space="preserve"> </w:t>
      </w:r>
      <w:r w:rsidR="008742D3" w:rsidRPr="00625CBD">
        <w:rPr>
          <w:sz w:val="24"/>
          <w:szCs w:val="24"/>
        </w:rPr>
        <w:t>- EK)</w:t>
      </w:r>
      <w:r w:rsidRPr="00625CBD">
        <w:rPr>
          <w:sz w:val="24"/>
          <w:szCs w:val="24"/>
        </w:rPr>
        <w:t xml:space="preserve"> datus par </w:t>
      </w:r>
      <w:r w:rsidR="000551BA" w:rsidRPr="00625CBD">
        <w:rPr>
          <w:sz w:val="24"/>
          <w:szCs w:val="24"/>
        </w:rPr>
        <w:t>Eiropas Savienības fondu progresu</w:t>
      </w:r>
      <w:r w:rsidRPr="00625CBD">
        <w:rPr>
          <w:sz w:val="24"/>
          <w:szCs w:val="24"/>
        </w:rPr>
        <w:t xml:space="preserve"> </w:t>
      </w:r>
      <w:r w:rsidR="000551BA" w:rsidRPr="00625CBD">
        <w:rPr>
          <w:sz w:val="24"/>
          <w:szCs w:val="24"/>
        </w:rPr>
        <w:t>atbilstoši EK prasībām, izstrādāt</w:t>
      </w:r>
      <w:r w:rsidRPr="00625CBD">
        <w:rPr>
          <w:sz w:val="24"/>
          <w:szCs w:val="24"/>
        </w:rPr>
        <w:t xml:space="preserve"> un </w:t>
      </w:r>
      <w:r w:rsidR="000551BA" w:rsidRPr="00625CBD">
        <w:rPr>
          <w:sz w:val="24"/>
          <w:szCs w:val="24"/>
        </w:rPr>
        <w:t xml:space="preserve">iesniegt EK </w:t>
      </w:r>
      <w:r w:rsidRPr="00625CBD">
        <w:rPr>
          <w:sz w:val="24"/>
          <w:szCs w:val="24"/>
        </w:rPr>
        <w:t>noslēguma ziņojumu;</w:t>
      </w:r>
    </w:p>
    <w:p w14:paraId="3451F239" w14:textId="06AE45CE" w:rsidR="00625CBD" w:rsidRPr="00625CBD" w:rsidRDefault="002C7C94" w:rsidP="00625CBD">
      <w:pPr>
        <w:pStyle w:val="BodyText2"/>
        <w:numPr>
          <w:ilvl w:val="0"/>
          <w:numId w:val="6"/>
        </w:numPr>
        <w:ind w:left="284" w:hanging="284"/>
        <w:rPr>
          <w:sz w:val="24"/>
          <w:szCs w:val="24"/>
        </w:rPr>
      </w:pPr>
      <w:r w:rsidRPr="00625CBD">
        <w:rPr>
          <w:sz w:val="24"/>
          <w:szCs w:val="24"/>
        </w:rPr>
        <w:t>sadarbojas ar ES fondu sistēmas vadības departamentu revīzijas iestādes vai citu iestāžu auditu ziņojumu (t.sk. ziņojumu projektu) izskatīšanā un risku analizēšanā, to ietekmi uz finanšu un rezultātu progresu, sniedz nepieciešamo informāciju</w:t>
      </w:r>
      <w:r w:rsidR="00625CBD">
        <w:rPr>
          <w:sz w:val="24"/>
          <w:szCs w:val="24"/>
        </w:rPr>
        <w:t>,</w:t>
      </w:r>
      <w:r w:rsidRPr="00625CBD">
        <w:rPr>
          <w:sz w:val="24"/>
          <w:szCs w:val="24"/>
        </w:rPr>
        <w:t xml:space="preserve"> atbilstoši ziņojumam ievieš departamenta kompetencē esošos ieteikumus;</w:t>
      </w:r>
    </w:p>
    <w:p w14:paraId="2A417857" w14:textId="3ED2B40B" w:rsidR="00B76AEB" w:rsidRPr="00625CBD" w:rsidRDefault="00D91C5A" w:rsidP="00625CBD">
      <w:pPr>
        <w:pStyle w:val="BodyText2"/>
        <w:numPr>
          <w:ilvl w:val="0"/>
          <w:numId w:val="6"/>
        </w:numPr>
        <w:ind w:left="284" w:hanging="284"/>
        <w:rPr>
          <w:sz w:val="24"/>
          <w:szCs w:val="24"/>
        </w:rPr>
      </w:pPr>
      <w:r w:rsidRPr="00625CBD">
        <w:rPr>
          <w:sz w:val="24"/>
          <w:szCs w:val="24"/>
        </w:rPr>
        <w:t>sniedz priekšlikumus ES fondu sistēmas vadības departamentam par korektīvajām darbībām ES fondu projektos konstatēto neatbilstību risku mazināšanai, normatīvo aktu un vadlīniju pilnveidei;</w:t>
      </w:r>
    </w:p>
    <w:p w14:paraId="72E0A54F" w14:textId="2852A014" w:rsidR="005E1B67" w:rsidRPr="00625CBD" w:rsidRDefault="00B76AEB" w:rsidP="00625CBD">
      <w:pPr>
        <w:pStyle w:val="BodyText2"/>
        <w:numPr>
          <w:ilvl w:val="0"/>
          <w:numId w:val="6"/>
        </w:numPr>
        <w:ind w:left="284" w:hanging="284"/>
      </w:pPr>
      <w:r w:rsidRPr="00625CBD">
        <w:rPr>
          <w:sz w:val="24"/>
          <w:szCs w:val="24"/>
        </w:rPr>
        <w:t>veic Kohēzijas politikas fondu vadības informācijas sistēmas (turpmāk – KPVIS) ieviešanas progresa datu apkopošanu un to analīzi, ar automatizētiem risinājumiem pēc iespējas paaugstinot fondu investīciju pārvaldības efektivitāti;</w:t>
      </w:r>
    </w:p>
    <w:p w14:paraId="2F32AC67" w14:textId="424FE2FE" w:rsidR="005E1B67" w:rsidRPr="00625CBD" w:rsidRDefault="003B507E" w:rsidP="00F70679">
      <w:pPr>
        <w:pStyle w:val="BodyText2"/>
        <w:numPr>
          <w:ilvl w:val="0"/>
          <w:numId w:val="6"/>
        </w:numPr>
        <w:ind w:left="284" w:hanging="284"/>
        <w:rPr>
          <w:sz w:val="24"/>
          <w:szCs w:val="24"/>
        </w:rPr>
      </w:pPr>
      <w:r w:rsidRPr="00625CBD">
        <w:rPr>
          <w:sz w:val="24"/>
          <w:szCs w:val="24"/>
        </w:rPr>
        <w:t xml:space="preserve">atbilstoši kompetencei </w:t>
      </w:r>
      <w:proofErr w:type="spellStart"/>
      <w:r w:rsidR="005E1B67" w:rsidRPr="00625CBD">
        <w:rPr>
          <w:sz w:val="24"/>
          <w:szCs w:val="24"/>
        </w:rPr>
        <w:t>vei</w:t>
      </w:r>
      <w:r w:rsidR="60F2C5A4" w:rsidRPr="00625CBD">
        <w:rPr>
          <w:sz w:val="24"/>
          <w:szCs w:val="24"/>
        </w:rPr>
        <w:t>c</w:t>
      </w:r>
      <w:r w:rsidR="005E1B67" w:rsidRPr="00625CBD">
        <w:rPr>
          <w:sz w:val="24"/>
          <w:szCs w:val="24"/>
        </w:rPr>
        <w:t>KPVIS</w:t>
      </w:r>
      <w:proofErr w:type="spellEnd"/>
      <w:r w:rsidR="005E1B67" w:rsidRPr="00625CBD">
        <w:rPr>
          <w:sz w:val="24"/>
          <w:szCs w:val="24"/>
        </w:rPr>
        <w:t xml:space="preserve"> biznesa prasību definēšanu, </w:t>
      </w:r>
      <w:r w:rsidRPr="00625CBD">
        <w:rPr>
          <w:sz w:val="24"/>
          <w:szCs w:val="24"/>
        </w:rPr>
        <w:t>snie</w:t>
      </w:r>
      <w:r w:rsidR="289D45C7" w:rsidRPr="00625CBD">
        <w:rPr>
          <w:sz w:val="24"/>
          <w:szCs w:val="24"/>
        </w:rPr>
        <w:t>dz</w:t>
      </w:r>
      <w:r w:rsidRPr="00625CBD">
        <w:rPr>
          <w:sz w:val="24"/>
          <w:szCs w:val="24"/>
        </w:rPr>
        <w:t xml:space="preserve"> priekšlikumus par nepieciešamajiem KPVIS uzlabojumiem</w:t>
      </w:r>
      <w:r w:rsidR="005A236D" w:rsidRPr="00625CBD">
        <w:rPr>
          <w:sz w:val="24"/>
          <w:szCs w:val="24"/>
        </w:rPr>
        <w:t>;</w:t>
      </w:r>
      <w:r w:rsidRPr="00625CBD">
        <w:rPr>
          <w:sz w:val="24"/>
          <w:szCs w:val="24"/>
        </w:rPr>
        <w:t xml:space="preserve"> </w:t>
      </w:r>
    </w:p>
    <w:p w14:paraId="63C106FA" w14:textId="3226D1FF" w:rsidR="003B507E" w:rsidRPr="00625CBD" w:rsidRDefault="003B507E" w:rsidP="00F70679">
      <w:pPr>
        <w:pStyle w:val="BodyText2"/>
        <w:numPr>
          <w:ilvl w:val="0"/>
          <w:numId w:val="6"/>
        </w:numPr>
        <w:ind w:left="284" w:hanging="284"/>
        <w:rPr>
          <w:sz w:val="24"/>
          <w:szCs w:val="24"/>
        </w:rPr>
      </w:pPr>
      <w:r w:rsidRPr="00625CBD">
        <w:rPr>
          <w:sz w:val="24"/>
          <w:szCs w:val="24"/>
        </w:rPr>
        <w:t>pild</w:t>
      </w:r>
      <w:r w:rsidR="00772D86" w:rsidRPr="00625CBD">
        <w:rPr>
          <w:sz w:val="24"/>
          <w:szCs w:val="24"/>
        </w:rPr>
        <w:t>a</w:t>
      </w:r>
      <w:r w:rsidRPr="00625CBD">
        <w:rPr>
          <w:sz w:val="24"/>
          <w:szCs w:val="24"/>
        </w:rPr>
        <w:t xml:space="preserve"> Eiropas Savienības </w:t>
      </w:r>
      <w:r w:rsidR="00F91C1D" w:rsidRPr="00625CBD">
        <w:rPr>
          <w:sz w:val="24"/>
          <w:szCs w:val="24"/>
        </w:rPr>
        <w:t xml:space="preserve">fondu uzraudzības komitejas </w:t>
      </w:r>
      <w:r w:rsidR="00967AB0" w:rsidRPr="00625CBD">
        <w:rPr>
          <w:sz w:val="24"/>
          <w:szCs w:val="24"/>
        </w:rPr>
        <w:t xml:space="preserve">(turpmāk- uzraudzības komiteja) </w:t>
      </w:r>
      <w:r w:rsidR="00F91C1D" w:rsidRPr="00625CBD">
        <w:rPr>
          <w:sz w:val="24"/>
          <w:szCs w:val="24"/>
        </w:rPr>
        <w:t xml:space="preserve">un to apakškomiteju sekretariāta funkcijas, koordinē </w:t>
      </w:r>
      <w:r w:rsidR="668FCCF5" w:rsidRPr="00625CBD">
        <w:rPr>
          <w:sz w:val="24"/>
          <w:szCs w:val="24"/>
        </w:rPr>
        <w:t xml:space="preserve">ES fondu </w:t>
      </w:r>
      <w:r w:rsidR="008742D3" w:rsidRPr="00625CBD">
        <w:rPr>
          <w:sz w:val="24"/>
          <w:szCs w:val="24"/>
        </w:rPr>
        <w:t>vadošās iestādes</w:t>
      </w:r>
      <w:r w:rsidR="00F91C1D" w:rsidRPr="00625CBD">
        <w:rPr>
          <w:sz w:val="24"/>
          <w:szCs w:val="24"/>
        </w:rPr>
        <w:t xml:space="preserve"> darbības attiecībā uz ikgadējo tikšanos ar </w:t>
      </w:r>
      <w:r w:rsidR="008742D3" w:rsidRPr="00625CBD">
        <w:rPr>
          <w:sz w:val="24"/>
          <w:szCs w:val="24"/>
        </w:rPr>
        <w:t>EK</w:t>
      </w:r>
      <w:r w:rsidR="00F91C1D" w:rsidRPr="00625CBD">
        <w:rPr>
          <w:sz w:val="24"/>
          <w:szCs w:val="24"/>
        </w:rPr>
        <w:t>;</w:t>
      </w:r>
    </w:p>
    <w:p w14:paraId="2F02B2F1" w14:textId="7271132A" w:rsidR="005E1B67" w:rsidRPr="00625CBD" w:rsidRDefault="005E1B67" w:rsidP="00F70679">
      <w:pPr>
        <w:pStyle w:val="BodyText2"/>
        <w:numPr>
          <w:ilvl w:val="0"/>
          <w:numId w:val="6"/>
        </w:numPr>
        <w:ind w:left="284" w:hanging="284"/>
        <w:rPr>
          <w:sz w:val="24"/>
          <w:szCs w:val="24"/>
        </w:rPr>
      </w:pPr>
      <w:r w:rsidRPr="00625CBD">
        <w:rPr>
          <w:sz w:val="24"/>
          <w:szCs w:val="24"/>
        </w:rPr>
        <w:t>nodrošin</w:t>
      </w:r>
      <w:r w:rsidR="7D0AF786" w:rsidRPr="00625CBD">
        <w:rPr>
          <w:sz w:val="24"/>
          <w:szCs w:val="24"/>
        </w:rPr>
        <w:t>a</w:t>
      </w:r>
      <w:r w:rsidRPr="00625CBD">
        <w:rPr>
          <w:sz w:val="24"/>
          <w:szCs w:val="24"/>
        </w:rPr>
        <w:t xml:space="preserve"> budžeta ieņēmumu, izdevumu un maksājumu p</w:t>
      </w:r>
      <w:r w:rsidR="00F91C1D" w:rsidRPr="00625CBD">
        <w:rPr>
          <w:sz w:val="24"/>
          <w:szCs w:val="24"/>
        </w:rPr>
        <w:t xml:space="preserve">rognozēšanu </w:t>
      </w:r>
      <w:r w:rsidRPr="00625CBD">
        <w:rPr>
          <w:sz w:val="24"/>
          <w:szCs w:val="24"/>
        </w:rPr>
        <w:t>un izpildes uzraudzību, t.sk. analīzi un vērtējumu par ietekmi uz</w:t>
      </w:r>
      <w:r w:rsidR="00B77AA8" w:rsidRPr="00625CBD">
        <w:t xml:space="preserve"> </w:t>
      </w:r>
      <w:r w:rsidR="00B77AA8" w:rsidRPr="00625CBD">
        <w:rPr>
          <w:sz w:val="24"/>
          <w:szCs w:val="24"/>
        </w:rPr>
        <w:t>pieejamā finansējuma izmantošanu pilnā apmērā</w:t>
      </w:r>
      <w:r w:rsidRPr="00625CBD">
        <w:rPr>
          <w:sz w:val="24"/>
          <w:szCs w:val="24"/>
        </w:rPr>
        <w:t xml:space="preserve">  </w:t>
      </w:r>
      <w:r w:rsidR="00A2030C" w:rsidRPr="00625CBD">
        <w:rPr>
          <w:sz w:val="24"/>
          <w:szCs w:val="24"/>
        </w:rPr>
        <w:t>(t.sk.</w:t>
      </w:r>
      <w:r w:rsidRPr="00625CBD">
        <w:rPr>
          <w:sz w:val="24"/>
          <w:szCs w:val="24"/>
        </w:rPr>
        <w:t xml:space="preserve"> n+3 principa izpildi</w:t>
      </w:r>
      <w:r w:rsidR="000B7B47" w:rsidRPr="00625CBD">
        <w:rPr>
          <w:sz w:val="24"/>
          <w:szCs w:val="24"/>
        </w:rPr>
        <w:t>)</w:t>
      </w:r>
      <w:r w:rsidRPr="00625CBD">
        <w:rPr>
          <w:sz w:val="24"/>
          <w:szCs w:val="24"/>
        </w:rPr>
        <w:t xml:space="preserve"> prognožu un finanšu datu sniegšanu </w:t>
      </w:r>
      <w:r w:rsidR="008742D3" w:rsidRPr="00625CBD">
        <w:rPr>
          <w:sz w:val="24"/>
          <w:szCs w:val="24"/>
        </w:rPr>
        <w:t>EK</w:t>
      </w:r>
      <w:r w:rsidRPr="00625CBD">
        <w:rPr>
          <w:sz w:val="24"/>
          <w:szCs w:val="24"/>
        </w:rPr>
        <w:t>, kā arī ministriju budžeta pieprasījumu izskatīšanu;</w:t>
      </w:r>
    </w:p>
    <w:p w14:paraId="15979F12" w14:textId="3EBEB9AF" w:rsidR="005E1B67" w:rsidRPr="00625CBD" w:rsidRDefault="0010046A" w:rsidP="00F70679">
      <w:pPr>
        <w:pStyle w:val="BodyText2"/>
        <w:numPr>
          <w:ilvl w:val="0"/>
          <w:numId w:val="6"/>
        </w:numPr>
        <w:ind w:left="284" w:hanging="284"/>
        <w:rPr>
          <w:sz w:val="24"/>
          <w:szCs w:val="24"/>
        </w:rPr>
      </w:pPr>
      <w:r w:rsidRPr="00625CBD">
        <w:rPr>
          <w:sz w:val="24"/>
          <w:szCs w:val="24"/>
        </w:rPr>
        <w:t>atbilstoši kompetencei piedalās maksājuma pieteikuma un gada pārskatu dokumentācijas sagatavošanā un iesniegšanā EK;</w:t>
      </w:r>
    </w:p>
    <w:p w14:paraId="29FEA840" w14:textId="5259B24C" w:rsidR="00F91C1D" w:rsidRPr="00625CBD" w:rsidRDefault="00F91C1D" w:rsidP="00F70679">
      <w:pPr>
        <w:pStyle w:val="BodyText2"/>
        <w:numPr>
          <w:ilvl w:val="0"/>
          <w:numId w:val="6"/>
        </w:numPr>
        <w:ind w:left="426" w:hanging="426"/>
        <w:rPr>
          <w:sz w:val="24"/>
          <w:szCs w:val="24"/>
        </w:rPr>
      </w:pPr>
      <w:r w:rsidRPr="00625CBD">
        <w:rPr>
          <w:sz w:val="24"/>
          <w:szCs w:val="24"/>
        </w:rPr>
        <w:t>nodrošin</w:t>
      </w:r>
      <w:r w:rsidR="7EFB9F32" w:rsidRPr="00625CBD">
        <w:rPr>
          <w:sz w:val="24"/>
          <w:szCs w:val="24"/>
        </w:rPr>
        <w:t>a</w:t>
      </w:r>
      <w:r w:rsidRPr="00625CBD">
        <w:rPr>
          <w:sz w:val="24"/>
          <w:szCs w:val="24"/>
        </w:rPr>
        <w:t xml:space="preserve"> </w:t>
      </w:r>
      <w:r w:rsidR="210CDF4D" w:rsidRPr="00625CBD">
        <w:rPr>
          <w:sz w:val="24"/>
          <w:szCs w:val="24"/>
        </w:rPr>
        <w:t>ES</w:t>
      </w:r>
      <w:r w:rsidRPr="00625CBD">
        <w:rPr>
          <w:sz w:val="24"/>
          <w:szCs w:val="24"/>
        </w:rPr>
        <w:t xml:space="preserve"> fondu programmas slēgšanas vadību un koordināciju ar </w:t>
      </w:r>
      <w:proofErr w:type="spellStart"/>
      <w:r w:rsidR="6150790C" w:rsidRPr="00625CBD">
        <w:rPr>
          <w:sz w:val="24"/>
          <w:szCs w:val="24"/>
        </w:rPr>
        <w:t>ES</w:t>
      </w:r>
      <w:r w:rsidRPr="00625CBD">
        <w:rPr>
          <w:sz w:val="24"/>
          <w:szCs w:val="24"/>
        </w:rPr>
        <w:t>s</w:t>
      </w:r>
      <w:proofErr w:type="spellEnd"/>
      <w:r w:rsidRPr="00625CBD">
        <w:rPr>
          <w:sz w:val="24"/>
          <w:szCs w:val="24"/>
        </w:rPr>
        <w:t xml:space="preserve"> fondu vadībā iesaistītajām iestādēm, tai skaitā komunikāciju ar </w:t>
      </w:r>
      <w:r w:rsidR="008742D3" w:rsidRPr="00625CBD">
        <w:rPr>
          <w:sz w:val="24"/>
          <w:szCs w:val="24"/>
        </w:rPr>
        <w:t>EK</w:t>
      </w:r>
      <w:r w:rsidRPr="00625CBD">
        <w:rPr>
          <w:sz w:val="24"/>
          <w:szCs w:val="24"/>
        </w:rPr>
        <w:t>;</w:t>
      </w:r>
    </w:p>
    <w:p w14:paraId="31D976AC" w14:textId="263FB600" w:rsidR="00F91C1D" w:rsidRPr="00625CBD" w:rsidRDefault="00F91C1D" w:rsidP="00F70679">
      <w:pPr>
        <w:pStyle w:val="BodyText2"/>
        <w:numPr>
          <w:ilvl w:val="0"/>
          <w:numId w:val="6"/>
        </w:numPr>
        <w:ind w:left="426" w:hanging="426"/>
        <w:rPr>
          <w:sz w:val="24"/>
          <w:szCs w:val="24"/>
        </w:rPr>
      </w:pPr>
      <w:r w:rsidRPr="00625CBD">
        <w:rPr>
          <w:sz w:val="24"/>
          <w:szCs w:val="24"/>
        </w:rPr>
        <w:t>atbilstoši kompetencei piedalīties normatīvo aktu un vadības un kontroles sistēmas izstrādes un aktualizēšanas procesā;</w:t>
      </w:r>
    </w:p>
    <w:p w14:paraId="18C12EF4" w14:textId="1A4FC1B4" w:rsidR="00F91C1D" w:rsidRPr="00625CBD" w:rsidRDefault="00F91C1D" w:rsidP="00F70679">
      <w:pPr>
        <w:pStyle w:val="BodyText2"/>
        <w:numPr>
          <w:ilvl w:val="0"/>
          <w:numId w:val="6"/>
        </w:numPr>
        <w:ind w:left="426" w:hanging="426"/>
        <w:rPr>
          <w:sz w:val="24"/>
          <w:szCs w:val="24"/>
        </w:rPr>
      </w:pPr>
      <w:r w:rsidRPr="00625CBD">
        <w:rPr>
          <w:sz w:val="24"/>
          <w:szCs w:val="24"/>
        </w:rPr>
        <w:t>atbilstoši kompetencei nodrošināt risku pārvaldības procesu</w:t>
      </w:r>
      <w:r w:rsidR="00082C14" w:rsidRPr="00625CBD">
        <w:rPr>
          <w:sz w:val="24"/>
          <w:szCs w:val="24"/>
        </w:rPr>
        <w:t xml:space="preserve"> vadošajā iestādē;</w:t>
      </w:r>
    </w:p>
    <w:p w14:paraId="3F67C2B1" w14:textId="19AFC922" w:rsidR="00082C14" w:rsidRPr="00625CBD" w:rsidRDefault="00082C14" w:rsidP="00F70679">
      <w:pPr>
        <w:pStyle w:val="BodyText2"/>
        <w:numPr>
          <w:ilvl w:val="0"/>
          <w:numId w:val="6"/>
        </w:numPr>
        <w:ind w:left="426" w:hanging="426"/>
        <w:rPr>
          <w:sz w:val="24"/>
          <w:szCs w:val="24"/>
        </w:rPr>
      </w:pPr>
      <w:r w:rsidRPr="00625CBD">
        <w:rPr>
          <w:sz w:val="24"/>
          <w:szCs w:val="24"/>
        </w:rPr>
        <w:t xml:space="preserve">pēc </w:t>
      </w:r>
      <w:r w:rsidR="1834E32A" w:rsidRPr="00625CBD">
        <w:rPr>
          <w:sz w:val="24"/>
          <w:szCs w:val="24"/>
        </w:rPr>
        <w:t>ES</w:t>
      </w:r>
      <w:r w:rsidRPr="00625CBD">
        <w:rPr>
          <w:sz w:val="24"/>
          <w:szCs w:val="24"/>
        </w:rPr>
        <w:t xml:space="preserve"> fondu stratēģijas departamenta pieprasījuma atbilstoši kompetencei nodrošin</w:t>
      </w:r>
      <w:r w:rsidR="18E46063" w:rsidRPr="00625CBD">
        <w:rPr>
          <w:sz w:val="24"/>
          <w:szCs w:val="24"/>
        </w:rPr>
        <w:t>a</w:t>
      </w:r>
      <w:r w:rsidRPr="00625CBD">
        <w:rPr>
          <w:sz w:val="24"/>
          <w:szCs w:val="24"/>
        </w:rPr>
        <w:t xml:space="preserve"> Ministru kabineta (turpmāk- MK) noteikumu projektu par specifisko atbalsta mērķu (turpmāk- SAM) un pasākumu īstenošanas kārtību, kā arī </w:t>
      </w:r>
      <w:r w:rsidR="22322D0F" w:rsidRPr="00625CBD">
        <w:rPr>
          <w:sz w:val="24"/>
          <w:szCs w:val="24"/>
        </w:rPr>
        <w:t>ES</w:t>
      </w:r>
      <w:r w:rsidR="008742D3" w:rsidRPr="00625CBD">
        <w:rPr>
          <w:sz w:val="24"/>
          <w:szCs w:val="24"/>
        </w:rPr>
        <w:t xml:space="preserve"> kohēzijas politikas programmas 2021.-2027.gadam (turpmāk- programma)</w:t>
      </w:r>
      <w:r w:rsidRPr="00625CBD">
        <w:rPr>
          <w:sz w:val="24"/>
          <w:szCs w:val="24"/>
        </w:rPr>
        <w:t xml:space="preserve"> un to grozījumu, izskatīšanu</w:t>
      </w:r>
      <w:r w:rsidR="00C56349" w:rsidRPr="00625CBD">
        <w:rPr>
          <w:sz w:val="24"/>
          <w:szCs w:val="24"/>
        </w:rPr>
        <w:t>;</w:t>
      </w:r>
    </w:p>
    <w:p w14:paraId="64AF857B" w14:textId="7FBEB4B5" w:rsidR="00082C14" w:rsidRPr="00625CBD" w:rsidRDefault="00082C14" w:rsidP="00F70679">
      <w:pPr>
        <w:pStyle w:val="BodyText2"/>
        <w:numPr>
          <w:ilvl w:val="0"/>
          <w:numId w:val="6"/>
        </w:numPr>
        <w:ind w:left="426" w:hanging="426"/>
        <w:rPr>
          <w:sz w:val="24"/>
          <w:szCs w:val="24"/>
        </w:rPr>
      </w:pPr>
      <w:r w:rsidRPr="00625CBD">
        <w:rPr>
          <w:sz w:val="24"/>
          <w:szCs w:val="24"/>
        </w:rPr>
        <w:lastRenderedPageBreak/>
        <w:t>nodrošin</w:t>
      </w:r>
      <w:r w:rsidR="61BD17E1" w:rsidRPr="00625CBD">
        <w:rPr>
          <w:sz w:val="24"/>
          <w:szCs w:val="24"/>
        </w:rPr>
        <w:t>a</w:t>
      </w:r>
      <w:r w:rsidRPr="00625CBD">
        <w:rPr>
          <w:sz w:val="24"/>
          <w:szCs w:val="24"/>
        </w:rPr>
        <w:t xml:space="preserve"> informācijas sagatavošanu Eiropas Investīciju bankai, kā arī citām institūcijām attiecībā uz </w:t>
      </w:r>
      <w:r w:rsidR="099C8361" w:rsidRPr="00625CBD">
        <w:rPr>
          <w:sz w:val="24"/>
          <w:szCs w:val="24"/>
        </w:rPr>
        <w:t xml:space="preserve">departamenta </w:t>
      </w:r>
      <w:r w:rsidRPr="00625CBD">
        <w:rPr>
          <w:sz w:val="24"/>
          <w:szCs w:val="24"/>
        </w:rPr>
        <w:t>kompetences jautājumiem;</w:t>
      </w:r>
    </w:p>
    <w:p w14:paraId="601B514C" w14:textId="3E0C0811" w:rsidR="00082C14" w:rsidRPr="00625CBD" w:rsidRDefault="00082C14" w:rsidP="00F70679">
      <w:pPr>
        <w:pStyle w:val="BodyText2"/>
        <w:numPr>
          <w:ilvl w:val="0"/>
          <w:numId w:val="6"/>
        </w:numPr>
        <w:ind w:left="426" w:hanging="426"/>
        <w:rPr>
          <w:sz w:val="24"/>
          <w:szCs w:val="24"/>
        </w:rPr>
      </w:pPr>
      <w:r w:rsidRPr="00625CBD">
        <w:rPr>
          <w:sz w:val="24"/>
          <w:szCs w:val="24"/>
        </w:rPr>
        <w:t xml:space="preserve">atbilstoši kompetencei piedalīties Latvijas interešu formulēšanā attiecībā uz </w:t>
      </w:r>
      <w:r w:rsidR="00C56349" w:rsidRPr="00625CBD">
        <w:rPr>
          <w:sz w:val="24"/>
          <w:szCs w:val="24"/>
        </w:rPr>
        <w:t>EK</w:t>
      </w:r>
      <w:r w:rsidRPr="00625CBD">
        <w:rPr>
          <w:sz w:val="24"/>
          <w:szCs w:val="24"/>
        </w:rPr>
        <w:t xml:space="preserve">, </w:t>
      </w:r>
      <w:r w:rsidR="00577D0A" w:rsidRPr="00625CBD">
        <w:rPr>
          <w:sz w:val="24"/>
          <w:szCs w:val="24"/>
        </w:rPr>
        <w:t>t.sk. iesais</w:t>
      </w:r>
      <w:r w:rsidR="39B7662B" w:rsidRPr="00625CBD">
        <w:rPr>
          <w:sz w:val="24"/>
          <w:szCs w:val="24"/>
        </w:rPr>
        <w:t>tās</w:t>
      </w:r>
      <w:r w:rsidR="00577D0A" w:rsidRPr="00625CBD">
        <w:rPr>
          <w:sz w:val="24"/>
          <w:szCs w:val="24"/>
        </w:rPr>
        <w:t xml:space="preserve"> </w:t>
      </w:r>
      <w:r w:rsidR="02F84DED" w:rsidRPr="00625CBD">
        <w:rPr>
          <w:sz w:val="24"/>
          <w:szCs w:val="24"/>
        </w:rPr>
        <w:t>ES</w:t>
      </w:r>
      <w:r w:rsidR="00577D0A" w:rsidRPr="00625CBD">
        <w:rPr>
          <w:sz w:val="24"/>
          <w:szCs w:val="24"/>
        </w:rPr>
        <w:t xml:space="preserve"> līmeņa un nacionālo normatīvo aktu, plānošanas dokumentu, pozīciju izstrādē, viedokļa sniegšanā, pārstāvībā E</w:t>
      </w:r>
      <w:r w:rsidR="2D953DA3" w:rsidRPr="00625CBD">
        <w:rPr>
          <w:sz w:val="24"/>
          <w:szCs w:val="24"/>
        </w:rPr>
        <w:t>S</w:t>
      </w:r>
      <w:r w:rsidR="10D31239" w:rsidRPr="00625CBD">
        <w:rPr>
          <w:sz w:val="24"/>
          <w:szCs w:val="24"/>
        </w:rPr>
        <w:t xml:space="preserve"> </w:t>
      </w:r>
      <w:r w:rsidR="00577D0A" w:rsidRPr="00625CBD">
        <w:rPr>
          <w:sz w:val="24"/>
          <w:szCs w:val="24"/>
        </w:rPr>
        <w:t>un nacionāla līmeņa sanāksmēs, darba grupās un citos forumos;</w:t>
      </w:r>
    </w:p>
    <w:p w14:paraId="133BC666" w14:textId="09F49F1D" w:rsidR="00577D0A" w:rsidRPr="00625CBD" w:rsidRDefault="00577D0A" w:rsidP="00F70679">
      <w:pPr>
        <w:pStyle w:val="BodyText2"/>
        <w:numPr>
          <w:ilvl w:val="0"/>
          <w:numId w:val="6"/>
        </w:numPr>
        <w:ind w:left="426" w:hanging="426"/>
        <w:rPr>
          <w:sz w:val="24"/>
          <w:szCs w:val="24"/>
        </w:rPr>
      </w:pPr>
      <w:r w:rsidRPr="00625CBD">
        <w:rPr>
          <w:sz w:val="24"/>
          <w:szCs w:val="24"/>
        </w:rPr>
        <w:t>nodrošin</w:t>
      </w:r>
      <w:r w:rsidR="2514D9E0" w:rsidRPr="00625CBD">
        <w:rPr>
          <w:sz w:val="24"/>
          <w:szCs w:val="24"/>
        </w:rPr>
        <w:t>a</w:t>
      </w:r>
      <w:r w:rsidRPr="00625CBD">
        <w:rPr>
          <w:sz w:val="24"/>
          <w:szCs w:val="24"/>
        </w:rPr>
        <w:t xml:space="preserve"> informatīvo ziņojumu par </w:t>
      </w:r>
      <w:r w:rsidR="073DD138" w:rsidRPr="00625CBD">
        <w:rPr>
          <w:sz w:val="24"/>
          <w:szCs w:val="24"/>
        </w:rPr>
        <w:t>ES</w:t>
      </w:r>
      <w:r w:rsidRPr="00625CBD">
        <w:rPr>
          <w:sz w:val="24"/>
          <w:szCs w:val="24"/>
        </w:rPr>
        <w:t xml:space="preserve"> fondu un citas vadošās iestādes pārziņā esošu ārvalstu finanšu palīdzības līdzekļu investīciju progresu sagatavošanu un atbilstošu virzību MK, kā arī  ministrijas vadības uzdevumā – citām vajadzībām;</w:t>
      </w:r>
    </w:p>
    <w:p w14:paraId="30A51376" w14:textId="3DEE81A5" w:rsidR="00577D0A" w:rsidRPr="00625CBD" w:rsidRDefault="00577D0A" w:rsidP="00F70679">
      <w:pPr>
        <w:pStyle w:val="BodyText2"/>
        <w:numPr>
          <w:ilvl w:val="0"/>
          <w:numId w:val="6"/>
        </w:numPr>
        <w:ind w:left="426" w:hanging="426"/>
        <w:rPr>
          <w:sz w:val="24"/>
          <w:szCs w:val="24"/>
        </w:rPr>
      </w:pPr>
      <w:r w:rsidRPr="00625CBD">
        <w:rPr>
          <w:sz w:val="24"/>
          <w:szCs w:val="24"/>
        </w:rPr>
        <w:t>nodrošin</w:t>
      </w:r>
      <w:r w:rsidR="6FA7CF66" w:rsidRPr="00625CBD">
        <w:rPr>
          <w:sz w:val="24"/>
          <w:szCs w:val="24"/>
        </w:rPr>
        <w:t>a</w:t>
      </w:r>
      <w:r w:rsidRPr="00625CBD">
        <w:rPr>
          <w:sz w:val="24"/>
          <w:szCs w:val="24"/>
        </w:rPr>
        <w:t xml:space="preserve"> aktuālu informāciju </w:t>
      </w:r>
      <w:r w:rsidR="1AC9FC09" w:rsidRPr="00625CBD">
        <w:rPr>
          <w:sz w:val="24"/>
          <w:szCs w:val="24"/>
        </w:rPr>
        <w:t>ES</w:t>
      </w:r>
      <w:r w:rsidRPr="00625CBD">
        <w:rPr>
          <w:sz w:val="24"/>
          <w:szCs w:val="24"/>
        </w:rPr>
        <w:t xml:space="preserve"> fondu tīmekļa vietnē par </w:t>
      </w:r>
      <w:r w:rsidR="4EC9C4F4" w:rsidRPr="00625CBD">
        <w:rPr>
          <w:sz w:val="24"/>
          <w:szCs w:val="24"/>
        </w:rPr>
        <w:t>departamenta</w:t>
      </w:r>
      <w:r w:rsidRPr="00625CBD">
        <w:rPr>
          <w:sz w:val="24"/>
          <w:szCs w:val="24"/>
        </w:rPr>
        <w:t xml:space="preserve"> kompetences jautājumiem.</w:t>
      </w:r>
    </w:p>
    <w:p w14:paraId="0E0B22DB" w14:textId="77777777" w:rsidR="00851D7C" w:rsidRPr="00625CBD" w:rsidRDefault="00851D7C" w:rsidP="00BF7D04"/>
    <w:p w14:paraId="33AAB0F5" w14:textId="6EB257FB" w:rsidR="008D65E6" w:rsidRPr="001F7918" w:rsidRDefault="008D65E6" w:rsidP="001F7918">
      <w:pPr>
        <w:jc w:val="center"/>
        <w:rPr>
          <w:color w:val="2E74B5" w:themeColor="accent1" w:themeShade="BF"/>
        </w:rPr>
      </w:pPr>
      <w:bookmarkStart w:id="7" w:name="_Toc129860652"/>
      <w:bookmarkStart w:id="8" w:name="_Toc174352700"/>
      <w:r w:rsidRPr="001F7918">
        <w:rPr>
          <w:color w:val="2E74B5" w:themeColor="accent1" w:themeShade="BF"/>
        </w:rPr>
        <w:t xml:space="preserve">EIROPAS SAVIENĪBAS FONDU </w:t>
      </w:r>
      <w:r w:rsidR="00FC7E51" w:rsidRPr="001F7918">
        <w:rPr>
          <w:color w:val="2E74B5" w:themeColor="accent1" w:themeShade="BF"/>
        </w:rPr>
        <w:t>STRATĒĢIJAS</w:t>
      </w:r>
      <w:r w:rsidRPr="001F7918">
        <w:rPr>
          <w:color w:val="2E74B5" w:themeColor="accent1" w:themeShade="BF"/>
        </w:rPr>
        <w:t xml:space="preserve"> DEPARTAMENTS</w:t>
      </w:r>
      <w:bookmarkEnd w:id="7"/>
      <w:r w:rsidR="000963E6" w:rsidRPr="001F7918">
        <w:rPr>
          <w:color w:val="2E74B5" w:themeColor="accent1" w:themeShade="BF"/>
        </w:rPr>
        <w:t xml:space="preserve"> (ESFSD)</w:t>
      </w:r>
      <w:bookmarkEnd w:id="8"/>
    </w:p>
    <w:p w14:paraId="36536A84" w14:textId="77777777" w:rsidR="008D65E6" w:rsidRPr="00625CBD" w:rsidRDefault="008D65E6" w:rsidP="00BF7D04"/>
    <w:p w14:paraId="2DE00A22" w14:textId="75016284" w:rsidR="0023462C" w:rsidRPr="00625CBD" w:rsidRDefault="000963E6" w:rsidP="6DCAD897">
      <w:pPr>
        <w:rPr>
          <w:b/>
          <w:bCs/>
        </w:rPr>
      </w:pPr>
      <w:r w:rsidRPr="00625CBD">
        <w:rPr>
          <w:b/>
          <w:bCs/>
        </w:rPr>
        <w:t xml:space="preserve">ESFSD </w:t>
      </w:r>
      <w:r w:rsidR="00FC7E51" w:rsidRPr="00625CBD">
        <w:rPr>
          <w:b/>
          <w:bCs/>
        </w:rPr>
        <w:t>darbības mērķi:</w:t>
      </w:r>
    </w:p>
    <w:p w14:paraId="7EDA7B0F" w14:textId="0D9A5A03" w:rsidR="000963E6" w:rsidRPr="00625CBD" w:rsidRDefault="000963E6" w:rsidP="00F70679">
      <w:pPr>
        <w:pStyle w:val="ListParagraph"/>
        <w:widowControl w:val="0"/>
        <w:numPr>
          <w:ilvl w:val="0"/>
          <w:numId w:val="5"/>
        </w:numPr>
        <w:tabs>
          <w:tab w:val="left" w:pos="567"/>
        </w:tabs>
        <w:spacing w:after="120"/>
        <w:ind w:left="284" w:hanging="284"/>
        <w:rPr>
          <w:lang w:val="lv-LV"/>
        </w:rPr>
      </w:pPr>
      <w:r w:rsidRPr="00625CBD">
        <w:rPr>
          <w:lang w:val="lv-LV"/>
        </w:rPr>
        <w:t xml:space="preserve">pildīt 2021.-2027.gada plānošanas perioda vadošās iestādes plānošanas funkciju; </w:t>
      </w:r>
    </w:p>
    <w:p w14:paraId="31DC66E9" w14:textId="3CF36FE3" w:rsidR="0023462C" w:rsidRPr="00625CBD" w:rsidRDefault="0023462C" w:rsidP="00F70679">
      <w:pPr>
        <w:pStyle w:val="ListParagraph"/>
        <w:widowControl w:val="0"/>
        <w:numPr>
          <w:ilvl w:val="0"/>
          <w:numId w:val="5"/>
        </w:numPr>
        <w:tabs>
          <w:tab w:val="left" w:pos="567"/>
        </w:tabs>
        <w:spacing w:after="120"/>
        <w:ind w:left="284" w:hanging="284"/>
        <w:rPr>
          <w:lang w:val="lv-LV"/>
        </w:rPr>
      </w:pPr>
      <w:r w:rsidRPr="00625CBD">
        <w:rPr>
          <w:lang w:val="lv-LV"/>
        </w:rPr>
        <w:t xml:space="preserve">organizēt </w:t>
      </w:r>
      <w:r w:rsidR="00C56349" w:rsidRPr="00625CBD">
        <w:rPr>
          <w:lang w:val="lv-LV"/>
        </w:rPr>
        <w:t>programmas</w:t>
      </w:r>
      <w:r w:rsidR="00CB11C7" w:rsidRPr="00625CBD">
        <w:rPr>
          <w:lang w:val="lv-LV"/>
        </w:rPr>
        <w:t xml:space="preserve"> </w:t>
      </w:r>
      <w:r w:rsidRPr="00625CBD">
        <w:rPr>
          <w:lang w:val="lv-LV"/>
        </w:rPr>
        <w:t xml:space="preserve"> izvērtēšanu;</w:t>
      </w:r>
    </w:p>
    <w:p w14:paraId="22E7457E" w14:textId="0871DA4A" w:rsidR="00CB11C7" w:rsidRPr="00625CBD" w:rsidRDefault="00CB11C7" w:rsidP="00F70679">
      <w:pPr>
        <w:pStyle w:val="ListParagraph"/>
        <w:widowControl w:val="0"/>
        <w:numPr>
          <w:ilvl w:val="0"/>
          <w:numId w:val="5"/>
        </w:numPr>
        <w:tabs>
          <w:tab w:val="left" w:pos="567"/>
        </w:tabs>
        <w:spacing w:after="120"/>
        <w:ind w:left="284" w:hanging="284"/>
        <w:rPr>
          <w:lang w:val="lv-LV"/>
        </w:rPr>
      </w:pPr>
      <w:r w:rsidRPr="00625CBD">
        <w:rPr>
          <w:lang w:val="lv-LV"/>
        </w:rPr>
        <w:t xml:space="preserve">koordinēt Partnerības līguma ar </w:t>
      </w:r>
      <w:r w:rsidR="00C56349" w:rsidRPr="00625CBD">
        <w:rPr>
          <w:lang w:val="lv-LV"/>
        </w:rPr>
        <w:t>EK</w:t>
      </w:r>
      <w:r w:rsidRPr="00625CBD">
        <w:rPr>
          <w:lang w:val="lv-LV"/>
        </w:rPr>
        <w:t xml:space="preserve"> ieviešanu;</w:t>
      </w:r>
    </w:p>
    <w:p w14:paraId="7FF506D7" w14:textId="0A66CB29" w:rsidR="00CB11C7" w:rsidRPr="00625CBD" w:rsidRDefault="00CB11C7" w:rsidP="00F70679">
      <w:pPr>
        <w:pStyle w:val="ListParagraph"/>
        <w:widowControl w:val="0"/>
        <w:numPr>
          <w:ilvl w:val="0"/>
          <w:numId w:val="5"/>
        </w:numPr>
        <w:tabs>
          <w:tab w:val="left" w:pos="567"/>
        </w:tabs>
        <w:spacing w:after="120"/>
        <w:ind w:left="284" w:hanging="284"/>
        <w:rPr>
          <w:lang w:val="lv-LV"/>
        </w:rPr>
      </w:pPr>
      <w:r w:rsidRPr="00625CBD">
        <w:rPr>
          <w:lang w:val="lv-LV"/>
        </w:rPr>
        <w:t>formulēt un aizstāvēt Latvijas intereses attiecībā uz Eiropas Savienības kohēzijas politikas stratēģisko plānošanu.</w:t>
      </w:r>
    </w:p>
    <w:p w14:paraId="24398C84" w14:textId="77777777" w:rsidR="00FC7E51" w:rsidRPr="00625CBD" w:rsidRDefault="00FC7E51" w:rsidP="00BF7D04">
      <w:pPr>
        <w:pStyle w:val="ListParagraph"/>
        <w:rPr>
          <w:lang w:val="lv-LV"/>
        </w:rPr>
      </w:pPr>
    </w:p>
    <w:p w14:paraId="4ED07879" w14:textId="5F0F528A" w:rsidR="00FC7E51" w:rsidRPr="00625CBD" w:rsidRDefault="00CB11C7" w:rsidP="6DCAD897">
      <w:pPr>
        <w:rPr>
          <w:b/>
          <w:bCs/>
        </w:rPr>
      </w:pPr>
      <w:r w:rsidRPr="00625CBD">
        <w:rPr>
          <w:b/>
          <w:bCs/>
        </w:rPr>
        <w:t>ESFSD</w:t>
      </w:r>
      <w:r w:rsidR="00FC7E51" w:rsidRPr="00625CBD">
        <w:rPr>
          <w:b/>
          <w:bCs/>
        </w:rPr>
        <w:t xml:space="preserve"> uzdevumi</w:t>
      </w:r>
      <w:r w:rsidRPr="00625CBD">
        <w:rPr>
          <w:b/>
          <w:bCs/>
        </w:rPr>
        <w:t>:</w:t>
      </w:r>
    </w:p>
    <w:p w14:paraId="72AC5B9F" w14:textId="01F06519" w:rsidR="00CB11C7" w:rsidRPr="00625CBD" w:rsidRDefault="00CB11C7" w:rsidP="00F70679">
      <w:pPr>
        <w:pStyle w:val="ListParagraph"/>
        <w:widowControl w:val="0"/>
        <w:numPr>
          <w:ilvl w:val="0"/>
          <w:numId w:val="7"/>
        </w:numPr>
        <w:tabs>
          <w:tab w:val="left" w:pos="567"/>
        </w:tabs>
        <w:ind w:left="284" w:hanging="284"/>
        <w:rPr>
          <w:lang w:val="lv-LV"/>
        </w:rPr>
      </w:pPr>
      <w:r w:rsidRPr="00625CBD">
        <w:rPr>
          <w:lang w:val="lv-LV"/>
        </w:rPr>
        <w:t xml:space="preserve">nodrošināt Partnerības līguma un </w:t>
      </w:r>
      <w:r w:rsidR="00C56349" w:rsidRPr="00625CBD">
        <w:rPr>
          <w:lang w:val="lv-LV"/>
        </w:rPr>
        <w:t>p</w:t>
      </w:r>
      <w:r w:rsidRPr="00625CBD">
        <w:rPr>
          <w:lang w:val="lv-LV"/>
        </w:rPr>
        <w:t>rogrammas izstrādi un to grozījumu sagatavošanu;</w:t>
      </w:r>
    </w:p>
    <w:p w14:paraId="0C293AA9" w14:textId="0B4EA2DE" w:rsidR="00CB11C7" w:rsidRPr="00625CBD" w:rsidRDefault="00CB11C7" w:rsidP="00F70679">
      <w:pPr>
        <w:pStyle w:val="ListParagraph"/>
        <w:widowControl w:val="0"/>
        <w:numPr>
          <w:ilvl w:val="0"/>
          <w:numId w:val="7"/>
        </w:numPr>
        <w:tabs>
          <w:tab w:val="left" w:pos="567"/>
        </w:tabs>
        <w:ind w:left="284" w:hanging="284"/>
        <w:rPr>
          <w:lang w:val="lv-LV"/>
        </w:rPr>
      </w:pPr>
      <w:r w:rsidRPr="00625CBD">
        <w:rPr>
          <w:lang w:val="lv-LV"/>
        </w:rPr>
        <w:t xml:space="preserve">nodrošināt pārstāvību sarunās ar </w:t>
      </w:r>
      <w:r w:rsidR="00C56349" w:rsidRPr="00625CBD">
        <w:rPr>
          <w:lang w:val="lv-LV"/>
        </w:rPr>
        <w:t>EK</w:t>
      </w:r>
      <w:r w:rsidRPr="00625CBD">
        <w:rPr>
          <w:lang w:val="lv-LV"/>
        </w:rPr>
        <w:t xml:space="preserve"> par Partnerības līguma un </w:t>
      </w:r>
      <w:r w:rsidR="00C56349" w:rsidRPr="00625CBD">
        <w:rPr>
          <w:lang w:val="lv-LV"/>
        </w:rPr>
        <w:t>p</w:t>
      </w:r>
      <w:r w:rsidRPr="00625CBD">
        <w:rPr>
          <w:lang w:val="lv-LV"/>
        </w:rPr>
        <w:t xml:space="preserve">rogrammas apstiprināšanu un to grozījumiem; </w:t>
      </w:r>
    </w:p>
    <w:p w14:paraId="44C0286E" w14:textId="77777777" w:rsidR="00290811" w:rsidRPr="00625CBD" w:rsidRDefault="00CB11C7" w:rsidP="00F70679">
      <w:pPr>
        <w:pStyle w:val="ListParagraph"/>
        <w:widowControl w:val="0"/>
        <w:numPr>
          <w:ilvl w:val="0"/>
          <w:numId w:val="7"/>
        </w:numPr>
        <w:tabs>
          <w:tab w:val="left" w:pos="567"/>
        </w:tabs>
        <w:ind w:left="284" w:hanging="284"/>
        <w:rPr>
          <w:lang w:val="lv-LV"/>
        </w:rPr>
      </w:pPr>
      <w:r w:rsidRPr="00625CBD">
        <w:rPr>
          <w:lang w:val="lv-LV"/>
        </w:rPr>
        <w:t>analizēt Eiropas Savienības fondu plānošanas dokumentu mērķu un rezultātu sasniegšanu un, ja nepieciešams, rosināt grozījumu veikšanu plānošanas dokumentos, normatīvajos aktos un projektu iesniegumu vērtēšanas kritērijos;</w:t>
      </w:r>
    </w:p>
    <w:p w14:paraId="5B85F021" w14:textId="7E6319F7" w:rsidR="00290811" w:rsidRPr="00625CBD" w:rsidRDefault="00CB11C7" w:rsidP="00F70679">
      <w:pPr>
        <w:pStyle w:val="ListParagraph"/>
        <w:widowControl w:val="0"/>
        <w:numPr>
          <w:ilvl w:val="0"/>
          <w:numId w:val="7"/>
        </w:numPr>
        <w:tabs>
          <w:tab w:val="left" w:pos="567"/>
        </w:tabs>
        <w:ind w:left="284" w:hanging="284"/>
        <w:rPr>
          <w:lang w:val="lv-LV"/>
        </w:rPr>
      </w:pPr>
      <w:r w:rsidRPr="00625CBD">
        <w:rPr>
          <w:lang w:val="lv-LV"/>
        </w:rPr>
        <w:t>koordinē</w:t>
      </w:r>
      <w:r w:rsidR="00290811" w:rsidRPr="00625CBD">
        <w:rPr>
          <w:lang w:val="lv-LV"/>
        </w:rPr>
        <w:t>t</w:t>
      </w:r>
      <w:r w:rsidRPr="00625CBD">
        <w:rPr>
          <w:lang w:val="lv-LV"/>
        </w:rPr>
        <w:t xml:space="preserve"> nozaru stratēģiju atbilstību Eiropas Savienības fondu mērķiem un ieviešanas prasībām un Padomes rekomendāciju ieviešanu saistībā </w:t>
      </w:r>
      <w:r w:rsidR="00C56349" w:rsidRPr="00625CBD">
        <w:rPr>
          <w:lang w:val="lv-LV"/>
        </w:rPr>
        <w:t>ar p</w:t>
      </w:r>
      <w:r w:rsidRPr="00625CBD">
        <w:rPr>
          <w:lang w:val="lv-LV"/>
        </w:rPr>
        <w:t>rogrammas mērķiem, kā arī nodrošin</w:t>
      </w:r>
      <w:r w:rsidR="00290811" w:rsidRPr="00625CBD">
        <w:rPr>
          <w:lang w:val="lv-LV"/>
        </w:rPr>
        <w:t>āt</w:t>
      </w:r>
      <w:r w:rsidRPr="00625CBD">
        <w:rPr>
          <w:lang w:val="lv-LV"/>
        </w:rPr>
        <w:t xml:space="preserve"> </w:t>
      </w:r>
      <w:r w:rsidR="30EF1882" w:rsidRPr="00625CBD">
        <w:rPr>
          <w:lang w:val="lv-LV"/>
        </w:rPr>
        <w:t>ieguldījumu</w:t>
      </w:r>
      <w:r w:rsidRPr="00625CBD">
        <w:rPr>
          <w:lang w:val="lv-LV"/>
        </w:rPr>
        <w:t xml:space="preserve"> </w:t>
      </w:r>
      <w:r w:rsidR="568F654C" w:rsidRPr="00625CBD">
        <w:rPr>
          <w:lang w:val="lv-LV"/>
        </w:rPr>
        <w:t>priekš</w:t>
      </w:r>
      <w:r w:rsidRPr="00625CBD">
        <w:rPr>
          <w:lang w:val="lv-LV"/>
        </w:rPr>
        <w:t xml:space="preserve">nosacījumu izpildes uzraudzību; </w:t>
      </w:r>
    </w:p>
    <w:p w14:paraId="2C1EDE28" w14:textId="77777777" w:rsidR="00290811" w:rsidRPr="00625CBD" w:rsidRDefault="00290811" w:rsidP="00F70679">
      <w:pPr>
        <w:pStyle w:val="ListParagraph"/>
        <w:widowControl w:val="0"/>
        <w:numPr>
          <w:ilvl w:val="0"/>
          <w:numId w:val="7"/>
        </w:numPr>
        <w:tabs>
          <w:tab w:val="left" w:pos="567"/>
        </w:tabs>
        <w:ind w:left="284" w:hanging="284"/>
        <w:rPr>
          <w:lang w:val="lv-LV"/>
        </w:rPr>
      </w:pPr>
      <w:r w:rsidRPr="00625CBD">
        <w:rPr>
          <w:lang w:val="lv-LV"/>
        </w:rPr>
        <w:t xml:space="preserve">nodrošināt izstrādāto priekšlikumu projektu iesniegumu vērtēšanas kritērijiem un projektu iesniegumu vērtēšanas kritēriju piemērošanas metodikas izskatīšanu un atzinumu sniegšanu par tiem; </w:t>
      </w:r>
    </w:p>
    <w:p w14:paraId="606B24AF" w14:textId="77777777" w:rsidR="00290811" w:rsidRPr="00625CBD" w:rsidRDefault="00290811" w:rsidP="00F70679">
      <w:pPr>
        <w:pStyle w:val="ListParagraph"/>
        <w:widowControl w:val="0"/>
        <w:numPr>
          <w:ilvl w:val="0"/>
          <w:numId w:val="7"/>
        </w:numPr>
        <w:tabs>
          <w:tab w:val="left" w:pos="567"/>
        </w:tabs>
        <w:ind w:left="284" w:hanging="284"/>
        <w:rPr>
          <w:lang w:val="lv-LV"/>
        </w:rPr>
      </w:pPr>
      <w:r w:rsidRPr="00625CBD">
        <w:rPr>
          <w:lang w:val="lv-LV"/>
        </w:rPr>
        <w:t>nodrošināt MK noteikumu projektu par SAM un pasākumu īstenošanas kārtību izskatīšanu un atzinumu sniegšanu par tiem;</w:t>
      </w:r>
    </w:p>
    <w:p w14:paraId="3A6C8F85" w14:textId="77777777" w:rsidR="005D121F" w:rsidRPr="00625CBD" w:rsidRDefault="00290811" w:rsidP="005D121F">
      <w:pPr>
        <w:pStyle w:val="ListParagraph"/>
        <w:widowControl w:val="0"/>
        <w:numPr>
          <w:ilvl w:val="0"/>
          <w:numId w:val="7"/>
        </w:numPr>
        <w:tabs>
          <w:tab w:val="left" w:pos="567"/>
        </w:tabs>
        <w:ind w:left="284" w:hanging="284"/>
        <w:rPr>
          <w:lang w:val="lv-LV"/>
        </w:rPr>
      </w:pPr>
      <w:r w:rsidRPr="00625CBD">
        <w:rPr>
          <w:lang w:val="lv-LV"/>
        </w:rPr>
        <w:t>nodrošināt SAM sākotnējo novērtējumu izskatīšanu un atzinumu sniegšanu par tiem;</w:t>
      </w:r>
    </w:p>
    <w:p w14:paraId="242A264B" w14:textId="77777777" w:rsidR="005D121F" w:rsidRPr="00625CBD" w:rsidRDefault="00290811" w:rsidP="005D121F">
      <w:pPr>
        <w:pStyle w:val="ListParagraph"/>
        <w:widowControl w:val="0"/>
        <w:numPr>
          <w:ilvl w:val="0"/>
          <w:numId w:val="7"/>
        </w:numPr>
        <w:tabs>
          <w:tab w:val="left" w:pos="567"/>
        </w:tabs>
        <w:ind w:left="284" w:hanging="284"/>
        <w:rPr>
          <w:lang w:val="lv-LV"/>
        </w:rPr>
      </w:pPr>
      <w:r w:rsidRPr="00625CBD">
        <w:rPr>
          <w:lang w:val="lv-LV"/>
        </w:rPr>
        <w:t>nodrošināt izstrādāto projektu iesniegumu atlases nolikumu projektu izskatīšanu un atzinumu sniegšanu par tiem;</w:t>
      </w:r>
    </w:p>
    <w:p w14:paraId="6A8D7A5D" w14:textId="77777777" w:rsidR="005D121F" w:rsidRPr="00625CBD" w:rsidRDefault="00290811" w:rsidP="005D121F">
      <w:pPr>
        <w:pStyle w:val="ListParagraph"/>
        <w:widowControl w:val="0"/>
        <w:numPr>
          <w:ilvl w:val="0"/>
          <w:numId w:val="7"/>
        </w:numPr>
        <w:tabs>
          <w:tab w:val="left" w:pos="0"/>
        </w:tabs>
        <w:ind w:left="426" w:hanging="426"/>
        <w:rPr>
          <w:lang w:val="lv-LV"/>
        </w:rPr>
      </w:pPr>
      <w:r w:rsidRPr="00625CBD">
        <w:rPr>
          <w:lang w:val="lv-LV"/>
        </w:rPr>
        <w:t xml:space="preserve">nodrošināt </w:t>
      </w:r>
      <w:r w:rsidR="00C56349" w:rsidRPr="00625CBD">
        <w:rPr>
          <w:lang w:val="lv-LV"/>
        </w:rPr>
        <w:t>p</w:t>
      </w:r>
      <w:r w:rsidRPr="00625CBD">
        <w:rPr>
          <w:lang w:val="lv-LV"/>
        </w:rPr>
        <w:t>rogrammas līdzfinansēto SAM koordināciju ar citiem finanšu instrumentiem, kā arī citiem valsts attīstības un investīciju plānošanas dokumentiem stratēģiskā līmenī;</w:t>
      </w:r>
    </w:p>
    <w:p w14:paraId="37377651" w14:textId="065E4BC5" w:rsidR="005D121F" w:rsidRPr="00625CBD" w:rsidRDefault="005D121F" w:rsidP="14458B8E">
      <w:pPr>
        <w:pStyle w:val="ListParagraph"/>
        <w:widowControl w:val="0"/>
        <w:numPr>
          <w:ilvl w:val="0"/>
          <w:numId w:val="7"/>
        </w:numPr>
        <w:ind w:left="426" w:hanging="426"/>
        <w:rPr>
          <w:lang w:val="lv-LV"/>
        </w:rPr>
      </w:pPr>
      <w:r w:rsidRPr="00625CBD">
        <w:rPr>
          <w:lang w:val="lv-LV"/>
        </w:rPr>
        <w:t>sagatavot informāciju noslēguma ziņojumam par Eiropas Savienības fondu ieviešanu;</w:t>
      </w:r>
    </w:p>
    <w:p w14:paraId="17592C73" w14:textId="01C9352D"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t>definēt prasības funkcionalitātei atbilstoši kompetencei KPVIS un sniegt priekšlikumus par nepieciešamajiem sistēmas uzlabojumiem;</w:t>
      </w:r>
    </w:p>
    <w:p w14:paraId="397EFCC3" w14:textId="50C953A6"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t>atbilstoši kompetencei nodrošināt ekspertīzi uzraudzības komitejas apakškomitejās;</w:t>
      </w:r>
    </w:p>
    <w:p w14:paraId="569ADF92" w14:textId="4BCC3A29"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lastRenderedPageBreak/>
        <w:t>atbilstoši kompetencei piedalīties vadības un kontroles sistēmas apraksta un tā grozījumu izstrādē;</w:t>
      </w:r>
    </w:p>
    <w:p w14:paraId="74E0208A" w14:textId="5DF3D9BF"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t>piedalīties ziņojumu Valsts sekretāru sanāksmēm, MK sēdēm, Saeimas komisijām, Ministru prezidenta, Sadarbības padomes vai valdības līmeņa sanāksmēm un citu ziņojumu, kā arī vadošās iestādes ziņojuma MK par Eiropas Savienības fondu investīciju ieviešanu sagatavošanā;</w:t>
      </w:r>
    </w:p>
    <w:p w14:paraId="775C42F2" w14:textId="522E681C"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t>nodrošināt atbalstu informācijas un publicitātes pasākumu īstenošanā;</w:t>
      </w:r>
    </w:p>
    <w:p w14:paraId="595CCF84" w14:textId="50EE2B73"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t>atbilstoši savai kompetencei atbildēt uz fizisko un juridisko personu jautājumiem par plānošanas dokumentos noteikto</w:t>
      </w:r>
      <w:r w:rsidR="005D121F" w:rsidRPr="00625CBD">
        <w:rPr>
          <w:lang w:val="lv-LV"/>
        </w:rPr>
        <w:t>;</w:t>
      </w:r>
    </w:p>
    <w:p w14:paraId="376F36D2" w14:textId="57AAE9F4"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t xml:space="preserve">nodrošināt </w:t>
      </w:r>
      <w:r w:rsidR="00C56349" w:rsidRPr="00625CBD">
        <w:rPr>
          <w:lang w:val="lv-LV"/>
        </w:rPr>
        <w:t>p</w:t>
      </w:r>
      <w:r w:rsidRPr="00625CBD">
        <w:rPr>
          <w:lang w:val="lv-LV"/>
        </w:rPr>
        <w:t>rogrammas izvērtēšanas plāna izstrādi un tās ieguldījumu efektivitātes, iedarbīguma un ietekmes izvērtēšanas organizēšanu;</w:t>
      </w:r>
    </w:p>
    <w:p w14:paraId="7372E9E4" w14:textId="2A8A08DB" w:rsidR="00290811" w:rsidRPr="00625CBD" w:rsidRDefault="00290811" w:rsidP="00F70679">
      <w:pPr>
        <w:pStyle w:val="ListParagraph"/>
        <w:widowControl w:val="0"/>
        <w:numPr>
          <w:ilvl w:val="0"/>
          <w:numId w:val="7"/>
        </w:numPr>
        <w:tabs>
          <w:tab w:val="left" w:pos="0"/>
        </w:tabs>
        <w:ind w:left="426" w:hanging="426"/>
        <w:rPr>
          <w:lang w:val="lv-LV"/>
        </w:rPr>
      </w:pPr>
      <w:r w:rsidRPr="00625CBD">
        <w:rPr>
          <w:lang w:val="lv-LV"/>
        </w:rPr>
        <w:t xml:space="preserve">sadarbībā ar ministrijām nodrošināt izvērtēšanas plānā paredzēto </w:t>
      </w:r>
      <w:proofErr w:type="spellStart"/>
      <w:r w:rsidRPr="00625CBD">
        <w:rPr>
          <w:lang w:val="lv-LV"/>
        </w:rPr>
        <w:t>izvērtējumu</w:t>
      </w:r>
      <w:proofErr w:type="spellEnd"/>
      <w:r w:rsidRPr="00625CBD">
        <w:rPr>
          <w:lang w:val="lv-LV"/>
        </w:rPr>
        <w:t xml:space="preserve"> tēmu un uzdevumu definēšanu;</w:t>
      </w:r>
    </w:p>
    <w:p w14:paraId="0C828E15" w14:textId="4AFF4673" w:rsidR="00F728F3" w:rsidRPr="00625CBD" w:rsidRDefault="00F728F3" w:rsidP="00F70679">
      <w:pPr>
        <w:pStyle w:val="ListParagraph"/>
        <w:widowControl w:val="0"/>
        <w:numPr>
          <w:ilvl w:val="0"/>
          <w:numId w:val="7"/>
        </w:numPr>
        <w:tabs>
          <w:tab w:val="left" w:pos="0"/>
        </w:tabs>
        <w:ind w:left="426" w:hanging="426"/>
        <w:rPr>
          <w:lang w:val="lv-LV"/>
        </w:rPr>
      </w:pPr>
      <w:r w:rsidRPr="00625CBD">
        <w:rPr>
          <w:lang w:val="lv-LV"/>
        </w:rPr>
        <w:t xml:space="preserve">nodrošināt Finanšu ministrijas tehniskās palīdzības plānoto Eiropas Savienības fondu izvērtēšanas pasākumu un iepirkumu tehnisko specifikāciju sagatavošanu un sadarbību ar </w:t>
      </w:r>
      <w:proofErr w:type="spellStart"/>
      <w:r w:rsidRPr="00625CBD">
        <w:rPr>
          <w:lang w:val="lv-LV"/>
        </w:rPr>
        <w:t>izvērtējumu</w:t>
      </w:r>
      <w:proofErr w:type="spellEnd"/>
      <w:r w:rsidRPr="00625CBD">
        <w:rPr>
          <w:lang w:val="lv-LV"/>
        </w:rPr>
        <w:t xml:space="preserve"> veicējiem;</w:t>
      </w:r>
    </w:p>
    <w:p w14:paraId="3E3E9021" w14:textId="2FA814EB" w:rsidR="00F728F3" w:rsidRPr="00625CBD" w:rsidRDefault="00F728F3" w:rsidP="00F70679">
      <w:pPr>
        <w:pStyle w:val="ListParagraph"/>
        <w:widowControl w:val="0"/>
        <w:numPr>
          <w:ilvl w:val="0"/>
          <w:numId w:val="7"/>
        </w:numPr>
        <w:tabs>
          <w:tab w:val="left" w:pos="0"/>
        </w:tabs>
        <w:ind w:left="426" w:hanging="426"/>
        <w:rPr>
          <w:lang w:val="lv-LV"/>
        </w:rPr>
      </w:pPr>
      <w:r w:rsidRPr="00625CBD">
        <w:rPr>
          <w:lang w:val="lv-LV"/>
        </w:rPr>
        <w:t xml:space="preserve">ja nepieciešams, veikt </w:t>
      </w:r>
      <w:proofErr w:type="spellStart"/>
      <w:r w:rsidRPr="00625CBD">
        <w:rPr>
          <w:lang w:val="lv-LV"/>
        </w:rPr>
        <w:t>izvērtējumus</w:t>
      </w:r>
      <w:proofErr w:type="spellEnd"/>
      <w:r w:rsidRPr="00625CBD">
        <w:rPr>
          <w:lang w:val="lv-LV"/>
        </w:rPr>
        <w:t xml:space="preserve"> par </w:t>
      </w:r>
      <w:r w:rsidR="00C56349" w:rsidRPr="00625CBD">
        <w:rPr>
          <w:lang w:val="lv-LV"/>
        </w:rPr>
        <w:t>p</w:t>
      </w:r>
      <w:r w:rsidRPr="00625CBD">
        <w:rPr>
          <w:lang w:val="lv-LV"/>
        </w:rPr>
        <w:t>rogrammas ieguldījumiem;</w:t>
      </w:r>
    </w:p>
    <w:p w14:paraId="67312CD2" w14:textId="657B4F79" w:rsidR="00F728F3" w:rsidRPr="00625CBD" w:rsidRDefault="00F728F3" w:rsidP="00F70679">
      <w:pPr>
        <w:pStyle w:val="ListParagraph"/>
        <w:widowControl w:val="0"/>
        <w:numPr>
          <w:ilvl w:val="0"/>
          <w:numId w:val="7"/>
        </w:numPr>
        <w:tabs>
          <w:tab w:val="left" w:pos="0"/>
        </w:tabs>
        <w:ind w:left="426" w:hanging="426"/>
        <w:rPr>
          <w:lang w:val="lv-LV"/>
        </w:rPr>
      </w:pPr>
      <w:r w:rsidRPr="00625CBD">
        <w:rPr>
          <w:lang w:val="lv-LV"/>
        </w:rPr>
        <w:t xml:space="preserve">koordinēt </w:t>
      </w:r>
      <w:proofErr w:type="spellStart"/>
      <w:r w:rsidRPr="00625CBD">
        <w:rPr>
          <w:lang w:val="lv-LV"/>
        </w:rPr>
        <w:t>izvērtējumu</w:t>
      </w:r>
      <w:proofErr w:type="spellEnd"/>
      <w:r w:rsidRPr="00625CBD">
        <w:rPr>
          <w:lang w:val="lv-LV"/>
        </w:rPr>
        <w:t xml:space="preserve"> ieteikumu ieviešanu;</w:t>
      </w:r>
    </w:p>
    <w:p w14:paraId="5EC8CECD" w14:textId="220EE39C" w:rsidR="00F728F3" w:rsidRPr="00625CBD" w:rsidRDefault="00F728F3" w:rsidP="2705944C">
      <w:pPr>
        <w:pStyle w:val="ListParagraph"/>
        <w:widowControl w:val="0"/>
        <w:numPr>
          <w:ilvl w:val="0"/>
          <w:numId w:val="7"/>
        </w:numPr>
        <w:ind w:left="426" w:hanging="426"/>
        <w:rPr>
          <w:lang w:val="lv-LV"/>
        </w:rPr>
      </w:pPr>
      <w:r w:rsidRPr="00625CBD">
        <w:rPr>
          <w:lang w:val="lv-LV"/>
        </w:rPr>
        <w:t>nodrošināt plānošanas un sagatavošanās procesa koordināciju Eiropas Savienības fondu investīcijām Latvijā pēc 202</w:t>
      </w:r>
      <w:r w:rsidR="2B60B726" w:rsidRPr="00625CBD">
        <w:rPr>
          <w:lang w:val="lv-LV"/>
        </w:rPr>
        <w:t>7</w:t>
      </w:r>
      <w:r w:rsidRPr="00625CBD">
        <w:rPr>
          <w:lang w:val="lv-LV"/>
        </w:rPr>
        <w:t>.gada;</w:t>
      </w:r>
    </w:p>
    <w:p w14:paraId="4AE55363" w14:textId="0C46EC23" w:rsidR="00F728F3" w:rsidRPr="00625CBD" w:rsidRDefault="00F728F3" w:rsidP="00F70679">
      <w:pPr>
        <w:pStyle w:val="ListParagraph"/>
        <w:widowControl w:val="0"/>
        <w:numPr>
          <w:ilvl w:val="0"/>
          <w:numId w:val="7"/>
        </w:numPr>
        <w:tabs>
          <w:tab w:val="left" w:pos="0"/>
        </w:tabs>
        <w:ind w:left="426" w:hanging="426"/>
        <w:rPr>
          <w:lang w:val="lv-LV"/>
        </w:rPr>
      </w:pPr>
      <w:r w:rsidRPr="00625CBD">
        <w:rPr>
          <w:lang w:val="lv-LV"/>
        </w:rPr>
        <w:t>nodrošināt argumentācijas veidošanu un pārstāvniecību attiecībā uz kohēzijas politikas finansējumu Latvijas pozīcijas formulēšanā un izstrādē par Eiropas Savienības daudzgadu budžeta plānošanu attiecībā uz Eiropas Savienības fondiem;</w:t>
      </w:r>
    </w:p>
    <w:p w14:paraId="17DDB6CF" w14:textId="3FE3F79C" w:rsidR="00F728F3" w:rsidRPr="00625CBD" w:rsidRDefault="00F728F3" w:rsidP="00F70679">
      <w:pPr>
        <w:pStyle w:val="ListParagraph"/>
        <w:widowControl w:val="0"/>
        <w:numPr>
          <w:ilvl w:val="0"/>
          <w:numId w:val="7"/>
        </w:numPr>
        <w:tabs>
          <w:tab w:val="left" w:pos="0"/>
        </w:tabs>
        <w:ind w:left="426" w:hanging="426"/>
        <w:rPr>
          <w:lang w:val="lv-LV"/>
        </w:rPr>
      </w:pPr>
      <w:r w:rsidRPr="00625CBD">
        <w:rPr>
          <w:lang w:val="lv-LV"/>
        </w:rPr>
        <w:t>koordinēt Latvijas pozīcijas formulēšanu un izstrādi par Eiropas Savienības stratēģiju Baltijas jūras reģionam, tai skaitā grozījumu izstrādi attiecībā uz kohēzijas politikas jautājumiem;</w:t>
      </w:r>
    </w:p>
    <w:p w14:paraId="279EE541" w14:textId="5A5CD60D" w:rsidR="00F728F3" w:rsidRPr="00625CBD" w:rsidRDefault="00C36FA7" w:rsidP="00F70679">
      <w:pPr>
        <w:pStyle w:val="ListParagraph"/>
        <w:widowControl w:val="0"/>
        <w:numPr>
          <w:ilvl w:val="0"/>
          <w:numId w:val="7"/>
        </w:numPr>
        <w:tabs>
          <w:tab w:val="left" w:pos="0"/>
        </w:tabs>
        <w:ind w:left="426" w:hanging="426"/>
        <w:rPr>
          <w:lang w:val="lv-LV"/>
        </w:rPr>
      </w:pPr>
      <w:r w:rsidRPr="00625CBD">
        <w:rPr>
          <w:lang w:val="lv-LV"/>
        </w:rPr>
        <w:t>nodrošināt pozīcijas sagatavošanu par kohēzijas politikas prioritātēm un Eiropas Savienības tiesību aktiem 2021.-2027.gada plānošanas periodam, kā arī citiem Eiropas Savienības tiesību aktiem, kas reglamentē kohēzijas politikas plānošanu un ieviešanu;</w:t>
      </w:r>
    </w:p>
    <w:p w14:paraId="368C858B" w14:textId="7453492B" w:rsidR="00C36FA7" w:rsidRPr="00625CBD" w:rsidRDefault="00C36FA7" w:rsidP="00F70679">
      <w:pPr>
        <w:pStyle w:val="ListParagraph"/>
        <w:widowControl w:val="0"/>
        <w:numPr>
          <w:ilvl w:val="0"/>
          <w:numId w:val="7"/>
        </w:numPr>
        <w:tabs>
          <w:tab w:val="left" w:pos="0"/>
        </w:tabs>
        <w:ind w:left="426" w:hanging="426"/>
        <w:rPr>
          <w:lang w:val="lv-LV"/>
        </w:rPr>
      </w:pPr>
      <w:r w:rsidRPr="00625CBD">
        <w:rPr>
          <w:lang w:val="lv-LV"/>
        </w:rPr>
        <w:t>izstrādāt un koordinēt ESFSD pozīciju attiecībā uz Eiropas Savienības fondu plānošanas saikni ar citiem valsts attīstības un investīciju plānošanas dokumentiem;</w:t>
      </w:r>
    </w:p>
    <w:p w14:paraId="662EC2C8" w14:textId="303E968A" w:rsidR="00C36FA7" w:rsidRPr="00625CBD" w:rsidRDefault="00C36FA7" w:rsidP="4ACCEFA2">
      <w:pPr>
        <w:pStyle w:val="ListParagraph"/>
        <w:widowControl w:val="0"/>
        <w:numPr>
          <w:ilvl w:val="0"/>
          <w:numId w:val="7"/>
        </w:numPr>
        <w:ind w:left="426" w:hanging="426"/>
        <w:rPr>
          <w:lang w:val="lv-LV"/>
        </w:rPr>
      </w:pPr>
      <w:r w:rsidRPr="00625CBD">
        <w:rPr>
          <w:lang w:val="lv-LV"/>
        </w:rPr>
        <w:t xml:space="preserve">sagatavot </w:t>
      </w:r>
      <w:proofErr w:type="spellStart"/>
      <w:r w:rsidR="3B43D941" w:rsidRPr="00625CBD">
        <w:rPr>
          <w:lang w:val="lv-LV"/>
        </w:rPr>
        <w:t>vidusposma</w:t>
      </w:r>
      <w:proofErr w:type="spellEnd"/>
      <w:r w:rsidRPr="00625CBD">
        <w:rPr>
          <w:lang w:val="lv-LV"/>
        </w:rPr>
        <w:t xml:space="preserve"> ziņojumu par Eiropas Savienības fondu ieviešanu;</w:t>
      </w:r>
    </w:p>
    <w:p w14:paraId="632836E8" w14:textId="77777777" w:rsidR="00633855" w:rsidRPr="00625CBD" w:rsidRDefault="00633855" w:rsidP="00633855">
      <w:pPr>
        <w:widowControl w:val="0"/>
        <w:tabs>
          <w:tab w:val="left" w:pos="567"/>
        </w:tabs>
      </w:pPr>
    </w:p>
    <w:p w14:paraId="081CAC30" w14:textId="6E7E132C" w:rsidR="008D65E6" w:rsidRPr="001F7918" w:rsidRDefault="008D65E6" w:rsidP="001F7918">
      <w:pPr>
        <w:jc w:val="center"/>
        <w:rPr>
          <w:color w:val="2E74B5" w:themeColor="accent1" w:themeShade="BF"/>
        </w:rPr>
      </w:pPr>
      <w:bookmarkStart w:id="9" w:name="_Toc129860653"/>
      <w:bookmarkStart w:id="10" w:name="_Toc174352701"/>
      <w:r w:rsidRPr="001F7918">
        <w:rPr>
          <w:color w:val="2E74B5" w:themeColor="accent1" w:themeShade="BF"/>
        </w:rPr>
        <w:t xml:space="preserve">EIROPAS SAVIENĪBAS FONDU </w:t>
      </w:r>
      <w:r w:rsidR="00CD7F60" w:rsidRPr="001F7918">
        <w:rPr>
          <w:color w:val="2E74B5" w:themeColor="accent1" w:themeShade="BF"/>
        </w:rPr>
        <w:t xml:space="preserve">SISTĒMAS </w:t>
      </w:r>
      <w:r w:rsidRPr="001F7918">
        <w:rPr>
          <w:color w:val="2E74B5" w:themeColor="accent1" w:themeShade="BF"/>
        </w:rPr>
        <w:t>VADĪBAS DEPARTAMENTS</w:t>
      </w:r>
      <w:bookmarkEnd w:id="9"/>
      <w:r w:rsidR="005A4983" w:rsidRPr="001F7918">
        <w:rPr>
          <w:color w:val="2E74B5" w:themeColor="accent1" w:themeShade="BF"/>
        </w:rPr>
        <w:t xml:space="preserve"> (ESFSVD)</w:t>
      </w:r>
      <w:bookmarkEnd w:id="10"/>
    </w:p>
    <w:p w14:paraId="2C18715B" w14:textId="77777777" w:rsidR="00CF4B3D" w:rsidRPr="00625CBD" w:rsidRDefault="00CF4B3D" w:rsidP="00CF4B3D"/>
    <w:p w14:paraId="1538F246" w14:textId="0DFD098D" w:rsidR="00CF4B3D" w:rsidRPr="00625CBD" w:rsidRDefault="005A4983" w:rsidP="00633855">
      <w:pPr>
        <w:tabs>
          <w:tab w:val="left" w:pos="284"/>
        </w:tabs>
        <w:rPr>
          <w:b/>
          <w:bCs/>
        </w:rPr>
      </w:pPr>
      <w:r w:rsidRPr="00625CBD">
        <w:rPr>
          <w:b/>
          <w:bCs/>
        </w:rPr>
        <w:t>ESFSVD</w:t>
      </w:r>
      <w:r w:rsidR="00CF4B3D" w:rsidRPr="00625CBD">
        <w:rPr>
          <w:b/>
          <w:bCs/>
        </w:rPr>
        <w:t xml:space="preserve"> darbības mērķi</w:t>
      </w:r>
      <w:r w:rsidR="00633855" w:rsidRPr="00625CBD">
        <w:rPr>
          <w:b/>
          <w:bCs/>
        </w:rPr>
        <w:t>:</w:t>
      </w:r>
    </w:p>
    <w:p w14:paraId="296EE1AD" w14:textId="3A9DAFD6" w:rsidR="00CF4B3D" w:rsidRPr="00625CBD" w:rsidRDefault="00AF6F67" w:rsidP="00657938">
      <w:pPr>
        <w:pStyle w:val="ListParagraph"/>
        <w:numPr>
          <w:ilvl w:val="1"/>
          <w:numId w:val="2"/>
        </w:numPr>
        <w:ind w:left="284" w:hanging="284"/>
        <w:rPr>
          <w:lang w:val="lv-LV"/>
        </w:rPr>
      </w:pPr>
      <w:r w:rsidRPr="00625CBD">
        <w:rPr>
          <w:lang w:val="lv-LV"/>
        </w:rPr>
        <w:t>nodrošināt Finanšu ministrijas k</w:t>
      </w:r>
      <w:r w:rsidR="005A4983" w:rsidRPr="00625CBD">
        <w:rPr>
          <w:lang w:val="lv-LV"/>
        </w:rPr>
        <w:t>ā</w:t>
      </w:r>
      <w:r w:rsidRPr="00625CBD">
        <w:rPr>
          <w:lang w:val="lv-LV"/>
        </w:rPr>
        <w:t xml:space="preserve"> </w:t>
      </w:r>
      <w:r w:rsidR="005E2CAB" w:rsidRPr="00625CBD">
        <w:rPr>
          <w:lang w:val="lv-LV"/>
        </w:rPr>
        <w:t>vadošās</w:t>
      </w:r>
      <w:r w:rsidRPr="00625CBD">
        <w:rPr>
          <w:lang w:val="lv-LV"/>
        </w:rPr>
        <w:t xml:space="preserve"> iest</w:t>
      </w:r>
      <w:r w:rsidR="005A4983" w:rsidRPr="00625CBD">
        <w:rPr>
          <w:lang w:val="lv-LV"/>
        </w:rPr>
        <w:t>ā</w:t>
      </w:r>
      <w:r w:rsidRPr="00625CBD">
        <w:rPr>
          <w:lang w:val="lv-LV"/>
        </w:rPr>
        <w:t>des vad</w:t>
      </w:r>
      <w:r w:rsidR="005E2CAB" w:rsidRPr="00625CBD">
        <w:rPr>
          <w:lang w:val="lv-LV"/>
        </w:rPr>
        <w:t>ī</w:t>
      </w:r>
      <w:r w:rsidRPr="00625CBD">
        <w:rPr>
          <w:lang w:val="lv-LV"/>
        </w:rPr>
        <w:t xml:space="preserve">bas un kontroles sistēmas izveidošanas, uzturēšanas un kontroles funkciju izpildi; </w:t>
      </w:r>
    </w:p>
    <w:p w14:paraId="7599B79E" w14:textId="39BBE07F" w:rsidR="00B859A8" w:rsidRPr="00625CBD" w:rsidRDefault="21E0D60E" w:rsidP="3F27B402">
      <w:pPr>
        <w:numPr>
          <w:ilvl w:val="1"/>
          <w:numId w:val="2"/>
        </w:numPr>
        <w:ind w:left="284" w:hanging="284"/>
      </w:pPr>
      <w:r w:rsidRPr="00625CBD">
        <w:t>nodrošināt profesionālu, efektīvu un uz sadarbību vērstu vadošās iestādes darbību;</w:t>
      </w:r>
    </w:p>
    <w:p w14:paraId="13244CCE" w14:textId="062C4658" w:rsidR="7A4E7D5E" w:rsidRPr="00625CBD" w:rsidRDefault="00CF4B3D" w:rsidP="1FA65ABA">
      <w:pPr>
        <w:numPr>
          <w:ilvl w:val="1"/>
          <w:numId w:val="2"/>
        </w:numPr>
        <w:ind w:left="284" w:hanging="284"/>
      </w:pPr>
      <w:r w:rsidRPr="00625CBD">
        <w:t>sniegt administratīvo atbalstu valsts sekretāra vietniekam</w:t>
      </w:r>
      <w:r w:rsidR="1BD94555" w:rsidRPr="00625CBD">
        <w:t>;</w:t>
      </w:r>
    </w:p>
    <w:p w14:paraId="2EDAF212" w14:textId="5DB509E1" w:rsidR="54600587" w:rsidRPr="00625CBD" w:rsidRDefault="55669109" w:rsidP="00040EA4">
      <w:pPr>
        <w:numPr>
          <w:ilvl w:val="1"/>
          <w:numId w:val="2"/>
        </w:numPr>
        <w:ind w:left="284" w:hanging="284"/>
      </w:pPr>
      <w:r w:rsidRPr="00625CBD">
        <w:t>nodrošināt Eiropas Savienības fondu un citu ārvalstu finanšu palīdzības instrumentu risku pārvaldību vadošajā iestādē;</w:t>
      </w:r>
    </w:p>
    <w:p w14:paraId="73E22ABA" w14:textId="7BDA2D8E" w:rsidR="007E0270" w:rsidRPr="00625CBD" w:rsidRDefault="53644334" w:rsidP="00F70679">
      <w:pPr>
        <w:pStyle w:val="ListParagraph"/>
        <w:numPr>
          <w:ilvl w:val="1"/>
          <w:numId w:val="2"/>
        </w:numPr>
        <w:tabs>
          <w:tab w:val="left" w:pos="1561"/>
        </w:tabs>
        <w:ind w:left="284" w:hanging="284"/>
        <w:rPr>
          <w:lang w:val="lv-LV"/>
        </w:rPr>
      </w:pPr>
      <w:r w:rsidRPr="00625CBD">
        <w:rPr>
          <w:lang w:val="lv-LV"/>
        </w:rPr>
        <w:t xml:space="preserve">nodrošināt Eiropas Savienības fondu 2021.-2027.gada plānošanas perioda sadarbības iestādes apstrīdēto lēmumu izskatīšanas funkciju Finanšu ministrijā; </w:t>
      </w:r>
    </w:p>
    <w:p w14:paraId="128308D9" w14:textId="603E2568" w:rsidR="007E0270" w:rsidRPr="00625CBD" w:rsidRDefault="719AE1FF" w:rsidP="00F70679">
      <w:pPr>
        <w:pStyle w:val="ListParagraph"/>
        <w:numPr>
          <w:ilvl w:val="1"/>
          <w:numId w:val="2"/>
        </w:numPr>
        <w:tabs>
          <w:tab w:val="left" w:pos="1561"/>
        </w:tabs>
        <w:ind w:left="284" w:hanging="284"/>
        <w:rPr>
          <w:lang w:val="lv-LV"/>
        </w:rPr>
      </w:pPr>
      <w:r w:rsidRPr="00625CBD">
        <w:rPr>
          <w:lang w:val="lv-LV"/>
        </w:rPr>
        <w:t xml:space="preserve">pārstāvēt Finanšu ministriju tiesas procesos, kas attiecināmi uz </w:t>
      </w:r>
      <w:r w:rsidR="00A4285C" w:rsidRPr="00625CBD">
        <w:rPr>
          <w:lang w:val="lv-LV"/>
        </w:rPr>
        <w:t>5</w:t>
      </w:r>
      <w:r w:rsidRPr="00625CBD">
        <w:rPr>
          <w:lang w:val="lv-LV"/>
        </w:rPr>
        <w:t>.punktā minēto uzdevumu izpildi</w:t>
      </w:r>
      <w:r w:rsidR="25996024" w:rsidRPr="00625CBD">
        <w:rPr>
          <w:lang w:val="lv-LV"/>
        </w:rPr>
        <w:t>.</w:t>
      </w:r>
    </w:p>
    <w:p w14:paraId="6F780A85" w14:textId="77777777" w:rsidR="005262BE" w:rsidRPr="00625CBD" w:rsidRDefault="005262BE" w:rsidP="6DCAD897">
      <w:pPr>
        <w:rPr>
          <w:b/>
          <w:bCs/>
          <w:lang w:eastAsia="lv-LV"/>
        </w:rPr>
      </w:pPr>
    </w:p>
    <w:p w14:paraId="0B51B9D4" w14:textId="15949119" w:rsidR="001F16A7" w:rsidRPr="00625CBD" w:rsidRDefault="005A4983" w:rsidP="6DCAD897">
      <w:pPr>
        <w:rPr>
          <w:b/>
          <w:bCs/>
          <w:lang w:eastAsia="lv-LV"/>
        </w:rPr>
      </w:pPr>
      <w:r w:rsidRPr="00625CBD">
        <w:rPr>
          <w:b/>
          <w:bCs/>
        </w:rPr>
        <w:t xml:space="preserve">ESFSVD </w:t>
      </w:r>
      <w:r w:rsidR="001F16A7" w:rsidRPr="00625CBD">
        <w:rPr>
          <w:b/>
          <w:bCs/>
        </w:rPr>
        <w:t>uzdevumi</w:t>
      </w:r>
      <w:r w:rsidRPr="00625CBD">
        <w:rPr>
          <w:b/>
          <w:bCs/>
        </w:rPr>
        <w:t>:</w:t>
      </w:r>
    </w:p>
    <w:p w14:paraId="10B66272" w14:textId="46A97D9B" w:rsidR="005A4983" w:rsidRPr="00625CBD" w:rsidRDefault="005A4983" w:rsidP="00F70679">
      <w:pPr>
        <w:pStyle w:val="ListParagraph"/>
        <w:numPr>
          <w:ilvl w:val="1"/>
          <w:numId w:val="4"/>
        </w:numPr>
        <w:tabs>
          <w:tab w:val="left" w:pos="426"/>
          <w:tab w:val="left" w:pos="1134"/>
        </w:tabs>
        <w:ind w:left="284" w:hanging="284"/>
        <w:rPr>
          <w:lang w:val="lv-LV" w:eastAsia="lv-LV"/>
        </w:rPr>
      </w:pPr>
      <w:r w:rsidRPr="00625CBD">
        <w:rPr>
          <w:lang w:val="lv-LV"/>
        </w:rPr>
        <w:t>nodrošināt aktuālā Eiropas Savienības fondu plānošanas perioda vadības un kontroles sistēmas apraksta aktualizēšanu reizi gadā un iesniegšanu revīzijas iest</w:t>
      </w:r>
      <w:r w:rsidR="005E2CAB" w:rsidRPr="00625CBD">
        <w:rPr>
          <w:lang w:val="lv-LV"/>
        </w:rPr>
        <w:t>ā</w:t>
      </w:r>
      <w:r w:rsidRPr="00625CBD">
        <w:rPr>
          <w:lang w:val="lv-LV"/>
        </w:rPr>
        <w:t>dei;</w:t>
      </w:r>
    </w:p>
    <w:p w14:paraId="43745F8E" w14:textId="542C6AFB" w:rsidR="005A4983" w:rsidRPr="00625CBD" w:rsidRDefault="005A4983" w:rsidP="00F70679">
      <w:pPr>
        <w:pStyle w:val="ListParagraph"/>
        <w:numPr>
          <w:ilvl w:val="1"/>
          <w:numId w:val="4"/>
        </w:numPr>
        <w:tabs>
          <w:tab w:val="left" w:pos="426"/>
          <w:tab w:val="left" w:pos="1134"/>
        </w:tabs>
        <w:ind w:left="284" w:hanging="284"/>
        <w:rPr>
          <w:lang w:val="lv-LV" w:eastAsia="lv-LV"/>
        </w:rPr>
      </w:pPr>
      <w:r w:rsidRPr="00625CBD">
        <w:rPr>
          <w:lang w:val="lv-LV"/>
        </w:rPr>
        <w:t>sniegt konsultācijas par vadības un kontroles sistēmas jautājumiem, aktualizēt metodiskos materiālus, vadlīnijas un ESFSVD funkciju izpildes nodrošināšanai nepieciešamās iekšējās procedūras;</w:t>
      </w:r>
    </w:p>
    <w:p w14:paraId="471110C6" w14:textId="31F7C72D" w:rsidR="005A4983" w:rsidRPr="00625CBD" w:rsidRDefault="005A4983" w:rsidP="00F70679">
      <w:pPr>
        <w:pStyle w:val="ListParagraph"/>
        <w:numPr>
          <w:ilvl w:val="1"/>
          <w:numId w:val="4"/>
        </w:numPr>
        <w:tabs>
          <w:tab w:val="left" w:pos="426"/>
          <w:tab w:val="left" w:pos="1134"/>
        </w:tabs>
        <w:ind w:left="284" w:hanging="284"/>
        <w:rPr>
          <w:lang w:val="lv-LV" w:eastAsia="lv-LV"/>
        </w:rPr>
      </w:pPr>
      <w:r w:rsidRPr="00625CBD">
        <w:rPr>
          <w:lang w:val="lv-LV"/>
        </w:rPr>
        <w:t>nodrošināt vadošās iestādes procedūru rokasgr</w:t>
      </w:r>
      <w:r w:rsidR="005E2CAB" w:rsidRPr="00625CBD">
        <w:rPr>
          <w:lang w:val="lv-LV"/>
        </w:rPr>
        <w:t>ā</w:t>
      </w:r>
      <w:r w:rsidRPr="00625CBD">
        <w:rPr>
          <w:lang w:val="lv-LV"/>
        </w:rPr>
        <w:t>matas uzturēšanu;</w:t>
      </w:r>
    </w:p>
    <w:p w14:paraId="56A4794B" w14:textId="44E787AE" w:rsidR="005A4983" w:rsidRPr="00A0227E" w:rsidRDefault="005A4983" w:rsidP="00A0227E">
      <w:pPr>
        <w:pStyle w:val="ListParagraph"/>
        <w:numPr>
          <w:ilvl w:val="1"/>
          <w:numId w:val="4"/>
        </w:numPr>
        <w:tabs>
          <w:tab w:val="left" w:pos="426"/>
          <w:tab w:val="left" w:pos="1134"/>
        </w:tabs>
        <w:ind w:left="284" w:hanging="284"/>
        <w:rPr>
          <w:lang w:val="lv-LV" w:eastAsia="lv-LV"/>
        </w:rPr>
      </w:pPr>
      <w:r w:rsidRPr="00625CBD">
        <w:rPr>
          <w:lang w:val="lv-LV"/>
        </w:rPr>
        <w:t xml:space="preserve">pildīt pienākumus saistībā ar Eiropas Savienības dokumentu elektroniskās apmaiņas datu bāzes (SFC) </w:t>
      </w:r>
      <w:proofErr w:type="spellStart"/>
      <w:r w:rsidRPr="00625CBD">
        <w:rPr>
          <w:lang w:val="lv-LV"/>
        </w:rPr>
        <w:t>Liaison</w:t>
      </w:r>
      <w:proofErr w:type="spellEnd"/>
      <w:r w:rsidRPr="00625CBD">
        <w:rPr>
          <w:lang w:val="lv-LV"/>
        </w:rPr>
        <w:t xml:space="preserve"> f</w:t>
      </w:r>
      <w:r w:rsidR="005E2CAB" w:rsidRPr="00625CBD">
        <w:rPr>
          <w:lang w:val="lv-LV"/>
        </w:rPr>
        <w:t>u</w:t>
      </w:r>
      <w:r w:rsidRPr="00625CBD">
        <w:rPr>
          <w:lang w:val="lv-LV"/>
        </w:rPr>
        <w:t xml:space="preserve">nkcijas (sadarbības un komunikācijas funkcija starp </w:t>
      </w:r>
      <w:r w:rsidR="005E2CAB" w:rsidRPr="00625CBD">
        <w:rPr>
          <w:lang w:val="lv-LV"/>
        </w:rPr>
        <w:t>EK</w:t>
      </w:r>
      <w:r w:rsidRPr="00625CBD">
        <w:rPr>
          <w:lang w:val="lv-LV"/>
        </w:rPr>
        <w:t xml:space="preserve"> un vadošo iestādi) nodrošināšanu;</w:t>
      </w:r>
    </w:p>
    <w:p w14:paraId="0E6DA396" w14:textId="77777777" w:rsidR="00454A93" w:rsidRPr="00625CBD" w:rsidRDefault="00454A93" w:rsidP="00F70679">
      <w:pPr>
        <w:pStyle w:val="ListParagraph"/>
        <w:numPr>
          <w:ilvl w:val="1"/>
          <w:numId w:val="4"/>
        </w:numPr>
        <w:tabs>
          <w:tab w:val="left" w:pos="426"/>
          <w:tab w:val="left" w:pos="1134"/>
        </w:tabs>
        <w:ind w:left="284" w:hanging="284"/>
        <w:rPr>
          <w:lang w:val="lv-LV" w:eastAsia="lv-LV"/>
        </w:rPr>
      </w:pPr>
      <w:r w:rsidRPr="00625CBD">
        <w:rPr>
          <w:lang w:val="lv-LV"/>
        </w:rPr>
        <w:t>Eiropas Savienības fondu neatbilstību administrēšanas procesā nodrošināt:</w:t>
      </w:r>
    </w:p>
    <w:p w14:paraId="57D20166" w14:textId="77777777" w:rsidR="00A0227E" w:rsidRDefault="00A0227E" w:rsidP="00A0227E">
      <w:pPr>
        <w:pStyle w:val="ListParagraph"/>
        <w:tabs>
          <w:tab w:val="left" w:pos="426"/>
          <w:tab w:val="left" w:pos="1134"/>
        </w:tabs>
        <w:ind w:left="709"/>
        <w:rPr>
          <w:lang w:val="lv-LV"/>
        </w:rPr>
      </w:pPr>
      <w:r>
        <w:rPr>
          <w:lang w:val="lv-LV"/>
        </w:rPr>
        <w:t xml:space="preserve">5.1. </w:t>
      </w:r>
      <w:r w:rsidR="00454A93" w:rsidRPr="00A0227E">
        <w:rPr>
          <w:lang w:val="lv-LV"/>
        </w:rPr>
        <w:t xml:space="preserve">metodoloģiska atbalsta sniegšanu; </w:t>
      </w:r>
    </w:p>
    <w:p w14:paraId="68EE35C5" w14:textId="77777777" w:rsidR="00A0227E" w:rsidRDefault="00A0227E" w:rsidP="00A0227E">
      <w:pPr>
        <w:pStyle w:val="ListParagraph"/>
        <w:tabs>
          <w:tab w:val="left" w:pos="426"/>
          <w:tab w:val="left" w:pos="1134"/>
        </w:tabs>
        <w:ind w:left="709"/>
        <w:rPr>
          <w:lang w:val="lv-LV"/>
        </w:rPr>
      </w:pPr>
      <w:r>
        <w:rPr>
          <w:lang w:val="lv-LV"/>
        </w:rPr>
        <w:t xml:space="preserve">5.2. </w:t>
      </w:r>
      <w:r w:rsidR="00021F12" w:rsidRPr="00A0227E">
        <w:rPr>
          <w:lang w:val="lv-LV"/>
        </w:rPr>
        <w:t xml:space="preserve">ceturkšņa darba līmeņa sanāksmes organizēšanu, lai </w:t>
      </w:r>
      <w:r w:rsidR="2D6FB7A1" w:rsidRPr="00A0227E">
        <w:rPr>
          <w:lang w:val="lv-LV"/>
        </w:rPr>
        <w:t>vienotos par</w:t>
      </w:r>
      <w:r w:rsidR="00021F12" w:rsidRPr="00A0227E">
        <w:rPr>
          <w:lang w:val="lv-LV"/>
        </w:rPr>
        <w:t xml:space="preserve"> aktuāl</w:t>
      </w:r>
      <w:r w:rsidR="1CE20545" w:rsidRPr="00A0227E">
        <w:rPr>
          <w:lang w:val="lv-LV"/>
        </w:rPr>
        <w:t>ajiem</w:t>
      </w:r>
      <w:r w:rsidR="00021F12" w:rsidRPr="00A0227E">
        <w:rPr>
          <w:lang w:val="lv-LV"/>
        </w:rPr>
        <w:t xml:space="preserve"> neatbilstību vadības jautājum</w:t>
      </w:r>
      <w:r w:rsidR="26F05D94" w:rsidRPr="00A0227E">
        <w:rPr>
          <w:lang w:val="lv-LV"/>
        </w:rPr>
        <w:t>iem</w:t>
      </w:r>
      <w:r w:rsidR="00454A93" w:rsidRPr="00A0227E">
        <w:rPr>
          <w:lang w:val="lv-LV"/>
        </w:rPr>
        <w:t xml:space="preserve">; </w:t>
      </w:r>
    </w:p>
    <w:p w14:paraId="6F8759F0" w14:textId="6C9BC853" w:rsidR="00454A93" w:rsidRPr="00A0227E" w:rsidRDefault="00A0227E" w:rsidP="00A0227E">
      <w:pPr>
        <w:pStyle w:val="ListParagraph"/>
        <w:tabs>
          <w:tab w:val="left" w:pos="426"/>
          <w:tab w:val="left" w:pos="1134"/>
        </w:tabs>
        <w:ind w:left="709"/>
        <w:rPr>
          <w:lang w:val="lv-LV"/>
        </w:rPr>
      </w:pPr>
      <w:r>
        <w:rPr>
          <w:lang w:val="lv-LV"/>
        </w:rPr>
        <w:t xml:space="preserve">5.3. </w:t>
      </w:r>
      <w:r w:rsidR="493E1B2D" w:rsidRPr="00A0227E">
        <w:rPr>
          <w:lang w:val="lv-LV"/>
        </w:rPr>
        <w:t>specifisko krāpšanas un korupcijas risku novērtēšanu Eiropas Savienības fondu vadībā iesaistītajās iestādēs koordinēšanu,</w:t>
      </w:r>
      <w:r w:rsidR="16B93DA3" w:rsidRPr="00A0227E">
        <w:rPr>
          <w:lang w:val="lv-LV"/>
        </w:rPr>
        <w:t xml:space="preserve"> ja tiek identificēti iespējamie riski,</w:t>
      </w:r>
      <w:r w:rsidR="493E1B2D" w:rsidRPr="00A0227E">
        <w:rPr>
          <w:lang w:val="lv-LV"/>
        </w:rPr>
        <w:t xml:space="preserve"> iestāžu veikto krāpšanas  un korupcijas risku novērtējumu analizēšanu, kā arī risku, t.sk. krāpšanas un korupcijas pārvaldības, stratēģijas izstrādi un uzturēšanu</w:t>
      </w:r>
      <w:r w:rsidR="1FA09C3A" w:rsidRPr="00A0227E">
        <w:rPr>
          <w:lang w:val="lv-LV"/>
        </w:rPr>
        <w:t>.</w:t>
      </w:r>
    </w:p>
    <w:p w14:paraId="7A76ED65" w14:textId="77777777" w:rsidR="009B6CF1" w:rsidRPr="00625CBD" w:rsidRDefault="009B6CF1" w:rsidP="00F70679">
      <w:pPr>
        <w:pStyle w:val="ListParagraph"/>
        <w:numPr>
          <w:ilvl w:val="1"/>
          <w:numId w:val="4"/>
        </w:numPr>
        <w:tabs>
          <w:tab w:val="left" w:pos="426"/>
          <w:tab w:val="left" w:pos="1134"/>
        </w:tabs>
        <w:ind w:left="284" w:hanging="284"/>
        <w:rPr>
          <w:lang w:val="lv-LV" w:eastAsia="lv-LV"/>
        </w:rPr>
      </w:pPr>
      <w:r w:rsidRPr="00625CBD">
        <w:rPr>
          <w:lang w:val="lv-LV"/>
        </w:rPr>
        <w:t>apkopot vadošās iestādes atskaites par Finanšu ministrijas rīcības plāna un valdības rīcības plānā iekļauto uzdevumu izpildi;</w:t>
      </w:r>
      <w:r w:rsidR="005A4983" w:rsidRPr="00625CBD">
        <w:rPr>
          <w:lang w:val="lv-LV"/>
        </w:rPr>
        <w:t xml:space="preserve"> </w:t>
      </w:r>
    </w:p>
    <w:p w14:paraId="6AA9BC78" w14:textId="5990B56F" w:rsidR="009B6CF1" w:rsidRPr="00625CBD" w:rsidRDefault="009B6CF1" w:rsidP="00F70679">
      <w:pPr>
        <w:pStyle w:val="ListParagraph"/>
        <w:numPr>
          <w:ilvl w:val="1"/>
          <w:numId w:val="4"/>
        </w:numPr>
        <w:tabs>
          <w:tab w:val="left" w:pos="426"/>
          <w:tab w:val="left" w:pos="1134"/>
        </w:tabs>
        <w:ind w:left="284" w:hanging="284"/>
        <w:rPr>
          <w:lang w:val="lv-LV" w:eastAsia="lv-LV"/>
        </w:rPr>
      </w:pPr>
      <w:r w:rsidRPr="00625CBD">
        <w:rPr>
          <w:lang w:val="lv-LV"/>
        </w:rPr>
        <w:t xml:space="preserve">sniegt atbalstu un piedalīties </w:t>
      </w:r>
      <w:proofErr w:type="spellStart"/>
      <w:r w:rsidRPr="00625CBD">
        <w:rPr>
          <w:lang w:val="lv-LV"/>
        </w:rPr>
        <w:t>lepirkumu</w:t>
      </w:r>
      <w:proofErr w:type="spellEnd"/>
      <w:r w:rsidRPr="00625CBD">
        <w:rPr>
          <w:lang w:val="lv-LV"/>
        </w:rPr>
        <w:t xml:space="preserve"> </w:t>
      </w:r>
      <w:r w:rsidR="0C575751" w:rsidRPr="00625CBD">
        <w:rPr>
          <w:lang w:val="lv-LV"/>
        </w:rPr>
        <w:t>uzraudz</w:t>
      </w:r>
      <w:r w:rsidR="1E5287AF" w:rsidRPr="00625CBD">
        <w:rPr>
          <w:lang w:val="lv-LV"/>
        </w:rPr>
        <w:t>ī</w:t>
      </w:r>
      <w:r w:rsidR="0C575751" w:rsidRPr="00625CBD">
        <w:rPr>
          <w:lang w:val="lv-LV"/>
        </w:rPr>
        <w:t>bas</w:t>
      </w:r>
      <w:r w:rsidRPr="00625CBD">
        <w:rPr>
          <w:lang w:val="lv-LV"/>
        </w:rPr>
        <w:t xml:space="preserve"> biroja organizētajā iepirkumu </w:t>
      </w:r>
      <w:proofErr w:type="spellStart"/>
      <w:r w:rsidRPr="00625CBD">
        <w:rPr>
          <w:lang w:val="lv-LV"/>
        </w:rPr>
        <w:t>pirmspārbaužu</w:t>
      </w:r>
      <w:proofErr w:type="spellEnd"/>
      <w:r w:rsidRPr="00625CBD">
        <w:rPr>
          <w:lang w:val="lv-LV"/>
        </w:rPr>
        <w:t xml:space="preserve"> veikšanas, konstatēto problēmu risināšanas un </w:t>
      </w:r>
      <w:proofErr w:type="spellStart"/>
      <w:r w:rsidRPr="00625CBD">
        <w:rPr>
          <w:lang w:val="lv-LV"/>
        </w:rPr>
        <w:t>pirmspārbaužu</w:t>
      </w:r>
      <w:proofErr w:type="spellEnd"/>
      <w:r w:rsidRPr="00625CBD">
        <w:rPr>
          <w:lang w:val="lv-LV"/>
        </w:rPr>
        <w:t xml:space="preserve"> veikšanas metodikas aktualizēšanas darba grupā;</w:t>
      </w:r>
    </w:p>
    <w:p w14:paraId="1F799021" w14:textId="3674B65F" w:rsidR="009B6CF1" w:rsidRPr="00625CBD" w:rsidRDefault="009B6CF1" w:rsidP="00F70679">
      <w:pPr>
        <w:pStyle w:val="ListParagraph"/>
        <w:numPr>
          <w:ilvl w:val="1"/>
          <w:numId w:val="4"/>
        </w:numPr>
        <w:tabs>
          <w:tab w:val="left" w:pos="426"/>
          <w:tab w:val="left" w:pos="1134"/>
        </w:tabs>
        <w:ind w:left="284" w:hanging="284"/>
        <w:rPr>
          <w:lang w:val="lv-LV" w:eastAsia="lv-LV"/>
        </w:rPr>
      </w:pPr>
      <w:r w:rsidRPr="00625CBD">
        <w:rPr>
          <w:lang w:val="lv-LV"/>
        </w:rPr>
        <w:t>organizēt un vadīt sanāksmes par Eiropas Savienības fondu un citu ārvalstu finanšu instrumentu jautājumiem;</w:t>
      </w:r>
    </w:p>
    <w:p w14:paraId="67B3BC12" w14:textId="12E788FD" w:rsidR="009B6CF1" w:rsidRPr="00625CBD" w:rsidRDefault="009B6CF1" w:rsidP="00F70679">
      <w:pPr>
        <w:pStyle w:val="ListParagraph"/>
        <w:numPr>
          <w:ilvl w:val="1"/>
          <w:numId w:val="4"/>
        </w:numPr>
        <w:tabs>
          <w:tab w:val="left" w:pos="0"/>
        </w:tabs>
        <w:ind w:left="426" w:hanging="426"/>
        <w:rPr>
          <w:lang w:val="lv-LV" w:eastAsia="lv-LV"/>
        </w:rPr>
      </w:pPr>
      <w:r w:rsidRPr="00625CBD">
        <w:rPr>
          <w:lang w:val="lv-LV"/>
        </w:rPr>
        <w:t xml:space="preserve">vienkāršoto izmaksu metodiku izstrādes procesa ietvaros: </w:t>
      </w:r>
    </w:p>
    <w:p w14:paraId="523673F6" w14:textId="77777777" w:rsidR="00A0227E" w:rsidRDefault="00A0227E" w:rsidP="00A0227E">
      <w:pPr>
        <w:pStyle w:val="ListParagraph"/>
        <w:numPr>
          <w:ilvl w:val="1"/>
          <w:numId w:val="200"/>
        </w:numPr>
        <w:tabs>
          <w:tab w:val="left" w:pos="426"/>
        </w:tabs>
        <w:ind w:left="851"/>
        <w:rPr>
          <w:lang w:eastAsia="lv-LV"/>
        </w:rPr>
      </w:pPr>
      <w:r>
        <w:t xml:space="preserve"> </w:t>
      </w:r>
      <w:proofErr w:type="spellStart"/>
      <w:r w:rsidR="009B6CF1" w:rsidRPr="00A0227E">
        <w:t>koordinēt</w:t>
      </w:r>
      <w:proofErr w:type="spellEnd"/>
      <w:r w:rsidR="009B6CF1" w:rsidRPr="00A0227E">
        <w:t xml:space="preserve"> un </w:t>
      </w:r>
      <w:proofErr w:type="spellStart"/>
      <w:r w:rsidR="009B6CF1" w:rsidRPr="00A0227E">
        <w:t>sniegt</w:t>
      </w:r>
      <w:proofErr w:type="spellEnd"/>
      <w:r w:rsidR="009B6CF1" w:rsidRPr="00A0227E">
        <w:t xml:space="preserve"> </w:t>
      </w:r>
      <w:proofErr w:type="spellStart"/>
      <w:r w:rsidR="009B6CF1" w:rsidRPr="00A0227E">
        <w:t>viedokli</w:t>
      </w:r>
      <w:proofErr w:type="spellEnd"/>
      <w:r w:rsidR="009B6CF1" w:rsidRPr="00A0227E">
        <w:t xml:space="preserve"> </w:t>
      </w:r>
      <w:proofErr w:type="spellStart"/>
      <w:r w:rsidR="009B6CF1" w:rsidRPr="00A0227E">
        <w:t>atbildīgo</w:t>
      </w:r>
      <w:proofErr w:type="spellEnd"/>
      <w:r w:rsidR="009B6CF1" w:rsidRPr="00A0227E">
        <w:t xml:space="preserve"> </w:t>
      </w:r>
      <w:proofErr w:type="spellStart"/>
      <w:r w:rsidR="009B6CF1" w:rsidRPr="00A0227E">
        <w:t>iestāžu</w:t>
      </w:r>
      <w:proofErr w:type="spellEnd"/>
      <w:r w:rsidR="009B6CF1" w:rsidRPr="00A0227E">
        <w:t xml:space="preserve"> </w:t>
      </w:r>
      <w:proofErr w:type="spellStart"/>
      <w:r w:rsidR="009B6CF1" w:rsidRPr="00A0227E">
        <w:t>izstrādāto</w:t>
      </w:r>
      <w:proofErr w:type="spellEnd"/>
      <w:r w:rsidR="009B6CF1" w:rsidRPr="00A0227E">
        <w:t xml:space="preserve"> </w:t>
      </w:r>
      <w:proofErr w:type="spellStart"/>
      <w:r w:rsidR="009B6CF1" w:rsidRPr="00A0227E">
        <w:t>vienkāršoto</w:t>
      </w:r>
      <w:proofErr w:type="spellEnd"/>
      <w:r w:rsidR="009B6CF1" w:rsidRPr="00A0227E">
        <w:t xml:space="preserve"> </w:t>
      </w:r>
      <w:proofErr w:type="spellStart"/>
      <w:r w:rsidR="009B6CF1" w:rsidRPr="00A0227E">
        <w:t>izmaksu</w:t>
      </w:r>
      <w:proofErr w:type="spellEnd"/>
      <w:r w:rsidR="009B6CF1" w:rsidRPr="00A0227E">
        <w:t xml:space="preserve"> </w:t>
      </w:r>
      <w:proofErr w:type="spellStart"/>
      <w:r w:rsidR="009B6CF1" w:rsidRPr="00A0227E">
        <w:t>metodiku</w:t>
      </w:r>
      <w:proofErr w:type="spellEnd"/>
      <w:r w:rsidR="009B6CF1" w:rsidRPr="00A0227E">
        <w:t xml:space="preserve"> </w:t>
      </w:r>
      <w:proofErr w:type="spellStart"/>
      <w:r w:rsidR="009B6CF1" w:rsidRPr="00A0227E">
        <w:t>saskaņošanas</w:t>
      </w:r>
      <w:proofErr w:type="spellEnd"/>
      <w:r w:rsidR="009B6CF1" w:rsidRPr="00A0227E">
        <w:t xml:space="preserve"> </w:t>
      </w:r>
      <w:proofErr w:type="spellStart"/>
      <w:proofErr w:type="gramStart"/>
      <w:r w:rsidR="009B6CF1" w:rsidRPr="00A0227E">
        <w:t>procesā</w:t>
      </w:r>
      <w:proofErr w:type="spellEnd"/>
      <w:r w:rsidR="009B6CF1" w:rsidRPr="00A0227E">
        <w:t>;</w:t>
      </w:r>
      <w:proofErr w:type="gramEnd"/>
    </w:p>
    <w:p w14:paraId="2ADA668A" w14:textId="77777777" w:rsidR="00A0227E" w:rsidRDefault="005E2CAB" w:rsidP="00A0227E">
      <w:pPr>
        <w:pStyle w:val="ListParagraph"/>
        <w:numPr>
          <w:ilvl w:val="1"/>
          <w:numId w:val="200"/>
        </w:numPr>
        <w:tabs>
          <w:tab w:val="left" w:pos="426"/>
        </w:tabs>
        <w:ind w:left="851"/>
        <w:rPr>
          <w:lang w:eastAsia="lv-LV"/>
        </w:rPr>
      </w:pPr>
      <w:proofErr w:type="spellStart"/>
      <w:proofErr w:type="gramStart"/>
      <w:r w:rsidRPr="00A0227E">
        <w:t>n</w:t>
      </w:r>
      <w:r w:rsidR="009B6CF1" w:rsidRPr="00A0227E">
        <w:t>odrošināt</w:t>
      </w:r>
      <w:proofErr w:type="spellEnd"/>
      <w:r w:rsidR="009B6CF1" w:rsidRPr="00A0227E">
        <w:t xml:space="preserve">  </w:t>
      </w:r>
      <w:proofErr w:type="spellStart"/>
      <w:r w:rsidR="009B6CF1" w:rsidRPr="00A0227E">
        <w:t>metodoloģiskā</w:t>
      </w:r>
      <w:proofErr w:type="spellEnd"/>
      <w:proofErr w:type="gramEnd"/>
      <w:r w:rsidR="009B6CF1" w:rsidRPr="00A0227E">
        <w:t xml:space="preserve"> atbalsta </w:t>
      </w:r>
      <w:proofErr w:type="spellStart"/>
      <w:r w:rsidR="009B6CF1" w:rsidRPr="00A0227E">
        <w:t>sniegšanu</w:t>
      </w:r>
      <w:proofErr w:type="spellEnd"/>
      <w:r w:rsidR="009B6CF1" w:rsidRPr="00A0227E">
        <w:t xml:space="preserve"> </w:t>
      </w:r>
      <w:proofErr w:type="spellStart"/>
      <w:proofErr w:type="gramStart"/>
      <w:r w:rsidR="009B6CF1" w:rsidRPr="00A0227E">
        <w:t>iestādēm</w:t>
      </w:r>
      <w:proofErr w:type="spellEnd"/>
      <w:r w:rsidR="009B6CF1" w:rsidRPr="00A0227E">
        <w:t>;</w:t>
      </w:r>
      <w:proofErr w:type="gramEnd"/>
      <w:r w:rsidR="009B6CF1" w:rsidRPr="00A0227E">
        <w:t xml:space="preserve"> </w:t>
      </w:r>
    </w:p>
    <w:p w14:paraId="1082212F" w14:textId="77777777" w:rsidR="00A0227E" w:rsidRDefault="009B6CF1" w:rsidP="00A0227E">
      <w:pPr>
        <w:pStyle w:val="ListParagraph"/>
        <w:numPr>
          <w:ilvl w:val="1"/>
          <w:numId w:val="200"/>
        </w:numPr>
        <w:tabs>
          <w:tab w:val="left" w:pos="426"/>
        </w:tabs>
        <w:ind w:left="851"/>
        <w:rPr>
          <w:lang w:eastAsia="lv-LV"/>
        </w:rPr>
      </w:pPr>
      <w:proofErr w:type="spellStart"/>
      <w:r w:rsidRPr="00A0227E">
        <w:t>organizēt</w:t>
      </w:r>
      <w:proofErr w:type="spellEnd"/>
      <w:r w:rsidRPr="00A0227E">
        <w:t xml:space="preserve"> </w:t>
      </w:r>
      <w:proofErr w:type="spellStart"/>
      <w:r w:rsidRPr="00A0227E">
        <w:t>vienkāršoto</w:t>
      </w:r>
      <w:proofErr w:type="spellEnd"/>
      <w:r w:rsidRPr="00A0227E">
        <w:t xml:space="preserve"> </w:t>
      </w:r>
      <w:proofErr w:type="spellStart"/>
      <w:r w:rsidRPr="00A0227E">
        <w:t>izmaksu</w:t>
      </w:r>
      <w:proofErr w:type="spellEnd"/>
      <w:r w:rsidRPr="00A0227E">
        <w:t xml:space="preserve"> </w:t>
      </w:r>
      <w:proofErr w:type="spellStart"/>
      <w:r w:rsidRPr="00A0227E">
        <w:t>darba</w:t>
      </w:r>
      <w:proofErr w:type="spellEnd"/>
      <w:r w:rsidRPr="00A0227E">
        <w:t xml:space="preserve"> </w:t>
      </w:r>
      <w:proofErr w:type="spellStart"/>
      <w:r w:rsidRPr="00A0227E">
        <w:t>grupas</w:t>
      </w:r>
      <w:proofErr w:type="spellEnd"/>
      <w:r w:rsidRPr="00A0227E">
        <w:t xml:space="preserve"> </w:t>
      </w:r>
      <w:proofErr w:type="spellStart"/>
      <w:r w:rsidRPr="00A0227E">
        <w:t>sanāksmes</w:t>
      </w:r>
      <w:proofErr w:type="spellEnd"/>
      <w:r w:rsidRPr="00A0227E">
        <w:t xml:space="preserve">, t.sk. </w:t>
      </w:r>
      <w:proofErr w:type="spellStart"/>
      <w:r w:rsidRPr="00A0227E">
        <w:t>piedalīties</w:t>
      </w:r>
      <w:proofErr w:type="spellEnd"/>
      <w:r w:rsidRPr="00A0227E">
        <w:t xml:space="preserve"> </w:t>
      </w:r>
      <w:r w:rsidR="005E2CAB" w:rsidRPr="00A0227E">
        <w:t>EK</w:t>
      </w:r>
      <w:r w:rsidRPr="00A0227E">
        <w:t xml:space="preserve"> </w:t>
      </w:r>
      <w:proofErr w:type="spellStart"/>
      <w:r w:rsidRPr="00A0227E">
        <w:t>vienkāršoto</w:t>
      </w:r>
      <w:proofErr w:type="spellEnd"/>
      <w:r w:rsidRPr="00A0227E">
        <w:t xml:space="preserve"> </w:t>
      </w:r>
      <w:proofErr w:type="spellStart"/>
      <w:r w:rsidRPr="00A0227E">
        <w:t>izmaksu</w:t>
      </w:r>
      <w:proofErr w:type="spellEnd"/>
      <w:r w:rsidRPr="00A0227E">
        <w:t xml:space="preserve"> </w:t>
      </w:r>
      <w:proofErr w:type="spellStart"/>
      <w:r w:rsidRPr="00A0227E">
        <w:t>darba</w:t>
      </w:r>
      <w:proofErr w:type="spellEnd"/>
      <w:r w:rsidRPr="00A0227E">
        <w:t xml:space="preserve"> </w:t>
      </w:r>
      <w:proofErr w:type="spellStart"/>
      <w:r w:rsidRPr="00A0227E">
        <w:t>grupu</w:t>
      </w:r>
      <w:proofErr w:type="spellEnd"/>
      <w:r w:rsidRPr="00A0227E">
        <w:t xml:space="preserve"> </w:t>
      </w:r>
      <w:proofErr w:type="spellStart"/>
      <w:proofErr w:type="gramStart"/>
      <w:r w:rsidRPr="00A0227E">
        <w:t>sanaksmēs</w:t>
      </w:r>
      <w:proofErr w:type="spellEnd"/>
      <w:r w:rsidRPr="00A0227E">
        <w:t>;</w:t>
      </w:r>
      <w:proofErr w:type="gramEnd"/>
      <w:r w:rsidRPr="00A0227E">
        <w:t xml:space="preserve">  </w:t>
      </w:r>
    </w:p>
    <w:p w14:paraId="64096B2A" w14:textId="6049F67E" w:rsidR="009B6CF1" w:rsidRPr="00A0227E" w:rsidRDefault="009B6CF1" w:rsidP="00A0227E">
      <w:pPr>
        <w:pStyle w:val="ListParagraph"/>
        <w:numPr>
          <w:ilvl w:val="1"/>
          <w:numId w:val="200"/>
        </w:numPr>
        <w:tabs>
          <w:tab w:val="left" w:pos="426"/>
        </w:tabs>
        <w:ind w:left="851"/>
        <w:rPr>
          <w:lang w:eastAsia="lv-LV"/>
        </w:rPr>
      </w:pPr>
      <w:proofErr w:type="spellStart"/>
      <w:r w:rsidRPr="00A0227E">
        <w:t>izstrādāt</w:t>
      </w:r>
      <w:proofErr w:type="spellEnd"/>
      <w:r w:rsidRPr="00A0227E">
        <w:t xml:space="preserve"> </w:t>
      </w:r>
      <w:proofErr w:type="spellStart"/>
      <w:r w:rsidRPr="00A0227E">
        <w:t>horizontālās</w:t>
      </w:r>
      <w:proofErr w:type="spellEnd"/>
      <w:r w:rsidRPr="00A0227E">
        <w:t xml:space="preserve"> </w:t>
      </w:r>
      <w:proofErr w:type="spellStart"/>
      <w:r w:rsidRPr="00A0227E">
        <w:t>vienkāršoto</w:t>
      </w:r>
      <w:proofErr w:type="spellEnd"/>
      <w:r w:rsidRPr="00A0227E">
        <w:t xml:space="preserve"> </w:t>
      </w:r>
      <w:proofErr w:type="spellStart"/>
      <w:r w:rsidRPr="00A0227E">
        <w:t>izmaksu</w:t>
      </w:r>
      <w:proofErr w:type="spellEnd"/>
      <w:r w:rsidRPr="00A0227E">
        <w:t xml:space="preserve"> </w:t>
      </w:r>
      <w:proofErr w:type="spellStart"/>
      <w:r w:rsidRPr="00A0227E">
        <w:t>metodikas</w:t>
      </w:r>
      <w:proofErr w:type="spellEnd"/>
      <w:r w:rsidRPr="00A0227E">
        <w:t>.</w:t>
      </w:r>
    </w:p>
    <w:p w14:paraId="762BC60D" w14:textId="271670F3" w:rsidR="00724C2B" w:rsidRPr="00625CBD" w:rsidRDefault="0D12D024" w:rsidP="0040644A">
      <w:pPr>
        <w:pStyle w:val="ListParagraph"/>
        <w:numPr>
          <w:ilvl w:val="0"/>
          <w:numId w:val="29"/>
        </w:numPr>
        <w:ind w:left="426" w:hanging="426"/>
        <w:rPr>
          <w:lang w:val="lv-LV" w:eastAsia="lv-LV"/>
        </w:rPr>
      </w:pPr>
      <w:r w:rsidRPr="00625CBD">
        <w:rPr>
          <w:lang w:val="lv-LV"/>
        </w:rPr>
        <w:t xml:space="preserve">veikt riskos balstītu </w:t>
      </w:r>
      <w:r w:rsidR="009B6CF1" w:rsidRPr="00625CBD">
        <w:rPr>
          <w:lang w:val="lv-LV"/>
        </w:rPr>
        <w:t>atbildīgo iestāžu</w:t>
      </w:r>
      <w:r w:rsidR="00724C2B" w:rsidRPr="00625CBD">
        <w:rPr>
          <w:lang w:val="lv-LV"/>
        </w:rPr>
        <w:t xml:space="preserve"> un</w:t>
      </w:r>
      <w:r w:rsidR="009B6CF1" w:rsidRPr="00625CBD">
        <w:rPr>
          <w:lang w:val="lv-LV"/>
        </w:rPr>
        <w:t xml:space="preserve"> sadarbības iestādes (turpm</w:t>
      </w:r>
      <w:r w:rsidR="00724C2B" w:rsidRPr="00625CBD">
        <w:rPr>
          <w:lang w:val="lv-LV"/>
        </w:rPr>
        <w:t>ā</w:t>
      </w:r>
      <w:r w:rsidR="009B6CF1" w:rsidRPr="00625CBD">
        <w:rPr>
          <w:lang w:val="lv-LV"/>
        </w:rPr>
        <w:t xml:space="preserve">k - </w:t>
      </w:r>
      <w:r w:rsidR="00724C2B" w:rsidRPr="00625CBD">
        <w:rPr>
          <w:lang w:val="lv-LV"/>
        </w:rPr>
        <w:t>starpniekinstitūciju</w:t>
      </w:r>
      <w:r w:rsidR="009B6CF1" w:rsidRPr="00625CBD">
        <w:rPr>
          <w:lang w:val="lv-LV"/>
        </w:rPr>
        <w:t xml:space="preserve">) </w:t>
      </w:r>
      <w:r w:rsidR="00724C2B" w:rsidRPr="00625CBD">
        <w:rPr>
          <w:lang w:val="lv-LV"/>
        </w:rPr>
        <w:t>deleģ</w:t>
      </w:r>
      <w:r w:rsidR="005E2CAB" w:rsidRPr="00625CBD">
        <w:rPr>
          <w:lang w:val="lv-LV"/>
        </w:rPr>
        <w:t>ē</w:t>
      </w:r>
      <w:r w:rsidR="00724C2B" w:rsidRPr="00625CBD">
        <w:rPr>
          <w:lang w:val="lv-LV"/>
        </w:rPr>
        <w:t>to</w:t>
      </w:r>
      <w:r w:rsidR="009B6CF1" w:rsidRPr="00625CBD">
        <w:rPr>
          <w:lang w:val="lv-LV"/>
        </w:rPr>
        <w:t xml:space="preserve"> funkciju izpildes </w:t>
      </w:r>
      <w:r w:rsidR="00724C2B" w:rsidRPr="00625CBD">
        <w:rPr>
          <w:lang w:val="lv-LV"/>
        </w:rPr>
        <w:t>uzraudzīb</w:t>
      </w:r>
      <w:r w:rsidR="1EE0E875" w:rsidRPr="00625CBD">
        <w:rPr>
          <w:lang w:val="lv-LV"/>
        </w:rPr>
        <w:t>u</w:t>
      </w:r>
      <w:r w:rsidR="009B6CF1" w:rsidRPr="00625CBD">
        <w:rPr>
          <w:lang w:val="lv-LV"/>
        </w:rPr>
        <w:t xml:space="preserve">: </w:t>
      </w:r>
    </w:p>
    <w:p w14:paraId="73715F3D" w14:textId="22F7DFE3" w:rsidR="009B6CF1" w:rsidRPr="00625CBD" w:rsidRDefault="00724C2B" w:rsidP="0040644A">
      <w:pPr>
        <w:pStyle w:val="ListParagraph"/>
        <w:numPr>
          <w:ilvl w:val="1"/>
          <w:numId w:val="29"/>
        </w:numPr>
        <w:ind w:left="993" w:hanging="567"/>
        <w:rPr>
          <w:lang w:val="lv-LV" w:eastAsia="lv-LV"/>
        </w:rPr>
      </w:pPr>
      <w:r w:rsidRPr="00625CBD">
        <w:rPr>
          <w:lang w:val="lv-LV"/>
        </w:rPr>
        <w:t xml:space="preserve"> </w:t>
      </w:r>
      <w:r w:rsidR="009B6CF1" w:rsidRPr="00625CBD">
        <w:rPr>
          <w:lang w:val="lv-LV"/>
        </w:rPr>
        <w:t>izvērtē</w:t>
      </w:r>
      <w:r w:rsidR="0F3563F0" w:rsidRPr="00625CBD">
        <w:rPr>
          <w:lang w:val="lv-LV"/>
        </w:rPr>
        <w:t>jot</w:t>
      </w:r>
      <w:r w:rsidR="009B6CF1" w:rsidRPr="00625CBD">
        <w:rPr>
          <w:lang w:val="lv-LV"/>
        </w:rPr>
        <w:t xml:space="preserve"> izstrādāto </w:t>
      </w:r>
      <w:r w:rsidRPr="00625CBD">
        <w:rPr>
          <w:lang w:val="lv-LV"/>
        </w:rPr>
        <w:t xml:space="preserve">iekšējo </w:t>
      </w:r>
      <w:r w:rsidR="009B6CF1" w:rsidRPr="00625CBD">
        <w:rPr>
          <w:lang w:val="lv-LV"/>
        </w:rPr>
        <w:t>proced</w:t>
      </w:r>
      <w:r w:rsidRPr="00625CBD">
        <w:rPr>
          <w:lang w:val="lv-LV"/>
        </w:rPr>
        <w:t>ū</w:t>
      </w:r>
      <w:r w:rsidR="009B6CF1" w:rsidRPr="00625CBD">
        <w:rPr>
          <w:lang w:val="lv-LV"/>
        </w:rPr>
        <w:t xml:space="preserve">ru </w:t>
      </w:r>
      <w:r w:rsidRPr="00625CBD">
        <w:rPr>
          <w:lang w:val="lv-LV"/>
        </w:rPr>
        <w:t>atbilstību</w:t>
      </w:r>
      <w:r w:rsidR="009B6CF1" w:rsidRPr="00625CBD">
        <w:rPr>
          <w:lang w:val="lv-LV"/>
        </w:rPr>
        <w:t xml:space="preserve"> un sist</w:t>
      </w:r>
      <w:r w:rsidRPr="00625CBD">
        <w:rPr>
          <w:lang w:val="lv-LV"/>
        </w:rPr>
        <w:t>ē</w:t>
      </w:r>
      <w:r w:rsidR="009B6CF1" w:rsidRPr="00625CBD">
        <w:rPr>
          <w:lang w:val="lv-LV"/>
        </w:rPr>
        <w:t xml:space="preserve">mas </w:t>
      </w:r>
      <w:r w:rsidRPr="00625CBD">
        <w:rPr>
          <w:lang w:val="lv-LV"/>
        </w:rPr>
        <w:t xml:space="preserve">efektivitāti </w:t>
      </w:r>
      <w:r w:rsidR="009B6CF1" w:rsidRPr="00625CBD">
        <w:rPr>
          <w:lang w:val="lv-LV"/>
        </w:rPr>
        <w:t>E</w:t>
      </w:r>
      <w:r w:rsidRPr="00625CBD">
        <w:rPr>
          <w:lang w:val="lv-LV"/>
        </w:rPr>
        <w:t>iropas Savienības</w:t>
      </w:r>
      <w:r w:rsidR="009B6CF1" w:rsidRPr="00625CBD">
        <w:rPr>
          <w:lang w:val="lv-LV"/>
        </w:rPr>
        <w:t xml:space="preserve"> fondu vad</w:t>
      </w:r>
      <w:r w:rsidRPr="00625CBD">
        <w:rPr>
          <w:lang w:val="lv-LV"/>
        </w:rPr>
        <w:t>ī</w:t>
      </w:r>
      <w:r w:rsidR="009B6CF1" w:rsidRPr="00625CBD">
        <w:rPr>
          <w:lang w:val="lv-LV"/>
        </w:rPr>
        <w:t>bas jom</w:t>
      </w:r>
      <w:r w:rsidRPr="00625CBD">
        <w:rPr>
          <w:lang w:val="lv-LV"/>
        </w:rPr>
        <w:t>ā</w:t>
      </w:r>
      <w:r w:rsidR="009B6CF1" w:rsidRPr="00625CBD">
        <w:rPr>
          <w:lang w:val="lv-LV"/>
        </w:rPr>
        <w:t>;</w:t>
      </w:r>
    </w:p>
    <w:p w14:paraId="20822559" w14:textId="20EE6A2A" w:rsidR="00D00F65" w:rsidRPr="00625CBD" w:rsidRDefault="5E3668D9" w:rsidP="0040644A">
      <w:pPr>
        <w:pStyle w:val="ListParagraph"/>
        <w:numPr>
          <w:ilvl w:val="1"/>
          <w:numId w:val="29"/>
        </w:numPr>
        <w:ind w:left="993" w:hanging="567"/>
        <w:rPr>
          <w:lang w:val="lv-LV"/>
        </w:rPr>
      </w:pPr>
      <w:r w:rsidRPr="00625CBD">
        <w:rPr>
          <w:lang w:val="lv-LV"/>
        </w:rPr>
        <w:t xml:space="preserve">izlases veidā </w:t>
      </w:r>
      <w:r w:rsidR="00724C2B" w:rsidRPr="00625CBD">
        <w:rPr>
          <w:lang w:val="lv-LV"/>
        </w:rPr>
        <w:t>vei</w:t>
      </w:r>
      <w:r w:rsidR="2FC9B9E0" w:rsidRPr="00625CBD">
        <w:rPr>
          <w:lang w:val="lv-LV"/>
        </w:rPr>
        <w:t>cot</w:t>
      </w:r>
      <w:r w:rsidR="00724C2B" w:rsidRPr="00625CBD">
        <w:rPr>
          <w:lang w:val="lv-LV"/>
        </w:rPr>
        <w:t xml:space="preserve"> </w:t>
      </w:r>
      <w:r w:rsidR="20947703" w:rsidRPr="00625CBD">
        <w:rPr>
          <w:lang w:val="lv-LV"/>
        </w:rPr>
        <w:t xml:space="preserve">uz riskiem balstītas </w:t>
      </w:r>
      <w:proofErr w:type="spellStart"/>
      <w:r w:rsidR="00724C2B" w:rsidRPr="00625CBD">
        <w:rPr>
          <w:lang w:val="lv-LV"/>
        </w:rPr>
        <w:t>virspārbaudes</w:t>
      </w:r>
      <w:proofErr w:type="spellEnd"/>
      <w:r w:rsidR="00724C2B" w:rsidRPr="00625CBD">
        <w:rPr>
          <w:lang w:val="lv-LV"/>
        </w:rPr>
        <w:t xml:space="preserve"> un pēcpārbaudes starpniekinstitūciju veiktajām </w:t>
      </w:r>
      <w:proofErr w:type="spellStart"/>
      <w:r w:rsidR="00724C2B" w:rsidRPr="00625CBD">
        <w:rPr>
          <w:lang w:val="lv-LV"/>
        </w:rPr>
        <w:t>parbaudēm</w:t>
      </w:r>
      <w:proofErr w:type="spellEnd"/>
      <w:r w:rsidR="4A7D0D86" w:rsidRPr="00625CBD">
        <w:rPr>
          <w:lang w:val="lv-LV"/>
        </w:rPr>
        <w:t xml:space="preserve"> (t.sk. paredzot iespēju veikt arī pārbaudes projektu īstenošanas vietās);</w:t>
      </w:r>
    </w:p>
    <w:p w14:paraId="058E972D" w14:textId="49714BC1" w:rsidR="00D00F65" w:rsidRPr="00625CBD" w:rsidRDefault="00D00F65" w:rsidP="0040644A">
      <w:pPr>
        <w:pStyle w:val="ListParagraph"/>
        <w:numPr>
          <w:ilvl w:val="0"/>
          <w:numId w:val="29"/>
        </w:numPr>
        <w:ind w:left="426" w:hanging="426"/>
        <w:rPr>
          <w:lang w:val="lv-LV" w:eastAsia="lv-LV"/>
        </w:rPr>
      </w:pPr>
      <w:r w:rsidRPr="00625CBD">
        <w:rPr>
          <w:lang w:val="lv-LV"/>
        </w:rPr>
        <w:t>nodrošināt sadarbību attiecībā uz auditiem un revīzijām par Eiropas Savienības fondu vadības un kontroles sistēmu, sagatavot un sniegt auditoriem nepiecie</w:t>
      </w:r>
      <w:r w:rsidR="00852084" w:rsidRPr="00625CBD">
        <w:rPr>
          <w:lang w:val="lv-LV"/>
        </w:rPr>
        <w:t>š</w:t>
      </w:r>
      <w:r w:rsidRPr="00625CBD">
        <w:rPr>
          <w:lang w:val="lv-LV"/>
        </w:rPr>
        <w:t>amo inform</w:t>
      </w:r>
      <w:r w:rsidR="00852084" w:rsidRPr="00625CBD">
        <w:rPr>
          <w:lang w:val="lv-LV"/>
        </w:rPr>
        <w:t>āciju</w:t>
      </w:r>
      <w:r w:rsidRPr="00625CBD">
        <w:rPr>
          <w:lang w:val="lv-LV"/>
        </w:rPr>
        <w:t xml:space="preserve"> </w:t>
      </w:r>
      <w:r w:rsidR="00852084" w:rsidRPr="00625CBD">
        <w:rPr>
          <w:lang w:val="lv-LV"/>
        </w:rPr>
        <w:t>sadarbībā</w:t>
      </w:r>
      <w:r w:rsidRPr="00625CBD">
        <w:rPr>
          <w:lang w:val="lv-LV"/>
        </w:rPr>
        <w:t xml:space="preserve"> ar </w:t>
      </w:r>
      <w:r w:rsidR="00852084" w:rsidRPr="00625CBD">
        <w:rPr>
          <w:lang w:val="lv-LV"/>
        </w:rPr>
        <w:t>ESFSD, ESFIPD</w:t>
      </w:r>
      <w:r w:rsidRPr="00625CBD">
        <w:rPr>
          <w:lang w:val="lv-LV"/>
        </w:rPr>
        <w:t xml:space="preserve"> </w:t>
      </w:r>
      <w:r w:rsidR="00852084" w:rsidRPr="00625CBD">
        <w:rPr>
          <w:lang w:val="lv-LV"/>
        </w:rPr>
        <w:t xml:space="preserve">nodaļām </w:t>
      </w:r>
      <w:r w:rsidRPr="00625CBD">
        <w:rPr>
          <w:lang w:val="lv-LV"/>
        </w:rPr>
        <w:t xml:space="preserve">un </w:t>
      </w:r>
      <w:r w:rsidR="1EBCBA03" w:rsidRPr="00625CBD">
        <w:rPr>
          <w:lang w:val="lv-LV"/>
        </w:rPr>
        <w:t>apstrīdēšanas lietu nodaļu</w:t>
      </w:r>
      <w:r w:rsidRPr="00625CBD">
        <w:rPr>
          <w:lang w:val="lv-LV"/>
        </w:rPr>
        <w:t>, t.sk. koordin</w:t>
      </w:r>
      <w:r w:rsidR="00852084" w:rsidRPr="00625CBD">
        <w:rPr>
          <w:lang w:val="lv-LV"/>
        </w:rPr>
        <w:t>ēt</w:t>
      </w:r>
      <w:r w:rsidRPr="00625CBD">
        <w:rPr>
          <w:lang w:val="lv-LV"/>
        </w:rPr>
        <w:t xml:space="preserve"> </w:t>
      </w:r>
      <w:r w:rsidR="00852084" w:rsidRPr="00625CBD">
        <w:rPr>
          <w:lang w:val="lv-LV"/>
        </w:rPr>
        <w:t>saņemto ziņojumu</w:t>
      </w:r>
      <w:r w:rsidRPr="00625CBD">
        <w:rPr>
          <w:lang w:val="lv-LV"/>
        </w:rPr>
        <w:t xml:space="preserve"> projektu sask</w:t>
      </w:r>
      <w:r w:rsidR="00852084" w:rsidRPr="00625CBD">
        <w:rPr>
          <w:lang w:val="lv-LV"/>
        </w:rPr>
        <w:t>aņošanas</w:t>
      </w:r>
      <w:r w:rsidRPr="00625CBD">
        <w:rPr>
          <w:lang w:val="lv-LV"/>
        </w:rPr>
        <w:t xml:space="preserve"> procesu </w:t>
      </w:r>
      <w:r w:rsidR="00852084" w:rsidRPr="00625CBD">
        <w:rPr>
          <w:lang w:val="lv-LV"/>
        </w:rPr>
        <w:t>vadošajā iestādē;</w:t>
      </w:r>
    </w:p>
    <w:p w14:paraId="2DE06F4B" w14:textId="77777777" w:rsidR="0089470D" w:rsidRPr="00625CBD" w:rsidRDefault="0089470D" w:rsidP="0040644A">
      <w:pPr>
        <w:pStyle w:val="ListParagraph"/>
        <w:numPr>
          <w:ilvl w:val="0"/>
          <w:numId w:val="29"/>
        </w:numPr>
        <w:ind w:left="426" w:hanging="426"/>
        <w:rPr>
          <w:lang w:val="lv-LV" w:eastAsia="lv-LV"/>
        </w:rPr>
      </w:pPr>
      <w:r w:rsidRPr="00625CBD">
        <w:rPr>
          <w:lang w:val="lv-LV"/>
        </w:rPr>
        <w:lastRenderedPageBreak/>
        <w:t>koordinēt auditu ietvaros vadošajai iestādei, sadarbības iestādei, atbildīgajām iestādēm, Iepirkumu uzraudzības birojam un grāmatvedības iestādei izteikto ieteikumu ieviešanas uzraudzību;</w:t>
      </w:r>
    </w:p>
    <w:p w14:paraId="166B206F" w14:textId="2BB4203D" w:rsidR="00852084" w:rsidRPr="00625CBD" w:rsidRDefault="00852084" w:rsidP="0040644A">
      <w:pPr>
        <w:pStyle w:val="ListParagraph"/>
        <w:numPr>
          <w:ilvl w:val="0"/>
          <w:numId w:val="29"/>
        </w:numPr>
        <w:ind w:left="426" w:hanging="426"/>
        <w:rPr>
          <w:lang w:val="lv-LV" w:eastAsia="lv-LV"/>
        </w:rPr>
      </w:pPr>
      <w:r w:rsidRPr="00625CBD">
        <w:rPr>
          <w:lang w:val="lv-LV"/>
        </w:rPr>
        <w:t>uzraudzīt vadošās iestādes veikto deleģēto funkciju pārbaužu rezultātā izteikto ieteikumu ieviešanu;</w:t>
      </w:r>
    </w:p>
    <w:p w14:paraId="658C7BBF" w14:textId="118D82E2" w:rsidR="00852084" w:rsidRPr="00625CBD" w:rsidRDefault="00852084" w:rsidP="0040644A">
      <w:pPr>
        <w:pStyle w:val="ListParagraph"/>
        <w:numPr>
          <w:ilvl w:val="0"/>
          <w:numId w:val="29"/>
        </w:numPr>
        <w:ind w:left="426" w:hanging="426"/>
        <w:rPr>
          <w:lang w:val="lv-LV" w:eastAsia="lv-LV"/>
        </w:rPr>
      </w:pPr>
      <w:r w:rsidRPr="00625CBD">
        <w:rPr>
          <w:lang w:val="lv-LV"/>
        </w:rPr>
        <w:t xml:space="preserve">uzturēt un pilnveidot vadošās iestādes vadlīnijas </w:t>
      </w:r>
      <w:r w:rsidR="6F849E9A" w:rsidRPr="00625CBD">
        <w:rPr>
          <w:lang w:val="lv-LV"/>
        </w:rPr>
        <w:t>atbilstoši departamenta kompetencei</w:t>
      </w:r>
      <w:r w:rsidRPr="00625CBD">
        <w:rPr>
          <w:lang w:val="lv-LV"/>
        </w:rPr>
        <w:t>;</w:t>
      </w:r>
    </w:p>
    <w:p w14:paraId="5846D5B2" w14:textId="1B305030" w:rsidR="004000BA" w:rsidRPr="00625CBD" w:rsidRDefault="004000BA" w:rsidP="0040644A">
      <w:pPr>
        <w:pStyle w:val="ListParagraph"/>
        <w:numPr>
          <w:ilvl w:val="0"/>
          <w:numId w:val="29"/>
        </w:numPr>
        <w:ind w:left="426" w:hanging="426"/>
        <w:rPr>
          <w:lang w:val="lv-LV" w:eastAsia="lv-LV"/>
        </w:rPr>
      </w:pPr>
      <w:r w:rsidRPr="00625CBD">
        <w:rPr>
          <w:lang w:val="lv-LV"/>
        </w:rPr>
        <w:t>risku pārvaldības procesa ietvaros v</w:t>
      </w:r>
      <w:r w:rsidR="73AEF392" w:rsidRPr="00625CBD">
        <w:rPr>
          <w:lang w:val="lv-LV"/>
        </w:rPr>
        <w:t>ad</w:t>
      </w:r>
      <w:r w:rsidR="385E5740" w:rsidRPr="00625CBD">
        <w:rPr>
          <w:lang w:val="lv-LV"/>
        </w:rPr>
        <w:t>īt</w:t>
      </w:r>
      <w:r w:rsidRPr="00625CBD">
        <w:rPr>
          <w:lang w:val="lv-LV"/>
        </w:rPr>
        <w:t xml:space="preserve"> risku pārvaldības darba grup</w:t>
      </w:r>
      <w:r w:rsidR="0B15D8CD" w:rsidRPr="00625CBD">
        <w:rPr>
          <w:lang w:val="lv-LV"/>
        </w:rPr>
        <w:t xml:space="preserve">u </w:t>
      </w:r>
      <w:r w:rsidRPr="00625CBD">
        <w:rPr>
          <w:lang w:val="lv-LV"/>
        </w:rPr>
        <w:t xml:space="preserve"> un organizē</w:t>
      </w:r>
      <w:r w:rsidR="0033125C" w:rsidRPr="00625CBD">
        <w:rPr>
          <w:lang w:val="lv-LV"/>
        </w:rPr>
        <w:t>t/</w:t>
      </w:r>
      <w:r w:rsidRPr="00625CBD">
        <w:rPr>
          <w:lang w:val="lv-LV"/>
        </w:rPr>
        <w:t>koordinē</w:t>
      </w:r>
      <w:r w:rsidR="0033125C" w:rsidRPr="00625CBD">
        <w:rPr>
          <w:lang w:val="lv-LV"/>
        </w:rPr>
        <w:t>t</w:t>
      </w:r>
      <w:r w:rsidRPr="00625CBD">
        <w:rPr>
          <w:lang w:val="lv-LV"/>
        </w:rPr>
        <w:t xml:space="preserve"> Eiropas Savienības fondu administrēšanas sistēmas risku pārvaldību vadošajā iestādē</w:t>
      </w:r>
      <w:r w:rsidR="30E4ABE0" w:rsidRPr="00625CBD">
        <w:rPr>
          <w:lang w:val="lv-LV"/>
        </w:rPr>
        <w:t>, kā arī sniegt atbalstu risku noteikšanā, izvērtēšanā un piedāvāt risku mazināš</w:t>
      </w:r>
      <w:r w:rsidR="55502206" w:rsidRPr="00625CBD">
        <w:rPr>
          <w:lang w:val="lv-LV"/>
        </w:rPr>
        <w:t>a</w:t>
      </w:r>
      <w:r w:rsidR="30E4ABE0" w:rsidRPr="00625CBD">
        <w:rPr>
          <w:lang w:val="lv-LV"/>
        </w:rPr>
        <w:t>nas</w:t>
      </w:r>
      <w:r w:rsidR="108B3894" w:rsidRPr="00625CBD">
        <w:rPr>
          <w:lang w:val="lv-LV"/>
        </w:rPr>
        <w:t xml:space="preserve"> pasākumus</w:t>
      </w:r>
      <w:r w:rsidRPr="00625CBD">
        <w:rPr>
          <w:lang w:val="lv-LV"/>
        </w:rPr>
        <w:t>;</w:t>
      </w:r>
    </w:p>
    <w:p w14:paraId="47502C1C" w14:textId="7C69E497" w:rsidR="1240538A" w:rsidRPr="00625CBD" w:rsidRDefault="1240538A" w:rsidP="0040644A">
      <w:pPr>
        <w:pStyle w:val="ListParagraph"/>
        <w:numPr>
          <w:ilvl w:val="0"/>
          <w:numId w:val="29"/>
        </w:numPr>
        <w:ind w:left="426" w:hanging="426"/>
        <w:rPr>
          <w:lang w:val="lv-LV" w:eastAsia="lv-LV"/>
        </w:rPr>
      </w:pPr>
      <w:r w:rsidRPr="00625CBD">
        <w:rPr>
          <w:lang w:val="lv-LV" w:eastAsia="lv-LV"/>
        </w:rPr>
        <w:t>nodrošin</w:t>
      </w:r>
      <w:r w:rsidR="6614F784" w:rsidRPr="00625CBD">
        <w:rPr>
          <w:lang w:val="lv-LV" w:eastAsia="lv-LV"/>
        </w:rPr>
        <w:t>ā</w:t>
      </w:r>
      <w:r w:rsidRPr="00625CBD">
        <w:rPr>
          <w:lang w:val="lv-LV" w:eastAsia="lv-LV"/>
        </w:rPr>
        <w:t>t risku pārvaldību vadošajā iestādē  un ziņot valsts sekretāra vietniekam par aktuālajiem riskiem, to izmaiņām, jaunajiem identificētajiem riskiem, ņemot vērā no ārējiem un iekšējiem resursiem saņemto informāciju;</w:t>
      </w:r>
    </w:p>
    <w:p w14:paraId="62A242AE" w14:textId="55AF1393" w:rsidR="004000BA" w:rsidRPr="00625CBD" w:rsidRDefault="004000BA" w:rsidP="0040644A">
      <w:pPr>
        <w:pStyle w:val="ListParagraph"/>
        <w:numPr>
          <w:ilvl w:val="0"/>
          <w:numId w:val="29"/>
        </w:numPr>
        <w:ind w:left="426" w:hanging="426"/>
        <w:rPr>
          <w:lang w:val="lv-LV" w:eastAsia="lv-LV"/>
        </w:rPr>
      </w:pPr>
      <w:r w:rsidRPr="00625CBD">
        <w:rPr>
          <w:lang w:val="lv-LV"/>
        </w:rPr>
        <w:t xml:space="preserve">nodrošināt vadošās iestādes kompetencē esošo tiesību aktu projektu izstrādi, virzību un </w:t>
      </w:r>
      <w:r w:rsidR="00934B5C" w:rsidRPr="00625CBD">
        <w:rPr>
          <w:lang w:val="lv-LV"/>
        </w:rPr>
        <w:t>saskaņošanu</w:t>
      </w:r>
      <w:r w:rsidRPr="00625CBD">
        <w:rPr>
          <w:lang w:val="lv-LV"/>
        </w:rPr>
        <w:t>;</w:t>
      </w:r>
    </w:p>
    <w:p w14:paraId="388EBFED" w14:textId="3623E405" w:rsidR="00934B5C" w:rsidRPr="00625CBD" w:rsidRDefault="00934B5C" w:rsidP="0040644A">
      <w:pPr>
        <w:pStyle w:val="ListParagraph"/>
        <w:numPr>
          <w:ilvl w:val="0"/>
          <w:numId w:val="29"/>
        </w:numPr>
        <w:ind w:left="426" w:hanging="426"/>
        <w:rPr>
          <w:lang w:val="lv-LV" w:eastAsia="lv-LV"/>
        </w:rPr>
      </w:pPr>
      <w:r w:rsidRPr="00625CBD">
        <w:rPr>
          <w:lang w:val="lv-LV"/>
        </w:rPr>
        <w:t>sniegt atzinumus par tiesību aktu projektiem;</w:t>
      </w:r>
    </w:p>
    <w:p w14:paraId="09825BEF" w14:textId="1F8D3CCA" w:rsidR="00934B5C" w:rsidRPr="00625CBD" w:rsidRDefault="00934B5C" w:rsidP="0040644A">
      <w:pPr>
        <w:pStyle w:val="ListParagraph"/>
        <w:numPr>
          <w:ilvl w:val="0"/>
          <w:numId w:val="29"/>
        </w:numPr>
        <w:ind w:left="426" w:hanging="426"/>
        <w:rPr>
          <w:lang w:val="lv-LV" w:eastAsia="lv-LV"/>
        </w:rPr>
      </w:pPr>
      <w:r w:rsidRPr="00625CBD">
        <w:rPr>
          <w:lang w:val="lv-LV"/>
        </w:rPr>
        <w:t>atbilstoši savai kompetencei sniegt juridisko atbalstu ārvalstu finanšu instrumentu vadībā iesaistītajām institūcijām ārvalstu finanšu instrumentus regulējošo normatīvo aktu izstr</w:t>
      </w:r>
      <w:r w:rsidR="4C764E1A" w:rsidRPr="00625CBD">
        <w:rPr>
          <w:lang w:val="lv-LV"/>
        </w:rPr>
        <w:t>ā</w:t>
      </w:r>
      <w:r w:rsidRPr="00625CBD">
        <w:rPr>
          <w:lang w:val="lv-LV"/>
        </w:rPr>
        <w:t>dē;</w:t>
      </w:r>
    </w:p>
    <w:p w14:paraId="11C8414F" w14:textId="77777777" w:rsidR="00934B5C" w:rsidRPr="00625CBD" w:rsidRDefault="00934B5C" w:rsidP="0040644A">
      <w:pPr>
        <w:pStyle w:val="ListParagraph"/>
        <w:numPr>
          <w:ilvl w:val="0"/>
          <w:numId w:val="29"/>
        </w:numPr>
        <w:ind w:left="426" w:hanging="426"/>
        <w:rPr>
          <w:lang w:val="lv-LV" w:eastAsia="lv-LV"/>
        </w:rPr>
      </w:pPr>
      <w:r w:rsidRPr="00625CBD">
        <w:rPr>
          <w:lang w:val="lv-LV"/>
        </w:rPr>
        <w:t xml:space="preserve">sniegt konsultācijas par ārvalstu finanšu instrumentus regulējošo normatīvo aktu piemērošanu; </w:t>
      </w:r>
    </w:p>
    <w:p w14:paraId="19EF74C7" w14:textId="59215453" w:rsidR="00934B5C" w:rsidRPr="00625CBD" w:rsidRDefault="00934B5C" w:rsidP="0040644A">
      <w:pPr>
        <w:pStyle w:val="ListParagraph"/>
        <w:numPr>
          <w:ilvl w:val="0"/>
          <w:numId w:val="29"/>
        </w:numPr>
        <w:ind w:left="426" w:hanging="426"/>
        <w:rPr>
          <w:lang w:val="lv-LV" w:eastAsia="lv-LV"/>
        </w:rPr>
      </w:pPr>
      <w:r w:rsidRPr="00625CBD">
        <w:rPr>
          <w:lang w:val="lv-LV"/>
        </w:rPr>
        <w:t>veikt ESFSVD, kā arī  ESFSD un ESFIPD izstr</w:t>
      </w:r>
      <w:r w:rsidR="009A0128" w:rsidRPr="00625CBD">
        <w:rPr>
          <w:lang w:val="lv-LV"/>
        </w:rPr>
        <w:t>ādāto</w:t>
      </w:r>
      <w:r w:rsidRPr="00625CBD">
        <w:rPr>
          <w:lang w:val="lv-LV"/>
        </w:rPr>
        <w:t xml:space="preserve"> </w:t>
      </w:r>
      <w:r w:rsidR="009A0128" w:rsidRPr="00625CBD">
        <w:rPr>
          <w:lang w:val="lv-LV"/>
        </w:rPr>
        <w:t>attīstības</w:t>
      </w:r>
      <w:r w:rsidRPr="00625CBD">
        <w:rPr>
          <w:lang w:val="lv-LV"/>
        </w:rPr>
        <w:t xml:space="preserve"> pl</w:t>
      </w:r>
      <w:r w:rsidR="009A0128" w:rsidRPr="00625CBD">
        <w:rPr>
          <w:lang w:val="lv-LV"/>
        </w:rPr>
        <w:t>ā</w:t>
      </w:r>
      <w:r w:rsidRPr="00625CBD">
        <w:rPr>
          <w:lang w:val="lv-LV"/>
        </w:rPr>
        <w:t>no</w:t>
      </w:r>
      <w:r w:rsidR="009A0128" w:rsidRPr="00625CBD">
        <w:rPr>
          <w:lang w:val="lv-LV"/>
        </w:rPr>
        <w:t>š</w:t>
      </w:r>
      <w:r w:rsidRPr="00625CBD">
        <w:rPr>
          <w:lang w:val="lv-LV"/>
        </w:rPr>
        <w:t xml:space="preserve">anas dokumentu, </w:t>
      </w:r>
      <w:r w:rsidR="009A0128" w:rsidRPr="00625CBD">
        <w:rPr>
          <w:lang w:val="lv-LV"/>
        </w:rPr>
        <w:t>informatīvo ziņojumu</w:t>
      </w:r>
      <w:r w:rsidRPr="00625CBD">
        <w:rPr>
          <w:lang w:val="lv-LV"/>
        </w:rPr>
        <w:t xml:space="preserve">, </w:t>
      </w:r>
      <w:r w:rsidR="009A0128" w:rsidRPr="00625CBD">
        <w:rPr>
          <w:lang w:val="lv-LV"/>
        </w:rPr>
        <w:t>MK rīkojumu</w:t>
      </w:r>
      <w:r w:rsidRPr="00625CBD">
        <w:rPr>
          <w:lang w:val="lv-LV"/>
        </w:rPr>
        <w:t xml:space="preserve"> un citu ties</w:t>
      </w:r>
      <w:r w:rsidR="009A0128" w:rsidRPr="00625CBD">
        <w:rPr>
          <w:lang w:val="lv-LV"/>
        </w:rPr>
        <w:t xml:space="preserve">ību </w:t>
      </w:r>
      <w:r w:rsidRPr="00625CBD">
        <w:rPr>
          <w:lang w:val="lv-LV"/>
        </w:rPr>
        <w:t xml:space="preserve">aktu projektu juridisko </w:t>
      </w:r>
      <w:proofErr w:type="spellStart"/>
      <w:r w:rsidRPr="00625CBD">
        <w:rPr>
          <w:lang w:val="lv-LV"/>
        </w:rPr>
        <w:t>pamatp</w:t>
      </w:r>
      <w:r w:rsidR="009A0128" w:rsidRPr="00625CBD">
        <w:rPr>
          <w:lang w:val="lv-LV"/>
        </w:rPr>
        <w:t>ā</w:t>
      </w:r>
      <w:r w:rsidRPr="00625CBD">
        <w:rPr>
          <w:lang w:val="lv-LV"/>
        </w:rPr>
        <w:t>rbaudi</w:t>
      </w:r>
      <w:proofErr w:type="spellEnd"/>
      <w:r w:rsidRPr="00625CBD">
        <w:rPr>
          <w:lang w:val="lv-LV"/>
        </w:rPr>
        <w:t>, p</w:t>
      </w:r>
      <w:r w:rsidR="009A0128" w:rsidRPr="00625CBD">
        <w:rPr>
          <w:lang w:val="lv-LV"/>
        </w:rPr>
        <w:t>ā</w:t>
      </w:r>
      <w:r w:rsidRPr="00625CBD">
        <w:rPr>
          <w:lang w:val="lv-LV"/>
        </w:rPr>
        <w:t>rliecinoties par to atbi</w:t>
      </w:r>
      <w:r w:rsidR="009A0128" w:rsidRPr="00625CBD">
        <w:rPr>
          <w:lang w:val="lv-LV"/>
        </w:rPr>
        <w:t xml:space="preserve">lstību </w:t>
      </w:r>
      <w:r w:rsidRPr="00625CBD">
        <w:rPr>
          <w:lang w:val="lv-LV"/>
        </w:rPr>
        <w:t>juridisk</w:t>
      </w:r>
      <w:r w:rsidR="009A0128" w:rsidRPr="00625CBD">
        <w:rPr>
          <w:lang w:val="lv-LV"/>
        </w:rPr>
        <w:t>ā</w:t>
      </w:r>
      <w:r w:rsidRPr="00625CBD">
        <w:rPr>
          <w:lang w:val="lv-LV"/>
        </w:rPr>
        <w:t>s te</w:t>
      </w:r>
      <w:r w:rsidR="009A0128" w:rsidRPr="00625CBD">
        <w:rPr>
          <w:lang w:val="lv-LV"/>
        </w:rPr>
        <w:t>h</w:t>
      </w:r>
      <w:r w:rsidRPr="00625CBD">
        <w:rPr>
          <w:lang w:val="lv-LV"/>
        </w:rPr>
        <w:t>nikas pras</w:t>
      </w:r>
      <w:r w:rsidR="009A0128" w:rsidRPr="00625CBD">
        <w:rPr>
          <w:lang w:val="lv-LV"/>
        </w:rPr>
        <w:t>ībām</w:t>
      </w:r>
      <w:r w:rsidRPr="00625CBD">
        <w:rPr>
          <w:lang w:val="lv-LV"/>
        </w:rPr>
        <w:t xml:space="preserve"> (t.sk., ka projekts na</w:t>
      </w:r>
      <w:r w:rsidR="009A0128" w:rsidRPr="00625CBD">
        <w:rPr>
          <w:lang w:val="lv-LV"/>
        </w:rPr>
        <w:t>v</w:t>
      </w:r>
      <w:r w:rsidRPr="00625CBD">
        <w:rPr>
          <w:lang w:val="lv-LV"/>
        </w:rPr>
        <w:t xml:space="preserve"> pretrun</w:t>
      </w:r>
      <w:r w:rsidR="009A0128" w:rsidRPr="00625CBD">
        <w:rPr>
          <w:lang w:val="lv-LV"/>
        </w:rPr>
        <w:t>ā</w:t>
      </w:r>
      <w:r w:rsidRPr="00625CBD">
        <w:rPr>
          <w:lang w:val="lv-LV"/>
        </w:rPr>
        <w:t xml:space="preserve"> ar citiem normat</w:t>
      </w:r>
      <w:r w:rsidR="009A0128" w:rsidRPr="00625CBD">
        <w:rPr>
          <w:lang w:val="lv-LV"/>
        </w:rPr>
        <w:t>ī</w:t>
      </w:r>
      <w:r w:rsidRPr="00625CBD">
        <w:rPr>
          <w:lang w:val="lv-LV"/>
        </w:rPr>
        <w:t xml:space="preserve">vajiem aktiem </w:t>
      </w:r>
      <w:r w:rsidR="009A0128" w:rsidRPr="00625CBD">
        <w:rPr>
          <w:lang w:val="lv-LV"/>
        </w:rPr>
        <w:t xml:space="preserve">šajā </w:t>
      </w:r>
      <w:r w:rsidRPr="00625CBD">
        <w:rPr>
          <w:lang w:val="lv-LV"/>
        </w:rPr>
        <w:t>jom</w:t>
      </w:r>
      <w:r w:rsidR="009A0128" w:rsidRPr="00625CBD">
        <w:rPr>
          <w:lang w:val="lv-LV"/>
        </w:rPr>
        <w:t>ā</w:t>
      </w:r>
      <w:r w:rsidRPr="00625CBD">
        <w:rPr>
          <w:lang w:val="lv-LV"/>
        </w:rPr>
        <w:t>, ja nepiecie</w:t>
      </w:r>
      <w:r w:rsidR="0033125C" w:rsidRPr="00625CBD">
        <w:rPr>
          <w:lang w:val="lv-LV"/>
        </w:rPr>
        <w:t>š</w:t>
      </w:r>
      <w:r w:rsidRPr="00625CBD">
        <w:rPr>
          <w:lang w:val="lv-LV"/>
        </w:rPr>
        <w:t>ams,</w:t>
      </w:r>
      <w:r w:rsidR="009A0128" w:rsidRPr="00625CBD">
        <w:rPr>
          <w:lang w:val="lv-LV"/>
        </w:rPr>
        <w:t xml:space="preserve"> deleģējums</w:t>
      </w:r>
      <w:r w:rsidRPr="00625CBD">
        <w:rPr>
          <w:lang w:val="lv-LV"/>
        </w:rPr>
        <w:t xml:space="preserve"> </w:t>
      </w:r>
      <w:r w:rsidR="009A0128" w:rsidRPr="00625CBD">
        <w:rPr>
          <w:lang w:val="lv-LV"/>
        </w:rPr>
        <w:t>MK</w:t>
      </w:r>
      <w:r w:rsidRPr="00625CBD">
        <w:rPr>
          <w:lang w:val="lv-LV"/>
        </w:rPr>
        <w:t xml:space="preserve"> noteikumu </w:t>
      </w:r>
      <w:r w:rsidR="009A0128" w:rsidRPr="00625CBD">
        <w:rPr>
          <w:lang w:val="lv-LV"/>
        </w:rPr>
        <w:t>izdošanai</w:t>
      </w:r>
      <w:r w:rsidRPr="00625CBD">
        <w:rPr>
          <w:lang w:val="lv-LV"/>
        </w:rPr>
        <w:t>, kas ir nep</w:t>
      </w:r>
      <w:r w:rsidR="009A0128" w:rsidRPr="00625CBD">
        <w:rPr>
          <w:lang w:val="lv-LV"/>
        </w:rPr>
        <w:t>ārprotams</w:t>
      </w:r>
      <w:r w:rsidRPr="00625CBD">
        <w:rPr>
          <w:lang w:val="lv-LV"/>
        </w:rPr>
        <w:t xml:space="preserve"> un prec</w:t>
      </w:r>
      <w:r w:rsidR="009A0128" w:rsidRPr="00625CBD">
        <w:rPr>
          <w:lang w:val="lv-LV"/>
        </w:rPr>
        <w:t>ī</w:t>
      </w:r>
      <w:r w:rsidRPr="00625CBD">
        <w:rPr>
          <w:lang w:val="lv-LV"/>
        </w:rPr>
        <w:t>zs, projekt</w:t>
      </w:r>
      <w:r w:rsidR="009A0128" w:rsidRPr="00625CBD">
        <w:rPr>
          <w:lang w:val="lv-LV"/>
        </w:rPr>
        <w:t>ā</w:t>
      </w:r>
      <w:r w:rsidRPr="00625CBD">
        <w:rPr>
          <w:lang w:val="lv-LV"/>
        </w:rPr>
        <w:t xml:space="preserve"> ir paredz</w:t>
      </w:r>
      <w:r w:rsidR="009A0128" w:rsidRPr="00625CBD">
        <w:rPr>
          <w:lang w:val="lv-LV"/>
        </w:rPr>
        <w:t>ē</w:t>
      </w:r>
      <w:r w:rsidRPr="00625CBD">
        <w:rPr>
          <w:lang w:val="lv-LV"/>
        </w:rPr>
        <w:t>tas sankcijas par normat</w:t>
      </w:r>
      <w:r w:rsidR="009A0128" w:rsidRPr="00625CBD">
        <w:rPr>
          <w:lang w:val="lv-LV"/>
        </w:rPr>
        <w:t>ī</w:t>
      </w:r>
      <w:r w:rsidRPr="00625CBD">
        <w:rPr>
          <w:lang w:val="lv-LV"/>
        </w:rPr>
        <w:t>v</w:t>
      </w:r>
      <w:r w:rsidR="009A0128" w:rsidRPr="00625CBD">
        <w:rPr>
          <w:lang w:val="lv-LV"/>
        </w:rPr>
        <w:t>ā</w:t>
      </w:r>
      <w:r w:rsidRPr="00625CBD">
        <w:rPr>
          <w:lang w:val="lv-LV"/>
        </w:rPr>
        <w:t xml:space="preserve"> akta </w:t>
      </w:r>
      <w:r w:rsidR="009A0128" w:rsidRPr="00625CBD">
        <w:rPr>
          <w:lang w:val="lv-LV"/>
        </w:rPr>
        <w:t>pārkāpšanu</w:t>
      </w:r>
      <w:r w:rsidRPr="00625CBD">
        <w:rPr>
          <w:lang w:val="lv-LV"/>
        </w:rPr>
        <w:t>, adekv</w:t>
      </w:r>
      <w:r w:rsidR="009A0128" w:rsidRPr="00625CBD">
        <w:rPr>
          <w:lang w:val="lv-LV"/>
        </w:rPr>
        <w:t>āts</w:t>
      </w:r>
      <w:r w:rsidRPr="00625CBD">
        <w:rPr>
          <w:lang w:val="lv-LV"/>
        </w:rPr>
        <w:t xml:space="preserve"> p</w:t>
      </w:r>
      <w:r w:rsidR="009A0128" w:rsidRPr="00625CBD">
        <w:rPr>
          <w:lang w:val="lv-LV"/>
        </w:rPr>
        <w:t>ā</w:t>
      </w:r>
      <w:r w:rsidRPr="00625CBD">
        <w:rPr>
          <w:lang w:val="lv-LV"/>
        </w:rPr>
        <w:t>rejas periods)</w:t>
      </w:r>
      <w:r w:rsidR="009A0128" w:rsidRPr="00625CBD">
        <w:rPr>
          <w:lang w:val="lv-LV"/>
        </w:rPr>
        <w:t>;</w:t>
      </w:r>
    </w:p>
    <w:p w14:paraId="7F218F3F" w14:textId="77777777" w:rsidR="009A0128" w:rsidRPr="00625CBD" w:rsidRDefault="009A0128" w:rsidP="0040644A">
      <w:pPr>
        <w:pStyle w:val="ListParagraph"/>
        <w:numPr>
          <w:ilvl w:val="0"/>
          <w:numId w:val="29"/>
        </w:numPr>
        <w:ind w:left="426" w:hanging="426"/>
        <w:rPr>
          <w:lang w:val="lv-LV" w:eastAsia="lv-LV"/>
        </w:rPr>
      </w:pPr>
      <w:r w:rsidRPr="00625CBD">
        <w:rPr>
          <w:lang w:val="lv-LV"/>
        </w:rPr>
        <w:t>nodrošināt valsts sekretāra vietnieka lietvedības kārtošanu;</w:t>
      </w:r>
    </w:p>
    <w:p w14:paraId="3651A86C" w14:textId="77777777" w:rsidR="009A0128" w:rsidRPr="00625CBD" w:rsidRDefault="009A0128" w:rsidP="0040644A">
      <w:pPr>
        <w:pStyle w:val="ListParagraph"/>
        <w:numPr>
          <w:ilvl w:val="0"/>
          <w:numId w:val="29"/>
        </w:numPr>
        <w:ind w:left="426" w:hanging="426"/>
        <w:rPr>
          <w:lang w:val="lv-LV" w:eastAsia="lv-LV"/>
        </w:rPr>
      </w:pPr>
      <w:r w:rsidRPr="00625CBD">
        <w:rPr>
          <w:lang w:val="lv-LV"/>
        </w:rPr>
        <w:t xml:space="preserve">koordinēt komandējumu organizēšanu un kompetencē esošās informācijas apriti; </w:t>
      </w:r>
    </w:p>
    <w:p w14:paraId="16CE333F" w14:textId="77777777" w:rsidR="009A0128" w:rsidRPr="00625CBD" w:rsidRDefault="009A0128" w:rsidP="0040644A">
      <w:pPr>
        <w:pStyle w:val="ListParagraph"/>
        <w:numPr>
          <w:ilvl w:val="0"/>
          <w:numId w:val="29"/>
        </w:numPr>
        <w:ind w:left="426" w:hanging="426"/>
        <w:rPr>
          <w:lang w:val="lv-LV" w:eastAsia="lv-LV"/>
        </w:rPr>
      </w:pPr>
      <w:r w:rsidRPr="00625CBD">
        <w:rPr>
          <w:lang w:val="lv-LV"/>
        </w:rPr>
        <w:t xml:space="preserve">protokolēt valsts sekretāra vietnieka organizētās sanāksmes; </w:t>
      </w:r>
    </w:p>
    <w:p w14:paraId="085498C4" w14:textId="77777777" w:rsidR="009A0128" w:rsidRPr="00625CBD" w:rsidRDefault="009A0128" w:rsidP="0040644A">
      <w:pPr>
        <w:pStyle w:val="ListParagraph"/>
        <w:numPr>
          <w:ilvl w:val="0"/>
          <w:numId w:val="29"/>
        </w:numPr>
        <w:ind w:left="426" w:hanging="426"/>
        <w:rPr>
          <w:lang w:val="lv-LV" w:eastAsia="lv-LV"/>
        </w:rPr>
      </w:pPr>
      <w:r w:rsidRPr="00625CBD">
        <w:rPr>
          <w:lang w:val="lv-LV"/>
        </w:rPr>
        <w:t xml:space="preserve">sniegt administratīvas un organizatoriskas izziņas; </w:t>
      </w:r>
    </w:p>
    <w:p w14:paraId="5389A42D" w14:textId="6EACE24B" w:rsidR="009A0128" w:rsidRPr="00625CBD" w:rsidRDefault="009A0128" w:rsidP="0040644A">
      <w:pPr>
        <w:pStyle w:val="ListParagraph"/>
        <w:numPr>
          <w:ilvl w:val="0"/>
          <w:numId w:val="29"/>
        </w:numPr>
        <w:ind w:left="426" w:hanging="426"/>
        <w:rPr>
          <w:lang w:val="lv-LV" w:eastAsia="lv-LV"/>
        </w:rPr>
      </w:pPr>
      <w:r w:rsidRPr="00625CBD">
        <w:rPr>
          <w:lang w:val="lv-LV"/>
        </w:rPr>
        <w:t>organizē</w:t>
      </w:r>
      <w:r w:rsidR="0033125C" w:rsidRPr="00625CBD">
        <w:rPr>
          <w:lang w:val="lv-LV"/>
        </w:rPr>
        <w:t>t</w:t>
      </w:r>
      <w:r w:rsidRPr="00625CBD">
        <w:rPr>
          <w:lang w:val="lv-LV"/>
        </w:rPr>
        <w:t xml:space="preserve"> apmeklētāju un darbinieku pieņemšanu;</w:t>
      </w:r>
    </w:p>
    <w:p w14:paraId="7FBCE8E1" w14:textId="77777777" w:rsidR="00E232C6" w:rsidRPr="00625CBD" w:rsidRDefault="009A0128" w:rsidP="0040644A">
      <w:pPr>
        <w:pStyle w:val="ListParagraph"/>
        <w:numPr>
          <w:ilvl w:val="0"/>
          <w:numId w:val="29"/>
        </w:numPr>
        <w:ind w:left="426" w:hanging="426"/>
        <w:rPr>
          <w:lang w:val="lv-LV" w:eastAsia="lv-LV"/>
        </w:rPr>
      </w:pPr>
      <w:r w:rsidRPr="00625CBD">
        <w:rPr>
          <w:lang w:val="lv-LV"/>
        </w:rPr>
        <w:t xml:space="preserve">nodrošināt iesaistīšanos Eiropas Savienības un </w:t>
      </w:r>
      <w:proofErr w:type="spellStart"/>
      <w:r w:rsidRPr="00625CBD">
        <w:rPr>
          <w:lang w:val="lv-LV"/>
        </w:rPr>
        <w:t>donorvalstu</w:t>
      </w:r>
      <w:proofErr w:type="spellEnd"/>
      <w:r w:rsidRPr="00625CBD">
        <w:rPr>
          <w:lang w:val="lv-LV"/>
        </w:rPr>
        <w:t xml:space="preserve"> līmeņa, kā arī nacionālo normatīvo aktu, </w:t>
      </w:r>
      <w:r w:rsidR="00E232C6" w:rsidRPr="00625CBD">
        <w:rPr>
          <w:lang w:val="lv-LV"/>
        </w:rPr>
        <w:t xml:space="preserve">plānošanas </w:t>
      </w:r>
      <w:r w:rsidRPr="00625CBD">
        <w:rPr>
          <w:lang w:val="lv-LV"/>
        </w:rPr>
        <w:t>dokumentu un poz</w:t>
      </w:r>
      <w:r w:rsidR="00E232C6" w:rsidRPr="00625CBD">
        <w:rPr>
          <w:lang w:val="lv-LV"/>
        </w:rPr>
        <w:t>ī</w:t>
      </w:r>
      <w:r w:rsidRPr="00625CBD">
        <w:rPr>
          <w:lang w:val="lv-LV"/>
        </w:rPr>
        <w:t>ciju izstr</w:t>
      </w:r>
      <w:r w:rsidR="00E232C6" w:rsidRPr="00625CBD">
        <w:rPr>
          <w:lang w:val="lv-LV"/>
        </w:rPr>
        <w:t>ā</w:t>
      </w:r>
      <w:r w:rsidRPr="00625CBD">
        <w:rPr>
          <w:lang w:val="lv-LV"/>
        </w:rPr>
        <w:t>d</w:t>
      </w:r>
      <w:r w:rsidR="00E232C6" w:rsidRPr="00625CBD">
        <w:rPr>
          <w:lang w:val="lv-LV"/>
        </w:rPr>
        <w:t>i</w:t>
      </w:r>
      <w:r w:rsidRPr="00625CBD">
        <w:rPr>
          <w:lang w:val="lv-LV"/>
        </w:rPr>
        <w:t xml:space="preserve">; </w:t>
      </w:r>
    </w:p>
    <w:p w14:paraId="02BEF472" w14:textId="77777777" w:rsidR="00E232C6" w:rsidRPr="00625CBD" w:rsidRDefault="00E232C6" w:rsidP="0040644A">
      <w:pPr>
        <w:pStyle w:val="ListParagraph"/>
        <w:numPr>
          <w:ilvl w:val="0"/>
          <w:numId w:val="29"/>
        </w:numPr>
        <w:ind w:left="426" w:hanging="426"/>
        <w:rPr>
          <w:lang w:val="lv-LV" w:eastAsia="lv-LV"/>
        </w:rPr>
      </w:pPr>
      <w:r w:rsidRPr="00625CBD">
        <w:rPr>
          <w:lang w:val="lv-LV"/>
        </w:rPr>
        <w:t>nodrošināt viedokļa sniegšanu</w:t>
      </w:r>
      <w:r w:rsidR="009A0128" w:rsidRPr="00625CBD">
        <w:rPr>
          <w:lang w:val="lv-LV"/>
        </w:rPr>
        <w:t xml:space="preserve"> un </w:t>
      </w:r>
      <w:r w:rsidRPr="00625CBD">
        <w:rPr>
          <w:lang w:val="lv-LV"/>
        </w:rPr>
        <w:t xml:space="preserve">pārstāvību </w:t>
      </w:r>
      <w:r w:rsidR="009A0128" w:rsidRPr="00625CBD">
        <w:rPr>
          <w:lang w:val="lv-LV"/>
        </w:rPr>
        <w:t>E</w:t>
      </w:r>
      <w:r w:rsidRPr="00625CBD">
        <w:rPr>
          <w:lang w:val="lv-LV"/>
        </w:rPr>
        <w:t>iropas Savienībā</w:t>
      </w:r>
      <w:r w:rsidR="009A0128" w:rsidRPr="00625CBD">
        <w:rPr>
          <w:lang w:val="lv-LV"/>
        </w:rPr>
        <w:t xml:space="preserve">, </w:t>
      </w:r>
      <w:proofErr w:type="spellStart"/>
      <w:r w:rsidR="009A0128" w:rsidRPr="00625CBD">
        <w:rPr>
          <w:lang w:val="lv-LV"/>
        </w:rPr>
        <w:t>d</w:t>
      </w:r>
      <w:r w:rsidRPr="00625CBD">
        <w:rPr>
          <w:lang w:val="lv-LV"/>
        </w:rPr>
        <w:t>onorvalstu</w:t>
      </w:r>
      <w:proofErr w:type="spellEnd"/>
      <w:r w:rsidR="009A0128" w:rsidRPr="00625CBD">
        <w:rPr>
          <w:lang w:val="lv-LV"/>
        </w:rPr>
        <w:t>, k</w:t>
      </w:r>
      <w:r w:rsidRPr="00625CBD">
        <w:rPr>
          <w:lang w:val="lv-LV"/>
        </w:rPr>
        <w:t xml:space="preserve">ā </w:t>
      </w:r>
      <w:r w:rsidR="009A0128" w:rsidRPr="00625CBD">
        <w:rPr>
          <w:lang w:val="lv-LV"/>
        </w:rPr>
        <w:t>ar</w:t>
      </w:r>
      <w:r w:rsidRPr="00625CBD">
        <w:rPr>
          <w:lang w:val="lv-LV"/>
        </w:rPr>
        <w:t>ī</w:t>
      </w:r>
      <w:r w:rsidR="009A0128" w:rsidRPr="00625CBD">
        <w:rPr>
          <w:lang w:val="lv-LV"/>
        </w:rPr>
        <w:t xml:space="preserve"> </w:t>
      </w:r>
      <w:r w:rsidRPr="00625CBD">
        <w:rPr>
          <w:lang w:val="lv-LV"/>
        </w:rPr>
        <w:t>nacionāla līmeņa</w:t>
      </w:r>
      <w:r w:rsidR="009A0128" w:rsidRPr="00625CBD">
        <w:rPr>
          <w:lang w:val="lv-LV"/>
        </w:rPr>
        <w:t xml:space="preserve"> </w:t>
      </w:r>
      <w:r w:rsidRPr="00625CBD">
        <w:rPr>
          <w:lang w:val="lv-LV"/>
        </w:rPr>
        <w:t xml:space="preserve">sanāksmēs </w:t>
      </w:r>
      <w:r w:rsidR="009A0128" w:rsidRPr="00625CBD">
        <w:rPr>
          <w:lang w:val="lv-LV"/>
        </w:rPr>
        <w:t>un darba grup</w:t>
      </w:r>
      <w:r w:rsidRPr="00625CBD">
        <w:rPr>
          <w:lang w:val="lv-LV"/>
        </w:rPr>
        <w:t>ā</w:t>
      </w:r>
      <w:r w:rsidR="009A0128" w:rsidRPr="00625CBD">
        <w:rPr>
          <w:lang w:val="lv-LV"/>
        </w:rPr>
        <w:t xml:space="preserve">s; </w:t>
      </w:r>
    </w:p>
    <w:p w14:paraId="6DBA08F0" w14:textId="70DB1FE7" w:rsidR="00E232C6" w:rsidRPr="00625CBD" w:rsidRDefault="00E232C6" w:rsidP="0040644A">
      <w:pPr>
        <w:pStyle w:val="ListParagraph"/>
        <w:numPr>
          <w:ilvl w:val="0"/>
          <w:numId w:val="29"/>
        </w:numPr>
        <w:ind w:left="426" w:hanging="426"/>
        <w:rPr>
          <w:lang w:val="lv-LV" w:eastAsia="lv-LV"/>
        </w:rPr>
      </w:pPr>
      <w:r w:rsidRPr="00625CBD">
        <w:rPr>
          <w:lang w:val="lv-LV"/>
        </w:rPr>
        <w:t>piedalīties</w:t>
      </w:r>
      <w:r w:rsidR="009A0128" w:rsidRPr="00625CBD">
        <w:rPr>
          <w:lang w:val="lv-LV"/>
        </w:rPr>
        <w:t xml:space="preserve"> ar kompetences jaut</w:t>
      </w:r>
      <w:r w:rsidRPr="00625CBD">
        <w:rPr>
          <w:lang w:val="lv-LV"/>
        </w:rPr>
        <w:t>ā</w:t>
      </w:r>
      <w:r w:rsidR="009A0128" w:rsidRPr="00625CBD">
        <w:rPr>
          <w:lang w:val="lv-LV"/>
        </w:rPr>
        <w:t>jumiem saist</w:t>
      </w:r>
      <w:r w:rsidRPr="00625CBD">
        <w:rPr>
          <w:lang w:val="lv-LV"/>
        </w:rPr>
        <w:t>ītu</w:t>
      </w:r>
      <w:r w:rsidR="009A0128" w:rsidRPr="00625CBD">
        <w:rPr>
          <w:lang w:val="lv-LV"/>
        </w:rPr>
        <w:t xml:space="preserve"> zi</w:t>
      </w:r>
      <w:r w:rsidRPr="00625CBD">
        <w:rPr>
          <w:lang w:val="lv-LV"/>
        </w:rPr>
        <w:t>ņojumu</w:t>
      </w:r>
      <w:r w:rsidR="009A0128" w:rsidRPr="00625CBD">
        <w:rPr>
          <w:lang w:val="lv-LV"/>
        </w:rPr>
        <w:t xml:space="preserve"> </w:t>
      </w:r>
      <w:r w:rsidRPr="00625CBD">
        <w:rPr>
          <w:lang w:val="lv-LV"/>
        </w:rPr>
        <w:t>Valsts sekretāru sanāksmēm</w:t>
      </w:r>
      <w:r w:rsidR="009A0128" w:rsidRPr="00625CBD">
        <w:rPr>
          <w:lang w:val="lv-LV"/>
        </w:rPr>
        <w:t>, Saeimas komisij</w:t>
      </w:r>
      <w:r w:rsidRPr="00625CBD">
        <w:rPr>
          <w:lang w:val="lv-LV"/>
        </w:rPr>
        <w:t>ā</w:t>
      </w:r>
      <w:r w:rsidR="009A0128" w:rsidRPr="00625CBD">
        <w:rPr>
          <w:lang w:val="lv-LV"/>
        </w:rPr>
        <w:t xml:space="preserve">m, </w:t>
      </w:r>
      <w:r w:rsidRPr="00625CBD">
        <w:rPr>
          <w:lang w:val="lv-LV"/>
        </w:rPr>
        <w:t>MK sēdēm</w:t>
      </w:r>
      <w:r w:rsidR="009A0128" w:rsidRPr="00625CBD">
        <w:rPr>
          <w:lang w:val="lv-LV"/>
        </w:rPr>
        <w:t>, t.sk. vado</w:t>
      </w:r>
      <w:r w:rsidRPr="00625CBD">
        <w:rPr>
          <w:lang w:val="lv-LV"/>
        </w:rPr>
        <w:t>šā</w:t>
      </w:r>
      <w:r w:rsidR="009A0128" w:rsidRPr="00625CBD">
        <w:rPr>
          <w:lang w:val="lv-LV"/>
        </w:rPr>
        <w:t>s iest</w:t>
      </w:r>
      <w:r w:rsidRPr="00625CBD">
        <w:rPr>
          <w:lang w:val="lv-LV"/>
        </w:rPr>
        <w:t>ā</w:t>
      </w:r>
      <w:r w:rsidR="009A0128" w:rsidRPr="00625CBD">
        <w:rPr>
          <w:lang w:val="lv-LV"/>
        </w:rPr>
        <w:t xml:space="preserve">des </w:t>
      </w:r>
      <w:r w:rsidRPr="00625CBD">
        <w:rPr>
          <w:lang w:val="lv-LV"/>
        </w:rPr>
        <w:t xml:space="preserve">ceturkšņa ziņojuma </w:t>
      </w:r>
      <w:r w:rsidR="009A0128" w:rsidRPr="00625CBD">
        <w:rPr>
          <w:lang w:val="lv-LV"/>
        </w:rPr>
        <w:t xml:space="preserve">par </w:t>
      </w:r>
      <w:r w:rsidRPr="00625CBD">
        <w:rPr>
          <w:lang w:val="lv-LV"/>
        </w:rPr>
        <w:t>ārvalstu finanšu</w:t>
      </w:r>
      <w:r w:rsidR="009A0128" w:rsidRPr="00625CBD">
        <w:rPr>
          <w:lang w:val="lv-LV"/>
        </w:rPr>
        <w:t xml:space="preserve"> instrumentu </w:t>
      </w:r>
      <w:r w:rsidRPr="00625CBD">
        <w:rPr>
          <w:lang w:val="lv-LV"/>
        </w:rPr>
        <w:t>līdzekļu</w:t>
      </w:r>
      <w:r w:rsidR="009A0128" w:rsidRPr="00625CBD">
        <w:rPr>
          <w:lang w:val="lv-LV"/>
        </w:rPr>
        <w:t xml:space="preserve"> apguvi sagatavo</w:t>
      </w:r>
      <w:r w:rsidRPr="00625CBD">
        <w:rPr>
          <w:lang w:val="lv-LV"/>
        </w:rPr>
        <w:t>š</w:t>
      </w:r>
      <w:r w:rsidR="009A0128" w:rsidRPr="00625CBD">
        <w:rPr>
          <w:lang w:val="lv-LV"/>
        </w:rPr>
        <w:t>an</w:t>
      </w:r>
      <w:r w:rsidRPr="00625CBD">
        <w:rPr>
          <w:lang w:val="lv-LV"/>
        </w:rPr>
        <w:t>ā</w:t>
      </w:r>
      <w:r w:rsidR="009A0128" w:rsidRPr="00625CBD">
        <w:rPr>
          <w:lang w:val="lv-LV"/>
        </w:rPr>
        <w:t xml:space="preserve">; </w:t>
      </w:r>
    </w:p>
    <w:p w14:paraId="00399F35" w14:textId="477D65BB" w:rsidR="00E232C6" w:rsidRPr="00625CBD" w:rsidRDefault="00E232C6" w:rsidP="0040644A">
      <w:pPr>
        <w:pStyle w:val="ListParagraph"/>
        <w:numPr>
          <w:ilvl w:val="0"/>
          <w:numId w:val="29"/>
        </w:numPr>
        <w:ind w:left="426" w:hanging="426"/>
        <w:rPr>
          <w:lang w:val="lv-LV"/>
        </w:rPr>
      </w:pPr>
      <w:r w:rsidRPr="00625CBD">
        <w:rPr>
          <w:lang w:val="lv-LV"/>
        </w:rPr>
        <w:t xml:space="preserve">nodrošināt </w:t>
      </w:r>
      <w:r w:rsidR="009A0128" w:rsidRPr="00625CBD">
        <w:rPr>
          <w:lang w:val="lv-LV"/>
        </w:rPr>
        <w:t>aktu</w:t>
      </w:r>
      <w:r w:rsidRPr="00625CBD">
        <w:rPr>
          <w:lang w:val="lv-LV"/>
        </w:rPr>
        <w:t>ā</w:t>
      </w:r>
      <w:r w:rsidR="009A0128" w:rsidRPr="00625CBD">
        <w:rPr>
          <w:lang w:val="lv-LV"/>
        </w:rPr>
        <w:t>lu inform</w:t>
      </w:r>
      <w:r w:rsidRPr="00625CBD">
        <w:rPr>
          <w:lang w:val="lv-LV"/>
        </w:rPr>
        <w:t>ā</w:t>
      </w:r>
      <w:r w:rsidR="009A0128" w:rsidRPr="00625CBD">
        <w:rPr>
          <w:lang w:val="lv-LV"/>
        </w:rPr>
        <w:t>ciju E</w:t>
      </w:r>
      <w:r w:rsidRPr="00625CBD">
        <w:rPr>
          <w:lang w:val="lv-LV"/>
        </w:rPr>
        <w:t>iropas Savienības</w:t>
      </w:r>
      <w:r w:rsidR="009A0128" w:rsidRPr="00625CBD">
        <w:rPr>
          <w:lang w:val="lv-LV"/>
        </w:rPr>
        <w:t xml:space="preserve"> fondu </w:t>
      </w:r>
      <w:r w:rsidRPr="00625CBD">
        <w:rPr>
          <w:lang w:val="lv-LV"/>
        </w:rPr>
        <w:t>tīmekļa vietnē</w:t>
      </w:r>
      <w:r w:rsidR="4D76BA43" w:rsidRPr="00625CBD">
        <w:rPr>
          <w:lang w:val="lv-LV"/>
        </w:rPr>
        <w:t>;</w:t>
      </w:r>
    </w:p>
    <w:p w14:paraId="41131046" w14:textId="0861E694" w:rsidR="00E232C6" w:rsidRPr="00625CBD" w:rsidRDefault="252CEB90" w:rsidP="0040644A">
      <w:pPr>
        <w:pStyle w:val="ListParagraph"/>
        <w:numPr>
          <w:ilvl w:val="0"/>
          <w:numId w:val="29"/>
        </w:numPr>
        <w:ind w:left="426" w:hanging="426"/>
        <w:rPr>
          <w:lang w:val="lv-LV"/>
        </w:rPr>
      </w:pPr>
      <w:r w:rsidRPr="00625CBD">
        <w:rPr>
          <w:lang w:val="lv-LV"/>
        </w:rPr>
        <w:t>nodrošināt iesniegumu izskatīšanu par apstrīdētajiem sadarbības iestādes lēmumiem par projekta iesniegumu apstiprināšanu, apstiprināšanu ar nosacījumu vai noraidīšanu, vai par atzinumiem par nosacījumu izpildi, kā arī par aizliegumu uz laiku piedalīties projektu iesniegumu atlasē, un sagatavot Finanšu ministrijas lēmumu projekta lietā;</w:t>
      </w:r>
    </w:p>
    <w:p w14:paraId="15730AD4" w14:textId="365D4E50" w:rsidR="252CEB90" w:rsidRPr="00625CBD" w:rsidRDefault="252CEB90" w:rsidP="0040644A">
      <w:pPr>
        <w:pStyle w:val="ListParagraph"/>
        <w:numPr>
          <w:ilvl w:val="0"/>
          <w:numId w:val="29"/>
        </w:numPr>
        <w:ind w:left="426" w:hanging="426"/>
        <w:rPr>
          <w:lang w:val="lv-LV"/>
        </w:rPr>
      </w:pPr>
      <w:r w:rsidRPr="00625CBD">
        <w:rPr>
          <w:lang w:val="lv-LV"/>
        </w:rPr>
        <w:lastRenderedPageBreak/>
        <w:t>izskatīt finansējuma saņēmēju, kuri ir tiešās vai pastarpinātās pārvaldes iestādes, atvasinātas publiskas personas vai citas valsts iestādes iesniegumus par apstrīdētajiem sadarbības iestādes lēmumiem vienošanās par projekta īstenošanu izpildes ietvaros, un sagatavot Finanšu ministrijas lēmumu projekta lietā;</w:t>
      </w:r>
    </w:p>
    <w:p w14:paraId="34D24E6B" w14:textId="62BE6ABF" w:rsidR="252CEB90" w:rsidRPr="00625CBD" w:rsidRDefault="252CEB90" w:rsidP="0040644A">
      <w:pPr>
        <w:pStyle w:val="ListParagraph"/>
        <w:numPr>
          <w:ilvl w:val="0"/>
          <w:numId w:val="29"/>
        </w:numPr>
        <w:ind w:left="426" w:hanging="426"/>
        <w:rPr>
          <w:lang w:val="lv-LV"/>
        </w:rPr>
      </w:pPr>
      <w:r w:rsidRPr="00625CBD">
        <w:rPr>
          <w:lang w:val="lv-LV"/>
        </w:rPr>
        <w:t xml:space="preserve">nodrošināt apstrīdēšanas iesniegumu izskatīšanas komisijas sekretariāta funkcijas par </w:t>
      </w:r>
      <w:r w:rsidR="7C59A202" w:rsidRPr="00625CBD">
        <w:rPr>
          <w:lang w:val="lv-LV"/>
        </w:rPr>
        <w:t>3</w:t>
      </w:r>
      <w:r w:rsidR="00553629" w:rsidRPr="00625CBD">
        <w:rPr>
          <w:lang w:val="lv-LV"/>
        </w:rPr>
        <w:t>2</w:t>
      </w:r>
      <w:r w:rsidRPr="00625CBD">
        <w:rPr>
          <w:lang w:val="lv-LV"/>
        </w:rPr>
        <w:t>.uzdevuma izpildi;</w:t>
      </w:r>
    </w:p>
    <w:p w14:paraId="07366E54" w14:textId="1CD8AC69" w:rsidR="252CEB90" w:rsidRPr="00625CBD" w:rsidRDefault="252CEB90" w:rsidP="0040644A">
      <w:pPr>
        <w:pStyle w:val="ListParagraph"/>
        <w:numPr>
          <w:ilvl w:val="0"/>
          <w:numId w:val="29"/>
        </w:numPr>
        <w:ind w:left="426" w:hanging="426"/>
        <w:rPr>
          <w:lang w:val="lv-LV"/>
        </w:rPr>
      </w:pPr>
      <w:r w:rsidRPr="00625CBD">
        <w:rPr>
          <w:lang w:val="lv-LV"/>
        </w:rPr>
        <w:t xml:space="preserve">izskatīt citu finansējumu saņēmēju, kas ir </w:t>
      </w:r>
      <w:r w:rsidR="16FA2F16" w:rsidRPr="00625CBD">
        <w:rPr>
          <w:lang w:val="lv-LV"/>
        </w:rPr>
        <w:t>privāt</w:t>
      </w:r>
      <w:r w:rsidRPr="00625CBD">
        <w:rPr>
          <w:lang w:val="lv-LV"/>
        </w:rPr>
        <w:t>personas, iesniegumus par sadarbības iestādes pieņemtajiem lēmumiem līguma par projekta īstenošanu izpildes ietvaros un sagatavot Finanšu ministrijas viedok</w:t>
      </w:r>
      <w:r w:rsidR="55639898" w:rsidRPr="00625CBD">
        <w:rPr>
          <w:lang w:val="lv-LV"/>
        </w:rPr>
        <w:t>li</w:t>
      </w:r>
      <w:r w:rsidRPr="00625CBD">
        <w:rPr>
          <w:lang w:val="lv-LV"/>
        </w:rPr>
        <w:t xml:space="preserve"> projekt</w:t>
      </w:r>
      <w:r w:rsidR="72454BDB" w:rsidRPr="00625CBD">
        <w:rPr>
          <w:lang w:val="lv-LV"/>
        </w:rPr>
        <w:t>a</w:t>
      </w:r>
      <w:r w:rsidRPr="00625CBD">
        <w:rPr>
          <w:lang w:val="lv-LV"/>
        </w:rPr>
        <w:t xml:space="preserve"> lietā;</w:t>
      </w:r>
    </w:p>
    <w:p w14:paraId="420B1A39" w14:textId="0A424E2C" w:rsidR="252CEB90" w:rsidRPr="00625CBD" w:rsidRDefault="252CEB90" w:rsidP="0040644A">
      <w:pPr>
        <w:pStyle w:val="ListParagraph"/>
        <w:numPr>
          <w:ilvl w:val="0"/>
          <w:numId w:val="29"/>
        </w:numPr>
        <w:ind w:left="426" w:hanging="426"/>
        <w:rPr>
          <w:lang w:val="lv-LV"/>
        </w:rPr>
      </w:pPr>
      <w:r w:rsidRPr="00625CBD">
        <w:rPr>
          <w:lang w:val="lv-LV"/>
        </w:rPr>
        <w:t>veikt analīzi par atcelto sadarbības iestādes lēmumu iemesliem un nepieciešamības gadījumā sniegt priekšlikumus sadarbības iestādes darba pilnveidošanai;</w:t>
      </w:r>
    </w:p>
    <w:p w14:paraId="768116D8" w14:textId="0691837F" w:rsidR="252CEB90" w:rsidRPr="00625CBD" w:rsidRDefault="252CEB90" w:rsidP="0040644A">
      <w:pPr>
        <w:pStyle w:val="ListParagraph"/>
        <w:numPr>
          <w:ilvl w:val="0"/>
          <w:numId w:val="29"/>
        </w:numPr>
        <w:ind w:left="426" w:hanging="426"/>
        <w:rPr>
          <w:lang w:val="lv-LV"/>
        </w:rPr>
      </w:pPr>
      <w:r w:rsidRPr="00625CBD">
        <w:rPr>
          <w:lang w:val="lv-LV"/>
        </w:rPr>
        <w:t>atbilstoši ESF</w:t>
      </w:r>
      <w:r w:rsidR="58564449" w:rsidRPr="00625CBD">
        <w:rPr>
          <w:lang w:val="lv-LV"/>
        </w:rPr>
        <w:t>SVD</w:t>
      </w:r>
      <w:r w:rsidRPr="00625CBD">
        <w:rPr>
          <w:lang w:val="lv-LV"/>
        </w:rPr>
        <w:t xml:space="preserve"> kompetencei </w:t>
      </w:r>
      <w:r w:rsidR="7CA974EC" w:rsidRPr="00625CBD">
        <w:rPr>
          <w:lang w:val="lv-LV"/>
        </w:rPr>
        <w:t xml:space="preserve">apstrīdēšanas lietu jomā </w:t>
      </w:r>
      <w:r w:rsidRPr="00625CBD">
        <w:rPr>
          <w:lang w:val="lv-LV"/>
        </w:rPr>
        <w:t xml:space="preserve">Finanšu ministrijas vārdā sagatavot visu tiesām nepieciešamo informāciju un pārstāvēt Finanšu ministriju tiesvedību procesos nacionālajās tiesu instancēs; </w:t>
      </w:r>
    </w:p>
    <w:p w14:paraId="30170B03" w14:textId="03B52578" w:rsidR="252CEB90" w:rsidRPr="00625CBD" w:rsidRDefault="252CEB90" w:rsidP="0040644A">
      <w:pPr>
        <w:pStyle w:val="ListParagraph"/>
        <w:numPr>
          <w:ilvl w:val="0"/>
          <w:numId w:val="29"/>
        </w:numPr>
        <w:ind w:left="426" w:hanging="426"/>
        <w:rPr>
          <w:lang w:val="lv-LV"/>
        </w:rPr>
      </w:pPr>
      <w:r w:rsidRPr="00625CBD">
        <w:rPr>
          <w:lang w:val="lv-LV"/>
        </w:rPr>
        <w:t>atbilstoši ES</w:t>
      </w:r>
      <w:r w:rsidR="48C4FB59" w:rsidRPr="00625CBD">
        <w:rPr>
          <w:lang w:val="lv-LV"/>
        </w:rPr>
        <w:t>FSVD</w:t>
      </w:r>
      <w:r w:rsidRPr="00625CBD">
        <w:rPr>
          <w:lang w:val="lv-LV"/>
        </w:rPr>
        <w:t xml:space="preserve"> kompetencei</w:t>
      </w:r>
      <w:r w:rsidR="606FD4C1" w:rsidRPr="00625CBD">
        <w:rPr>
          <w:lang w:val="lv-LV"/>
        </w:rPr>
        <w:t xml:space="preserve"> apstrīdēšanas lietu jomā</w:t>
      </w:r>
      <w:r w:rsidRPr="00625CBD">
        <w:rPr>
          <w:lang w:val="lv-LV"/>
        </w:rPr>
        <w:t xml:space="preserve"> sagatavot visu nepieciešamo informāciju un nodrošināt dalību tiesvedību procesos Finanšu ministrijas vārdā starptautiskajās tiesu instancēs;</w:t>
      </w:r>
    </w:p>
    <w:p w14:paraId="16CD0B06" w14:textId="2648DEF5" w:rsidR="252CEB90" w:rsidRPr="00625CBD" w:rsidRDefault="252CEB90" w:rsidP="0040644A">
      <w:pPr>
        <w:pStyle w:val="ListParagraph"/>
        <w:numPr>
          <w:ilvl w:val="0"/>
          <w:numId w:val="29"/>
        </w:numPr>
        <w:ind w:left="426" w:hanging="426"/>
        <w:rPr>
          <w:lang w:val="lv-LV"/>
        </w:rPr>
      </w:pPr>
      <w:r w:rsidRPr="00625CBD">
        <w:rPr>
          <w:lang w:val="lv-LV"/>
        </w:rPr>
        <w:t>atbilstoši ESF</w:t>
      </w:r>
      <w:r w:rsidR="2B606139" w:rsidRPr="00625CBD">
        <w:rPr>
          <w:lang w:val="lv-LV"/>
        </w:rPr>
        <w:t>SVD</w:t>
      </w:r>
      <w:r w:rsidRPr="00625CBD">
        <w:rPr>
          <w:lang w:val="lv-LV"/>
        </w:rPr>
        <w:t xml:space="preserve"> kompetencei </w:t>
      </w:r>
      <w:r w:rsidR="131F495C" w:rsidRPr="00625CBD">
        <w:rPr>
          <w:lang w:val="lv-LV"/>
        </w:rPr>
        <w:t xml:space="preserve">apstrīdēšanas lietu jomā </w:t>
      </w:r>
      <w:r w:rsidRPr="00625CBD">
        <w:rPr>
          <w:lang w:val="lv-LV"/>
        </w:rPr>
        <w:t>papildināt un atjaunot Finanšu ministrijas iekšējā datu bāzē informāciju par tiesas procesiem, kuros Finanšu ministrija ir lietas dalībnieks;</w:t>
      </w:r>
    </w:p>
    <w:p w14:paraId="3CE12477" w14:textId="3DA12E30" w:rsidR="1FA65ABA" w:rsidRPr="00625CBD" w:rsidRDefault="252CEB90" w:rsidP="0040644A">
      <w:pPr>
        <w:pStyle w:val="ListParagraph"/>
        <w:numPr>
          <w:ilvl w:val="0"/>
          <w:numId w:val="29"/>
        </w:numPr>
        <w:ind w:left="426" w:hanging="426"/>
        <w:rPr>
          <w:lang w:val="lv-LV"/>
        </w:rPr>
      </w:pPr>
      <w:r w:rsidRPr="00625CBD">
        <w:rPr>
          <w:lang w:val="lv-LV"/>
        </w:rPr>
        <w:t>sagatavot informāciju un pārstāvēt ESF</w:t>
      </w:r>
      <w:r w:rsidR="558877EB" w:rsidRPr="00625CBD">
        <w:rPr>
          <w:lang w:val="lv-LV"/>
        </w:rPr>
        <w:t>SVD apstrīdēšanas lietu jomā</w:t>
      </w:r>
      <w:r w:rsidRPr="00625CBD">
        <w:rPr>
          <w:lang w:val="lv-LV"/>
        </w:rPr>
        <w:t xml:space="preserve"> auditu un revīziju ietvaros</w:t>
      </w:r>
      <w:r w:rsidR="059666D3" w:rsidRPr="00625CBD">
        <w:rPr>
          <w:lang w:val="lv-LV"/>
        </w:rPr>
        <w:t>.</w:t>
      </w:r>
    </w:p>
    <w:p w14:paraId="27B435B2" w14:textId="477CA88F" w:rsidR="00C74B92" w:rsidRPr="00625CBD" w:rsidRDefault="00C74B92" w:rsidP="6DCAD897">
      <w:pPr>
        <w:pStyle w:val="ListParagraph"/>
        <w:tabs>
          <w:tab w:val="left" w:pos="993"/>
        </w:tabs>
        <w:ind w:left="2912"/>
        <w:rPr>
          <w:lang w:val="lv-LV"/>
        </w:rPr>
      </w:pPr>
    </w:p>
    <w:p w14:paraId="145B46F3" w14:textId="0CBD9952" w:rsidR="00C74B92" w:rsidRPr="00625CBD" w:rsidRDefault="00C74B92" w:rsidP="6DCAD897">
      <w:pPr>
        <w:pStyle w:val="ListParagraph"/>
        <w:tabs>
          <w:tab w:val="left" w:pos="993"/>
        </w:tabs>
        <w:ind w:left="2912"/>
        <w:rPr>
          <w:lang w:val="lv-LV"/>
        </w:rPr>
      </w:pPr>
    </w:p>
    <w:p w14:paraId="60AF8560" w14:textId="77777777" w:rsidR="00C74B92" w:rsidRPr="00625CBD" w:rsidRDefault="00C74B92" w:rsidP="6DCAD897">
      <w:pPr>
        <w:pStyle w:val="ListParagraph"/>
        <w:tabs>
          <w:tab w:val="left" w:pos="993"/>
        </w:tabs>
        <w:ind w:left="2912"/>
        <w:rPr>
          <w:lang w:val="lv-LV"/>
        </w:rPr>
      </w:pPr>
    </w:p>
    <w:p w14:paraId="51CC780F" w14:textId="4327B9BF" w:rsidR="00EC6614" w:rsidRPr="00625CBD" w:rsidRDefault="00EC6614" w:rsidP="00F70679">
      <w:pPr>
        <w:pStyle w:val="ListParagraph"/>
        <w:tabs>
          <w:tab w:val="left" w:pos="1561"/>
        </w:tabs>
        <w:ind w:left="284" w:hanging="284"/>
        <w:rPr>
          <w:lang w:val="lv-LV"/>
        </w:rPr>
      </w:pPr>
      <w:r w:rsidRPr="00625CBD">
        <w:rPr>
          <w:lang w:val="lv-LV"/>
        </w:rPr>
        <w:t xml:space="preserve"> </w:t>
      </w:r>
    </w:p>
    <w:p w14:paraId="39F1C05F" w14:textId="5FFA956B" w:rsidR="0049357A" w:rsidRPr="00625CBD" w:rsidRDefault="0049357A" w:rsidP="0049357A">
      <w:pPr>
        <w:ind w:left="360"/>
        <w:rPr>
          <w:lang w:eastAsia="lv-LV"/>
        </w:rPr>
      </w:pPr>
    </w:p>
    <w:p w14:paraId="0B01CE75" w14:textId="16A0BBDE" w:rsidR="005262BE" w:rsidRPr="00625CBD" w:rsidRDefault="005262BE" w:rsidP="00BD56C1">
      <w:pPr>
        <w:rPr>
          <w:lang w:eastAsia="lv-LV"/>
        </w:rPr>
      </w:pPr>
    </w:p>
    <w:p w14:paraId="70100BF5" w14:textId="32A7B921" w:rsidR="005262BE" w:rsidRPr="00625CBD" w:rsidRDefault="005262BE" w:rsidP="005262BE">
      <w:pPr>
        <w:rPr>
          <w:lang w:eastAsia="lv-LV"/>
        </w:rPr>
      </w:pPr>
    </w:p>
    <w:p w14:paraId="6775FC08" w14:textId="34529EF7" w:rsidR="005262BE" w:rsidRPr="00625CBD" w:rsidRDefault="005262BE" w:rsidP="005262BE">
      <w:pPr>
        <w:rPr>
          <w:lang w:eastAsia="lv-LV"/>
        </w:rPr>
      </w:pPr>
    </w:p>
    <w:p w14:paraId="60A93E53" w14:textId="57C8D2C3" w:rsidR="005262BE" w:rsidRPr="00625CBD" w:rsidRDefault="005262BE" w:rsidP="005262BE">
      <w:pPr>
        <w:rPr>
          <w:lang w:eastAsia="lv-LV"/>
        </w:rPr>
      </w:pPr>
    </w:p>
    <w:p w14:paraId="4E4A7029" w14:textId="7C1A0CE2" w:rsidR="005262BE" w:rsidRPr="00625CBD" w:rsidRDefault="005262BE" w:rsidP="005262BE">
      <w:pPr>
        <w:rPr>
          <w:lang w:eastAsia="lv-LV"/>
        </w:rPr>
      </w:pPr>
    </w:p>
    <w:p w14:paraId="0E6D4240" w14:textId="10934661" w:rsidR="00AB28A0" w:rsidRPr="00625CBD" w:rsidRDefault="00AB28A0" w:rsidP="005262BE">
      <w:pPr>
        <w:rPr>
          <w:lang w:eastAsia="lv-LV"/>
        </w:rPr>
      </w:pPr>
    </w:p>
    <w:p w14:paraId="7CFFA265" w14:textId="7605EE81" w:rsidR="00AB28A0" w:rsidRPr="00625CBD" w:rsidRDefault="00AB28A0" w:rsidP="005262BE">
      <w:pPr>
        <w:rPr>
          <w:lang w:eastAsia="lv-LV"/>
        </w:rPr>
      </w:pPr>
    </w:p>
    <w:p w14:paraId="5C9BC7C4" w14:textId="5F4BA29C" w:rsidR="00AB28A0" w:rsidRPr="00625CBD" w:rsidRDefault="00AB28A0" w:rsidP="005262BE">
      <w:pPr>
        <w:rPr>
          <w:lang w:eastAsia="lv-LV"/>
        </w:rPr>
      </w:pPr>
    </w:p>
    <w:p w14:paraId="4C803A9E" w14:textId="530AC1A0" w:rsidR="00AB28A0" w:rsidRPr="00625CBD" w:rsidRDefault="00AB28A0" w:rsidP="005262BE">
      <w:pPr>
        <w:rPr>
          <w:lang w:eastAsia="lv-LV"/>
        </w:rPr>
      </w:pPr>
    </w:p>
    <w:p w14:paraId="05993E5B" w14:textId="5BAEEB86" w:rsidR="00A607B5" w:rsidRPr="00625CBD" w:rsidRDefault="0094562E" w:rsidP="0055586C">
      <w:pPr>
        <w:pStyle w:val="Style5"/>
        <w:rPr>
          <w:lang w:eastAsia="lv-LV"/>
        </w:rPr>
      </w:pPr>
      <w:bookmarkStart w:id="11" w:name="_Toc54957137"/>
      <w:bookmarkStart w:id="12" w:name="_Toc209528014"/>
      <w:r w:rsidRPr="00625CBD">
        <w:lastRenderedPageBreak/>
        <w:t>Sadarbības iestāde</w:t>
      </w:r>
      <w:bookmarkEnd w:id="11"/>
      <w:bookmarkEnd w:id="12"/>
    </w:p>
    <w:p w14:paraId="2ABACE4D" w14:textId="398FF409" w:rsidR="00EC7428" w:rsidRPr="00625CBD" w:rsidRDefault="0EF23473" w:rsidP="00A0227E">
      <w:pPr>
        <w:jc w:val="left"/>
      </w:pPr>
      <w:r w:rsidRPr="00625CBD">
        <w:rPr>
          <w:noProof/>
        </w:rPr>
        <w:drawing>
          <wp:inline distT="0" distB="0" distL="0" distR="0" wp14:anchorId="67EFAF4A" wp14:editId="2586A5B6">
            <wp:extent cx="9505950" cy="4818598"/>
            <wp:effectExtent l="0" t="0" r="0" b="1270"/>
            <wp:docPr id="1754773326" name="drawing" descr="Attēls, kurā ir teksts, diagramma, plāns, ekrānuzņēmu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773326" name=""/>
                    <pic:cNvPicPr/>
                  </pic:nvPicPr>
                  <pic:blipFill>
                    <a:blip r:embed="rId15">
                      <a:extLst>
                        <a:ext uri="{28A0092B-C50C-407E-A947-70E740481C1C}">
                          <a14:useLocalDpi xmlns:a14="http://schemas.microsoft.com/office/drawing/2010/main" val="0"/>
                        </a:ext>
                      </a:extLst>
                    </a:blip>
                    <a:stretch>
                      <a:fillRect/>
                    </a:stretch>
                  </pic:blipFill>
                  <pic:spPr>
                    <a:xfrm>
                      <a:off x="0" y="0"/>
                      <a:ext cx="9508438" cy="4819859"/>
                    </a:xfrm>
                    <a:prstGeom prst="rect">
                      <a:avLst/>
                    </a:prstGeom>
                  </pic:spPr>
                </pic:pic>
              </a:graphicData>
            </a:graphic>
          </wp:inline>
        </w:drawing>
      </w:r>
      <w:r w:rsidR="0055586C" w:rsidRPr="00625CBD">
        <w:br/>
      </w:r>
      <w:r w:rsidR="00623FFB" w:rsidRPr="00625CBD">
        <w:rPr>
          <w:i/>
          <w:iCs/>
        </w:rPr>
        <w:t>3</w:t>
      </w:r>
      <w:r w:rsidR="00CD53D2" w:rsidRPr="00625CBD">
        <w:rPr>
          <w:i/>
          <w:iCs/>
        </w:rPr>
        <w:t>.shēma:</w:t>
      </w:r>
      <w:r w:rsidR="00CD53D2" w:rsidRPr="00625CBD">
        <w:t xml:space="preserve"> </w:t>
      </w:r>
      <w:r w:rsidR="0055586C" w:rsidRPr="00625CBD">
        <w:t>Centrālās finanšu un līguma aģentūras (CFLA) organizatoriskā struktūra (sākot ar 202</w:t>
      </w:r>
      <w:r w:rsidR="7D0CB214" w:rsidRPr="00625CBD">
        <w:t>5</w:t>
      </w:r>
      <w:r w:rsidR="0055586C" w:rsidRPr="00625CBD">
        <w:t xml:space="preserve">.gada </w:t>
      </w:r>
      <w:r w:rsidR="5468DA80" w:rsidRPr="00625CBD">
        <w:t>1.jūliju</w:t>
      </w:r>
      <w:r w:rsidR="0055586C" w:rsidRPr="00625CBD">
        <w:t>)</w:t>
      </w:r>
      <w:r w:rsidR="00CD53D2" w:rsidRPr="00625CBD">
        <w:rPr>
          <w:rStyle w:val="FootnoteReference"/>
        </w:rPr>
        <w:footnoteReference w:id="4"/>
      </w:r>
    </w:p>
    <w:p w14:paraId="2D6B437B" w14:textId="77777777" w:rsidR="00305DA6" w:rsidRPr="00625CBD" w:rsidRDefault="00305DA6" w:rsidP="00A0227E">
      <w:pPr>
        <w:rPr>
          <w:b/>
          <w:bCs/>
        </w:rPr>
      </w:pPr>
    </w:p>
    <w:p w14:paraId="77347140" w14:textId="70C0BEF9" w:rsidR="004C1B41" w:rsidRPr="00625CBD" w:rsidRDefault="007C277D" w:rsidP="004C1B41">
      <w:pPr>
        <w:jc w:val="center"/>
        <w:rPr>
          <w:b/>
          <w:bCs/>
        </w:rPr>
      </w:pPr>
      <w:r w:rsidRPr="00625CBD">
        <w:rPr>
          <w:b/>
          <w:bCs/>
        </w:rPr>
        <w:lastRenderedPageBreak/>
        <w:t xml:space="preserve">CFLA struktūrvienību amata vietu skaits- </w:t>
      </w:r>
    </w:p>
    <w:p w14:paraId="311B03C1" w14:textId="4A9A01EA" w:rsidR="007C277D" w:rsidRPr="00625CBD" w:rsidRDefault="00B24773" w:rsidP="007C277D">
      <w:pPr>
        <w:jc w:val="center"/>
        <w:rPr>
          <w:b/>
          <w:bCs/>
        </w:rPr>
      </w:pPr>
      <w:r w:rsidRPr="00625CBD">
        <w:rPr>
          <w:b/>
          <w:bCs/>
        </w:rPr>
        <w:t>4</w:t>
      </w:r>
      <w:r w:rsidR="00564B72" w:rsidRPr="00625CBD">
        <w:rPr>
          <w:b/>
          <w:bCs/>
        </w:rPr>
        <w:t>5</w:t>
      </w:r>
      <w:r w:rsidR="750AC4FE" w:rsidRPr="00625CBD">
        <w:rPr>
          <w:b/>
          <w:bCs/>
        </w:rPr>
        <w:t xml:space="preserve">9 </w:t>
      </w:r>
      <w:r w:rsidR="007C277D" w:rsidRPr="00625CBD">
        <w:rPr>
          <w:b/>
          <w:bCs/>
        </w:rPr>
        <w:t>amata vietas (</w:t>
      </w:r>
      <w:r w:rsidR="00564B72" w:rsidRPr="00625CBD">
        <w:rPr>
          <w:b/>
          <w:bCs/>
        </w:rPr>
        <w:t>202</w:t>
      </w:r>
      <w:r w:rsidR="2A86F714" w:rsidRPr="00625CBD">
        <w:rPr>
          <w:b/>
          <w:bCs/>
        </w:rPr>
        <w:t>5</w:t>
      </w:r>
      <w:r w:rsidR="00564B72" w:rsidRPr="00625CBD">
        <w:rPr>
          <w:b/>
          <w:bCs/>
        </w:rPr>
        <w:t xml:space="preserve">. gada 30. </w:t>
      </w:r>
      <w:r w:rsidR="00710A57" w:rsidRPr="00625CBD">
        <w:rPr>
          <w:b/>
          <w:bCs/>
        </w:rPr>
        <w:t>jūlijs</w:t>
      </w:r>
      <w:r w:rsidR="007C277D" w:rsidRPr="00625CBD">
        <w:rPr>
          <w:b/>
          <w:bCs/>
        </w:rPr>
        <w:t>)</w:t>
      </w:r>
    </w:p>
    <w:p w14:paraId="3953BF04" w14:textId="7BFD5670" w:rsidR="5C5A0BEF" w:rsidRPr="00625CBD" w:rsidRDefault="5C5A0BEF"/>
    <w:p w14:paraId="3BA79594" w14:textId="25A1532A" w:rsidR="5C5A0BEF" w:rsidRPr="00625CBD" w:rsidRDefault="5C5A0BEF"/>
    <w:tbl>
      <w:tblPr>
        <w:tblW w:w="13700" w:type="dxa"/>
        <w:tblCellMar>
          <w:top w:w="15" w:type="dxa"/>
          <w:bottom w:w="15" w:type="dxa"/>
        </w:tblCellMar>
        <w:tblLook w:val="04A0" w:firstRow="1" w:lastRow="0" w:firstColumn="1" w:lastColumn="0" w:noHBand="0" w:noVBand="1"/>
      </w:tblPr>
      <w:tblGrid>
        <w:gridCol w:w="991"/>
        <w:gridCol w:w="2598"/>
        <w:gridCol w:w="4657"/>
        <w:gridCol w:w="4394"/>
        <w:gridCol w:w="1060"/>
      </w:tblGrid>
      <w:tr w:rsidR="00A0227E" w:rsidRPr="00A0227E" w14:paraId="2413D259" w14:textId="77777777" w:rsidTr="00482549">
        <w:trPr>
          <w:trHeight w:val="315"/>
        </w:trPr>
        <w:tc>
          <w:tcPr>
            <w:tcW w:w="991" w:type="dxa"/>
            <w:tcBorders>
              <w:top w:val="single" w:sz="4" w:space="0" w:color="305496"/>
              <w:left w:val="single" w:sz="4" w:space="0" w:color="305496"/>
              <w:bottom w:val="single" w:sz="4" w:space="0" w:color="305496"/>
              <w:right w:val="single" w:sz="4" w:space="0" w:color="305496"/>
            </w:tcBorders>
            <w:noWrap/>
            <w:vAlign w:val="center"/>
            <w:hideMark/>
          </w:tcPr>
          <w:p w14:paraId="099D174C" w14:textId="77777777" w:rsidR="00786C98" w:rsidRPr="00A0227E" w:rsidRDefault="00786C98" w:rsidP="00786C98">
            <w:pPr>
              <w:jc w:val="left"/>
              <w:rPr>
                <w:lang w:eastAsia="lv-LV"/>
              </w:rPr>
            </w:pPr>
            <w:proofErr w:type="spellStart"/>
            <w:r w:rsidRPr="00A0227E">
              <w:rPr>
                <w:lang w:eastAsia="lv-LV"/>
              </w:rPr>
              <w:t>Nr.p.k</w:t>
            </w:r>
            <w:proofErr w:type="spellEnd"/>
            <w:r w:rsidRPr="00A0227E">
              <w:rPr>
                <w:lang w:eastAsia="lv-LV"/>
              </w:rPr>
              <w:t>.</w:t>
            </w:r>
          </w:p>
        </w:tc>
        <w:tc>
          <w:tcPr>
            <w:tcW w:w="2598" w:type="dxa"/>
            <w:tcBorders>
              <w:top w:val="single" w:sz="4" w:space="0" w:color="305496"/>
              <w:left w:val="nil"/>
              <w:bottom w:val="single" w:sz="4" w:space="0" w:color="305496"/>
              <w:right w:val="single" w:sz="4" w:space="0" w:color="305496"/>
            </w:tcBorders>
            <w:vAlign w:val="center"/>
            <w:hideMark/>
          </w:tcPr>
          <w:p w14:paraId="6A9368DE" w14:textId="77777777" w:rsidR="00786C98" w:rsidRPr="00A0227E" w:rsidRDefault="00786C98" w:rsidP="00786C98">
            <w:pPr>
              <w:jc w:val="left"/>
              <w:rPr>
                <w:b/>
                <w:bCs/>
                <w:lang w:eastAsia="lv-LV"/>
              </w:rPr>
            </w:pPr>
            <w:r w:rsidRPr="00A0227E">
              <w:rPr>
                <w:b/>
                <w:bCs/>
                <w:lang w:eastAsia="lv-LV"/>
              </w:rPr>
              <w:t>Struktūrvienība</w:t>
            </w:r>
          </w:p>
        </w:tc>
        <w:tc>
          <w:tcPr>
            <w:tcW w:w="4657" w:type="dxa"/>
            <w:tcBorders>
              <w:top w:val="single" w:sz="4" w:space="0" w:color="305496"/>
              <w:left w:val="nil"/>
              <w:bottom w:val="single" w:sz="4" w:space="0" w:color="305496"/>
              <w:right w:val="single" w:sz="4" w:space="0" w:color="305496"/>
            </w:tcBorders>
            <w:vAlign w:val="center"/>
            <w:hideMark/>
          </w:tcPr>
          <w:p w14:paraId="342AF792" w14:textId="77777777" w:rsidR="00786C98" w:rsidRPr="00A0227E" w:rsidRDefault="00786C98" w:rsidP="00786C98">
            <w:pPr>
              <w:jc w:val="left"/>
              <w:rPr>
                <w:b/>
                <w:bCs/>
                <w:lang w:eastAsia="lv-LV"/>
              </w:rPr>
            </w:pPr>
            <w:proofErr w:type="spellStart"/>
            <w:r w:rsidRPr="00A0227E">
              <w:rPr>
                <w:b/>
                <w:bCs/>
                <w:lang w:eastAsia="lv-LV"/>
              </w:rPr>
              <w:t>Apakšstruktūrvienība</w:t>
            </w:r>
            <w:proofErr w:type="spellEnd"/>
          </w:p>
        </w:tc>
        <w:tc>
          <w:tcPr>
            <w:tcW w:w="4394" w:type="dxa"/>
            <w:tcBorders>
              <w:top w:val="single" w:sz="4" w:space="0" w:color="305496"/>
              <w:left w:val="nil"/>
              <w:bottom w:val="single" w:sz="4" w:space="0" w:color="305496"/>
              <w:right w:val="single" w:sz="4" w:space="0" w:color="305496"/>
            </w:tcBorders>
            <w:vAlign w:val="center"/>
            <w:hideMark/>
          </w:tcPr>
          <w:p w14:paraId="6F687D98" w14:textId="77777777" w:rsidR="00786C98" w:rsidRPr="00A0227E" w:rsidRDefault="00786C98" w:rsidP="00786C98">
            <w:pPr>
              <w:jc w:val="left"/>
              <w:rPr>
                <w:b/>
                <w:bCs/>
                <w:lang w:eastAsia="lv-LV"/>
              </w:rPr>
            </w:pPr>
            <w:r w:rsidRPr="00A0227E">
              <w:rPr>
                <w:b/>
                <w:bCs/>
                <w:lang w:eastAsia="lv-LV"/>
              </w:rPr>
              <w:t>Amata nosaukums</w:t>
            </w:r>
          </w:p>
        </w:tc>
        <w:tc>
          <w:tcPr>
            <w:tcW w:w="1060" w:type="dxa"/>
            <w:tcBorders>
              <w:top w:val="single" w:sz="4" w:space="0" w:color="305496"/>
              <w:left w:val="nil"/>
              <w:bottom w:val="single" w:sz="4" w:space="0" w:color="305496"/>
              <w:right w:val="single" w:sz="4" w:space="0" w:color="305496"/>
            </w:tcBorders>
            <w:noWrap/>
            <w:vAlign w:val="center"/>
            <w:hideMark/>
          </w:tcPr>
          <w:p w14:paraId="16A71D18" w14:textId="77777777" w:rsidR="00786C98" w:rsidRPr="00A0227E" w:rsidRDefault="00786C98" w:rsidP="00786C98">
            <w:pPr>
              <w:jc w:val="left"/>
              <w:rPr>
                <w:b/>
                <w:bCs/>
                <w:lang w:eastAsia="lv-LV"/>
              </w:rPr>
            </w:pPr>
            <w:r w:rsidRPr="00A0227E">
              <w:rPr>
                <w:b/>
                <w:bCs/>
                <w:lang w:eastAsia="lv-LV"/>
              </w:rPr>
              <w:t>Skaits</w:t>
            </w:r>
          </w:p>
        </w:tc>
      </w:tr>
      <w:tr w:rsidR="00A0227E" w:rsidRPr="00A0227E" w14:paraId="016DC80C"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77975C1" w14:textId="77777777" w:rsidR="00786C98" w:rsidRPr="00A0227E" w:rsidRDefault="00786C98" w:rsidP="00786C98">
            <w:pPr>
              <w:jc w:val="right"/>
              <w:rPr>
                <w:lang w:eastAsia="lv-LV"/>
              </w:rPr>
            </w:pPr>
            <w:r w:rsidRPr="00A0227E">
              <w:rPr>
                <w:lang w:eastAsia="lv-LV"/>
              </w:rPr>
              <w:t>1</w:t>
            </w:r>
          </w:p>
        </w:tc>
        <w:tc>
          <w:tcPr>
            <w:tcW w:w="2598" w:type="dxa"/>
            <w:tcBorders>
              <w:top w:val="nil"/>
              <w:left w:val="nil"/>
              <w:bottom w:val="single" w:sz="4" w:space="0" w:color="305496"/>
              <w:right w:val="single" w:sz="4" w:space="0" w:color="305496"/>
            </w:tcBorders>
            <w:vAlign w:val="center"/>
            <w:hideMark/>
          </w:tcPr>
          <w:p w14:paraId="79A72349" w14:textId="77777777" w:rsidR="00786C98" w:rsidRPr="00A0227E" w:rsidRDefault="00786C98" w:rsidP="00786C98">
            <w:pPr>
              <w:jc w:val="right"/>
              <w:rPr>
                <w:b/>
                <w:bCs/>
                <w:lang w:eastAsia="lv-LV"/>
              </w:rPr>
            </w:pPr>
            <w:r w:rsidRPr="00A0227E">
              <w:rPr>
                <w:b/>
                <w:bCs/>
                <w:lang w:eastAsia="lv-LV"/>
              </w:rPr>
              <w:t>3</w:t>
            </w:r>
          </w:p>
        </w:tc>
        <w:tc>
          <w:tcPr>
            <w:tcW w:w="4657" w:type="dxa"/>
            <w:tcBorders>
              <w:top w:val="nil"/>
              <w:left w:val="nil"/>
              <w:bottom w:val="single" w:sz="4" w:space="0" w:color="305496"/>
              <w:right w:val="single" w:sz="4" w:space="0" w:color="305496"/>
            </w:tcBorders>
            <w:vAlign w:val="center"/>
            <w:hideMark/>
          </w:tcPr>
          <w:p w14:paraId="1C018DE0" w14:textId="77777777" w:rsidR="00786C98" w:rsidRPr="00A0227E" w:rsidRDefault="00786C98" w:rsidP="00786C98">
            <w:pPr>
              <w:jc w:val="right"/>
              <w:rPr>
                <w:b/>
                <w:bCs/>
                <w:lang w:eastAsia="lv-LV"/>
              </w:rPr>
            </w:pPr>
            <w:r w:rsidRPr="00A0227E">
              <w:rPr>
                <w:b/>
                <w:bCs/>
                <w:lang w:eastAsia="lv-LV"/>
              </w:rPr>
              <w:t>4</w:t>
            </w:r>
          </w:p>
        </w:tc>
        <w:tc>
          <w:tcPr>
            <w:tcW w:w="4394" w:type="dxa"/>
            <w:tcBorders>
              <w:top w:val="nil"/>
              <w:left w:val="nil"/>
              <w:bottom w:val="single" w:sz="4" w:space="0" w:color="305496"/>
              <w:right w:val="single" w:sz="4" w:space="0" w:color="305496"/>
            </w:tcBorders>
            <w:vAlign w:val="center"/>
            <w:hideMark/>
          </w:tcPr>
          <w:p w14:paraId="02AC82A6" w14:textId="77777777" w:rsidR="00786C98" w:rsidRPr="00A0227E" w:rsidRDefault="00786C98" w:rsidP="00786C98">
            <w:pPr>
              <w:jc w:val="right"/>
              <w:rPr>
                <w:b/>
                <w:bCs/>
                <w:lang w:eastAsia="lv-LV"/>
              </w:rPr>
            </w:pPr>
            <w:r w:rsidRPr="00A0227E">
              <w:rPr>
                <w:b/>
                <w:bCs/>
                <w:lang w:eastAsia="lv-LV"/>
              </w:rPr>
              <w:t>5</w:t>
            </w:r>
          </w:p>
        </w:tc>
        <w:tc>
          <w:tcPr>
            <w:tcW w:w="1060" w:type="dxa"/>
            <w:tcBorders>
              <w:top w:val="nil"/>
              <w:left w:val="nil"/>
              <w:bottom w:val="single" w:sz="4" w:space="0" w:color="305496"/>
              <w:right w:val="single" w:sz="4" w:space="0" w:color="305496"/>
            </w:tcBorders>
            <w:noWrap/>
            <w:vAlign w:val="center"/>
            <w:hideMark/>
          </w:tcPr>
          <w:p w14:paraId="2F1CDD97" w14:textId="77777777" w:rsidR="00786C98" w:rsidRPr="00A0227E" w:rsidRDefault="00786C98" w:rsidP="00786C98">
            <w:pPr>
              <w:jc w:val="left"/>
              <w:rPr>
                <w:b/>
                <w:bCs/>
                <w:lang w:eastAsia="lv-LV"/>
              </w:rPr>
            </w:pPr>
            <w:r w:rsidRPr="00A0227E">
              <w:rPr>
                <w:b/>
                <w:bCs/>
                <w:lang w:eastAsia="lv-LV"/>
              </w:rPr>
              <w:t> </w:t>
            </w:r>
          </w:p>
        </w:tc>
      </w:tr>
      <w:tr w:rsidR="00A0227E" w:rsidRPr="00A0227E" w14:paraId="218A32FC" w14:textId="77777777" w:rsidTr="00A0227E">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BA024D6" w14:textId="77777777" w:rsidR="00786C98" w:rsidRPr="00A0227E" w:rsidRDefault="00786C98" w:rsidP="00786C98">
            <w:pPr>
              <w:jc w:val="right"/>
              <w:rPr>
                <w:lang w:eastAsia="lv-LV"/>
              </w:rPr>
            </w:pPr>
            <w:r w:rsidRPr="00A0227E">
              <w:rPr>
                <w:lang w:eastAsia="lv-LV"/>
              </w:rPr>
              <w:t>1</w:t>
            </w:r>
          </w:p>
        </w:tc>
        <w:tc>
          <w:tcPr>
            <w:tcW w:w="2598" w:type="dxa"/>
            <w:tcBorders>
              <w:top w:val="nil"/>
              <w:left w:val="nil"/>
              <w:bottom w:val="single" w:sz="4" w:space="0" w:color="305496"/>
              <w:right w:val="single" w:sz="4" w:space="0" w:color="305496"/>
            </w:tcBorders>
            <w:shd w:val="clear" w:color="auto" w:fill="92D050"/>
            <w:vAlign w:val="center"/>
            <w:hideMark/>
          </w:tcPr>
          <w:p w14:paraId="79B21396" w14:textId="77777777" w:rsidR="00786C98" w:rsidRPr="00A0227E" w:rsidRDefault="00786C98" w:rsidP="00786C98">
            <w:pPr>
              <w:jc w:val="left"/>
              <w:rPr>
                <w:b/>
                <w:bCs/>
                <w:lang w:eastAsia="lv-LV"/>
              </w:rPr>
            </w:pPr>
            <w:r w:rsidRPr="00A0227E">
              <w:rPr>
                <w:b/>
                <w:bCs/>
                <w:lang w:eastAsia="lv-LV"/>
              </w:rPr>
              <w:t>Vadība</w:t>
            </w:r>
          </w:p>
        </w:tc>
        <w:tc>
          <w:tcPr>
            <w:tcW w:w="4657" w:type="dxa"/>
            <w:tcBorders>
              <w:top w:val="nil"/>
              <w:left w:val="nil"/>
              <w:bottom w:val="single" w:sz="4" w:space="0" w:color="305496"/>
              <w:right w:val="single" w:sz="4" w:space="0" w:color="305496"/>
            </w:tcBorders>
            <w:shd w:val="clear" w:color="auto" w:fill="92D050"/>
            <w:vAlign w:val="center"/>
            <w:hideMark/>
          </w:tcPr>
          <w:p w14:paraId="3FA651CF" w14:textId="77777777" w:rsidR="00786C98" w:rsidRPr="00A0227E" w:rsidRDefault="00786C98" w:rsidP="00786C98">
            <w:pPr>
              <w:jc w:val="left"/>
              <w:rPr>
                <w:b/>
                <w:bCs/>
                <w:lang w:eastAsia="lv-LV"/>
              </w:rPr>
            </w:pPr>
            <w:r w:rsidRPr="00A0227E">
              <w:rPr>
                <w:b/>
                <w:bCs/>
                <w:lang w:eastAsia="lv-LV"/>
              </w:rPr>
              <w:t> </w:t>
            </w:r>
          </w:p>
        </w:tc>
        <w:tc>
          <w:tcPr>
            <w:tcW w:w="4394" w:type="dxa"/>
            <w:tcBorders>
              <w:top w:val="nil"/>
              <w:left w:val="nil"/>
              <w:bottom w:val="single" w:sz="4" w:space="0" w:color="305496"/>
              <w:right w:val="single" w:sz="4" w:space="0" w:color="305496"/>
            </w:tcBorders>
            <w:shd w:val="clear" w:color="auto" w:fill="92D050"/>
            <w:vAlign w:val="center"/>
            <w:hideMark/>
          </w:tcPr>
          <w:p w14:paraId="6A9D56D3" w14:textId="77777777" w:rsidR="00786C98" w:rsidRPr="00A0227E" w:rsidRDefault="00786C98" w:rsidP="00786C98">
            <w:pPr>
              <w:jc w:val="left"/>
              <w:rPr>
                <w:lang w:eastAsia="lv-LV"/>
              </w:rPr>
            </w:pPr>
            <w:r w:rsidRPr="00A0227E">
              <w:rPr>
                <w:lang w:eastAsia="lv-LV"/>
              </w:rPr>
              <w:t>Direktors</w:t>
            </w:r>
          </w:p>
        </w:tc>
        <w:tc>
          <w:tcPr>
            <w:tcW w:w="1060" w:type="dxa"/>
            <w:tcBorders>
              <w:top w:val="nil"/>
              <w:left w:val="nil"/>
              <w:bottom w:val="single" w:sz="4" w:space="0" w:color="305496"/>
              <w:right w:val="single" w:sz="4" w:space="0" w:color="305496"/>
            </w:tcBorders>
            <w:shd w:val="clear" w:color="auto" w:fill="92D050"/>
            <w:noWrap/>
            <w:vAlign w:val="center"/>
            <w:hideMark/>
          </w:tcPr>
          <w:p w14:paraId="3118DAAF" w14:textId="77777777" w:rsidR="00786C98" w:rsidRPr="00A0227E" w:rsidRDefault="00786C98" w:rsidP="00786C98">
            <w:pPr>
              <w:jc w:val="right"/>
              <w:rPr>
                <w:b/>
                <w:bCs/>
                <w:lang w:eastAsia="lv-LV"/>
              </w:rPr>
            </w:pPr>
            <w:r w:rsidRPr="00A0227E">
              <w:rPr>
                <w:b/>
                <w:bCs/>
                <w:lang w:eastAsia="lv-LV"/>
              </w:rPr>
              <w:t>1</w:t>
            </w:r>
          </w:p>
        </w:tc>
      </w:tr>
      <w:tr w:rsidR="00A0227E" w:rsidRPr="00A0227E" w14:paraId="0CDB499B"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DD2A4FE" w14:textId="77777777" w:rsidR="00786C98" w:rsidRPr="00A0227E" w:rsidRDefault="00786C98" w:rsidP="00786C98">
            <w:pPr>
              <w:jc w:val="right"/>
              <w:rPr>
                <w:lang w:eastAsia="lv-LV"/>
              </w:rPr>
            </w:pPr>
            <w:r w:rsidRPr="00A0227E">
              <w:rPr>
                <w:lang w:eastAsia="lv-LV"/>
              </w:rPr>
              <w:t>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5108E00"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72454CB"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7D5AB77" w14:textId="77777777" w:rsidR="00786C98" w:rsidRPr="00A0227E" w:rsidRDefault="00786C98" w:rsidP="00786C98">
            <w:pPr>
              <w:jc w:val="left"/>
              <w:rPr>
                <w:lang w:eastAsia="lv-LV"/>
              </w:rPr>
            </w:pPr>
            <w:r w:rsidRPr="00A0227E">
              <w:rPr>
                <w:lang w:eastAsia="lv-LV"/>
              </w:rPr>
              <w:t>Direktora vietnieks Eiropas Savienības fondu sistēmas attīstības jautājumos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7B1FC526" w14:textId="77777777" w:rsidR="00786C98" w:rsidRPr="00A0227E" w:rsidRDefault="00786C98" w:rsidP="00786C98">
            <w:pPr>
              <w:jc w:val="right"/>
              <w:rPr>
                <w:lang w:eastAsia="lv-LV"/>
              </w:rPr>
            </w:pPr>
            <w:r w:rsidRPr="00A0227E">
              <w:rPr>
                <w:lang w:eastAsia="lv-LV"/>
              </w:rPr>
              <w:t>1</w:t>
            </w:r>
          </w:p>
        </w:tc>
      </w:tr>
      <w:tr w:rsidR="00A0227E" w:rsidRPr="00A0227E" w14:paraId="134083F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3A36A17" w14:textId="77777777" w:rsidR="00786C98" w:rsidRPr="00A0227E" w:rsidRDefault="00786C98" w:rsidP="00786C98">
            <w:pPr>
              <w:jc w:val="right"/>
              <w:rPr>
                <w:lang w:eastAsia="lv-LV"/>
              </w:rPr>
            </w:pPr>
            <w:r w:rsidRPr="00A0227E">
              <w:rPr>
                <w:lang w:eastAsia="lv-LV"/>
              </w:rPr>
              <w:t>3</w:t>
            </w:r>
          </w:p>
        </w:tc>
        <w:tc>
          <w:tcPr>
            <w:tcW w:w="2598" w:type="dxa"/>
            <w:tcBorders>
              <w:top w:val="nil"/>
              <w:left w:val="nil"/>
              <w:bottom w:val="single" w:sz="4" w:space="0" w:color="305496"/>
              <w:right w:val="single" w:sz="4" w:space="0" w:color="305496"/>
            </w:tcBorders>
            <w:vAlign w:val="center"/>
            <w:hideMark/>
          </w:tcPr>
          <w:p w14:paraId="3F29E9B2"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45F71660"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3222A02" w14:textId="77777777" w:rsidR="00786C98" w:rsidRPr="00A0227E" w:rsidRDefault="00786C98" w:rsidP="00786C98">
            <w:pPr>
              <w:jc w:val="left"/>
              <w:rPr>
                <w:lang w:eastAsia="lv-LV"/>
              </w:rPr>
            </w:pPr>
            <w:r w:rsidRPr="00A0227E">
              <w:rPr>
                <w:lang w:eastAsia="lv-LV"/>
              </w:rPr>
              <w:t>Direktora vietnieks programmu un projektu atbilstības jautājumos</w:t>
            </w:r>
          </w:p>
        </w:tc>
        <w:tc>
          <w:tcPr>
            <w:tcW w:w="1060" w:type="dxa"/>
            <w:tcBorders>
              <w:top w:val="nil"/>
              <w:left w:val="nil"/>
              <w:bottom w:val="single" w:sz="4" w:space="0" w:color="305496"/>
              <w:right w:val="single" w:sz="4" w:space="0" w:color="305496"/>
            </w:tcBorders>
            <w:noWrap/>
            <w:vAlign w:val="center"/>
            <w:hideMark/>
          </w:tcPr>
          <w:p w14:paraId="40B24CFE" w14:textId="77777777" w:rsidR="00786C98" w:rsidRPr="00A0227E" w:rsidRDefault="00786C98" w:rsidP="00786C98">
            <w:pPr>
              <w:jc w:val="right"/>
              <w:rPr>
                <w:lang w:eastAsia="lv-LV"/>
              </w:rPr>
            </w:pPr>
            <w:r w:rsidRPr="00A0227E">
              <w:rPr>
                <w:lang w:eastAsia="lv-LV"/>
              </w:rPr>
              <w:t>1</w:t>
            </w:r>
          </w:p>
        </w:tc>
      </w:tr>
      <w:tr w:rsidR="00A0227E" w:rsidRPr="00A0227E" w14:paraId="51CEEC9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D127BF5" w14:textId="77777777" w:rsidR="00786C98" w:rsidRPr="00A0227E" w:rsidRDefault="00786C98" w:rsidP="00786C98">
            <w:pPr>
              <w:jc w:val="right"/>
              <w:rPr>
                <w:lang w:eastAsia="lv-LV"/>
              </w:rPr>
            </w:pPr>
            <w:r w:rsidRPr="00A0227E">
              <w:rPr>
                <w:lang w:eastAsia="lv-LV"/>
              </w:rPr>
              <w:t>4</w:t>
            </w:r>
          </w:p>
        </w:tc>
        <w:tc>
          <w:tcPr>
            <w:tcW w:w="2598" w:type="dxa"/>
            <w:tcBorders>
              <w:top w:val="nil"/>
              <w:left w:val="nil"/>
              <w:bottom w:val="single" w:sz="4" w:space="0" w:color="305496"/>
              <w:right w:val="single" w:sz="4" w:space="0" w:color="305496"/>
            </w:tcBorders>
            <w:vAlign w:val="center"/>
            <w:hideMark/>
          </w:tcPr>
          <w:p w14:paraId="392A43D1"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5786C4A"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7DF11AD" w14:textId="77777777" w:rsidR="00786C98" w:rsidRPr="00A0227E" w:rsidRDefault="00786C98" w:rsidP="00786C98">
            <w:pPr>
              <w:jc w:val="left"/>
              <w:rPr>
                <w:lang w:eastAsia="lv-LV"/>
              </w:rPr>
            </w:pPr>
            <w:r w:rsidRPr="00A0227E">
              <w:rPr>
                <w:lang w:eastAsia="lv-LV"/>
              </w:rPr>
              <w:t>Programmu vadības un uzraudzības departamenta direktors</w:t>
            </w:r>
          </w:p>
        </w:tc>
        <w:tc>
          <w:tcPr>
            <w:tcW w:w="1060" w:type="dxa"/>
            <w:tcBorders>
              <w:top w:val="nil"/>
              <w:left w:val="nil"/>
              <w:bottom w:val="single" w:sz="4" w:space="0" w:color="305496"/>
              <w:right w:val="single" w:sz="4" w:space="0" w:color="305496"/>
            </w:tcBorders>
            <w:noWrap/>
            <w:vAlign w:val="center"/>
            <w:hideMark/>
          </w:tcPr>
          <w:p w14:paraId="63B5D590" w14:textId="77777777" w:rsidR="00786C98" w:rsidRPr="00A0227E" w:rsidRDefault="00786C98" w:rsidP="00786C98">
            <w:pPr>
              <w:jc w:val="right"/>
              <w:rPr>
                <w:lang w:eastAsia="lv-LV"/>
              </w:rPr>
            </w:pPr>
            <w:r w:rsidRPr="00A0227E">
              <w:rPr>
                <w:lang w:eastAsia="lv-LV"/>
              </w:rPr>
              <w:t>1</w:t>
            </w:r>
          </w:p>
        </w:tc>
      </w:tr>
      <w:tr w:rsidR="00A0227E" w:rsidRPr="00A0227E" w14:paraId="5772EFD4"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A578A05" w14:textId="77777777" w:rsidR="00786C98" w:rsidRPr="00A0227E" w:rsidRDefault="00786C98" w:rsidP="00786C98">
            <w:pPr>
              <w:jc w:val="right"/>
              <w:rPr>
                <w:lang w:eastAsia="lv-LV"/>
              </w:rPr>
            </w:pPr>
            <w:r w:rsidRPr="00A0227E">
              <w:rPr>
                <w:lang w:eastAsia="lv-LV"/>
              </w:rPr>
              <w:t>5</w:t>
            </w:r>
          </w:p>
        </w:tc>
        <w:tc>
          <w:tcPr>
            <w:tcW w:w="2598" w:type="dxa"/>
            <w:tcBorders>
              <w:top w:val="nil"/>
              <w:left w:val="nil"/>
              <w:bottom w:val="single" w:sz="4" w:space="0" w:color="305496"/>
              <w:right w:val="single" w:sz="4" w:space="0" w:color="305496"/>
            </w:tcBorders>
            <w:vAlign w:val="center"/>
            <w:hideMark/>
          </w:tcPr>
          <w:p w14:paraId="5B568C86"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2259DF0D"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6CCEBE8D" w14:textId="77777777" w:rsidR="00786C98" w:rsidRPr="00A0227E" w:rsidRDefault="00786C98" w:rsidP="00786C98">
            <w:pPr>
              <w:jc w:val="left"/>
              <w:rPr>
                <w:lang w:eastAsia="lv-LV"/>
              </w:rPr>
            </w:pPr>
            <w:r w:rsidRPr="00A0227E">
              <w:rPr>
                <w:lang w:eastAsia="lv-LV"/>
              </w:rPr>
              <w:t>Izglītības un zinātnes attīstības departamenta direktors</w:t>
            </w:r>
          </w:p>
        </w:tc>
        <w:tc>
          <w:tcPr>
            <w:tcW w:w="1060" w:type="dxa"/>
            <w:tcBorders>
              <w:top w:val="nil"/>
              <w:left w:val="nil"/>
              <w:bottom w:val="single" w:sz="4" w:space="0" w:color="305496"/>
              <w:right w:val="single" w:sz="4" w:space="0" w:color="305496"/>
            </w:tcBorders>
            <w:noWrap/>
            <w:vAlign w:val="center"/>
            <w:hideMark/>
          </w:tcPr>
          <w:p w14:paraId="52711657" w14:textId="77777777" w:rsidR="00786C98" w:rsidRPr="00A0227E" w:rsidRDefault="00786C98" w:rsidP="00786C98">
            <w:pPr>
              <w:jc w:val="right"/>
              <w:rPr>
                <w:lang w:eastAsia="lv-LV"/>
              </w:rPr>
            </w:pPr>
            <w:r w:rsidRPr="00A0227E">
              <w:rPr>
                <w:lang w:eastAsia="lv-LV"/>
              </w:rPr>
              <w:t>1</w:t>
            </w:r>
          </w:p>
        </w:tc>
      </w:tr>
      <w:tr w:rsidR="00A0227E" w:rsidRPr="00A0227E" w14:paraId="46976400"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F678B41" w14:textId="77777777" w:rsidR="00786C98" w:rsidRPr="00A0227E" w:rsidRDefault="00786C98" w:rsidP="00786C98">
            <w:pPr>
              <w:jc w:val="right"/>
              <w:rPr>
                <w:lang w:eastAsia="lv-LV"/>
              </w:rPr>
            </w:pPr>
            <w:r w:rsidRPr="00A0227E">
              <w:rPr>
                <w:lang w:eastAsia="lv-LV"/>
              </w:rPr>
              <w:t>6</w:t>
            </w:r>
          </w:p>
        </w:tc>
        <w:tc>
          <w:tcPr>
            <w:tcW w:w="2598" w:type="dxa"/>
            <w:tcBorders>
              <w:top w:val="nil"/>
              <w:left w:val="nil"/>
              <w:bottom w:val="single" w:sz="4" w:space="0" w:color="305496"/>
              <w:right w:val="single" w:sz="4" w:space="0" w:color="305496"/>
            </w:tcBorders>
            <w:vAlign w:val="center"/>
            <w:hideMark/>
          </w:tcPr>
          <w:p w14:paraId="72562463"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6DBED9D5"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4DB7A18F" w14:textId="77777777" w:rsidR="00786C98" w:rsidRPr="00A0227E" w:rsidRDefault="00786C98" w:rsidP="00786C98">
            <w:pPr>
              <w:jc w:val="left"/>
              <w:rPr>
                <w:lang w:eastAsia="lv-LV"/>
              </w:rPr>
            </w:pPr>
            <w:r w:rsidRPr="00A0227E">
              <w:rPr>
                <w:lang w:eastAsia="lv-LV"/>
              </w:rPr>
              <w:t>Cilvēkresursu attīstības projektu departamenta direktors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18BDDB6B" w14:textId="77777777" w:rsidR="00786C98" w:rsidRPr="00A0227E" w:rsidRDefault="00786C98" w:rsidP="00786C98">
            <w:pPr>
              <w:jc w:val="right"/>
              <w:rPr>
                <w:lang w:eastAsia="lv-LV"/>
              </w:rPr>
            </w:pPr>
            <w:r w:rsidRPr="00A0227E">
              <w:rPr>
                <w:lang w:eastAsia="lv-LV"/>
              </w:rPr>
              <w:t>1</w:t>
            </w:r>
          </w:p>
        </w:tc>
      </w:tr>
      <w:tr w:rsidR="00A0227E" w:rsidRPr="00A0227E" w14:paraId="3CB9A6C1"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8E41C75" w14:textId="77777777" w:rsidR="00786C98" w:rsidRPr="00A0227E" w:rsidRDefault="00786C98" w:rsidP="00786C98">
            <w:pPr>
              <w:jc w:val="right"/>
              <w:rPr>
                <w:lang w:eastAsia="lv-LV"/>
              </w:rPr>
            </w:pPr>
            <w:r w:rsidRPr="00A0227E">
              <w:rPr>
                <w:lang w:eastAsia="lv-LV"/>
              </w:rPr>
              <w:t>7</w:t>
            </w:r>
          </w:p>
        </w:tc>
        <w:tc>
          <w:tcPr>
            <w:tcW w:w="2598" w:type="dxa"/>
            <w:tcBorders>
              <w:top w:val="nil"/>
              <w:left w:val="nil"/>
              <w:bottom w:val="single" w:sz="4" w:space="0" w:color="305496"/>
              <w:right w:val="single" w:sz="4" w:space="0" w:color="305496"/>
            </w:tcBorders>
            <w:vAlign w:val="center"/>
            <w:hideMark/>
          </w:tcPr>
          <w:p w14:paraId="222480C8"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6D6D4F0C"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157E69C3" w14:textId="77777777" w:rsidR="00786C98" w:rsidRPr="00A0227E" w:rsidRDefault="00786C98" w:rsidP="00786C98">
            <w:pPr>
              <w:jc w:val="left"/>
              <w:rPr>
                <w:lang w:eastAsia="lv-LV"/>
              </w:rPr>
            </w:pPr>
            <w:r w:rsidRPr="00A0227E">
              <w:rPr>
                <w:lang w:eastAsia="lv-LV"/>
              </w:rPr>
              <w:t>Infrastruktūras attīstības departamenta direktors</w:t>
            </w:r>
          </w:p>
        </w:tc>
        <w:tc>
          <w:tcPr>
            <w:tcW w:w="1060" w:type="dxa"/>
            <w:tcBorders>
              <w:top w:val="nil"/>
              <w:left w:val="nil"/>
              <w:bottom w:val="single" w:sz="4" w:space="0" w:color="305496"/>
              <w:right w:val="single" w:sz="4" w:space="0" w:color="305496"/>
            </w:tcBorders>
            <w:noWrap/>
            <w:vAlign w:val="center"/>
            <w:hideMark/>
          </w:tcPr>
          <w:p w14:paraId="2DAC0E9F" w14:textId="77777777" w:rsidR="00786C98" w:rsidRPr="00A0227E" w:rsidRDefault="00786C98" w:rsidP="00786C98">
            <w:pPr>
              <w:jc w:val="right"/>
              <w:rPr>
                <w:lang w:eastAsia="lv-LV"/>
              </w:rPr>
            </w:pPr>
            <w:r w:rsidRPr="00A0227E">
              <w:rPr>
                <w:lang w:eastAsia="lv-LV"/>
              </w:rPr>
              <w:t>1</w:t>
            </w:r>
          </w:p>
        </w:tc>
      </w:tr>
      <w:tr w:rsidR="00A0227E" w:rsidRPr="00A0227E" w14:paraId="45B146D2"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93F0E69" w14:textId="77777777" w:rsidR="00786C98" w:rsidRPr="00A0227E" w:rsidRDefault="00786C98" w:rsidP="00786C98">
            <w:pPr>
              <w:jc w:val="right"/>
              <w:rPr>
                <w:lang w:eastAsia="lv-LV"/>
              </w:rPr>
            </w:pPr>
            <w:r w:rsidRPr="00A0227E">
              <w:rPr>
                <w:lang w:eastAsia="lv-LV"/>
              </w:rPr>
              <w:t>8</w:t>
            </w:r>
          </w:p>
        </w:tc>
        <w:tc>
          <w:tcPr>
            <w:tcW w:w="2598" w:type="dxa"/>
            <w:tcBorders>
              <w:top w:val="nil"/>
              <w:left w:val="nil"/>
              <w:bottom w:val="single" w:sz="4" w:space="0" w:color="305496"/>
              <w:right w:val="single" w:sz="4" w:space="0" w:color="305496"/>
            </w:tcBorders>
            <w:vAlign w:val="center"/>
            <w:hideMark/>
          </w:tcPr>
          <w:p w14:paraId="431892E2"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20C7BF8C"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2A0C105D" w14:textId="77777777" w:rsidR="00786C98" w:rsidRPr="00A0227E" w:rsidRDefault="00786C98" w:rsidP="00786C98">
            <w:pPr>
              <w:jc w:val="left"/>
              <w:rPr>
                <w:lang w:eastAsia="lv-LV"/>
              </w:rPr>
            </w:pPr>
            <w:r w:rsidRPr="00A0227E">
              <w:rPr>
                <w:lang w:eastAsia="lv-LV"/>
              </w:rPr>
              <w:t>Attīstības sadarbības departamenta direktors</w:t>
            </w:r>
          </w:p>
        </w:tc>
        <w:tc>
          <w:tcPr>
            <w:tcW w:w="1060" w:type="dxa"/>
            <w:tcBorders>
              <w:top w:val="nil"/>
              <w:left w:val="nil"/>
              <w:bottom w:val="single" w:sz="4" w:space="0" w:color="305496"/>
              <w:right w:val="single" w:sz="4" w:space="0" w:color="305496"/>
            </w:tcBorders>
            <w:noWrap/>
            <w:vAlign w:val="center"/>
            <w:hideMark/>
          </w:tcPr>
          <w:p w14:paraId="2BDC8399" w14:textId="77777777" w:rsidR="00786C98" w:rsidRPr="00A0227E" w:rsidRDefault="00786C98" w:rsidP="00786C98">
            <w:pPr>
              <w:jc w:val="right"/>
              <w:rPr>
                <w:lang w:eastAsia="lv-LV"/>
              </w:rPr>
            </w:pPr>
            <w:r w:rsidRPr="00A0227E">
              <w:rPr>
                <w:lang w:eastAsia="lv-LV"/>
              </w:rPr>
              <w:t>1</w:t>
            </w:r>
          </w:p>
        </w:tc>
      </w:tr>
      <w:tr w:rsidR="00A0227E" w:rsidRPr="00A0227E" w14:paraId="42709023"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CF6AFA5" w14:textId="77777777" w:rsidR="00786C98" w:rsidRPr="00A0227E" w:rsidRDefault="00786C98" w:rsidP="00786C98">
            <w:pPr>
              <w:jc w:val="right"/>
              <w:rPr>
                <w:lang w:eastAsia="lv-LV"/>
              </w:rPr>
            </w:pPr>
            <w:r w:rsidRPr="00A0227E">
              <w:rPr>
                <w:lang w:eastAsia="lv-LV"/>
              </w:rPr>
              <w:t>9</w:t>
            </w:r>
          </w:p>
        </w:tc>
        <w:tc>
          <w:tcPr>
            <w:tcW w:w="2598" w:type="dxa"/>
            <w:tcBorders>
              <w:top w:val="nil"/>
              <w:left w:val="nil"/>
              <w:bottom w:val="single" w:sz="4" w:space="0" w:color="305496"/>
              <w:right w:val="single" w:sz="4" w:space="0" w:color="305496"/>
            </w:tcBorders>
            <w:vAlign w:val="center"/>
            <w:hideMark/>
          </w:tcPr>
          <w:p w14:paraId="5EBD201C"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1885C3D7"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5EB6D7A2" w14:textId="11484394" w:rsidR="00786C98" w:rsidRPr="00A0227E" w:rsidRDefault="000B1670" w:rsidP="00786C98">
            <w:pPr>
              <w:jc w:val="left"/>
              <w:rPr>
                <w:lang w:eastAsia="lv-LV"/>
              </w:rPr>
            </w:pPr>
            <w:r w:rsidRPr="00A0227E">
              <w:rPr>
                <w:lang w:eastAsia="lv-LV"/>
              </w:rPr>
              <w:t xml:space="preserve">Uzņēmējdarbības attīstības un </w:t>
            </w:r>
            <w:proofErr w:type="spellStart"/>
            <w:r w:rsidRPr="00A0227E">
              <w:rPr>
                <w:lang w:eastAsia="lv-LV"/>
              </w:rPr>
              <w:t>digitalizācijas</w:t>
            </w:r>
            <w:proofErr w:type="spellEnd"/>
            <w:r w:rsidRPr="00A0227E">
              <w:rPr>
                <w:lang w:eastAsia="lv-LV"/>
              </w:rPr>
              <w:t xml:space="preserve"> projektu departamenta</w:t>
            </w:r>
            <w:r w:rsidRPr="00A0227E" w:rsidDel="000B1670">
              <w:rPr>
                <w:lang w:eastAsia="lv-LV"/>
              </w:rPr>
              <w:t xml:space="preserve"> </w:t>
            </w:r>
            <w:r w:rsidR="00786C98" w:rsidRPr="00A0227E">
              <w:rPr>
                <w:lang w:eastAsia="lv-LV"/>
              </w:rPr>
              <w:t>direktors</w:t>
            </w:r>
          </w:p>
        </w:tc>
        <w:tc>
          <w:tcPr>
            <w:tcW w:w="1060" w:type="dxa"/>
            <w:tcBorders>
              <w:top w:val="nil"/>
              <w:left w:val="nil"/>
              <w:bottom w:val="single" w:sz="4" w:space="0" w:color="305496"/>
              <w:right w:val="single" w:sz="4" w:space="0" w:color="305496"/>
            </w:tcBorders>
            <w:noWrap/>
            <w:vAlign w:val="center"/>
            <w:hideMark/>
          </w:tcPr>
          <w:p w14:paraId="277B5B76" w14:textId="77777777" w:rsidR="00786C98" w:rsidRPr="00A0227E" w:rsidRDefault="00786C98" w:rsidP="00786C98">
            <w:pPr>
              <w:jc w:val="right"/>
              <w:rPr>
                <w:lang w:eastAsia="lv-LV"/>
              </w:rPr>
            </w:pPr>
            <w:r w:rsidRPr="00A0227E">
              <w:rPr>
                <w:lang w:eastAsia="lv-LV"/>
              </w:rPr>
              <w:t>1</w:t>
            </w:r>
          </w:p>
        </w:tc>
      </w:tr>
      <w:tr w:rsidR="00A0227E" w:rsidRPr="00A0227E" w14:paraId="21EE1953"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356797C" w14:textId="77777777" w:rsidR="00786C98" w:rsidRPr="00A0227E" w:rsidRDefault="00786C98" w:rsidP="00786C98">
            <w:pPr>
              <w:jc w:val="right"/>
              <w:rPr>
                <w:lang w:eastAsia="lv-LV"/>
              </w:rPr>
            </w:pPr>
            <w:r w:rsidRPr="00A0227E">
              <w:rPr>
                <w:lang w:eastAsia="lv-LV"/>
              </w:rPr>
              <w:t>10</w:t>
            </w:r>
          </w:p>
        </w:tc>
        <w:tc>
          <w:tcPr>
            <w:tcW w:w="2598" w:type="dxa"/>
            <w:tcBorders>
              <w:top w:val="nil"/>
              <w:left w:val="nil"/>
              <w:bottom w:val="single" w:sz="4" w:space="0" w:color="305496"/>
              <w:right w:val="single" w:sz="4" w:space="0" w:color="305496"/>
            </w:tcBorders>
            <w:vAlign w:val="center"/>
            <w:hideMark/>
          </w:tcPr>
          <w:p w14:paraId="577F8407"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51F8F5A8"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56F50433" w14:textId="77777777" w:rsidR="00786C98" w:rsidRPr="00A0227E" w:rsidRDefault="00786C98" w:rsidP="00786C98">
            <w:pPr>
              <w:jc w:val="left"/>
              <w:rPr>
                <w:lang w:eastAsia="lv-LV"/>
              </w:rPr>
            </w:pPr>
            <w:r w:rsidRPr="00A0227E">
              <w:rPr>
                <w:lang w:eastAsia="lv-LV"/>
              </w:rPr>
              <w:t>Sociālās infrastruktūras departamenta direktors</w:t>
            </w:r>
          </w:p>
        </w:tc>
        <w:tc>
          <w:tcPr>
            <w:tcW w:w="1060" w:type="dxa"/>
            <w:tcBorders>
              <w:top w:val="nil"/>
              <w:left w:val="nil"/>
              <w:bottom w:val="single" w:sz="4" w:space="0" w:color="305496"/>
              <w:right w:val="single" w:sz="4" w:space="0" w:color="305496"/>
            </w:tcBorders>
            <w:noWrap/>
            <w:vAlign w:val="center"/>
            <w:hideMark/>
          </w:tcPr>
          <w:p w14:paraId="10AEEE06" w14:textId="77777777" w:rsidR="00786C98" w:rsidRPr="00A0227E" w:rsidRDefault="00786C98" w:rsidP="00786C98">
            <w:pPr>
              <w:jc w:val="right"/>
              <w:rPr>
                <w:lang w:eastAsia="lv-LV"/>
              </w:rPr>
            </w:pPr>
            <w:r w:rsidRPr="00A0227E">
              <w:rPr>
                <w:lang w:eastAsia="lv-LV"/>
              </w:rPr>
              <w:t>1</w:t>
            </w:r>
          </w:p>
        </w:tc>
      </w:tr>
      <w:tr w:rsidR="00A0227E" w:rsidRPr="00A0227E" w14:paraId="7087E3A6"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64E4105" w14:textId="77777777" w:rsidR="00786C98" w:rsidRPr="00A0227E" w:rsidRDefault="00786C98" w:rsidP="00786C98">
            <w:pPr>
              <w:jc w:val="right"/>
              <w:rPr>
                <w:lang w:eastAsia="lv-LV"/>
              </w:rPr>
            </w:pPr>
            <w:r w:rsidRPr="00A0227E">
              <w:rPr>
                <w:lang w:eastAsia="lv-LV"/>
              </w:rPr>
              <w:lastRenderedPageBreak/>
              <w:t>11</w:t>
            </w:r>
          </w:p>
        </w:tc>
        <w:tc>
          <w:tcPr>
            <w:tcW w:w="2598" w:type="dxa"/>
            <w:tcBorders>
              <w:top w:val="nil"/>
              <w:left w:val="nil"/>
              <w:bottom w:val="single" w:sz="4" w:space="0" w:color="305496"/>
              <w:right w:val="single" w:sz="4" w:space="0" w:color="305496"/>
            </w:tcBorders>
            <w:vAlign w:val="center"/>
            <w:hideMark/>
          </w:tcPr>
          <w:p w14:paraId="43213BAD"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6CFB3409"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7C083573" w14:textId="77777777" w:rsidR="00786C98" w:rsidRPr="00A0227E" w:rsidRDefault="00786C98" w:rsidP="00786C98">
            <w:pPr>
              <w:jc w:val="left"/>
              <w:rPr>
                <w:lang w:eastAsia="lv-LV"/>
              </w:rPr>
            </w:pPr>
            <w:r w:rsidRPr="00A0227E">
              <w:rPr>
                <w:lang w:eastAsia="lv-LV"/>
              </w:rPr>
              <w:t>Energoefektivitātes un inovāciju projektu departamenta direktors</w:t>
            </w:r>
          </w:p>
        </w:tc>
        <w:tc>
          <w:tcPr>
            <w:tcW w:w="1060" w:type="dxa"/>
            <w:tcBorders>
              <w:top w:val="nil"/>
              <w:left w:val="nil"/>
              <w:bottom w:val="single" w:sz="4" w:space="0" w:color="305496"/>
              <w:right w:val="single" w:sz="4" w:space="0" w:color="305496"/>
            </w:tcBorders>
            <w:noWrap/>
            <w:vAlign w:val="center"/>
            <w:hideMark/>
          </w:tcPr>
          <w:p w14:paraId="61F78A77" w14:textId="77777777" w:rsidR="00786C98" w:rsidRPr="00A0227E" w:rsidRDefault="00786C98" w:rsidP="00786C98">
            <w:pPr>
              <w:jc w:val="right"/>
              <w:rPr>
                <w:lang w:eastAsia="lv-LV"/>
              </w:rPr>
            </w:pPr>
            <w:r w:rsidRPr="00A0227E">
              <w:rPr>
                <w:lang w:eastAsia="lv-LV"/>
              </w:rPr>
              <w:t>1</w:t>
            </w:r>
          </w:p>
        </w:tc>
      </w:tr>
      <w:tr w:rsidR="00A0227E" w:rsidRPr="00A0227E" w14:paraId="42ADC7EB"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8355124" w14:textId="77777777" w:rsidR="00786C98" w:rsidRPr="00A0227E" w:rsidRDefault="00786C98" w:rsidP="00786C98">
            <w:pPr>
              <w:jc w:val="right"/>
              <w:rPr>
                <w:lang w:eastAsia="lv-LV"/>
              </w:rPr>
            </w:pPr>
            <w:r w:rsidRPr="00A0227E">
              <w:rPr>
                <w:lang w:eastAsia="lv-LV"/>
              </w:rPr>
              <w:t>12</w:t>
            </w:r>
          </w:p>
        </w:tc>
        <w:tc>
          <w:tcPr>
            <w:tcW w:w="2598" w:type="dxa"/>
            <w:tcBorders>
              <w:top w:val="nil"/>
              <w:left w:val="nil"/>
              <w:bottom w:val="single" w:sz="4" w:space="0" w:color="305496"/>
              <w:right w:val="single" w:sz="4" w:space="0" w:color="305496"/>
            </w:tcBorders>
            <w:vAlign w:val="center"/>
            <w:hideMark/>
          </w:tcPr>
          <w:p w14:paraId="2076930B"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7FF3D2FA"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47F1B3AF" w14:textId="77777777" w:rsidR="00786C98" w:rsidRPr="00A0227E" w:rsidRDefault="00786C98" w:rsidP="00786C98">
            <w:pPr>
              <w:jc w:val="left"/>
              <w:rPr>
                <w:lang w:eastAsia="lv-LV"/>
              </w:rPr>
            </w:pPr>
            <w:r w:rsidRPr="00A0227E">
              <w:rPr>
                <w:lang w:eastAsia="lv-LV"/>
              </w:rPr>
              <w:t>Informācijas sistēmu attīstības departamenta direktors</w:t>
            </w:r>
          </w:p>
        </w:tc>
        <w:tc>
          <w:tcPr>
            <w:tcW w:w="1060" w:type="dxa"/>
            <w:tcBorders>
              <w:top w:val="nil"/>
              <w:left w:val="nil"/>
              <w:bottom w:val="single" w:sz="4" w:space="0" w:color="305496"/>
              <w:right w:val="single" w:sz="4" w:space="0" w:color="305496"/>
            </w:tcBorders>
            <w:noWrap/>
            <w:vAlign w:val="center"/>
            <w:hideMark/>
          </w:tcPr>
          <w:p w14:paraId="1E872BF3" w14:textId="77777777" w:rsidR="00786C98" w:rsidRPr="00A0227E" w:rsidRDefault="00786C98" w:rsidP="00786C98">
            <w:pPr>
              <w:jc w:val="right"/>
              <w:rPr>
                <w:lang w:eastAsia="lv-LV"/>
              </w:rPr>
            </w:pPr>
            <w:r w:rsidRPr="00A0227E">
              <w:rPr>
                <w:lang w:eastAsia="lv-LV"/>
              </w:rPr>
              <w:t>1</w:t>
            </w:r>
          </w:p>
        </w:tc>
      </w:tr>
      <w:tr w:rsidR="00A0227E" w:rsidRPr="00A0227E" w14:paraId="57801E1B"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FDB5685" w14:textId="77777777" w:rsidR="00786C98" w:rsidRPr="00A0227E" w:rsidRDefault="00786C98" w:rsidP="00786C98">
            <w:pPr>
              <w:jc w:val="right"/>
              <w:rPr>
                <w:lang w:eastAsia="lv-LV"/>
              </w:rPr>
            </w:pPr>
            <w:r w:rsidRPr="00A0227E">
              <w:rPr>
                <w:lang w:eastAsia="lv-LV"/>
              </w:rPr>
              <w:t>13</w:t>
            </w:r>
          </w:p>
        </w:tc>
        <w:tc>
          <w:tcPr>
            <w:tcW w:w="2598" w:type="dxa"/>
            <w:tcBorders>
              <w:top w:val="nil"/>
              <w:left w:val="nil"/>
              <w:bottom w:val="single" w:sz="4" w:space="0" w:color="305496"/>
              <w:right w:val="single" w:sz="4" w:space="0" w:color="305496"/>
            </w:tcBorders>
            <w:vAlign w:val="center"/>
            <w:hideMark/>
          </w:tcPr>
          <w:p w14:paraId="3C92DF1E"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69866194"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635A693E" w14:textId="77777777" w:rsidR="00786C98" w:rsidRPr="00A0227E" w:rsidRDefault="00786C98" w:rsidP="00786C98">
            <w:pPr>
              <w:jc w:val="left"/>
              <w:rPr>
                <w:lang w:eastAsia="lv-LV"/>
              </w:rPr>
            </w:pPr>
            <w:r w:rsidRPr="00A0227E">
              <w:rPr>
                <w:lang w:eastAsia="lv-LV"/>
              </w:rPr>
              <w:t>Juridiskā departamenta direktors</w:t>
            </w:r>
          </w:p>
        </w:tc>
        <w:tc>
          <w:tcPr>
            <w:tcW w:w="1060" w:type="dxa"/>
            <w:tcBorders>
              <w:top w:val="nil"/>
              <w:left w:val="nil"/>
              <w:bottom w:val="single" w:sz="4" w:space="0" w:color="305496"/>
              <w:right w:val="single" w:sz="4" w:space="0" w:color="305496"/>
            </w:tcBorders>
            <w:noWrap/>
            <w:vAlign w:val="center"/>
            <w:hideMark/>
          </w:tcPr>
          <w:p w14:paraId="1E8460BE" w14:textId="77777777" w:rsidR="00786C98" w:rsidRPr="00A0227E" w:rsidRDefault="00786C98" w:rsidP="00786C98">
            <w:pPr>
              <w:jc w:val="right"/>
              <w:rPr>
                <w:lang w:eastAsia="lv-LV"/>
              </w:rPr>
            </w:pPr>
            <w:r w:rsidRPr="00A0227E">
              <w:rPr>
                <w:lang w:eastAsia="lv-LV"/>
              </w:rPr>
              <w:t>1</w:t>
            </w:r>
          </w:p>
        </w:tc>
      </w:tr>
      <w:tr w:rsidR="00A0227E" w:rsidRPr="00A0227E" w14:paraId="3C08A51E"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90FDDC7" w14:textId="77777777" w:rsidR="00786C98" w:rsidRPr="00A0227E" w:rsidRDefault="00786C98" w:rsidP="00786C98">
            <w:pPr>
              <w:jc w:val="right"/>
              <w:rPr>
                <w:lang w:eastAsia="lv-LV"/>
              </w:rPr>
            </w:pPr>
            <w:r w:rsidRPr="00A0227E">
              <w:rPr>
                <w:lang w:eastAsia="lv-LV"/>
              </w:rPr>
              <w:t>14</w:t>
            </w:r>
          </w:p>
        </w:tc>
        <w:tc>
          <w:tcPr>
            <w:tcW w:w="2598" w:type="dxa"/>
            <w:tcBorders>
              <w:top w:val="nil"/>
              <w:left w:val="nil"/>
              <w:bottom w:val="single" w:sz="4" w:space="0" w:color="305496"/>
              <w:right w:val="single" w:sz="4" w:space="0" w:color="305496"/>
            </w:tcBorders>
            <w:vAlign w:val="center"/>
            <w:hideMark/>
          </w:tcPr>
          <w:p w14:paraId="20BC11AF" w14:textId="77777777" w:rsidR="00786C98" w:rsidRPr="00A0227E" w:rsidRDefault="00786C98" w:rsidP="00786C98">
            <w:pPr>
              <w:jc w:val="left"/>
              <w:rPr>
                <w:lang w:eastAsia="lv-LV"/>
              </w:rPr>
            </w:pPr>
            <w:r w:rsidRPr="00A0227E">
              <w:rPr>
                <w:lang w:eastAsia="lv-LV"/>
              </w:rPr>
              <w:t>Vadība</w:t>
            </w:r>
          </w:p>
        </w:tc>
        <w:tc>
          <w:tcPr>
            <w:tcW w:w="4657" w:type="dxa"/>
            <w:tcBorders>
              <w:top w:val="nil"/>
              <w:left w:val="nil"/>
              <w:bottom w:val="single" w:sz="4" w:space="0" w:color="305496"/>
              <w:right w:val="single" w:sz="4" w:space="0" w:color="305496"/>
            </w:tcBorders>
            <w:vAlign w:val="center"/>
            <w:hideMark/>
          </w:tcPr>
          <w:p w14:paraId="69FF19BF"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7A8BB6E9" w14:textId="77777777" w:rsidR="00786C98" w:rsidRPr="00A0227E" w:rsidRDefault="00786C98" w:rsidP="00786C98">
            <w:pPr>
              <w:jc w:val="left"/>
              <w:rPr>
                <w:lang w:eastAsia="lv-LV"/>
              </w:rPr>
            </w:pPr>
            <w:r w:rsidRPr="00A0227E">
              <w:rPr>
                <w:lang w:eastAsia="lv-LV"/>
              </w:rPr>
              <w:t>Administrācijas vadītājs</w:t>
            </w:r>
          </w:p>
        </w:tc>
        <w:tc>
          <w:tcPr>
            <w:tcW w:w="1060" w:type="dxa"/>
            <w:tcBorders>
              <w:top w:val="nil"/>
              <w:left w:val="nil"/>
              <w:bottom w:val="single" w:sz="4" w:space="0" w:color="305496"/>
              <w:right w:val="single" w:sz="4" w:space="0" w:color="305496"/>
            </w:tcBorders>
            <w:noWrap/>
            <w:vAlign w:val="center"/>
            <w:hideMark/>
          </w:tcPr>
          <w:p w14:paraId="5CF4F284" w14:textId="77777777" w:rsidR="00786C98" w:rsidRPr="00A0227E" w:rsidRDefault="00786C98" w:rsidP="00786C98">
            <w:pPr>
              <w:jc w:val="right"/>
              <w:rPr>
                <w:lang w:eastAsia="lv-LV"/>
              </w:rPr>
            </w:pPr>
            <w:r w:rsidRPr="00A0227E">
              <w:rPr>
                <w:lang w:eastAsia="lv-LV"/>
              </w:rPr>
              <w:t>1</w:t>
            </w:r>
          </w:p>
        </w:tc>
      </w:tr>
      <w:tr w:rsidR="00A0227E" w:rsidRPr="00A0227E" w14:paraId="601A5346"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2B350B5" w14:textId="77777777" w:rsidR="00786C98" w:rsidRPr="00A0227E" w:rsidRDefault="00786C98" w:rsidP="00786C98">
            <w:pPr>
              <w:jc w:val="right"/>
              <w:rPr>
                <w:lang w:eastAsia="lv-LV"/>
              </w:rPr>
            </w:pPr>
            <w:r w:rsidRPr="00A0227E">
              <w:rPr>
                <w:lang w:eastAsia="lv-LV"/>
              </w:rPr>
              <w:t>15</w:t>
            </w:r>
          </w:p>
        </w:tc>
        <w:tc>
          <w:tcPr>
            <w:tcW w:w="2598" w:type="dxa"/>
            <w:tcBorders>
              <w:top w:val="nil"/>
              <w:left w:val="nil"/>
              <w:bottom w:val="single" w:sz="4" w:space="0" w:color="305496"/>
              <w:right w:val="single" w:sz="4" w:space="0" w:color="305496"/>
            </w:tcBorders>
            <w:vAlign w:val="center"/>
            <w:hideMark/>
          </w:tcPr>
          <w:p w14:paraId="242BFD4F" w14:textId="77777777" w:rsidR="00786C98" w:rsidRPr="00A0227E" w:rsidRDefault="00786C98" w:rsidP="00786C98">
            <w:pPr>
              <w:jc w:val="left"/>
              <w:rPr>
                <w:lang w:eastAsia="lv-LV"/>
              </w:rPr>
            </w:pPr>
            <w:r w:rsidRPr="00A0227E">
              <w:rPr>
                <w:lang w:eastAsia="lv-LV"/>
              </w:rPr>
              <w:t>  Vadība</w:t>
            </w:r>
          </w:p>
        </w:tc>
        <w:tc>
          <w:tcPr>
            <w:tcW w:w="4657" w:type="dxa"/>
            <w:tcBorders>
              <w:top w:val="nil"/>
              <w:left w:val="nil"/>
              <w:bottom w:val="single" w:sz="4" w:space="0" w:color="305496"/>
              <w:right w:val="single" w:sz="4" w:space="0" w:color="305496"/>
            </w:tcBorders>
            <w:vAlign w:val="center"/>
            <w:hideMark/>
          </w:tcPr>
          <w:p w14:paraId="46A1731A"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3AC97726" w14:textId="77777777" w:rsidR="00786C98" w:rsidRPr="00A0227E" w:rsidRDefault="00786C98" w:rsidP="00786C98">
            <w:pPr>
              <w:jc w:val="left"/>
              <w:rPr>
                <w:lang w:eastAsia="lv-LV"/>
              </w:rPr>
            </w:pPr>
            <w:r w:rsidRPr="00A0227E">
              <w:rPr>
                <w:lang w:eastAsia="lv-LV"/>
              </w:rPr>
              <w:t>Projektu atlases departamenta direktors</w:t>
            </w:r>
          </w:p>
        </w:tc>
        <w:tc>
          <w:tcPr>
            <w:tcW w:w="1060" w:type="dxa"/>
            <w:tcBorders>
              <w:top w:val="nil"/>
              <w:left w:val="nil"/>
              <w:bottom w:val="single" w:sz="4" w:space="0" w:color="305496"/>
              <w:right w:val="single" w:sz="4" w:space="0" w:color="305496"/>
            </w:tcBorders>
            <w:noWrap/>
            <w:vAlign w:val="center"/>
            <w:hideMark/>
          </w:tcPr>
          <w:p w14:paraId="5DECCA50" w14:textId="77777777" w:rsidR="00786C98" w:rsidRPr="00A0227E" w:rsidRDefault="00786C98" w:rsidP="00786C98">
            <w:pPr>
              <w:jc w:val="right"/>
              <w:rPr>
                <w:lang w:eastAsia="lv-LV"/>
              </w:rPr>
            </w:pPr>
            <w:r w:rsidRPr="00A0227E">
              <w:rPr>
                <w:lang w:eastAsia="lv-LV"/>
              </w:rPr>
              <w:t>1</w:t>
            </w:r>
          </w:p>
        </w:tc>
      </w:tr>
      <w:tr w:rsidR="00A0227E" w:rsidRPr="00A0227E" w14:paraId="45D78016"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tcPr>
          <w:p w14:paraId="3C3B93EF" w14:textId="77777777" w:rsidR="00A35042" w:rsidRPr="00A0227E" w:rsidRDefault="00A35042" w:rsidP="00786C98">
            <w:pPr>
              <w:jc w:val="right"/>
              <w:rPr>
                <w:lang w:eastAsia="lv-LV"/>
              </w:rPr>
            </w:pPr>
          </w:p>
        </w:tc>
        <w:tc>
          <w:tcPr>
            <w:tcW w:w="2598" w:type="dxa"/>
            <w:tcBorders>
              <w:top w:val="nil"/>
              <w:left w:val="nil"/>
              <w:bottom w:val="single" w:sz="4" w:space="0" w:color="305496"/>
              <w:right w:val="single" w:sz="4" w:space="0" w:color="305496"/>
            </w:tcBorders>
            <w:vAlign w:val="center"/>
          </w:tcPr>
          <w:p w14:paraId="54A71CE7" w14:textId="33EB1C9C" w:rsidR="00A35042" w:rsidRPr="00A0227E" w:rsidRDefault="00A35042" w:rsidP="00786C98">
            <w:pPr>
              <w:jc w:val="left"/>
              <w:rPr>
                <w:lang w:eastAsia="lv-LV"/>
              </w:rPr>
            </w:pPr>
            <w:r w:rsidRPr="00A0227E">
              <w:rPr>
                <w:lang w:eastAsia="lv-LV"/>
              </w:rPr>
              <w:t>  Vadība</w:t>
            </w:r>
          </w:p>
        </w:tc>
        <w:tc>
          <w:tcPr>
            <w:tcW w:w="4657" w:type="dxa"/>
            <w:tcBorders>
              <w:top w:val="nil"/>
              <w:left w:val="nil"/>
              <w:bottom w:val="single" w:sz="4" w:space="0" w:color="305496"/>
              <w:right w:val="single" w:sz="4" w:space="0" w:color="305496"/>
            </w:tcBorders>
            <w:vAlign w:val="center"/>
          </w:tcPr>
          <w:p w14:paraId="2A0CBC09" w14:textId="77777777" w:rsidR="00A35042" w:rsidRPr="00A0227E" w:rsidRDefault="00A35042" w:rsidP="00786C98">
            <w:pPr>
              <w:jc w:val="left"/>
              <w:rPr>
                <w:lang w:eastAsia="lv-LV"/>
              </w:rPr>
            </w:pPr>
          </w:p>
        </w:tc>
        <w:tc>
          <w:tcPr>
            <w:tcW w:w="4394" w:type="dxa"/>
            <w:tcBorders>
              <w:top w:val="nil"/>
              <w:left w:val="nil"/>
              <w:bottom w:val="single" w:sz="4" w:space="0" w:color="305496"/>
              <w:right w:val="single" w:sz="4" w:space="0" w:color="305496"/>
            </w:tcBorders>
            <w:vAlign w:val="center"/>
          </w:tcPr>
          <w:p w14:paraId="4596713F" w14:textId="398958D8" w:rsidR="00A35042" w:rsidRPr="00A0227E" w:rsidRDefault="00A35042" w:rsidP="00786C98">
            <w:pPr>
              <w:jc w:val="left"/>
              <w:rPr>
                <w:lang w:eastAsia="lv-LV"/>
              </w:rPr>
            </w:pPr>
            <w:r w:rsidRPr="00A0227E">
              <w:rPr>
                <w:lang w:eastAsia="lv-LV"/>
              </w:rPr>
              <w:t>Publiskās un privātās partnerības un finanšu instrumentu departamenta direktor</w:t>
            </w:r>
            <w:r w:rsidR="00656E68" w:rsidRPr="00A0227E">
              <w:rPr>
                <w:lang w:eastAsia="lv-LV"/>
              </w:rPr>
              <w:t>s</w:t>
            </w:r>
          </w:p>
        </w:tc>
        <w:tc>
          <w:tcPr>
            <w:tcW w:w="1060" w:type="dxa"/>
            <w:tcBorders>
              <w:top w:val="nil"/>
              <w:left w:val="nil"/>
              <w:bottom w:val="single" w:sz="4" w:space="0" w:color="305496"/>
              <w:right w:val="single" w:sz="4" w:space="0" w:color="305496"/>
            </w:tcBorders>
            <w:noWrap/>
            <w:vAlign w:val="center"/>
          </w:tcPr>
          <w:p w14:paraId="37835EC5" w14:textId="51ED56A8" w:rsidR="00A35042" w:rsidRPr="00A0227E" w:rsidRDefault="00A35042" w:rsidP="00786C98">
            <w:pPr>
              <w:jc w:val="right"/>
              <w:rPr>
                <w:lang w:eastAsia="lv-LV"/>
              </w:rPr>
            </w:pPr>
            <w:r w:rsidRPr="00A0227E">
              <w:rPr>
                <w:lang w:eastAsia="lv-LV"/>
              </w:rPr>
              <w:t>1</w:t>
            </w:r>
          </w:p>
        </w:tc>
      </w:tr>
      <w:tr w:rsidR="00A0227E" w:rsidRPr="00A0227E" w14:paraId="4075CD73"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CF99A11" w14:textId="77777777" w:rsidR="00786C98" w:rsidRPr="00A0227E" w:rsidRDefault="00786C98" w:rsidP="00786C98">
            <w:pPr>
              <w:jc w:val="right"/>
              <w:rPr>
                <w:lang w:eastAsia="lv-LV"/>
              </w:rPr>
            </w:pPr>
            <w:r w:rsidRPr="00A0227E">
              <w:rPr>
                <w:lang w:eastAsia="lv-LV"/>
              </w:rPr>
              <w:t>16</w:t>
            </w:r>
          </w:p>
        </w:tc>
        <w:tc>
          <w:tcPr>
            <w:tcW w:w="2598" w:type="dxa"/>
            <w:tcBorders>
              <w:top w:val="nil"/>
              <w:left w:val="nil"/>
              <w:bottom w:val="single" w:sz="4" w:space="0" w:color="305496"/>
              <w:right w:val="single" w:sz="4" w:space="0" w:color="305496"/>
            </w:tcBorders>
            <w:vAlign w:val="center"/>
            <w:hideMark/>
          </w:tcPr>
          <w:p w14:paraId="3E985EC2" w14:textId="77777777" w:rsidR="00786C98" w:rsidRPr="00A0227E" w:rsidRDefault="00786C98" w:rsidP="00786C98">
            <w:pPr>
              <w:jc w:val="right"/>
              <w:rPr>
                <w:lang w:eastAsia="lv-LV"/>
              </w:rPr>
            </w:pPr>
          </w:p>
        </w:tc>
        <w:tc>
          <w:tcPr>
            <w:tcW w:w="4657" w:type="dxa"/>
            <w:tcBorders>
              <w:top w:val="nil"/>
              <w:left w:val="nil"/>
              <w:bottom w:val="single" w:sz="4" w:space="0" w:color="305496"/>
              <w:right w:val="single" w:sz="4" w:space="0" w:color="305496"/>
            </w:tcBorders>
            <w:vAlign w:val="center"/>
            <w:hideMark/>
          </w:tcPr>
          <w:p w14:paraId="7678178F" w14:textId="77777777" w:rsidR="00786C98" w:rsidRPr="00A0227E" w:rsidRDefault="00786C98" w:rsidP="00786C98">
            <w:pPr>
              <w:jc w:val="left"/>
              <w:rPr>
                <w:sz w:val="20"/>
                <w:szCs w:val="20"/>
                <w:lang w:eastAsia="lv-LV"/>
              </w:rPr>
            </w:pPr>
          </w:p>
        </w:tc>
        <w:tc>
          <w:tcPr>
            <w:tcW w:w="4394" w:type="dxa"/>
            <w:tcBorders>
              <w:top w:val="nil"/>
              <w:left w:val="nil"/>
              <w:bottom w:val="single" w:sz="4" w:space="0" w:color="305496"/>
              <w:right w:val="single" w:sz="4" w:space="0" w:color="305496"/>
            </w:tcBorders>
            <w:vAlign w:val="center"/>
            <w:hideMark/>
          </w:tcPr>
          <w:p w14:paraId="782CB60B" w14:textId="77777777" w:rsidR="00786C98" w:rsidRPr="00A0227E" w:rsidRDefault="00786C98" w:rsidP="00786C98">
            <w:pPr>
              <w:jc w:val="left"/>
              <w:rPr>
                <w:lang w:eastAsia="lv-LV"/>
              </w:rPr>
            </w:pPr>
            <w:r w:rsidRPr="00A0227E">
              <w:rPr>
                <w:lang w:eastAsia="lv-LV"/>
              </w:rPr>
              <w:t>Informācijas drošības vadītājs</w:t>
            </w:r>
          </w:p>
        </w:tc>
        <w:tc>
          <w:tcPr>
            <w:tcW w:w="1060" w:type="dxa"/>
            <w:tcBorders>
              <w:top w:val="nil"/>
              <w:left w:val="nil"/>
              <w:bottom w:val="single" w:sz="4" w:space="0" w:color="305496"/>
              <w:right w:val="single" w:sz="4" w:space="0" w:color="305496"/>
            </w:tcBorders>
            <w:noWrap/>
            <w:vAlign w:val="center"/>
            <w:hideMark/>
          </w:tcPr>
          <w:p w14:paraId="6650AFD1" w14:textId="77777777" w:rsidR="00786C98" w:rsidRPr="00A0227E" w:rsidRDefault="00786C98" w:rsidP="00786C98">
            <w:pPr>
              <w:jc w:val="right"/>
              <w:rPr>
                <w:lang w:eastAsia="lv-LV"/>
              </w:rPr>
            </w:pPr>
            <w:r w:rsidRPr="00A0227E">
              <w:rPr>
                <w:lang w:eastAsia="lv-LV"/>
              </w:rPr>
              <w:t>1</w:t>
            </w:r>
          </w:p>
        </w:tc>
      </w:tr>
      <w:tr w:rsidR="00A0227E" w:rsidRPr="00A0227E" w14:paraId="56C06DFC" w14:textId="77777777" w:rsidTr="00A0227E">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2579D88" w14:textId="77777777" w:rsidR="00786C98" w:rsidRPr="00A0227E" w:rsidRDefault="00786C98" w:rsidP="00786C98">
            <w:pPr>
              <w:jc w:val="right"/>
              <w:rPr>
                <w:lang w:eastAsia="lv-LV"/>
              </w:rPr>
            </w:pPr>
            <w:r w:rsidRPr="00A0227E">
              <w:rPr>
                <w:lang w:eastAsia="lv-LV"/>
              </w:rPr>
              <w:t>17</w:t>
            </w:r>
          </w:p>
        </w:tc>
        <w:tc>
          <w:tcPr>
            <w:tcW w:w="2598" w:type="dxa"/>
            <w:tcBorders>
              <w:top w:val="nil"/>
              <w:left w:val="nil"/>
              <w:bottom w:val="single" w:sz="4" w:space="0" w:color="305496"/>
              <w:right w:val="single" w:sz="4" w:space="0" w:color="305496"/>
            </w:tcBorders>
            <w:shd w:val="clear" w:color="auto" w:fill="92D050"/>
            <w:vAlign w:val="center"/>
            <w:hideMark/>
          </w:tcPr>
          <w:p w14:paraId="76431B55" w14:textId="77777777" w:rsidR="00786C98" w:rsidRPr="00A0227E" w:rsidRDefault="00786C98" w:rsidP="00786C98">
            <w:pPr>
              <w:jc w:val="left"/>
              <w:rPr>
                <w:b/>
                <w:bCs/>
                <w:lang w:eastAsia="lv-LV"/>
              </w:rPr>
            </w:pPr>
            <w:r w:rsidRPr="00A0227E">
              <w:rPr>
                <w:b/>
                <w:bCs/>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77C7D2D" w14:textId="77777777" w:rsidR="00786C98" w:rsidRPr="00A0227E" w:rsidRDefault="00786C98" w:rsidP="00786C98">
            <w:pPr>
              <w:jc w:val="left"/>
              <w:rPr>
                <w:b/>
                <w:bCs/>
                <w:lang w:eastAsia="lv-LV"/>
              </w:rPr>
            </w:pPr>
            <w:r w:rsidRPr="00A0227E">
              <w:rPr>
                <w:b/>
                <w:bCs/>
                <w:lang w:eastAsia="lv-LV"/>
              </w:rPr>
              <w:t>Informācijas sistēmu attīstības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4DDAE41D"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616E1249" w14:textId="77777777" w:rsidR="00786C98" w:rsidRPr="00A0227E" w:rsidRDefault="00786C98" w:rsidP="00786C98">
            <w:pPr>
              <w:jc w:val="right"/>
              <w:rPr>
                <w:b/>
                <w:bCs/>
                <w:lang w:eastAsia="lv-LV"/>
              </w:rPr>
            </w:pPr>
            <w:r w:rsidRPr="00A0227E">
              <w:rPr>
                <w:b/>
                <w:bCs/>
                <w:lang w:eastAsia="lv-LV"/>
              </w:rPr>
              <w:t>1</w:t>
            </w:r>
          </w:p>
        </w:tc>
      </w:tr>
      <w:tr w:rsidR="00A0227E" w:rsidRPr="00A0227E" w14:paraId="57378DD6"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F4832DE" w14:textId="77777777" w:rsidR="00786C98" w:rsidRPr="00A0227E" w:rsidRDefault="00786C98" w:rsidP="00786C98">
            <w:pPr>
              <w:jc w:val="right"/>
              <w:rPr>
                <w:lang w:eastAsia="lv-LV"/>
              </w:rPr>
            </w:pPr>
            <w:r w:rsidRPr="00A0227E">
              <w:rPr>
                <w:lang w:eastAsia="lv-LV"/>
              </w:rPr>
              <w:t>18</w:t>
            </w:r>
          </w:p>
        </w:tc>
        <w:tc>
          <w:tcPr>
            <w:tcW w:w="2598" w:type="dxa"/>
            <w:tcBorders>
              <w:top w:val="nil"/>
              <w:left w:val="nil"/>
              <w:bottom w:val="single" w:sz="4" w:space="0" w:color="305496"/>
              <w:right w:val="single" w:sz="4" w:space="0" w:color="305496"/>
            </w:tcBorders>
            <w:vAlign w:val="center"/>
            <w:hideMark/>
          </w:tcPr>
          <w:p w14:paraId="7FD42BB6"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099DE6BF" w14:textId="77777777" w:rsidR="00786C98" w:rsidRPr="00A0227E" w:rsidRDefault="00786C98" w:rsidP="00786C98">
            <w:pPr>
              <w:jc w:val="left"/>
              <w:rPr>
                <w:lang w:eastAsia="lv-LV"/>
              </w:rPr>
            </w:pPr>
            <w:r w:rsidRPr="00A0227E">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09A9EA28"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5688BFEB" w14:textId="77777777" w:rsidR="00786C98" w:rsidRPr="00A0227E" w:rsidRDefault="00786C98" w:rsidP="00786C98">
            <w:pPr>
              <w:jc w:val="right"/>
              <w:rPr>
                <w:lang w:eastAsia="lv-LV"/>
              </w:rPr>
            </w:pPr>
            <w:r w:rsidRPr="00A0227E">
              <w:rPr>
                <w:lang w:eastAsia="lv-LV"/>
              </w:rPr>
              <w:t>1</w:t>
            </w:r>
          </w:p>
        </w:tc>
      </w:tr>
      <w:tr w:rsidR="00A0227E" w:rsidRPr="00A0227E" w14:paraId="146FF659"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9492110" w14:textId="77777777" w:rsidR="00786C98" w:rsidRPr="00A0227E" w:rsidRDefault="00786C98" w:rsidP="00786C98">
            <w:pPr>
              <w:jc w:val="right"/>
              <w:rPr>
                <w:lang w:eastAsia="lv-LV"/>
              </w:rPr>
            </w:pPr>
            <w:r w:rsidRPr="00A0227E">
              <w:rPr>
                <w:lang w:eastAsia="lv-LV"/>
              </w:rPr>
              <w:t>19</w:t>
            </w:r>
          </w:p>
        </w:tc>
        <w:tc>
          <w:tcPr>
            <w:tcW w:w="2598" w:type="dxa"/>
            <w:tcBorders>
              <w:top w:val="nil"/>
              <w:left w:val="nil"/>
              <w:bottom w:val="single" w:sz="4" w:space="0" w:color="305496"/>
              <w:right w:val="single" w:sz="4" w:space="0" w:color="305496"/>
            </w:tcBorders>
            <w:vAlign w:val="center"/>
            <w:hideMark/>
          </w:tcPr>
          <w:p w14:paraId="55861FE1"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1581D601" w14:textId="77777777" w:rsidR="00786C98" w:rsidRPr="00A0227E" w:rsidRDefault="00786C98" w:rsidP="00786C98">
            <w:pPr>
              <w:jc w:val="left"/>
              <w:rPr>
                <w:lang w:eastAsia="lv-LV"/>
              </w:rPr>
            </w:pPr>
            <w:r w:rsidRPr="00A0227E">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30FBA0FB"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05B9500" w14:textId="77777777" w:rsidR="00786C98" w:rsidRPr="00A0227E" w:rsidRDefault="00786C98" w:rsidP="00786C98">
            <w:pPr>
              <w:jc w:val="right"/>
              <w:rPr>
                <w:lang w:eastAsia="lv-LV"/>
              </w:rPr>
            </w:pPr>
            <w:r w:rsidRPr="00A0227E">
              <w:rPr>
                <w:lang w:eastAsia="lv-LV"/>
              </w:rPr>
              <w:t>2</w:t>
            </w:r>
          </w:p>
        </w:tc>
      </w:tr>
      <w:tr w:rsidR="00A0227E" w:rsidRPr="00A0227E" w14:paraId="73672DF9"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64A638A" w14:textId="77777777" w:rsidR="00786C98" w:rsidRPr="00A0227E" w:rsidRDefault="00786C98" w:rsidP="00786C98">
            <w:pPr>
              <w:jc w:val="right"/>
              <w:rPr>
                <w:lang w:eastAsia="lv-LV"/>
              </w:rPr>
            </w:pPr>
            <w:r w:rsidRPr="00A0227E">
              <w:rPr>
                <w:lang w:eastAsia="lv-LV"/>
              </w:rPr>
              <w:t>20</w:t>
            </w:r>
          </w:p>
        </w:tc>
        <w:tc>
          <w:tcPr>
            <w:tcW w:w="2598" w:type="dxa"/>
            <w:tcBorders>
              <w:top w:val="nil"/>
              <w:left w:val="nil"/>
              <w:bottom w:val="single" w:sz="4" w:space="0" w:color="305496"/>
              <w:right w:val="single" w:sz="4" w:space="0" w:color="305496"/>
            </w:tcBorders>
            <w:vAlign w:val="center"/>
            <w:hideMark/>
          </w:tcPr>
          <w:p w14:paraId="0ED9693F"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45A74DA2" w14:textId="77777777" w:rsidR="00786C98" w:rsidRPr="00A0227E" w:rsidRDefault="00786C98" w:rsidP="00786C98">
            <w:pPr>
              <w:jc w:val="left"/>
              <w:rPr>
                <w:lang w:eastAsia="lv-LV"/>
              </w:rPr>
            </w:pPr>
            <w:r w:rsidRPr="00A0227E">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3E5A1F16" w14:textId="77777777" w:rsidR="00786C98" w:rsidRPr="00A0227E" w:rsidRDefault="00786C98" w:rsidP="00786C98">
            <w:pPr>
              <w:jc w:val="left"/>
              <w:rPr>
                <w:lang w:eastAsia="lv-LV"/>
              </w:rPr>
            </w:pPr>
            <w:proofErr w:type="spellStart"/>
            <w:r w:rsidRPr="00A0227E">
              <w:rPr>
                <w:lang w:eastAsia="lv-LV"/>
              </w:rPr>
              <w:t>Sistēmanalītiķis</w:t>
            </w:r>
            <w:proofErr w:type="spellEnd"/>
            <w:r w:rsidRPr="00A0227E">
              <w:rPr>
                <w:lang w:eastAsia="lv-LV"/>
              </w:rPr>
              <w:t xml:space="preserve">- </w:t>
            </w:r>
            <w:proofErr w:type="spellStart"/>
            <w:r w:rsidRPr="00A0227E">
              <w:rPr>
                <w:lang w:eastAsia="lv-LV"/>
              </w:rPr>
              <w:t>sistēmarhitekts</w:t>
            </w:r>
            <w:proofErr w:type="spellEnd"/>
          </w:p>
        </w:tc>
        <w:tc>
          <w:tcPr>
            <w:tcW w:w="1060" w:type="dxa"/>
            <w:tcBorders>
              <w:top w:val="nil"/>
              <w:left w:val="nil"/>
              <w:bottom w:val="single" w:sz="4" w:space="0" w:color="305496"/>
              <w:right w:val="single" w:sz="4" w:space="0" w:color="305496"/>
            </w:tcBorders>
            <w:noWrap/>
            <w:vAlign w:val="center"/>
            <w:hideMark/>
          </w:tcPr>
          <w:p w14:paraId="226763AA" w14:textId="77777777" w:rsidR="00786C98" w:rsidRPr="00A0227E" w:rsidRDefault="00786C98" w:rsidP="00786C98">
            <w:pPr>
              <w:jc w:val="right"/>
              <w:rPr>
                <w:lang w:eastAsia="lv-LV"/>
              </w:rPr>
            </w:pPr>
            <w:r w:rsidRPr="00A0227E">
              <w:rPr>
                <w:lang w:eastAsia="lv-LV"/>
              </w:rPr>
              <w:t>5</w:t>
            </w:r>
          </w:p>
        </w:tc>
      </w:tr>
      <w:tr w:rsidR="00A0227E" w:rsidRPr="00A0227E" w14:paraId="620BE62F"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85B92A8" w14:textId="77777777" w:rsidR="00786C98" w:rsidRPr="00A0227E" w:rsidRDefault="00786C98" w:rsidP="00786C98">
            <w:pPr>
              <w:jc w:val="right"/>
              <w:rPr>
                <w:lang w:eastAsia="lv-LV"/>
              </w:rPr>
            </w:pPr>
            <w:r w:rsidRPr="00A0227E">
              <w:rPr>
                <w:lang w:eastAsia="lv-LV"/>
              </w:rPr>
              <w:t>21</w:t>
            </w:r>
          </w:p>
        </w:tc>
        <w:tc>
          <w:tcPr>
            <w:tcW w:w="2598" w:type="dxa"/>
            <w:tcBorders>
              <w:top w:val="nil"/>
              <w:left w:val="nil"/>
              <w:bottom w:val="single" w:sz="4" w:space="0" w:color="305496"/>
              <w:right w:val="single" w:sz="4" w:space="0" w:color="305496"/>
            </w:tcBorders>
            <w:vAlign w:val="center"/>
            <w:hideMark/>
          </w:tcPr>
          <w:p w14:paraId="4C1611C5"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05B48B23" w14:textId="77777777" w:rsidR="00786C98" w:rsidRPr="00A0227E" w:rsidRDefault="00786C98" w:rsidP="00786C98">
            <w:pPr>
              <w:jc w:val="left"/>
              <w:rPr>
                <w:lang w:eastAsia="lv-LV"/>
              </w:rPr>
            </w:pPr>
            <w:r w:rsidRPr="00A0227E">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7A4A65A6" w14:textId="77777777" w:rsidR="00786C98" w:rsidRPr="00A0227E" w:rsidRDefault="00786C98" w:rsidP="00786C98">
            <w:pPr>
              <w:jc w:val="left"/>
              <w:rPr>
                <w:lang w:eastAsia="lv-LV"/>
              </w:rPr>
            </w:pPr>
            <w:r w:rsidRPr="00A0227E">
              <w:rPr>
                <w:lang w:eastAsia="lv-LV"/>
              </w:rPr>
              <w:t>Vecākais referents</w:t>
            </w:r>
          </w:p>
        </w:tc>
        <w:tc>
          <w:tcPr>
            <w:tcW w:w="1060" w:type="dxa"/>
            <w:tcBorders>
              <w:top w:val="nil"/>
              <w:left w:val="nil"/>
              <w:bottom w:val="single" w:sz="4" w:space="0" w:color="305496"/>
              <w:right w:val="single" w:sz="4" w:space="0" w:color="305496"/>
            </w:tcBorders>
            <w:noWrap/>
            <w:vAlign w:val="center"/>
            <w:hideMark/>
          </w:tcPr>
          <w:p w14:paraId="132A8A64" w14:textId="77777777" w:rsidR="00786C98" w:rsidRPr="00A0227E" w:rsidRDefault="00786C98" w:rsidP="00786C98">
            <w:pPr>
              <w:jc w:val="right"/>
              <w:rPr>
                <w:lang w:eastAsia="lv-LV"/>
              </w:rPr>
            </w:pPr>
            <w:r w:rsidRPr="00A0227E">
              <w:rPr>
                <w:lang w:eastAsia="lv-LV"/>
              </w:rPr>
              <w:t>1</w:t>
            </w:r>
          </w:p>
        </w:tc>
      </w:tr>
      <w:tr w:rsidR="00A0227E" w:rsidRPr="00A0227E" w14:paraId="4AD05F94"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D8A7A54" w14:textId="77777777" w:rsidR="00786C98" w:rsidRPr="00A0227E" w:rsidRDefault="00786C98" w:rsidP="00786C98">
            <w:pPr>
              <w:jc w:val="right"/>
              <w:rPr>
                <w:lang w:eastAsia="lv-LV"/>
              </w:rPr>
            </w:pPr>
            <w:r w:rsidRPr="00A0227E">
              <w:rPr>
                <w:lang w:eastAsia="lv-LV"/>
              </w:rPr>
              <w:t>22</w:t>
            </w:r>
          </w:p>
        </w:tc>
        <w:tc>
          <w:tcPr>
            <w:tcW w:w="2598" w:type="dxa"/>
            <w:tcBorders>
              <w:top w:val="nil"/>
              <w:left w:val="nil"/>
              <w:bottom w:val="single" w:sz="4" w:space="0" w:color="305496"/>
              <w:right w:val="single" w:sz="4" w:space="0" w:color="305496"/>
            </w:tcBorders>
            <w:vAlign w:val="center"/>
            <w:hideMark/>
          </w:tcPr>
          <w:p w14:paraId="4483DFE0"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vAlign w:val="center"/>
            <w:hideMark/>
          </w:tcPr>
          <w:p w14:paraId="12307BDB" w14:textId="77777777" w:rsidR="00786C98" w:rsidRPr="00A0227E" w:rsidRDefault="00786C98" w:rsidP="00786C98">
            <w:pPr>
              <w:jc w:val="left"/>
              <w:rPr>
                <w:lang w:eastAsia="lv-LV"/>
              </w:rPr>
            </w:pPr>
            <w:r w:rsidRPr="00A0227E">
              <w:rPr>
                <w:lang w:eastAsia="lv-LV"/>
              </w:rPr>
              <w:t>Informācijas sistēmu attīstības nodaļa</w:t>
            </w:r>
          </w:p>
        </w:tc>
        <w:tc>
          <w:tcPr>
            <w:tcW w:w="4394" w:type="dxa"/>
            <w:tcBorders>
              <w:top w:val="nil"/>
              <w:left w:val="nil"/>
              <w:bottom w:val="single" w:sz="4" w:space="0" w:color="305496"/>
              <w:right w:val="single" w:sz="4" w:space="0" w:color="305496"/>
            </w:tcBorders>
            <w:vAlign w:val="center"/>
            <w:hideMark/>
          </w:tcPr>
          <w:p w14:paraId="690C2E1D" w14:textId="77777777" w:rsidR="00786C98" w:rsidRPr="00A0227E" w:rsidRDefault="00786C98" w:rsidP="00786C98">
            <w:pPr>
              <w:jc w:val="left"/>
              <w:rPr>
                <w:lang w:eastAsia="lv-LV"/>
              </w:rPr>
            </w:pPr>
            <w:r w:rsidRPr="00A0227E">
              <w:rPr>
                <w:lang w:eastAsia="lv-LV"/>
              </w:rPr>
              <w:t>Informācijas vadības un atbalsta speciālists</w:t>
            </w:r>
          </w:p>
        </w:tc>
        <w:tc>
          <w:tcPr>
            <w:tcW w:w="1060" w:type="dxa"/>
            <w:tcBorders>
              <w:top w:val="nil"/>
              <w:left w:val="nil"/>
              <w:bottom w:val="single" w:sz="4" w:space="0" w:color="305496"/>
              <w:right w:val="single" w:sz="4" w:space="0" w:color="305496"/>
            </w:tcBorders>
            <w:noWrap/>
            <w:vAlign w:val="center"/>
            <w:hideMark/>
          </w:tcPr>
          <w:p w14:paraId="1351F929" w14:textId="77777777" w:rsidR="00786C98" w:rsidRPr="00A0227E" w:rsidRDefault="00786C98" w:rsidP="00786C98">
            <w:pPr>
              <w:jc w:val="right"/>
              <w:rPr>
                <w:lang w:eastAsia="lv-LV"/>
              </w:rPr>
            </w:pPr>
            <w:r w:rsidRPr="00A0227E">
              <w:rPr>
                <w:lang w:eastAsia="lv-LV"/>
              </w:rPr>
              <w:t>1</w:t>
            </w:r>
          </w:p>
        </w:tc>
      </w:tr>
      <w:tr w:rsidR="00A0227E" w:rsidRPr="00A0227E" w14:paraId="74152C0E" w14:textId="77777777" w:rsidTr="00A0227E">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6EF87C2" w14:textId="77777777" w:rsidR="00786C98" w:rsidRPr="00A0227E" w:rsidRDefault="00786C98" w:rsidP="00786C98">
            <w:pPr>
              <w:jc w:val="right"/>
              <w:rPr>
                <w:lang w:eastAsia="lv-LV"/>
              </w:rPr>
            </w:pPr>
            <w:r w:rsidRPr="00A0227E">
              <w:rPr>
                <w:lang w:eastAsia="lv-LV"/>
              </w:rPr>
              <w:t>23</w:t>
            </w:r>
          </w:p>
        </w:tc>
        <w:tc>
          <w:tcPr>
            <w:tcW w:w="2598" w:type="dxa"/>
            <w:tcBorders>
              <w:top w:val="nil"/>
              <w:left w:val="nil"/>
              <w:bottom w:val="single" w:sz="4" w:space="0" w:color="305496"/>
              <w:right w:val="single" w:sz="4" w:space="0" w:color="305496"/>
            </w:tcBorders>
            <w:shd w:val="clear" w:color="auto" w:fill="92D050"/>
            <w:vAlign w:val="center"/>
            <w:hideMark/>
          </w:tcPr>
          <w:p w14:paraId="1E37F2E6"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36E17BA" w14:textId="77777777" w:rsidR="00786C98" w:rsidRPr="00A0227E" w:rsidRDefault="00786C98" w:rsidP="00786C98">
            <w:pPr>
              <w:jc w:val="left"/>
              <w:rPr>
                <w:b/>
                <w:bCs/>
                <w:lang w:eastAsia="lv-LV"/>
              </w:rPr>
            </w:pPr>
            <w:r w:rsidRPr="00A0227E">
              <w:rPr>
                <w:b/>
                <w:bCs/>
                <w:lang w:eastAsia="lv-LV"/>
              </w:rPr>
              <w:t>Informācijas tehnoloģiju nodaļa</w:t>
            </w:r>
          </w:p>
        </w:tc>
        <w:tc>
          <w:tcPr>
            <w:tcW w:w="4394" w:type="dxa"/>
            <w:tcBorders>
              <w:top w:val="nil"/>
              <w:left w:val="nil"/>
              <w:bottom w:val="single" w:sz="4" w:space="0" w:color="305496"/>
              <w:right w:val="single" w:sz="4" w:space="0" w:color="305496"/>
            </w:tcBorders>
            <w:shd w:val="clear" w:color="auto" w:fill="92D050"/>
            <w:vAlign w:val="center"/>
            <w:hideMark/>
          </w:tcPr>
          <w:p w14:paraId="119120ED"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07A8DC39" w14:textId="77777777" w:rsidR="00786C98" w:rsidRPr="00A0227E" w:rsidRDefault="00786C98" w:rsidP="00786C98">
            <w:pPr>
              <w:jc w:val="right"/>
              <w:rPr>
                <w:b/>
                <w:bCs/>
                <w:lang w:eastAsia="lv-LV"/>
              </w:rPr>
            </w:pPr>
            <w:r w:rsidRPr="00A0227E">
              <w:rPr>
                <w:b/>
                <w:bCs/>
                <w:lang w:eastAsia="lv-LV"/>
              </w:rPr>
              <w:t>1</w:t>
            </w:r>
          </w:p>
        </w:tc>
      </w:tr>
      <w:tr w:rsidR="00A0227E" w:rsidRPr="00A0227E" w14:paraId="218F0203"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B47FB83" w14:textId="77777777" w:rsidR="00786C98" w:rsidRPr="00A0227E" w:rsidRDefault="00786C98" w:rsidP="00786C98">
            <w:pPr>
              <w:jc w:val="right"/>
              <w:rPr>
                <w:lang w:eastAsia="lv-LV"/>
              </w:rPr>
            </w:pPr>
            <w:r w:rsidRPr="00A0227E">
              <w:rPr>
                <w:lang w:eastAsia="lv-LV"/>
              </w:rPr>
              <w:t>24</w:t>
            </w:r>
          </w:p>
        </w:tc>
        <w:tc>
          <w:tcPr>
            <w:tcW w:w="2598" w:type="dxa"/>
            <w:tcBorders>
              <w:top w:val="nil"/>
              <w:left w:val="nil"/>
              <w:bottom w:val="single" w:sz="4" w:space="0" w:color="305496"/>
              <w:right w:val="single" w:sz="4" w:space="0" w:color="305496"/>
            </w:tcBorders>
            <w:vAlign w:val="center"/>
            <w:hideMark/>
          </w:tcPr>
          <w:p w14:paraId="4388B61E"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EBF7B88" w14:textId="77777777" w:rsidR="00786C98" w:rsidRPr="00A0227E" w:rsidRDefault="00786C98" w:rsidP="00786C98">
            <w:pPr>
              <w:jc w:val="left"/>
              <w:rPr>
                <w:lang w:eastAsia="lv-LV"/>
              </w:rPr>
            </w:pPr>
            <w:r w:rsidRPr="00A0227E">
              <w:rPr>
                <w:lang w:eastAsia="lv-LV"/>
              </w:rPr>
              <w:t>Informācijas tehnoloģiju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2F2FA0E" w14:textId="77777777" w:rsidR="00786C98" w:rsidRPr="00A0227E" w:rsidRDefault="00786C98" w:rsidP="00786C98">
            <w:pPr>
              <w:jc w:val="left"/>
              <w:rPr>
                <w:lang w:eastAsia="lv-LV"/>
              </w:rPr>
            </w:pPr>
            <w:r w:rsidRPr="00A0227E">
              <w:rPr>
                <w:lang w:eastAsia="lv-LV"/>
              </w:rPr>
              <w:t>Vecākais informācijas sistēmu administrators</w:t>
            </w:r>
          </w:p>
        </w:tc>
        <w:tc>
          <w:tcPr>
            <w:tcW w:w="1060" w:type="dxa"/>
            <w:tcBorders>
              <w:top w:val="nil"/>
              <w:left w:val="nil"/>
              <w:bottom w:val="single" w:sz="4" w:space="0" w:color="305496"/>
              <w:right w:val="single" w:sz="4" w:space="0" w:color="305496"/>
            </w:tcBorders>
            <w:noWrap/>
            <w:vAlign w:val="center"/>
            <w:hideMark/>
          </w:tcPr>
          <w:p w14:paraId="7E6FC96B" w14:textId="77777777" w:rsidR="00786C98" w:rsidRPr="00A0227E" w:rsidRDefault="00786C98" w:rsidP="00786C98">
            <w:pPr>
              <w:jc w:val="right"/>
              <w:rPr>
                <w:lang w:eastAsia="lv-LV"/>
              </w:rPr>
            </w:pPr>
            <w:r w:rsidRPr="00A0227E">
              <w:rPr>
                <w:lang w:eastAsia="lv-LV"/>
              </w:rPr>
              <w:t>3</w:t>
            </w:r>
          </w:p>
        </w:tc>
      </w:tr>
      <w:tr w:rsidR="00A0227E" w:rsidRPr="00A0227E" w14:paraId="4AD9850C"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4CF58D" w14:textId="77777777" w:rsidR="00786C98" w:rsidRPr="00A0227E" w:rsidRDefault="00786C98" w:rsidP="00786C98">
            <w:pPr>
              <w:jc w:val="right"/>
              <w:rPr>
                <w:lang w:eastAsia="lv-LV"/>
              </w:rPr>
            </w:pPr>
            <w:r w:rsidRPr="00A0227E">
              <w:rPr>
                <w:lang w:eastAsia="lv-LV"/>
              </w:rPr>
              <w:lastRenderedPageBreak/>
              <w:t>25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174C823"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82EBD1C" w14:textId="77777777" w:rsidR="00786C98" w:rsidRPr="00A0227E" w:rsidRDefault="00786C98" w:rsidP="00786C98">
            <w:pPr>
              <w:jc w:val="left"/>
              <w:rPr>
                <w:lang w:eastAsia="lv-LV"/>
              </w:rPr>
            </w:pPr>
            <w:r w:rsidRPr="00A0227E">
              <w:rPr>
                <w:lang w:eastAsia="lv-LV"/>
              </w:rPr>
              <w:t>Informācijas tehnoloģiju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4199F36" w14:textId="77777777" w:rsidR="00786C98" w:rsidRPr="00A0227E" w:rsidRDefault="00786C98" w:rsidP="00786C98">
            <w:pPr>
              <w:jc w:val="left"/>
              <w:rPr>
                <w:lang w:eastAsia="lv-LV"/>
              </w:rPr>
            </w:pPr>
            <w:r w:rsidRPr="00A0227E">
              <w:rPr>
                <w:lang w:eastAsia="lv-LV"/>
              </w:rPr>
              <w:t>Vecākais informācijas sistēmu administrators- drošības administrators</w:t>
            </w:r>
          </w:p>
        </w:tc>
        <w:tc>
          <w:tcPr>
            <w:tcW w:w="1060" w:type="dxa"/>
            <w:tcBorders>
              <w:top w:val="nil"/>
              <w:left w:val="nil"/>
              <w:bottom w:val="single" w:sz="4" w:space="0" w:color="305496"/>
              <w:right w:val="single" w:sz="4" w:space="0" w:color="305496"/>
            </w:tcBorders>
            <w:noWrap/>
            <w:vAlign w:val="center"/>
            <w:hideMark/>
          </w:tcPr>
          <w:p w14:paraId="65FD8B65" w14:textId="77777777" w:rsidR="00786C98" w:rsidRPr="00A0227E" w:rsidRDefault="00786C98" w:rsidP="00786C98">
            <w:pPr>
              <w:jc w:val="right"/>
              <w:rPr>
                <w:lang w:eastAsia="lv-LV"/>
              </w:rPr>
            </w:pPr>
            <w:r w:rsidRPr="00A0227E">
              <w:rPr>
                <w:lang w:eastAsia="lv-LV"/>
              </w:rPr>
              <w:t>1</w:t>
            </w:r>
          </w:p>
        </w:tc>
      </w:tr>
      <w:tr w:rsidR="00A0227E" w:rsidRPr="00A0227E" w14:paraId="4C61EC38"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5D1F1A8" w14:textId="77777777" w:rsidR="00786C98" w:rsidRPr="00A0227E" w:rsidRDefault="00786C98" w:rsidP="00786C98">
            <w:pPr>
              <w:jc w:val="right"/>
              <w:rPr>
                <w:lang w:eastAsia="lv-LV"/>
              </w:rPr>
            </w:pPr>
            <w:r w:rsidRPr="00A0227E">
              <w:rPr>
                <w:lang w:eastAsia="lv-LV"/>
              </w:rPr>
              <w:t>26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2307AC5" w14:textId="77777777" w:rsidR="00786C98" w:rsidRPr="00A0227E" w:rsidRDefault="00786C98" w:rsidP="00786C98">
            <w:pPr>
              <w:jc w:val="left"/>
              <w:rPr>
                <w:lang w:eastAsia="lv-LV"/>
              </w:rPr>
            </w:pPr>
            <w:r w:rsidRPr="00A0227E">
              <w:rPr>
                <w:lang w:eastAsia="lv-LV"/>
              </w:rPr>
              <w:t>Informācijas sistēmu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8E2AF03" w14:textId="77777777" w:rsidR="00786C98" w:rsidRPr="00A0227E" w:rsidRDefault="00786C98" w:rsidP="00786C98">
            <w:pPr>
              <w:jc w:val="left"/>
              <w:rPr>
                <w:lang w:eastAsia="lv-LV"/>
              </w:rPr>
            </w:pPr>
            <w:r w:rsidRPr="00A0227E">
              <w:rPr>
                <w:lang w:eastAsia="lv-LV"/>
              </w:rPr>
              <w:t>Informācijas tehnoloģiju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B60B897" w14:textId="77777777" w:rsidR="00786C98" w:rsidRPr="00A0227E" w:rsidRDefault="00786C98" w:rsidP="00786C98">
            <w:pPr>
              <w:jc w:val="left"/>
              <w:rPr>
                <w:lang w:eastAsia="lv-LV"/>
              </w:rPr>
            </w:pPr>
            <w:r w:rsidRPr="00A0227E">
              <w:rPr>
                <w:lang w:eastAsia="lv-LV"/>
              </w:rPr>
              <w:t>Datortīkla administrators</w:t>
            </w:r>
          </w:p>
        </w:tc>
        <w:tc>
          <w:tcPr>
            <w:tcW w:w="1060" w:type="dxa"/>
            <w:tcBorders>
              <w:top w:val="nil"/>
              <w:left w:val="nil"/>
              <w:bottom w:val="single" w:sz="4" w:space="0" w:color="305496"/>
              <w:right w:val="single" w:sz="4" w:space="0" w:color="305496"/>
            </w:tcBorders>
            <w:noWrap/>
            <w:vAlign w:val="center"/>
            <w:hideMark/>
          </w:tcPr>
          <w:p w14:paraId="48966307" w14:textId="77777777" w:rsidR="00786C98" w:rsidRPr="00A0227E" w:rsidRDefault="00786C98" w:rsidP="00786C98">
            <w:pPr>
              <w:jc w:val="right"/>
              <w:rPr>
                <w:lang w:eastAsia="lv-LV"/>
              </w:rPr>
            </w:pPr>
            <w:r w:rsidRPr="00A0227E">
              <w:rPr>
                <w:lang w:eastAsia="lv-LV"/>
              </w:rPr>
              <w:t>1</w:t>
            </w:r>
          </w:p>
        </w:tc>
      </w:tr>
      <w:tr w:rsidR="00A0227E" w:rsidRPr="00A0227E" w14:paraId="4FC4B92E" w14:textId="77777777" w:rsidTr="00A0227E">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3AFF0AA" w14:textId="77777777" w:rsidR="00786C98" w:rsidRPr="00A0227E" w:rsidRDefault="00786C98" w:rsidP="00786C98">
            <w:pPr>
              <w:jc w:val="right"/>
              <w:rPr>
                <w:lang w:eastAsia="lv-LV"/>
              </w:rPr>
            </w:pPr>
            <w:r w:rsidRPr="00A0227E">
              <w:rPr>
                <w:lang w:eastAsia="lv-LV"/>
              </w:rPr>
              <w:t>27</w:t>
            </w:r>
          </w:p>
        </w:tc>
        <w:tc>
          <w:tcPr>
            <w:tcW w:w="2598" w:type="dxa"/>
            <w:tcBorders>
              <w:top w:val="nil"/>
              <w:left w:val="nil"/>
              <w:bottom w:val="single" w:sz="4" w:space="0" w:color="305496"/>
              <w:right w:val="single" w:sz="4" w:space="0" w:color="305496"/>
            </w:tcBorders>
            <w:shd w:val="clear" w:color="auto" w:fill="92D050"/>
            <w:vAlign w:val="center"/>
            <w:hideMark/>
          </w:tcPr>
          <w:p w14:paraId="6FB09F2B"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shd w:val="clear" w:color="auto" w:fill="92D050"/>
            <w:vAlign w:val="center"/>
            <w:hideMark/>
          </w:tcPr>
          <w:p w14:paraId="65D726A9" w14:textId="77777777" w:rsidR="00786C98" w:rsidRPr="00A0227E" w:rsidRDefault="00786C98" w:rsidP="00786C98">
            <w:pPr>
              <w:jc w:val="left"/>
              <w:rPr>
                <w:b/>
                <w:bCs/>
                <w:lang w:eastAsia="lv-LV"/>
              </w:rPr>
            </w:pPr>
            <w:r w:rsidRPr="00A0227E">
              <w:rPr>
                <w:b/>
                <w:bCs/>
                <w:lang w:eastAsia="lv-LV"/>
              </w:rPr>
              <w:t>Komunikācijas un klientu apkalpošanas nodaļa</w:t>
            </w:r>
          </w:p>
        </w:tc>
        <w:tc>
          <w:tcPr>
            <w:tcW w:w="4394" w:type="dxa"/>
            <w:tcBorders>
              <w:top w:val="nil"/>
              <w:left w:val="nil"/>
              <w:bottom w:val="single" w:sz="4" w:space="0" w:color="305496"/>
              <w:right w:val="single" w:sz="4" w:space="0" w:color="305496"/>
            </w:tcBorders>
            <w:shd w:val="clear" w:color="auto" w:fill="92D050"/>
            <w:vAlign w:val="center"/>
            <w:hideMark/>
          </w:tcPr>
          <w:p w14:paraId="09F30CEC"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C435FF3" w14:textId="77777777" w:rsidR="00786C98" w:rsidRPr="00A0227E" w:rsidRDefault="00786C98" w:rsidP="00786C98">
            <w:pPr>
              <w:jc w:val="right"/>
              <w:rPr>
                <w:b/>
                <w:bCs/>
                <w:lang w:eastAsia="lv-LV"/>
              </w:rPr>
            </w:pPr>
            <w:r w:rsidRPr="00A0227E">
              <w:rPr>
                <w:b/>
                <w:bCs/>
                <w:lang w:eastAsia="lv-LV"/>
              </w:rPr>
              <w:t>1</w:t>
            </w:r>
          </w:p>
        </w:tc>
      </w:tr>
      <w:tr w:rsidR="00A0227E" w:rsidRPr="00A0227E" w14:paraId="45553D72"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4900F3A0" w14:textId="77777777" w:rsidR="00786C98" w:rsidRPr="00A0227E" w:rsidRDefault="00786C98" w:rsidP="00786C98">
            <w:pPr>
              <w:jc w:val="right"/>
              <w:rPr>
                <w:lang w:eastAsia="lv-LV"/>
              </w:rPr>
            </w:pPr>
            <w:r w:rsidRPr="00A0227E">
              <w:rPr>
                <w:lang w:eastAsia="lv-LV"/>
              </w:rPr>
              <w:t>28</w:t>
            </w:r>
          </w:p>
        </w:tc>
        <w:tc>
          <w:tcPr>
            <w:tcW w:w="2598" w:type="dxa"/>
            <w:tcBorders>
              <w:top w:val="nil"/>
              <w:left w:val="nil"/>
              <w:bottom w:val="single" w:sz="4" w:space="0" w:color="305496"/>
              <w:right w:val="single" w:sz="4" w:space="0" w:color="305496"/>
            </w:tcBorders>
            <w:vAlign w:val="center"/>
            <w:hideMark/>
          </w:tcPr>
          <w:p w14:paraId="448F19C4"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vAlign w:val="center"/>
            <w:hideMark/>
          </w:tcPr>
          <w:p w14:paraId="40DC4979" w14:textId="77777777" w:rsidR="00786C98" w:rsidRPr="00A0227E" w:rsidRDefault="00786C98" w:rsidP="00786C98">
            <w:pPr>
              <w:jc w:val="left"/>
              <w:rPr>
                <w:lang w:eastAsia="lv-LV"/>
              </w:rPr>
            </w:pPr>
            <w:r w:rsidRPr="00A0227E">
              <w:rPr>
                <w:lang w:eastAsia="lv-LV"/>
              </w:rPr>
              <w:t>Komunikācijas un klientu apkalpošanas nodaļa</w:t>
            </w:r>
          </w:p>
        </w:tc>
        <w:tc>
          <w:tcPr>
            <w:tcW w:w="4394" w:type="dxa"/>
            <w:tcBorders>
              <w:top w:val="nil"/>
              <w:left w:val="nil"/>
              <w:bottom w:val="single" w:sz="4" w:space="0" w:color="305496"/>
              <w:right w:val="single" w:sz="4" w:space="0" w:color="305496"/>
            </w:tcBorders>
            <w:vAlign w:val="center"/>
            <w:hideMark/>
          </w:tcPr>
          <w:p w14:paraId="5DFB758E" w14:textId="77777777" w:rsidR="00786C98" w:rsidRPr="00A0227E" w:rsidRDefault="00786C98" w:rsidP="00786C98">
            <w:pPr>
              <w:jc w:val="left"/>
              <w:rPr>
                <w:lang w:eastAsia="lv-LV"/>
              </w:rPr>
            </w:pPr>
            <w:r w:rsidRPr="00A0227E">
              <w:rPr>
                <w:lang w:eastAsia="lv-LV"/>
              </w:rPr>
              <w:t>Sabiedrisko attiecību speciālists</w:t>
            </w:r>
          </w:p>
        </w:tc>
        <w:tc>
          <w:tcPr>
            <w:tcW w:w="1060" w:type="dxa"/>
            <w:tcBorders>
              <w:top w:val="nil"/>
              <w:left w:val="nil"/>
              <w:bottom w:val="single" w:sz="4" w:space="0" w:color="305496"/>
              <w:right w:val="single" w:sz="4" w:space="0" w:color="305496"/>
            </w:tcBorders>
            <w:noWrap/>
            <w:vAlign w:val="center"/>
            <w:hideMark/>
          </w:tcPr>
          <w:p w14:paraId="12D9B72F" w14:textId="77777777" w:rsidR="00786C98" w:rsidRPr="00A0227E" w:rsidRDefault="00786C98" w:rsidP="00786C98">
            <w:pPr>
              <w:jc w:val="right"/>
              <w:rPr>
                <w:lang w:eastAsia="lv-LV"/>
              </w:rPr>
            </w:pPr>
            <w:r w:rsidRPr="00A0227E">
              <w:rPr>
                <w:lang w:eastAsia="lv-LV"/>
              </w:rPr>
              <w:t>2</w:t>
            </w:r>
          </w:p>
        </w:tc>
      </w:tr>
      <w:tr w:rsidR="00A0227E" w:rsidRPr="00A0227E" w14:paraId="75AC8F3F"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223212B" w14:textId="77777777" w:rsidR="00786C98" w:rsidRPr="00A0227E" w:rsidRDefault="00786C98" w:rsidP="00786C98">
            <w:pPr>
              <w:jc w:val="right"/>
              <w:rPr>
                <w:lang w:eastAsia="lv-LV"/>
              </w:rPr>
            </w:pPr>
            <w:r w:rsidRPr="00A0227E">
              <w:rPr>
                <w:lang w:eastAsia="lv-LV"/>
              </w:rPr>
              <w:t>29</w:t>
            </w:r>
          </w:p>
        </w:tc>
        <w:tc>
          <w:tcPr>
            <w:tcW w:w="2598" w:type="dxa"/>
            <w:tcBorders>
              <w:top w:val="nil"/>
              <w:left w:val="nil"/>
              <w:bottom w:val="single" w:sz="4" w:space="0" w:color="305496"/>
              <w:right w:val="single" w:sz="4" w:space="0" w:color="305496"/>
            </w:tcBorders>
            <w:vAlign w:val="center"/>
            <w:hideMark/>
          </w:tcPr>
          <w:p w14:paraId="48BC57E5"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vAlign w:val="center"/>
            <w:hideMark/>
          </w:tcPr>
          <w:p w14:paraId="7C84CDF8" w14:textId="77777777" w:rsidR="00786C98" w:rsidRPr="00A0227E" w:rsidRDefault="00786C98" w:rsidP="00786C98">
            <w:pPr>
              <w:jc w:val="left"/>
              <w:rPr>
                <w:lang w:eastAsia="lv-LV"/>
              </w:rPr>
            </w:pPr>
            <w:r w:rsidRPr="00A0227E">
              <w:rPr>
                <w:lang w:eastAsia="lv-LV"/>
              </w:rPr>
              <w:t>Komunikācijas un klientu apkalpošanas nodaļa</w:t>
            </w:r>
          </w:p>
        </w:tc>
        <w:tc>
          <w:tcPr>
            <w:tcW w:w="4394" w:type="dxa"/>
            <w:tcBorders>
              <w:top w:val="nil"/>
              <w:left w:val="nil"/>
              <w:bottom w:val="single" w:sz="4" w:space="0" w:color="305496"/>
              <w:right w:val="single" w:sz="4" w:space="0" w:color="305496"/>
            </w:tcBorders>
            <w:vAlign w:val="center"/>
            <w:hideMark/>
          </w:tcPr>
          <w:p w14:paraId="0DDEA4DF" w14:textId="77777777" w:rsidR="00786C98" w:rsidRPr="00A0227E" w:rsidRDefault="00786C98" w:rsidP="00786C98">
            <w:pPr>
              <w:jc w:val="left"/>
              <w:rPr>
                <w:lang w:eastAsia="lv-LV"/>
              </w:rPr>
            </w:pPr>
            <w:r w:rsidRPr="00A0227E">
              <w:rPr>
                <w:lang w:eastAsia="lv-LV"/>
              </w:rPr>
              <w:t>Vecākais eksperts - klientu apkalpošanas vadītājs</w:t>
            </w:r>
          </w:p>
        </w:tc>
        <w:tc>
          <w:tcPr>
            <w:tcW w:w="1060" w:type="dxa"/>
            <w:tcBorders>
              <w:top w:val="nil"/>
              <w:left w:val="nil"/>
              <w:bottom w:val="single" w:sz="4" w:space="0" w:color="305496"/>
              <w:right w:val="single" w:sz="4" w:space="0" w:color="305496"/>
            </w:tcBorders>
            <w:noWrap/>
            <w:vAlign w:val="center"/>
            <w:hideMark/>
          </w:tcPr>
          <w:p w14:paraId="3167C991" w14:textId="77777777" w:rsidR="00786C98" w:rsidRPr="00A0227E" w:rsidRDefault="00786C98" w:rsidP="00786C98">
            <w:pPr>
              <w:jc w:val="right"/>
              <w:rPr>
                <w:lang w:eastAsia="lv-LV"/>
              </w:rPr>
            </w:pPr>
            <w:r w:rsidRPr="00A0227E">
              <w:rPr>
                <w:lang w:eastAsia="lv-LV"/>
              </w:rPr>
              <w:t>1</w:t>
            </w:r>
          </w:p>
        </w:tc>
      </w:tr>
      <w:tr w:rsidR="00A0227E" w:rsidRPr="00A0227E" w14:paraId="03CF988D"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8006057" w14:textId="77777777" w:rsidR="00786C98" w:rsidRPr="00A0227E" w:rsidRDefault="00786C98" w:rsidP="00786C98">
            <w:pPr>
              <w:jc w:val="right"/>
              <w:rPr>
                <w:lang w:eastAsia="lv-LV"/>
              </w:rPr>
            </w:pPr>
            <w:r w:rsidRPr="00A0227E">
              <w:rPr>
                <w:lang w:eastAsia="lv-LV"/>
              </w:rPr>
              <w:t>30</w:t>
            </w:r>
          </w:p>
        </w:tc>
        <w:tc>
          <w:tcPr>
            <w:tcW w:w="2598" w:type="dxa"/>
            <w:tcBorders>
              <w:top w:val="nil"/>
              <w:left w:val="nil"/>
              <w:bottom w:val="single" w:sz="4" w:space="0" w:color="305496"/>
              <w:right w:val="single" w:sz="4" w:space="0" w:color="305496"/>
            </w:tcBorders>
            <w:vAlign w:val="center"/>
            <w:hideMark/>
          </w:tcPr>
          <w:p w14:paraId="417CDE92"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vAlign w:val="center"/>
            <w:hideMark/>
          </w:tcPr>
          <w:p w14:paraId="6E734F58" w14:textId="77777777" w:rsidR="00786C98" w:rsidRPr="00A0227E" w:rsidRDefault="00786C98" w:rsidP="00786C98">
            <w:pPr>
              <w:jc w:val="left"/>
              <w:rPr>
                <w:lang w:eastAsia="lv-LV"/>
              </w:rPr>
            </w:pPr>
            <w:r w:rsidRPr="00A0227E">
              <w:rPr>
                <w:lang w:eastAsia="lv-LV"/>
              </w:rPr>
              <w:t>Komunikācijas un klientu apkalpošanas nodaļa</w:t>
            </w:r>
          </w:p>
        </w:tc>
        <w:tc>
          <w:tcPr>
            <w:tcW w:w="4394" w:type="dxa"/>
            <w:tcBorders>
              <w:top w:val="nil"/>
              <w:left w:val="nil"/>
              <w:bottom w:val="single" w:sz="4" w:space="0" w:color="305496"/>
              <w:right w:val="single" w:sz="4" w:space="0" w:color="305496"/>
            </w:tcBorders>
            <w:vAlign w:val="center"/>
            <w:hideMark/>
          </w:tcPr>
          <w:p w14:paraId="58B7C7AC" w14:textId="77777777" w:rsidR="00786C98" w:rsidRPr="00A0227E" w:rsidRDefault="00786C98" w:rsidP="00786C98">
            <w:pPr>
              <w:jc w:val="left"/>
              <w:rPr>
                <w:lang w:eastAsia="lv-LV"/>
              </w:rPr>
            </w:pPr>
            <w:r w:rsidRPr="00A0227E">
              <w:rPr>
                <w:lang w:eastAsia="lv-LV"/>
              </w:rPr>
              <w:t>Klientu apkalpošanas speciālists</w:t>
            </w:r>
          </w:p>
        </w:tc>
        <w:tc>
          <w:tcPr>
            <w:tcW w:w="1060" w:type="dxa"/>
            <w:tcBorders>
              <w:top w:val="nil"/>
              <w:left w:val="nil"/>
              <w:bottom w:val="single" w:sz="4" w:space="0" w:color="305496"/>
              <w:right w:val="single" w:sz="4" w:space="0" w:color="305496"/>
            </w:tcBorders>
            <w:noWrap/>
            <w:vAlign w:val="center"/>
            <w:hideMark/>
          </w:tcPr>
          <w:p w14:paraId="1D73F01F" w14:textId="77777777" w:rsidR="00786C98" w:rsidRPr="00A0227E" w:rsidRDefault="00786C98" w:rsidP="00786C98">
            <w:pPr>
              <w:jc w:val="right"/>
              <w:rPr>
                <w:lang w:eastAsia="lv-LV"/>
              </w:rPr>
            </w:pPr>
            <w:r w:rsidRPr="00A0227E">
              <w:rPr>
                <w:lang w:eastAsia="lv-LV"/>
              </w:rPr>
              <w:t>1</w:t>
            </w:r>
          </w:p>
        </w:tc>
      </w:tr>
      <w:tr w:rsidR="00A0227E" w:rsidRPr="00A0227E" w14:paraId="427C534B" w14:textId="77777777" w:rsidTr="00A0227E">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4E1C110B" w14:textId="77777777" w:rsidR="00E45C44" w:rsidRPr="00A0227E" w:rsidRDefault="00E45C44" w:rsidP="00E45C44">
            <w:pPr>
              <w:jc w:val="right"/>
              <w:rPr>
                <w:lang w:eastAsia="lv-LV"/>
              </w:rPr>
            </w:pPr>
            <w:r w:rsidRPr="00A0227E">
              <w:rPr>
                <w:lang w:eastAsia="lv-LV"/>
              </w:rPr>
              <w:t>31</w:t>
            </w:r>
          </w:p>
        </w:tc>
        <w:tc>
          <w:tcPr>
            <w:tcW w:w="2598" w:type="dxa"/>
            <w:tcBorders>
              <w:top w:val="nil"/>
              <w:left w:val="nil"/>
              <w:bottom w:val="single" w:sz="4" w:space="0" w:color="305496"/>
              <w:right w:val="single" w:sz="4" w:space="0" w:color="305496"/>
            </w:tcBorders>
            <w:shd w:val="clear" w:color="auto" w:fill="92D050"/>
            <w:hideMark/>
          </w:tcPr>
          <w:p w14:paraId="25C6B933" w14:textId="1C5548E1" w:rsidR="00E45C44" w:rsidRPr="00A0227E" w:rsidRDefault="00E45C44" w:rsidP="00E45C44">
            <w:pPr>
              <w:jc w:val="left"/>
              <w:rPr>
                <w:lang w:eastAsia="lv-LV"/>
              </w:rPr>
            </w:pPr>
            <w:r w:rsidRPr="00A0227E">
              <w:rPr>
                <w:b/>
                <w:bCs/>
                <w:lang w:eastAsia="lv-LV"/>
              </w:rPr>
              <w:t>Publiskās un privātās partnerības un finanšu instrumentu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3BBAA13" w14:textId="77777777" w:rsidR="00E45C44" w:rsidRPr="00A0227E" w:rsidRDefault="00E45C44" w:rsidP="00E45C44">
            <w:pPr>
              <w:jc w:val="left"/>
              <w:rPr>
                <w:b/>
                <w:bCs/>
                <w:lang w:eastAsia="lv-LV"/>
              </w:rPr>
            </w:pPr>
            <w:r w:rsidRPr="00A0227E">
              <w:rPr>
                <w:b/>
                <w:bCs/>
                <w:lang w:eastAsia="lv-LV"/>
              </w:rPr>
              <w:t>Publiskās un privātās partnerības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61787EDB" w14:textId="77777777" w:rsidR="00E45C44" w:rsidRPr="00A0227E" w:rsidRDefault="00E45C44" w:rsidP="00E45C44">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66A77D3C" w14:textId="77777777" w:rsidR="00E45C44" w:rsidRPr="00A0227E" w:rsidRDefault="00E45C44" w:rsidP="00E45C44">
            <w:pPr>
              <w:jc w:val="right"/>
              <w:rPr>
                <w:lang w:eastAsia="lv-LV"/>
              </w:rPr>
            </w:pPr>
            <w:r w:rsidRPr="00A0227E">
              <w:rPr>
                <w:lang w:eastAsia="lv-LV"/>
              </w:rPr>
              <w:t>1</w:t>
            </w:r>
          </w:p>
        </w:tc>
      </w:tr>
      <w:tr w:rsidR="00A0227E" w:rsidRPr="00A0227E" w14:paraId="3C9E1884"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36943EAF" w14:textId="77777777" w:rsidR="00E45C44" w:rsidRPr="00A0227E" w:rsidRDefault="00E45C44" w:rsidP="00E45C44">
            <w:pPr>
              <w:jc w:val="right"/>
              <w:rPr>
                <w:lang w:eastAsia="lv-LV"/>
              </w:rPr>
            </w:pPr>
            <w:r w:rsidRPr="00A0227E">
              <w:rPr>
                <w:lang w:eastAsia="lv-LV"/>
              </w:rPr>
              <w:t>32</w:t>
            </w:r>
          </w:p>
        </w:tc>
        <w:tc>
          <w:tcPr>
            <w:tcW w:w="2598" w:type="dxa"/>
            <w:tcBorders>
              <w:top w:val="nil"/>
              <w:left w:val="nil"/>
              <w:bottom w:val="single" w:sz="4" w:space="0" w:color="305496"/>
              <w:right w:val="single" w:sz="4" w:space="0" w:color="305496"/>
            </w:tcBorders>
            <w:shd w:val="clear" w:color="auto" w:fill="FFFFFF" w:themeFill="background1"/>
            <w:hideMark/>
          </w:tcPr>
          <w:p w14:paraId="7035A2A0" w14:textId="0ED9977D" w:rsidR="00E45C44" w:rsidRPr="00A0227E" w:rsidRDefault="00E45C44" w:rsidP="00E45C44">
            <w:pPr>
              <w:jc w:val="left"/>
              <w:rPr>
                <w:lang w:eastAsia="lv-LV"/>
              </w:rPr>
            </w:pPr>
            <w:r w:rsidRPr="00A0227E">
              <w:rPr>
                <w:rStyle w:val="normaltextrun"/>
                <w:bdr w:val="none" w:sz="0" w:space="0" w:color="auto" w:frame="1"/>
              </w:rPr>
              <w:t>Publiskās un privātās partnerības un finanšu instrumentu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4ACD946" w14:textId="77777777" w:rsidR="00E45C44" w:rsidRPr="00A0227E" w:rsidRDefault="00E45C44" w:rsidP="00E45C44">
            <w:pPr>
              <w:jc w:val="left"/>
              <w:rPr>
                <w:lang w:eastAsia="lv-LV"/>
              </w:rPr>
            </w:pPr>
            <w:r w:rsidRPr="00A0227E">
              <w:rPr>
                <w:lang w:eastAsia="lv-LV"/>
              </w:rPr>
              <w:t>Publiskās un privātās partnerības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61823BB" w14:textId="77777777" w:rsidR="00E45C44" w:rsidRPr="00A0227E" w:rsidRDefault="00E45C44" w:rsidP="00E45C44">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671F737B" w14:textId="77777777" w:rsidR="00E45C44" w:rsidRPr="00A0227E" w:rsidRDefault="00E45C44" w:rsidP="00E45C44">
            <w:pPr>
              <w:jc w:val="right"/>
              <w:rPr>
                <w:lang w:eastAsia="lv-LV"/>
              </w:rPr>
            </w:pPr>
            <w:r w:rsidRPr="00A0227E">
              <w:rPr>
                <w:lang w:eastAsia="lv-LV"/>
              </w:rPr>
              <w:t>2</w:t>
            </w:r>
          </w:p>
        </w:tc>
      </w:tr>
      <w:tr w:rsidR="00A0227E" w:rsidRPr="00A0227E" w14:paraId="0E377EDF"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81F49D6" w14:textId="77777777" w:rsidR="00E45C44" w:rsidRPr="00A0227E" w:rsidRDefault="00E45C44" w:rsidP="00E45C44">
            <w:pPr>
              <w:jc w:val="right"/>
              <w:rPr>
                <w:lang w:eastAsia="lv-LV"/>
              </w:rPr>
            </w:pPr>
            <w:r w:rsidRPr="00A0227E">
              <w:rPr>
                <w:lang w:eastAsia="lv-LV"/>
              </w:rPr>
              <w:t>33</w:t>
            </w:r>
          </w:p>
        </w:tc>
        <w:tc>
          <w:tcPr>
            <w:tcW w:w="2598" w:type="dxa"/>
            <w:tcBorders>
              <w:top w:val="nil"/>
              <w:left w:val="nil"/>
              <w:bottom w:val="single" w:sz="4" w:space="0" w:color="305496"/>
              <w:right w:val="single" w:sz="4" w:space="0" w:color="305496"/>
            </w:tcBorders>
            <w:hideMark/>
          </w:tcPr>
          <w:p w14:paraId="03604DF8" w14:textId="4C954F48" w:rsidR="00E45C44" w:rsidRPr="00A0227E" w:rsidRDefault="00E45C44" w:rsidP="00E45C44">
            <w:pPr>
              <w:jc w:val="left"/>
              <w:rPr>
                <w:lang w:eastAsia="lv-LV"/>
              </w:rPr>
            </w:pPr>
            <w:r w:rsidRPr="00A0227E">
              <w:rPr>
                <w:rStyle w:val="normaltextrun"/>
                <w:bdr w:val="none" w:sz="0" w:space="0" w:color="auto" w:frame="1"/>
              </w:rPr>
              <w:t>Publiskās un privātās partnerības un finanšu instrumentu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09BD18D" w14:textId="77777777" w:rsidR="00E45C44" w:rsidRPr="00A0227E" w:rsidRDefault="00E45C44" w:rsidP="00E45C44">
            <w:pPr>
              <w:jc w:val="left"/>
              <w:rPr>
                <w:lang w:eastAsia="lv-LV"/>
              </w:rPr>
            </w:pPr>
            <w:r w:rsidRPr="00A0227E">
              <w:rPr>
                <w:lang w:eastAsia="lv-LV"/>
              </w:rPr>
              <w:t>Publiskās un privātās partnerības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4C2D961" w14:textId="77777777" w:rsidR="00E45C44" w:rsidRPr="00A0227E" w:rsidRDefault="00E45C44" w:rsidP="00E45C44">
            <w:pPr>
              <w:jc w:val="left"/>
              <w:rPr>
                <w:lang w:eastAsia="lv-LV"/>
              </w:rPr>
            </w:pPr>
            <w:r w:rsidRPr="00A0227E">
              <w:rPr>
                <w:lang w:eastAsia="lv-LV"/>
              </w:rPr>
              <w:t>Vecākais eksperts</w:t>
            </w:r>
            <w:r w:rsidRPr="00A0227E">
              <w:rPr>
                <w:i/>
                <w:iCs/>
                <w:lang w:eastAsia="lv-LV"/>
              </w:rPr>
              <w:br/>
              <w:t>(iepirkumu jautājumos)</w:t>
            </w:r>
          </w:p>
        </w:tc>
        <w:tc>
          <w:tcPr>
            <w:tcW w:w="1060" w:type="dxa"/>
            <w:tcBorders>
              <w:top w:val="nil"/>
              <w:left w:val="nil"/>
              <w:bottom w:val="single" w:sz="4" w:space="0" w:color="305496"/>
              <w:right w:val="single" w:sz="4" w:space="0" w:color="305496"/>
            </w:tcBorders>
            <w:shd w:val="clear" w:color="auto" w:fill="FFFFFF" w:themeFill="background1"/>
            <w:noWrap/>
            <w:vAlign w:val="center"/>
            <w:hideMark/>
          </w:tcPr>
          <w:p w14:paraId="121A18D6" w14:textId="77777777" w:rsidR="00E45C44" w:rsidRPr="00A0227E" w:rsidRDefault="00E45C44" w:rsidP="00E45C44">
            <w:pPr>
              <w:jc w:val="right"/>
              <w:rPr>
                <w:lang w:eastAsia="lv-LV"/>
              </w:rPr>
            </w:pPr>
            <w:r w:rsidRPr="00A0227E">
              <w:rPr>
                <w:lang w:eastAsia="lv-LV"/>
              </w:rPr>
              <w:t>1</w:t>
            </w:r>
          </w:p>
        </w:tc>
      </w:tr>
      <w:tr w:rsidR="00A0227E" w:rsidRPr="00A0227E" w14:paraId="2BD2AD09" w14:textId="77777777" w:rsidTr="00A0227E">
        <w:trPr>
          <w:trHeight w:val="930"/>
        </w:trPr>
        <w:tc>
          <w:tcPr>
            <w:tcW w:w="991" w:type="dxa"/>
            <w:tcBorders>
              <w:top w:val="nil"/>
              <w:left w:val="single" w:sz="4" w:space="0" w:color="305496"/>
              <w:bottom w:val="single" w:sz="4" w:space="0" w:color="305496"/>
              <w:right w:val="single" w:sz="4" w:space="0" w:color="305496"/>
            </w:tcBorders>
            <w:noWrap/>
            <w:vAlign w:val="center"/>
          </w:tcPr>
          <w:p w14:paraId="258B796C" w14:textId="7FF72098" w:rsidR="00B5367B" w:rsidRPr="00A0227E" w:rsidRDefault="00B5367B" w:rsidP="00B5367B">
            <w:pPr>
              <w:jc w:val="right"/>
              <w:rPr>
                <w:lang w:eastAsia="lv-LV"/>
              </w:rPr>
            </w:pPr>
            <w:r w:rsidRPr="00A0227E">
              <w:rPr>
                <w:lang w:eastAsia="lv-LV"/>
              </w:rPr>
              <w:t>148</w:t>
            </w:r>
          </w:p>
        </w:tc>
        <w:tc>
          <w:tcPr>
            <w:tcW w:w="2598" w:type="dxa"/>
            <w:tcBorders>
              <w:top w:val="nil"/>
              <w:left w:val="nil"/>
              <w:bottom w:val="single" w:sz="4" w:space="0" w:color="305496"/>
              <w:right w:val="single" w:sz="4" w:space="0" w:color="305496"/>
            </w:tcBorders>
            <w:shd w:val="clear" w:color="auto" w:fill="92D050"/>
          </w:tcPr>
          <w:p w14:paraId="72BDDC5A" w14:textId="46AA72F6" w:rsidR="00B5367B" w:rsidRPr="00A0227E" w:rsidRDefault="00B5367B" w:rsidP="00B5367B">
            <w:pPr>
              <w:jc w:val="left"/>
              <w:rPr>
                <w:b/>
                <w:bCs/>
                <w:lang w:eastAsia="lv-LV"/>
              </w:rPr>
            </w:pPr>
            <w:r w:rsidRPr="00A0227E">
              <w:rPr>
                <w:b/>
                <w:bCs/>
                <w:lang w:eastAsia="lv-LV"/>
              </w:rPr>
              <w:t>Publiskās un privātās partnerības un finanšu instrumentu departamentu. </w:t>
            </w:r>
          </w:p>
        </w:tc>
        <w:tc>
          <w:tcPr>
            <w:tcW w:w="4657" w:type="dxa"/>
            <w:tcBorders>
              <w:top w:val="nil"/>
              <w:left w:val="nil"/>
              <w:bottom w:val="single" w:sz="4" w:space="0" w:color="305496"/>
              <w:right w:val="single" w:sz="4" w:space="0" w:color="305496"/>
            </w:tcBorders>
            <w:shd w:val="clear" w:color="auto" w:fill="92D050"/>
            <w:vAlign w:val="center"/>
          </w:tcPr>
          <w:p w14:paraId="78BB6AC5" w14:textId="14091811" w:rsidR="00B5367B" w:rsidRPr="00A0227E" w:rsidRDefault="00B5367B" w:rsidP="00B5367B">
            <w:pPr>
              <w:jc w:val="left"/>
              <w:rPr>
                <w:b/>
                <w:bCs/>
                <w:lang w:eastAsia="lv-LV"/>
              </w:rPr>
            </w:pPr>
            <w:r w:rsidRPr="00A0227E">
              <w:rPr>
                <w:b/>
                <w:bCs/>
                <w:lang w:eastAsia="lv-LV"/>
              </w:rPr>
              <w:t>Finanšu instrumentu nodaļa</w:t>
            </w:r>
          </w:p>
        </w:tc>
        <w:tc>
          <w:tcPr>
            <w:tcW w:w="4394" w:type="dxa"/>
            <w:tcBorders>
              <w:top w:val="nil"/>
              <w:left w:val="nil"/>
              <w:bottom w:val="single" w:sz="4" w:space="0" w:color="305496"/>
              <w:right w:val="single" w:sz="4" w:space="0" w:color="305496"/>
            </w:tcBorders>
            <w:shd w:val="clear" w:color="auto" w:fill="92D050"/>
            <w:vAlign w:val="center"/>
          </w:tcPr>
          <w:p w14:paraId="48FBEDFE" w14:textId="3BED0FB4" w:rsidR="00B5367B" w:rsidRPr="00A0227E" w:rsidRDefault="00B5367B" w:rsidP="00B5367B">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tcPr>
          <w:p w14:paraId="03E60ECE" w14:textId="108049D4" w:rsidR="00B5367B" w:rsidRPr="00A0227E" w:rsidRDefault="00B5367B" w:rsidP="00482549">
            <w:pPr>
              <w:jc w:val="left"/>
              <w:rPr>
                <w:b/>
                <w:bCs/>
                <w:lang w:eastAsia="lv-LV"/>
              </w:rPr>
            </w:pPr>
            <w:r w:rsidRPr="00A0227E">
              <w:rPr>
                <w:b/>
                <w:bCs/>
                <w:lang w:eastAsia="lv-LV"/>
              </w:rPr>
              <w:t>1</w:t>
            </w:r>
          </w:p>
        </w:tc>
      </w:tr>
      <w:tr w:rsidR="00A0227E" w:rsidRPr="00A0227E" w14:paraId="101A5764" w14:textId="77777777" w:rsidTr="00A0227E">
        <w:trPr>
          <w:trHeight w:val="930"/>
        </w:trPr>
        <w:tc>
          <w:tcPr>
            <w:tcW w:w="991" w:type="dxa"/>
            <w:tcBorders>
              <w:top w:val="nil"/>
              <w:left w:val="single" w:sz="4" w:space="0" w:color="305496"/>
              <w:bottom w:val="single" w:sz="4" w:space="0" w:color="305496"/>
              <w:right w:val="single" w:sz="4" w:space="0" w:color="305496"/>
            </w:tcBorders>
            <w:noWrap/>
            <w:vAlign w:val="center"/>
          </w:tcPr>
          <w:p w14:paraId="09094E86" w14:textId="249D10E6" w:rsidR="00B5367B" w:rsidRPr="00A0227E" w:rsidRDefault="00B5367B" w:rsidP="00B5367B">
            <w:pPr>
              <w:jc w:val="right"/>
              <w:rPr>
                <w:lang w:eastAsia="lv-LV"/>
              </w:rPr>
            </w:pPr>
            <w:r w:rsidRPr="00A0227E">
              <w:rPr>
                <w:lang w:eastAsia="lv-LV"/>
              </w:rPr>
              <w:lastRenderedPageBreak/>
              <w:t>149</w:t>
            </w:r>
          </w:p>
        </w:tc>
        <w:tc>
          <w:tcPr>
            <w:tcW w:w="2598" w:type="dxa"/>
            <w:tcBorders>
              <w:top w:val="nil"/>
              <w:left w:val="nil"/>
              <w:bottom w:val="single" w:sz="4" w:space="0" w:color="305496"/>
              <w:right w:val="single" w:sz="4" w:space="0" w:color="305496"/>
            </w:tcBorders>
          </w:tcPr>
          <w:p w14:paraId="45162580" w14:textId="389E1AF3" w:rsidR="00B5367B" w:rsidRPr="00A0227E" w:rsidRDefault="00B5367B" w:rsidP="00B5367B">
            <w:pPr>
              <w:jc w:val="left"/>
              <w:rPr>
                <w:b/>
                <w:bCs/>
                <w:lang w:eastAsia="lv-LV"/>
              </w:rPr>
            </w:pPr>
            <w:r w:rsidRPr="00A0227E">
              <w:rPr>
                <w:b/>
                <w:bCs/>
                <w:lang w:eastAsia="lv-LV"/>
              </w:rPr>
              <w:t>Publiskās un privātās partnerības un finanšu instrumentu departamentu.</w:t>
            </w:r>
            <w:r w:rsidRPr="00A0227E">
              <w:rPr>
                <w:rStyle w:val="eop"/>
                <w:shd w:val="clear" w:color="auto" w:fill="FFFFFF"/>
              </w:rPr>
              <w:t> </w:t>
            </w:r>
          </w:p>
        </w:tc>
        <w:tc>
          <w:tcPr>
            <w:tcW w:w="4657" w:type="dxa"/>
            <w:tcBorders>
              <w:top w:val="nil"/>
              <w:left w:val="nil"/>
              <w:bottom w:val="single" w:sz="4" w:space="0" w:color="305496"/>
              <w:right w:val="single" w:sz="4" w:space="0" w:color="305496"/>
            </w:tcBorders>
            <w:vAlign w:val="center"/>
          </w:tcPr>
          <w:p w14:paraId="7DA96987" w14:textId="247CBC7D" w:rsidR="00B5367B" w:rsidRPr="00A0227E" w:rsidRDefault="00B5367B" w:rsidP="00B5367B">
            <w:pPr>
              <w:jc w:val="left"/>
              <w:rPr>
                <w:b/>
                <w:bCs/>
                <w:lang w:eastAsia="lv-LV"/>
              </w:rPr>
            </w:pPr>
            <w:r w:rsidRPr="00A0227E">
              <w:rPr>
                <w:lang w:eastAsia="lv-LV"/>
              </w:rPr>
              <w:t>Finanšu instrumentu nodaļa</w:t>
            </w:r>
          </w:p>
        </w:tc>
        <w:tc>
          <w:tcPr>
            <w:tcW w:w="4394" w:type="dxa"/>
            <w:tcBorders>
              <w:top w:val="nil"/>
              <w:left w:val="nil"/>
              <w:bottom w:val="single" w:sz="4" w:space="0" w:color="305496"/>
              <w:right w:val="single" w:sz="4" w:space="0" w:color="305496"/>
            </w:tcBorders>
            <w:vAlign w:val="center"/>
          </w:tcPr>
          <w:p w14:paraId="67424B90" w14:textId="6057C393" w:rsidR="00B5367B" w:rsidRPr="00A0227E" w:rsidRDefault="00B5367B" w:rsidP="00B5367B">
            <w:pPr>
              <w:jc w:val="left"/>
              <w:rPr>
                <w:b/>
                <w:bCs/>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tcPr>
          <w:p w14:paraId="7559C653" w14:textId="21F6D923" w:rsidR="00B5367B" w:rsidRPr="00A0227E" w:rsidRDefault="00B5367B" w:rsidP="00B5367B">
            <w:pPr>
              <w:jc w:val="right"/>
              <w:rPr>
                <w:b/>
                <w:bCs/>
                <w:lang w:eastAsia="lv-LV"/>
              </w:rPr>
            </w:pPr>
            <w:r w:rsidRPr="00A0227E">
              <w:rPr>
                <w:lang w:eastAsia="lv-LV"/>
              </w:rPr>
              <w:t>5</w:t>
            </w:r>
          </w:p>
        </w:tc>
      </w:tr>
      <w:tr w:rsidR="00A0227E" w:rsidRPr="00A0227E" w14:paraId="1393AC71" w14:textId="77777777" w:rsidTr="00A0227E">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020ADC2D" w14:textId="77777777" w:rsidR="00786C98" w:rsidRPr="00A0227E" w:rsidRDefault="00786C98" w:rsidP="00786C98">
            <w:pPr>
              <w:jc w:val="right"/>
              <w:rPr>
                <w:lang w:eastAsia="lv-LV"/>
              </w:rPr>
            </w:pPr>
            <w:r w:rsidRPr="00A0227E">
              <w:rPr>
                <w:lang w:eastAsia="lv-LV"/>
              </w:rPr>
              <w:t>34</w:t>
            </w:r>
          </w:p>
        </w:tc>
        <w:tc>
          <w:tcPr>
            <w:tcW w:w="2598" w:type="dxa"/>
            <w:tcBorders>
              <w:top w:val="nil"/>
              <w:left w:val="nil"/>
              <w:bottom w:val="single" w:sz="4" w:space="0" w:color="305496"/>
              <w:right w:val="single" w:sz="4" w:space="0" w:color="305496"/>
            </w:tcBorders>
            <w:shd w:val="clear" w:color="auto" w:fill="92D050"/>
            <w:vAlign w:val="center"/>
            <w:hideMark/>
          </w:tcPr>
          <w:p w14:paraId="75AD4F6F" w14:textId="77777777" w:rsidR="00786C98" w:rsidRPr="00A0227E" w:rsidRDefault="00786C98" w:rsidP="00786C98">
            <w:pPr>
              <w:jc w:val="left"/>
              <w:rPr>
                <w:b/>
                <w:bCs/>
                <w:lang w:eastAsia="lv-LV"/>
              </w:rPr>
            </w:pPr>
            <w:r w:rsidRPr="00A0227E">
              <w:rPr>
                <w:b/>
                <w:bCs/>
                <w:lang w:eastAsia="lv-LV"/>
              </w:rPr>
              <w:t>Programmu vadības un uzraudzības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14CD5229" w14:textId="77777777" w:rsidR="00786C98" w:rsidRPr="00A0227E" w:rsidRDefault="00786C98" w:rsidP="00786C98">
            <w:pPr>
              <w:jc w:val="left"/>
              <w:rPr>
                <w:b/>
                <w:bCs/>
                <w:lang w:eastAsia="lv-LV"/>
              </w:rPr>
            </w:pPr>
            <w:r w:rsidRPr="00A0227E">
              <w:rPr>
                <w:b/>
                <w:bCs/>
                <w:lang w:eastAsia="lv-LV"/>
              </w:rPr>
              <w:t>Programmu uzraudzības un stratēģiskās plānošanas nodaļa</w:t>
            </w:r>
          </w:p>
        </w:tc>
        <w:tc>
          <w:tcPr>
            <w:tcW w:w="4394" w:type="dxa"/>
            <w:tcBorders>
              <w:top w:val="nil"/>
              <w:left w:val="nil"/>
              <w:bottom w:val="single" w:sz="4" w:space="0" w:color="305496"/>
              <w:right w:val="single" w:sz="4" w:space="0" w:color="305496"/>
            </w:tcBorders>
            <w:shd w:val="clear" w:color="auto" w:fill="92D050"/>
            <w:vAlign w:val="center"/>
            <w:hideMark/>
          </w:tcPr>
          <w:p w14:paraId="23D5AA9D" w14:textId="77777777" w:rsidR="00786C98" w:rsidRPr="00A0227E" w:rsidRDefault="00786C98" w:rsidP="00786C98">
            <w:pPr>
              <w:jc w:val="left"/>
              <w:rPr>
                <w:b/>
                <w:bCs/>
                <w:lang w:eastAsia="lv-LV"/>
              </w:rPr>
            </w:pPr>
            <w:r w:rsidRPr="00A0227E">
              <w:rPr>
                <w:b/>
                <w:bCs/>
                <w:lang w:eastAsia="lv-LV"/>
              </w:rPr>
              <w:t>Departamenta direktora vietnieks, 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6FF19F5" w14:textId="77777777" w:rsidR="00786C98" w:rsidRPr="00A0227E" w:rsidRDefault="00786C98" w:rsidP="00786C98">
            <w:pPr>
              <w:jc w:val="right"/>
              <w:rPr>
                <w:b/>
                <w:bCs/>
                <w:lang w:eastAsia="lv-LV"/>
              </w:rPr>
            </w:pPr>
            <w:r w:rsidRPr="00A0227E">
              <w:rPr>
                <w:b/>
                <w:bCs/>
                <w:lang w:eastAsia="lv-LV"/>
              </w:rPr>
              <w:t>1</w:t>
            </w:r>
          </w:p>
        </w:tc>
      </w:tr>
      <w:tr w:rsidR="00A0227E" w:rsidRPr="00A0227E" w14:paraId="2457C7EF"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34B15C3" w14:textId="77777777" w:rsidR="00786C98" w:rsidRPr="00A0227E" w:rsidRDefault="00786C98" w:rsidP="00786C98">
            <w:pPr>
              <w:jc w:val="right"/>
              <w:rPr>
                <w:lang w:eastAsia="lv-LV"/>
              </w:rPr>
            </w:pPr>
            <w:r w:rsidRPr="00A0227E">
              <w:rPr>
                <w:lang w:eastAsia="lv-LV"/>
              </w:rPr>
              <w:t>35</w:t>
            </w:r>
          </w:p>
        </w:tc>
        <w:tc>
          <w:tcPr>
            <w:tcW w:w="2598" w:type="dxa"/>
            <w:tcBorders>
              <w:top w:val="nil"/>
              <w:left w:val="nil"/>
              <w:bottom w:val="single" w:sz="4" w:space="0" w:color="305496"/>
              <w:right w:val="single" w:sz="4" w:space="0" w:color="305496"/>
            </w:tcBorders>
            <w:vAlign w:val="center"/>
            <w:hideMark/>
          </w:tcPr>
          <w:p w14:paraId="128EA1D9"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04E3CAAB" w14:textId="77777777" w:rsidR="00786C98" w:rsidRPr="00A0227E" w:rsidRDefault="00786C98" w:rsidP="00786C98">
            <w:pPr>
              <w:jc w:val="left"/>
              <w:rPr>
                <w:lang w:eastAsia="lv-LV"/>
              </w:rPr>
            </w:pPr>
            <w:r w:rsidRPr="00A0227E">
              <w:rPr>
                <w:lang w:eastAsia="lv-LV"/>
              </w:rPr>
              <w:t>Programmu uzraudzības un stratēģiskās plānošanas nodaļa</w:t>
            </w:r>
          </w:p>
        </w:tc>
        <w:tc>
          <w:tcPr>
            <w:tcW w:w="4394" w:type="dxa"/>
            <w:tcBorders>
              <w:top w:val="nil"/>
              <w:left w:val="nil"/>
              <w:bottom w:val="single" w:sz="4" w:space="0" w:color="305496"/>
              <w:right w:val="single" w:sz="4" w:space="0" w:color="305496"/>
            </w:tcBorders>
            <w:vAlign w:val="center"/>
            <w:hideMark/>
          </w:tcPr>
          <w:p w14:paraId="31E2A484"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5ECE1DBD" w14:textId="77777777" w:rsidR="00786C98" w:rsidRPr="00A0227E" w:rsidRDefault="00786C98" w:rsidP="00786C98">
            <w:pPr>
              <w:jc w:val="right"/>
              <w:rPr>
                <w:lang w:eastAsia="lv-LV"/>
              </w:rPr>
            </w:pPr>
            <w:r w:rsidRPr="00A0227E">
              <w:rPr>
                <w:lang w:eastAsia="lv-LV"/>
              </w:rPr>
              <w:t>1</w:t>
            </w:r>
          </w:p>
        </w:tc>
      </w:tr>
      <w:tr w:rsidR="00A0227E" w:rsidRPr="00A0227E" w14:paraId="10BEE00B"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69DE15B" w14:textId="77777777" w:rsidR="00786C98" w:rsidRPr="00A0227E" w:rsidRDefault="00786C98" w:rsidP="00786C98">
            <w:pPr>
              <w:jc w:val="right"/>
              <w:rPr>
                <w:lang w:eastAsia="lv-LV"/>
              </w:rPr>
            </w:pPr>
            <w:r w:rsidRPr="00A0227E">
              <w:rPr>
                <w:lang w:eastAsia="lv-LV"/>
              </w:rPr>
              <w:t>36</w:t>
            </w:r>
          </w:p>
        </w:tc>
        <w:tc>
          <w:tcPr>
            <w:tcW w:w="2598" w:type="dxa"/>
            <w:tcBorders>
              <w:top w:val="nil"/>
              <w:left w:val="nil"/>
              <w:bottom w:val="single" w:sz="4" w:space="0" w:color="305496"/>
              <w:right w:val="single" w:sz="4" w:space="0" w:color="305496"/>
            </w:tcBorders>
            <w:vAlign w:val="center"/>
            <w:hideMark/>
          </w:tcPr>
          <w:p w14:paraId="01DB4F7B"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5584D8FB" w14:textId="77777777" w:rsidR="00786C98" w:rsidRPr="00A0227E" w:rsidRDefault="00786C98" w:rsidP="00786C98">
            <w:pPr>
              <w:jc w:val="left"/>
              <w:rPr>
                <w:lang w:eastAsia="lv-LV"/>
              </w:rPr>
            </w:pPr>
            <w:r w:rsidRPr="00A0227E">
              <w:rPr>
                <w:lang w:eastAsia="lv-LV"/>
              </w:rPr>
              <w:t>Programmu uzraudzības un stratēģiskās plānošanas nodaļa</w:t>
            </w:r>
          </w:p>
        </w:tc>
        <w:tc>
          <w:tcPr>
            <w:tcW w:w="4394" w:type="dxa"/>
            <w:tcBorders>
              <w:top w:val="nil"/>
              <w:left w:val="nil"/>
              <w:bottom w:val="single" w:sz="4" w:space="0" w:color="305496"/>
              <w:right w:val="single" w:sz="4" w:space="0" w:color="305496"/>
            </w:tcBorders>
            <w:vAlign w:val="center"/>
            <w:hideMark/>
          </w:tcPr>
          <w:p w14:paraId="6484F0F9"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B1D5E7E" w14:textId="77777777" w:rsidR="00786C98" w:rsidRPr="00A0227E" w:rsidRDefault="00786C98" w:rsidP="00786C98">
            <w:pPr>
              <w:jc w:val="right"/>
              <w:rPr>
                <w:lang w:eastAsia="lv-LV"/>
              </w:rPr>
            </w:pPr>
            <w:r w:rsidRPr="00A0227E">
              <w:rPr>
                <w:lang w:eastAsia="lv-LV"/>
              </w:rPr>
              <w:t>4</w:t>
            </w:r>
          </w:p>
        </w:tc>
      </w:tr>
      <w:tr w:rsidR="00A0227E" w:rsidRPr="00A0227E" w14:paraId="1FA3DD56" w14:textId="77777777" w:rsidTr="7F0FDC3B">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05A5B86D" w14:textId="77777777" w:rsidR="00786C98" w:rsidRPr="00A0227E" w:rsidRDefault="00786C98" w:rsidP="00786C98">
            <w:pPr>
              <w:jc w:val="right"/>
              <w:rPr>
                <w:lang w:eastAsia="lv-LV"/>
              </w:rPr>
            </w:pPr>
            <w:r w:rsidRPr="00A0227E">
              <w:rPr>
                <w:lang w:eastAsia="lv-LV"/>
              </w:rPr>
              <w:t>37</w:t>
            </w:r>
          </w:p>
        </w:tc>
        <w:tc>
          <w:tcPr>
            <w:tcW w:w="2598" w:type="dxa"/>
            <w:tcBorders>
              <w:top w:val="nil"/>
              <w:left w:val="nil"/>
              <w:bottom w:val="nil"/>
              <w:right w:val="single" w:sz="4" w:space="0" w:color="305496"/>
            </w:tcBorders>
            <w:vAlign w:val="center"/>
            <w:hideMark/>
          </w:tcPr>
          <w:p w14:paraId="41A0EA71"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nil"/>
              <w:right w:val="single" w:sz="4" w:space="0" w:color="305496"/>
            </w:tcBorders>
            <w:vAlign w:val="center"/>
            <w:hideMark/>
          </w:tcPr>
          <w:p w14:paraId="554EB768" w14:textId="77777777" w:rsidR="00786C98" w:rsidRPr="00A0227E" w:rsidRDefault="00786C98" w:rsidP="00786C98">
            <w:pPr>
              <w:jc w:val="left"/>
              <w:rPr>
                <w:lang w:eastAsia="lv-LV"/>
              </w:rPr>
            </w:pPr>
            <w:r w:rsidRPr="00A0227E">
              <w:rPr>
                <w:lang w:eastAsia="lv-LV"/>
              </w:rPr>
              <w:t>Programmu uzraudzības un stratēģiskās plānošanas nodaļa</w:t>
            </w:r>
          </w:p>
        </w:tc>
        <w:tc>
          <w:tcPr>
            <w:tcW w:w="4394" w:type="dxa"/>
            <w:tcBorders>
              <w:top w:val="nil"/>
              <w:left w:val="nil"/>
              <w:bottom w:val="nil"/>
              <w:right w:val="single" w:sz="4" w:space="0" w:color="305496"/>
            </w:tcBorders>
            <w:shd w:val="clear" w:color="auto" w:fill="FFFFFF" w:themeFill="background1"/>
            <w:vAlign w:val="center"/>
            <w:hideMark/>
          </w:tcPr>
          <w:p w14:paraId="47DF0020" w14:textId="77777777" w:rsidR="00786C98" w:rsidRPr="00A0227E" w:rsidRDefault="00786C98" w:rsidP="00786C98">
            <w:pPr>
              <w:jc w:val="left"/>
              <w:rPr>
                <w:lang w:eastAsia="lv-LV"/>
              </w:rPr>
            </w:pPr>
            <w:r w:rsidRPr="00A0227E">
              <w:rPr>
                <w:lang w:eastAsia="lv-LV"/>
              </w:rPr>
              <w:t>Vecākais eksperts</w:t>
            </w:r>
            <w:r w:rsidRPr="00A0227E">
              <w:rPr>
                <w:i/>
                <w:iCs/>
                <w:lang w:eastAsia="lv-LV"/>
              </w:rPr>
              <w:br/>
              <w:t>(risku vadības jautājumos)</w:t>
            </w:r>
          </w:p>
        </w:tc>
        <w:tc>
          <w:tcPr>
            <w:tcW w:w="1060" w:type="dxa"/>
            <w:tcBorders>
              <w:top w:val="nil"/>
              <w:left w:val="nil"/>
              <w:bottom w:val="nil"/>
              <w:right w:val="single" w:sz="4" w:space="0" w:color="305496"/>
            </w:tcBorders>
            <w:noWrap/>
            <w:vAlign w:val="center"/>
            <w:hideMark/>
          </w:tcPr>
          <w:p w14:paraId="5114A251" w14:textId="77777777" w:rsidR="00786C98" w:rsidRPr="00A0227E" w:rsidRDefault="00786C98" w:rsidP="00786C98">
            <w:pPr>
              <w:jc w:val="right"/>
              <w:rPr>
                <w:lang w:eastAsia="lv-LV"/>
              </w:rPr>
            </w:pPr>
            <w:r w:rsidRPr="00A0227E">
              <w:rPr>
                <w:lang w:eastAsia="lv-LV"/>
              </w:rPr>
              <w:t>1</w:t>
            </w:r>
          </w:p>
        </w:tc>
      </w:tr>
      <w:tr w:rsidR="00A0227E" w:rsidRPr="00A0227E" w14:paraId="4E7E24B1" w14:textId="77777777" w:rsidTr="7F0FDC3B">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C6EF2E6" w14:textId="77777777" w:rsidR="00786C98" w:rsidRPr="00A0227E" w:rsidRDefault="00786C98" w:rsidP="00786C98">
            <w:pPr>
              <w:jc w:val="right"/>
              <w:rPr>
                <w:lang w:eastAsia="lv-LV"/>
              </w:rPr>
            </w:pPr>
            <w:r w:rsidRPr="00A0227E">
              <w:rPr>
                <w:lang w:eastAsia="lv-LV"/>
              </w:rPr>
              <w:t>38</w:t>
            </w:r>
          </w:p>
        </w:tc>
        <w:tc>
          <w:tcPr>
            <w:tcW w:w="2598" w:type="dxa"/>
            <w:tcBorders>
              <w:top w:val="nil"/>
              <w:left w:val="nil"/>
              <w:bottom w:val="single" w:sz="4" w:space="0" w:color="305496"/>
              <w:right w:val="single" w:sz="4" w:space="0" w:color="305496"/>
            </w:tcBorders>
            <w:vAlign w:val="center"/>
            <w:hideMark/>
          </w:tcPr>
          <w:p w14:paraId="77694668"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1CBEF081" w14:textId="77777777" w:rsidR="00786C98" w:rsidRPr="00A0227E" w:rsidRDefault="00786C98" w:rsidP="00786C98">
            <w:pPr>
              <w:jc w:val="left"/>
              <w:rPr>
                <w:lang w:eastAsia="lv-LV"/>
              </w:rPr>
            </w:pPr>
            <w:r w:rsidRPr="00A0227E">
              <w:rPr>
                <w:lang w:eastAsia="lv-LV"/>
              </w:rPr>
              <w:t>Programmu uzraudzības un stratēģiskās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41D4DEB" w14:textId="77777777" w:rsidR="00786C98" w:rsidRPr="00A0227E" w:rsidRDefault="00786C98" w:rsidP="00786C98">
            <w:pPr>
              <w:jc w:val="left"/>
              <w:rPr>
                <w:lang w:eastAsia="lv-LV"/>
              </w:rPr>
            </w:pPr>
            <w:r w:rsidRPr="00A0227E">
              <w:rPr>
                <w:lang w:eastAsia="lv-LV"/>
              </w:rPr>
              <w:t>Eksperts</w:t>
            </w:r>
          </w:p>
        </w:tc>
        <w:tc>
          <w:tcPr>
            <w:tcW w:w="1060" w:type="dxa"/>
            <w:tcBorders>
              <w:top w:val="nil"/>
              <w:left w:val="nil"/>
              <w:bottom w:val="single" w:sz="4" w:space="0" w:color="305496"/>
              <w:right w:val="single" w:sz="4" w:space="0" w:color="305496"/>
            </w:tcBorders>
            <w:noWrap/>
            <w:vAlign w:val="center"/>
            <w:hideMark/>
          </w:tcPr>
          <w:p w14:paraId="53430E08" w14:textId="77777777" w:rsidR="00786C98" w:rsidRPr="00A0227E" w:rsidRDefault="00786C98" w:rsidP="00786C98">
            <w:pPr>
              <w:jc w:val="right"/>
              <w:rPr>
                <w:lang w:eastAsia="lv-LV"/>
              </w:rPr>
            </w:pPr>
            <w:r w:rsidRPr="00A0227E">
              <w:rPr>
                <w:lang w:eastAsia="lv-LV"/>
              </w:rPr>
              <w:t>3</w:t>
            </w:r>
          </w:p>
        </w:tc>
      </w:tr>
      <w:tr w:rsidR="00A0227E" w:rsidRPr="00A0227E" w14:paraId="7042F4B1" w14:textId="77777777" w:rsidTr="00857F2D">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85287B2" w14:textId="77777777" w:rsidR="00786C98" w:rsidRPr="00A0227E" w:rsidRDefault="00786C98" w:rsidP="00786C98">
            <w:pPr>
              <w:jc w:val="right"/>
              <w:rPr>
                <w:lang w:eastAsia="lv-LV"/>
              </w:rPr>
            </w:pPr>
            <w:r w:rsidRPr="00A0227E">
              <w:rPr>
                <w:lang w:eastAsia="lv-LV"/>
              </w:rPr>
              <w:t>39</w:t>
            </w:r>
          </w:p>
        </w:tc>
        <w:tc>
          <w:tcPr>
            <w:tcW w:w="2598" w:type="dxa"/>
            <w:tcBorders>
              <w:top w:val="nil"/>
              <w:left w:val="nil"/>
              <w:bottom w:val="single" w:sz="4" w:space="0" w:color="305496"/>
              <w:right w:val="single" w:sz="4" w:space="0" w:color="305496"/>
            </w:tcBorders>
            <w:shd w:val="clear" w:color="auto" w:fill="92D050"/>
            <w:vAlign w:val="center"/>
            <w:hideMark/>
          </w:tcPr>
          <w:p w14:paraId="712C98FE"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6F6469A" w14:textId="77777777" w:rsidR="00786C98" w:rsidRPr="00A0227E" w:rsidRDefault="00786C98" w:rsidP="00786C98">
            <w:pPr>
              <w:jc w:val="left"/>
              <w:rPr>
                <w:b/>
                <w:bCs/>
                <w:lang w:eastAsia="lv-LV"/>
              </w:rPr>
            </w:pPr>
            <w:r w:rsidRPr="00A0227E">
              <w:rPr>
                <w:b/>
                <w:bCs/>
                <w:lang w:eastAsia="lv-LV"/>
              </w:rPr>
              <w:t>Programmu vadības un metodikas nodaļa</w:t>
            </w:r>
          </w:p>
        </w:tc>
        <w:tc>
          <w:tcPr>
            <w:tcW w:w="4394" w:type="dxa"/>
            <w:tcBorders>
              <w:top w:val="nil"/>
              <w:left w:val="nil"/>
              <w:bottom w:val="single" w:sz="4" w:space="0" w:color="305496"/>
              <w:right w:val="single" w:sz="4" w:space="0" w:color="305496"/>
            </w:tcBorders>
            <w:shd w:val="clear" w:color="auto" w:fill="92D050"/>
            <w:vAlign w:val="center"/>
            <w:hideMark/>
          </w:tcPr>
          <w:p w14:paraId="40FF6560" w14:textId="77777777" w:rsidR="00786C98" w:rsidRPr="00A0227E" w:rsidRDefault="00786C98" w:rsidP="00786C98">
            <w:pPr>
              <w:jc w:val="left"/>
              <w:rPr>
                <w:b/>
                <w:bCs/>
                <w:lang w:eastAsia="lv-LV"/>
              </w:rPr>
            </w:pPr>
            <w:r w:rsidRPr="00A0227E">
              <w:rPr>
                <w:b/>
                <w:bCs/>
                <w:lang w:eastAsia="lv-LV"/>
              </w:rPr>
              <w:t xml:space="preserve">Nodaļas vadītājs                    </w:t>
            </w:r>
          </w:p>
        </w:tc>
        <w:tc>
          <w:tcPr>
            <w:tcW w:w="1060" w:type="dxa"/>
            <w:tcBorders>
              <w:top w:val="nil"/>
              <w:left w:val="nil"/>
              <w:bottom w:val="single" w:sz="4" w:space="0" w:color="305496"/>
              <w:right w:val="single" w:sz="4" w:space="0" w:color="305496"/>
            </w:tcBorders>
            <w:shd w:val="clear" w:color="auto" w:fill="92D050"/>
            <w:noWrap/>
            <w:vAlign w:val="center"/>
            <w:hideMark/>
          </w:tcPr>
          <w:p w14:paraId="20E0EF24" w14:textId="77777777" w:rsidR="00786C98" w:rsidRPr="00A0227E" w:rsidRDefault="00786C98" w:rsidP="00786C98">
            <w:pPr>
              <w:jc w:val="right"/>
              <w:rPr>
                <w:b/>
                <w:bCs/>
                <w:lang w:eastAsia="lv-LV"/>
              </w:rPr>
            </w:pPr>
            <w:r w:rsidRPr="00A0227E">
              <w:rPr>
                <w:b/>
                <w:bCs/>
                <w:lang w:eastAsia="lv-LV"/>
              </w:rPr>
              <w:t>1</w:t>
            </w:r>
          </w:p>
        </w:tc>
      </w:tr>
      <w:tr w:rsidR="00A0227E" w:rsidRPr="00A0227E" w14:paraId="0EF5CFBE"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3B2287B" w14:textId="77777777" w:rsidR="00786C98" w:rsidRPr="00A0227E" w:rsidRDefault="00786C98" w:rsidP="00786C98">
            <w:pPr>
              <w:jc w:val="right"/>
              <w:rPr>
                <w:lang w:eastAsia="lv-LV"/>
              </w:rPr>
            </w:pPr>
            <w:r w:rsidRPr="00A0227E">
              <w:rPr>
                <w:lang w:eastAsia="lv-LV"/>
              </w:rPr>
              <w:t>40</w:t>
            </w:r>
          </w:p>
        </w:tc>
        <w:tc>
          <w:tcPr>
            <w:tcW w:w="2598" w:type="dxa"/>
            <w:tcBorders>
              <w:top w:val="nil"/>
              <w:left w:val="nil"/>
              <w:bottom w:val="single" w:sz="4" w:space="0" w:color="305496"/>
              <w:right w:val="single" w:sz="4" w:space="0" w:color="305496"/>
            </w:tcBorders>
            <w:vAlign w:val="center"/>
            <w:hideMark/>
          </w:tcPr>
          <w:p w14:paraId="74C7CC06"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2FEAFE1D" w14:textId="77777777" w:rsidR="00786C98" w:rsidRPr="00A0227E" w:rsidRDefault="00786C98" w:rsidP="00786C98">
            <w:pPr>
              <w:jc w:val="left"/>
              <w:rPr>
                <w:lang w:eastAsia="lv-LV"/>
              </w:rPr>
            </w:pPr>
            <w:r w:rsidRPr="00A0227E">
              <w:rPr>
                <w:lang w:eastAsia="lv-LV"/>
              </w:rPr>
              <w:t>Programmu vadības un metodikas nodaļa</w:t>
            </w:r>
          </w:p>
        </w:tc>
        <w:tc>
          <w:tcPr>
            <w:tcW w:w="4394" w:type="dxa"/>
            <w:tcBorders>
              <w:top w:val="nil"/>
              <w:left w:val="nil"/>
              <w:bottom w:val="single" w:sz="4" w:space="0" w:color="305496"/>
              <w:right w:val="single" w:sz="4" w:space="0" w:color="305496"/>
            </w:tcBorders>
            <w:vAlign w:val="center"/>
            <w:hideMark/>
          </w:tcPr>
          <w:p w14:paraId="652362CB"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1991F1CC" w14:textId="77777777" w:rsidR="00786C98" w:rsidRPr="00A0227E" w:rsidRDefault="00786C98" w:rsidP="00786C98">
            <w:pPr>
              <w:jc w:val="right"/>
              <w:rPr>
                <w:lang w:eastAsia="lv-LV"/>
              </w:rPr>
            </w:pPr>
            <w:r w:rsidRPr="00A0227E">
              <w:rPr>
                <w:lang w:eastAsia="lv-LV"/>
              </w:rPr>
              <w:t>1</w:t>
            </w:r>
          </w:p>
        </w:tc>
      </w:tr>
      <w:tr w:rsidR="00A0227E" w:rsidRPr="00A0227E" w14:paraId="07C7F307" w14:textId="77777777" w:rsidTr="7F0FDC3B">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072F5B15" w14:textId="77777777" w:rsidR="00786C98" w:rsidRPr="00A0227E" w:rsidRDefault="00786C98" w:rsidP="00786C98">
            <w:pPr>
              <w:jc w:val="right"/>
              <w:rPr>
                <w:lang w:eastAsia="lv-LV"/>
              </w:rPr>
            </w:pPr>
            <w:r w:rsidRPr="00A0227E">
              <w:rPr>
                <w:lang w:eastAsia="lv-LV"/>
              </w:rPr>
              <w:t>41</w:t>
            </w:r>
          </w:p>
        </w:tc>
        <w:tc>
          <w:tcPr>
            <w:tcW w:w="2598" w:type="dxa"/>
            <w:tcBorders>
              <w:top w:val="nil"/>
              <w:left w:val="nil"/>
              <w:bottom w:val="single" w:sz="4" w:space="0" w:color="305496"/>
              <w:right w:val="single" w:sz="4" w:space="0" w:color="305496"/>
            </w:tcBorders>
            <w:vAlign w:val="center"/>
            <w:hideMark/>
          </w:tcPr>
          <w:p w14:paraId="3EC5EACD"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49CDA0D3" w14:textId="77777777" w:rsidR="00786C98" w:rsidRPr="00A0227E" w:rsidRDefault="00786C98" w:rsidP="00786C98">
            <w:pPr>
              <w:jc w:val="left"/>
              <w:rPr>
                <w:lang w:eastAsia="lv-LV"/>
              </w:rPr>
            </w:pPr>
            <w:r w:rsidRPr="00A0227E">
              <w:rPr>
                <w:lang w:eastAsia="lv-LV"/>
              </w:rPr>
              <w:t>Programmu vadības un metodikas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09F9D22"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65C236E" w14:textId="77777777" w:rsidR="00786C98" w:rsidRPr="00A0227E" w:rsidRDefault="00786C98" w:rsidP="00786C98">
            <w:pPr>
              <w:jc w:val="right"/>
              <w:rPr>
                <w:lang w:eastAsia="lv-LV"/>
              </w:rPr>
            </w:pPr>
            <w:r w:rsidRPr="00A0227E">
              <w:rPr>
                <w:lang w:eastAsia="lv-LV"/>
              </w:rPr>
              <w:t>7</w:t>
            </w:r>
          </w:p>
        </w:tc>
      </w:tr>
      <w:tr w:rsidR="00A0227E" w:rsidRPr="00A0227E" w14:paraId="1AD3E1F6" w14:textId="77777777" w:rsidTr="7F0FDC3B">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1CC312A3" w14:textId="77777777" w:rsidR="00786C98" w:rsidRPr="00A0227E" w:rsidRDefault="00786C98" w:rsidP="00786C98">
            <w:pPr>
              <w:jc w:val="right"/>
              <w:rPr>
                <w:lang w:eastAsia="lv-LV"/>
              </w:rPr>
            </w:pPr>
            <w:r w:rsidRPr="00A0227E">
              <w:rPr>
                <w:lang w:eastAsia="lv-LV"/>
              </w:rPr>
              <w:lastRenderedPageBreak/>
              <w:t>42</w:t>
            </w:r>
          </w:p>
        </w:tc>
        <w:tc>
          <w:tcPr>
            <w:tcW w:w="2598" w:type="dxa"/>
            <w:tcBorders>
              <w:top w:val="nil"/>
              <w:left w:val="nil"/>
              <w:bottom w:val="single" w:sz="4" w:space="0" w:color="305496"/>
              <w:right w:val="single" w:sz="4" w:space="0" w:color="305496"/>
            </w:tcBorders>
            <w:vAlign w:val="center"/>
            <w:hideMark/>
          </w:tcPr>
          <w:p w14:paraId="02AEA872" w14:textId="77777777" w:rsidR="00786C98" w:rsidRPr="00A0227E" w:rsidRDefault="00786C98" w:rsidP="00786C98">
            <w:pPr>
              <w:jc w:val="left"/>
              <w:rPr>
                <w:lang w:eastAsia="lv-LV"/>
              </w:rPr>
            </w:pPr>
            <w:r w:rsidRPr="00A0227E">
              <w:rPr>
                <w:lang w:eastAsia="lv-LV"/>
              </w:rPr>
              <w:t>Programmu vadības un uzraudzības departaments</w:t>
            </w:r>
          </w:p>
        </w:tc>
        <w:tc>
          <w:tcPr>
            <w:tcW w:w="4657" w:type="dxa"/>
            <w:tcBorders>
              <w:top w:val="nil"/>
              <w:left w:val="nil"/>
              <w:bottom w:val="single" w:sz="4" w:space="0" w:color="305496"/>
              <w:right w:val="single" w:sz="4" w:space="0" w:color="305496"/>
            </w:tcBorders>
            <w:vAlign w:val="center"/>
            <w:hideMark/>
          </w:tcPr>
          <w:p w14:paraId="0180DDDB" w14:textId="77777777" w:rsidR="00786C98" w:rsidRPr="00A0227E" w:rsidRDefault="00786C98" w:rsidP="00786C98">
            <w:pPr>
              <w:jc w:val="left"/>
              <w:rPr>
                <w:lang w:eastAsia="lv-LV"/>
              </w:rPr>
            </w:pPr>
            <w:r w:rsidRPr="00A0227E">
              <w:rPr>
                <w:lang w:eastAsia="lv-LV"/>
              </w:rPr>
              <w:t>Programmu vadības un metodikas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7CBD621" w14:textId="77777777" w:rsidR="00786C98" w:rsidRPr="00A0227E" w:rsidRDefault="00786C98" w:rsidP="00786C98">
            <w:pPr>
              <w:jc w:val="left"/>
              <w:rPr>
                <w:lang w:eastAsia="lv-LV"/>
              </w:rPr>
            </w:pPr>
            <w:r w:rsidRPr="00A0227E">
              <w:rPr>
                <w:lang w:eastAsia="lv-LV"/>
              </w:rPr>
              <w:t>Eksperts</w:t>
            </w:r>
          </w:p>
        </w:tc>
        <w:tc>
          <w:tcPr>
            <w:tcW w:w="1060" w:type="dxa"/>
            <w:tcBorders>
              <w:top w:val="nil"/>
              <w:left w:val="nil"/>
              <w:bottom w:val="single" w:sz="4" w:space="0" w:color="305496"/>
              <w:right w:val="single" w:sz="4" w:space="0" w:color="305496"/>
            </w:tcBorders>
            <w:noWrap/>
            <w:vAlign w:val="center"/>
            <w:hideMark/>
          </w:tcPr>
          <w:p w14:paraId="71E289F8" w14:textId="77777777" w:rsidR="00786C98" w:rsidRPr="00A0227E" w:rsidRDefault="00786C98" w:rsidP="00786C98">
            <w:pPr>
              <w:jc w:val="right"/>
              <w:rPr>
                <w:lang w:eastAsia="lv-LV"/>
              </w:rPr>
            </w:pPr>
            <w:r w:rsidRPr="00A0227E">
              <w:rPr>
                <w:lang w:eastAsia="lv-LV"/>
              </w:rPr>
              <w:t>1</w:t>
            </w:r>
          </w:p>
        </w:tc>
      </w:tr>
      <w:tr w:rsidR="00A0227E" w:rsidRPr="00A0227E" w14:paraId="1367CE15"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D905F60" w14:textId="77777777" w:rsidR="00786C98" w:rsidRPr="00A0227E" w:rsidRDefault="00786C98" w:rsidP="00786C98">
            <w:pPr>
              <w:jc w:val="right"/>
              <w:rPr>
                <w:lang w:eastAsia="lv-LV"/>
              </w:rPr>
            </w:pPr>
            <w:r w:rsidRPr="00A0227E">
              <w:rPr>
                <w:lang w:eastAsia="lv-LV"/>
              </w:rPr>
              <w:t>43</w:t>
            </w:r>
          </w:p>
        </w:tc>
        <w:tc>
          <w:tcPr>
            <w:tcW w:w="2598" w:type="dxa"/>
            <w:tcBorders>
              <w:top w:val="nil"/>
              <w:left w:val="nil"/>
              <w:bottom w:val="single" w:sz="4" w:space="0" w:color="305496"/>
              <w:right w:val="single" w:sz="4" w:space="0" w:color="305496"/>
            </w:tcBorders>
            <w:shd w:val="clear" w:color="auto" w:fill="92D050"/>
            <w:vAlign w:val="center"/>
            <w:hideMark/>
          </w:tcPr>
          <w:p w14:paraId="36A7CAE1" w14:textId="77777777" w:rsidR="00786C98" w:rsidRPr="00A0227E" w:rsidRDefault="00786C98" w:rsidP="00786C98">
            <w:pPr>
              <w:jc w:val="left"/>
              <w:rPr>
                <w:b/>
                <w:bCs/>
                <w:lang w:eastAsia="lv-LV"/>
              </w:rPr>
            </w:pPr>
            <w:r w:rsidRPr="00A0227E">
              <w:rPr>
                <w:b/>
                <w:bCs/>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E1EEDE2" w14:textId="77777777" w:rsidR="00786C98" w:rsidRPr="00A0227E" w:rsidRDefault="00786C98" w:rsidP="00786C98">
            <w:pPr>
              <w:jc w:val="left"/>
              <w:rPr>
                <w:b/>
                <w:bCs/>
                <w:lang w:eastAsia="lv-LV"/>
              </w:rPr>
            </w:pPr>
            <w:r w:rsidRPr="00A0227E">
              <w:rPr>
                <w:b/>
                <w:bCs/>
                <w:lang w:eastAsia="lv-LV"/>
              </w:rPr>
              <w:t>Izglītības infrastruktūras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6398D044"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87AA062" w14:textId="77777777" w:rsidR="00786C98" w:rsidRPr="00A0227E" w:rsidRDefault="00786C98" w:rsidP="00786C98">
            <w:pPr>
              <w:jc w:val="right"/>
              <w:rPr>
                <w:b/>
                <w:bCs/>
                <w:lang w:eastAsia="lv-LV"/>
              </w:rPr>
            </w:pPr>
            <w:r w:rsidRPr="00A0227E">
              <w:rPr>
                <w:b/>
                <w:bCs/>
                <w:lang w:eastAsia="lv-LV"/>
              </w:rPr>
              <w:t>1</w:t>
            </w:r>
          </w:p>
        </w:tc>
      </w:tr>
      <w:tr w:rsidR="00A0227E" w:rsidRPr="00A0227E" w14:paraId="78F66FCF"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059C67C" w14:textId="77777777" w:rsidR="00786C98" w:rsidRPr="00A0227E" w:rsidRDefault="00786C98" w:rsidP="00786C98">
            <w:pPr>
              <w:jc w:val="right"/>
              <w:rPr>
                <w:lang w:eastAsia="lv-LV"/>
              </w:rPr>
            </w:pPr>
            <w:r w:rsidRPr="00A0227E">
              <w:rPr>
                <w:lang w:eastAsia="lv-LV"/>
              </w:rPr>
              <w:t>44</w:t>
            </w:r>
          </w:p>
        </w:tc>
        <w:tc>
          <w:tcPr>
            <w:tcW w:w="2598" w:type="dxa"/>
            <w:tcBorders>
              <w:top w:val="nil"/>
              <w:left w:val="nil"/>
              <w:bottom w:val="single" w:sz="4" w:space="0" w:color="305496"/>
              <w:right w:val="single" w:sz="4" w:space="0" w:color="305496"/>
            </w:tcBorders>
            <w:vAlign w:val="center"/>
            <w:hideMark/>
          </w:tcPr>
          <w:p w14:paraId="5F204821"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747C05F5" w14:textId="77777777" w:rsidR="00786C98" w:rsidRPr="00A0227E" w:rsidRDefault="00786C98" w:rsidP="00786C98">
            <w:pPr>
              <w:jc w:val="left"/>
              <w:rPr>
                <w:lang w:eastAsia="lv-LV"/>
              </w:rPr>
            </w:pPr>
            <w:r w:rsidRPr="00A0227E">
              <w:rPr>
                <w:lang w:eastAsia="lv-LV"/>
              </w:rPr>
              <w:t>Izglītības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4FD7E64"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1BE69BDF" w14:textId="77777777" w:rsidR="00786C98" w:rsidRPr="00A0227E" w:rsidRDefault="00786C98" w:rsidP="00786C98">
            <w:pPr>
              <w:jc w:val="right"/>
              <w:rPr>
                <w:lang w:eastAsia="lv-LV"/>
              </w:rPr>
            </w:pPr>
            <w:r w:rsidRPr="00A0227E">
              <w:rPr>
                <w:lang w:eastAsia="lv-LV"/>
              </w:rPr>
              <w:t>1</w:t>
            </w:r>
          </w:p>
        </w:tc>
      </w:tr>
      <w:tr w:rsidR="00A0227E" w:rsidRPr="00A0227E" w14:paraId="20EE659D"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12C4213" w14:textId="77777777" w:rsidR="00786C98" w:rsidRPr="00A0227E" w:rsidRDefault="00786C98" w:rsidP="00786C98">
            <w:pPr>
              <w:jc w:val="right"/>
              <w:rPr>
                <w:lang w:eastAsia="lv-LV"/>
              </w:rPr>
            </w:pPr>
            <w:r w:rsidRPr="00A0227E">
              <w:rPr>
                <w:lang w:eastAsia="lv-LV"/>
              </w:rPr>
              <w:t>45</w:t>
            </w:r>
          </w:p>
        </w:tc>
        <w:tc>
          <w:tcPr>
            <w:tcW w:w="2598" w:type="dxa"/>
            <w:tcBorders>
              <w:top w:val="nil"/>
              <w:left w:val="nil"/>
              <w:bottom w:val="single" w:sz="4" w:space="0" w:color="305496"/>
              <w:right w:val="single" w:sz="4" w:space="0" w:color="305496"/>
            </w:tcBorders>
            <w:vAlign w:val="center"/>
            <w:hideMark/>
          </w:tcPr>
          <w:p w14:paraId="39EF9FB4"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38CE9D33" w14:textId="77777777" w:rsidR="00786C98" w:rsidRPr="00A0227E" w:rsidRDefault="00786C98" w:rsidP="00786C98">
            <w:pPr>
              <w:jc w:val="left"/>
              <w:rPr>
                <w:lang w:eastAsia="lv-LV"/>
              </w:rPr>
            </w:pPr>
            <w:r w:rsidRPr="00A0227E">
              <w:rPr>
                <w:lang w:eastAsia="lv-LV"/>
              </w:rPr>
              <w:t>Izglītības infrastruktūras attīstības projektu nodaļa</w:t>
            </w:r>
          </w:p>
        </w:tc>
        <w:tc>
          <w:tcPr>
            <w:tcW w:w="4394" w:type="dxa"/>
            <w:tcBorders>
              <w:top w:val="nil"/>
              <w:left w:val="nil"/>
              <w:bottom w:val="single" w:sz="4" w:space="0" w:color="305496"/>
              <w:right w:val="single" w:sz="4" w:space="0" w:color="305496"/>
            </w:tcBorders>
            <w:vAlign w:val="center"/>
            <w:hideMark/>
          </w:tcPr>
          <w:p w14:paraId="69717B13"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18B8808" w14:textId="77777777" w:rsidR="00786C98" w:rsidRPr="00A0227E" w:rsidRDefault="00786C98" w:rsidP="00786C98">
            <w:pPr>
              <w:jc w:val="right"/>
              <w:rPr>
                <w:lang w:eastAsia="lv-LV"/>
              </w:rPr>
            </w:pPr>
            <w:r w:rsidRPr="00A0227E">
              <w:rPr>
                <w:lang w:eastAsia="lv-LV"/>
              </w:rPr>
              <w:t>8</w:t>
            </w:r>
          </w:p>
        </w:tc>
      </w:tr>
      <w:tr w:rsidR="00A0227E" w:rsidRPr="00A0227E" w14:paraId="621F4FE6"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4BCEF2E" w14:textId="77777777" w:rsidR="00786C98" w:rsidRPr="00A0227E" w:rsidRDefault="00786C98" w:rsidP="00786C98">
            <w:pPr>
              <w:jc w:val="right"/>
              <w:rPr>
                <w:lang w:eastAsia="lv-LV"/>
              </w:rPr>
            </w:pPr>
            <w:r w:rsidRPr="00A0227E">
              <w:rPr>
                <w:lang w:eastAsia="lv-LV"/>
              </w:rPr>
              <w:t>46</w:t>
            </w:r>
          </w:p>
        </w:tc>
        <w:tc>
          <w:tcPr>
            <w:tcW w:w="2598" w:type="dxa"/>
            <w:tcBorders>
              <w:top w:val="nil"/>
              <w:left w:val="nil"/>
              <w:bottom w:val="single" w:sz="4" w:space="0" w:color="305496"/>
              <w:right w:val="single" w:sz="4" w:space="0" w:color="305496"/>
            </w:tcBorders>
            <w:shd w:val="clear" w:color="auto" w:fill="92D050"/>
            <w:vAlign w:val="center"/>
            <w:hideMark/>
          </w:tcPr>
          <w:p w14:paraId="0F30ABEE"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9407272" w14:textId="77777777" w:rsidR="00786C98" w:rsidRPr="00A0227E" w:rsidRDefault="00786C98" w:rsidP="00786C98">
            <w:pPr>
              <w:jc w:val="left"/>
              <w:rPr>
                <w:b/>
                <w:bCs/>
                <w:lang w:eastAsia="lv-LV"/>
              </w:rPr>
            </w:pPr>
            <w:r w:rsidRPr="00A0227E">
              <w:rPr>
                <w:b/>
                <w:bCs/>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187366F8"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1E41EC9F" w14:textId="77777777" w:rsidR="00786C98" w:rsidRPr="00A0227E" w:rsidRDefault="00786C98" w:rsidP="00786C98">
            <w:pPr>
              <w:jc w:val="right"/>
              <w:rPr>
                <w:b/>
                <w:bCs/>
                <w:lang w:eastAsia="lv-LV"/>
              </w:rPr>
            </w:pPr>
            <w:r w:rsidRPr="00A0227E">
              <w:rPr>
                <w:b/>
                <w:bCs/>
                <w:lang w:eastAsia="lv-LV"/>
              </w:rPr>
              <w:t>1</w:t>
            </w:r>
          </w:p>
        </w:tc>
      </w:tr>
      <w:tr w:rsidR="00A0227E" w:rsidRPr="00A0227E" w14:paraId="72E60361"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64916F9" w14:textId="77777777" w:rsidR="00786C98" w:rsidRPr="00A0227E" w:rsidRDefault="00786C98" w:rsidP="00786C98">
            <w:pPr>
              <w:jc w:val="right"/>
              <w:rPr>
                <w:lang w:eastAsia="lv-LV"/>
              </w:rPr>
            </w:pPr>
            <w:r w:rsidRPr="00A0227E">
              <w:rPr>
                <w:lang w:eastAsia="lv-LV"/>
              </w:rPr>
              <w:t>47</w:t>
            </w:r>
          </w:p>
        </w:tc>
        <w:tc>
          <w:tcPr>
            <w:tcW w:w="2598" w:type="dxa"/>
            <w:tcBorders>
              <w:top w:val="nil"/>
              <w:left w:val="nil"/>
              <w:bottom w:val="single" w:sz="4" w:space="0" w:color="305496"/>
              <w:right w:val="single" w:sz="4" w:space="0" w:color="305496"/>
            </w:tcBorders>
            <w:vAlign w:val="center"/>
            <w:hideMark/>
          </w:tcPr>
          <w:p w14:paraId="1D03484B"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21F92610" w14:textId="77777777" w:rsidR="00786C98" w:rsidRPr="00A0227E" w:rsidRDefault="00786C98" w:rsidP="00786C98">
            <w:pPr>
              <w:jc w:val="left"/>
              <w:rPr>
                <w:lang w:eastAsia="lv-LV"/>
              </w:rPr>
            </w:pPr>
            <w:r w:rsidRPr="00A0227E">
              <w:rPr>
                <w:lang w:eastAsia="lv-LV"/>
              </w:rPr>
              <w:t>Veselības infrastruktūras attīstības projektu nodaļa</w:t>
            </w:r>
          </w:p>
        </w:tc>
        <w:tc>
          <w:tcPr>
            <w:tcW w:w="4394" w:type="dxa"/>
            <w:tcBorders>
              <w:top w:val="nil"/>
              <w:left w:val="nil"/>
              <w:bottom w:val="single" w:sz="4" w:space="0" w:color="305496"/>
              <w:right w:val="single" w:sz="4" w:space="0" w:color="305496"/>
            </w:tcBorders>
            <w:vAlign w:val="center"/>
            <w:hideMark/>
          </w:tcPr>
          <w:p w14:paraId="6E35EBDB"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25A62BAB" w14:textId="77777777" w:rsidR="00786C98" w:rsidRPr="00A0227E" w:rsidRDefault="00786C98" w:rsidP="00786C98">
            <w:pPr>
              <w:jc w:val="right"/>
              <w:rPr>
                <w:lang w:eastAsia="lv-LV"/>
              </w:rPr>
            </w:pPr>
            <w:r w:rsidRPr="00A0227E">
              <w:rPr>
                <w:lang w:eastAsia="lv-LV"/>
              </w:rPr>
              <w:t>1</w:t>
            </w:r>
          </w:p>
        </w:tc>
      </w:tr>
      <w:tr w:rsidR="00A0227E" w:rsidRPr="00A0227E" w14:paraId="71972AB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D1C8C48" w14:textId="77777777" w:rsidR="00786C98" w:rsidRPr="00A0227E" w:rsidRDefault="00786C98" w:rsidP="00786C98">
            <w:pPr>
              <w:jc w:val="right"/>
              <w:rPr>
                <w:lang w:eastAsia="lv-LV"/>
              </w:rPr>
            </w:pPr>
            <w:r w:rsidRPr="00A0227E">
              <w:rPr>
                <w:lang w:eastAsia="lv-LV"/>
              </w:rPr>
              <w:t>48</w:t>
            </w:r>
          </w:p>
        </w:tc>
        <w:tc>
          <w:tcPr>
            <w:tcW w:w="2598" w:type="dxa"/>
            <w:tcBorders>
              <w:top w:val="nil"/>
              <w:left w:val="nil"/>
              <w:bottom w:val="single" w:sz="4" w:space="0" w:color="305496"/>
              <w:right w:val="single" w:sz="4" w:space="0" w:color="305496"/>
            </w:tcBorders>
            <w:vAlign w:val="center"/>
            <w:hideMark/>
          </w:tcPr>
          <w:p w14:paraId="4B3EA3A9"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D196DD3" w14:textId="77777777" w:rsidR="00786C98" w:rsidRPr="00A0227E" w:rsidRDefault="00786C98" w:rsidP="00786C98">
            <w:pPr>
              <w:jc w:val="left"/>
              <w:rPr>
                <w:lang w:eastAsia="lv-LV"/>
              </w:rPr>
            </w:pPr>
            <w:r w:rsidRPr="00A0227E">
              <w:rPr>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39712EB"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25BD7DFD" w14:textId="77777777" w:rsidR="00786C98" w:rsidRPr="00A0227E" w:rsidRDefault="00786C98" w:rsidP="00786C98">
            <w:pPr>
              <w:jc w:val="right"/>
              <w:rPr>
                <w:lang w:eastAsia="lv-LV"/>
              </w:rPr>
            </w:pPr>
            <w:r w:rsidRPr="00A0227E">
              <w:rPr>
                <w:lang w:eastAsia="lv-LV"/>
              </w:rPr>
              <w:t>1</w:t>
            </w:r>
          </w:p>
        </w:tc>
      </w:tr>
      <w:tr w:rsidR="00A0227E" w:rsidRPr="00A0227E" w14:paraId="6322FA3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F4EF6EA" w14:textId="77777777" w:rsidR="00786C98" w:rsidRPr="00A0227E" w:rsidRDefault="00786C98" w:rsidP="00786C98">
            <w:pPr>
              <w:jc w:val="right"/>
              <w:rPr>
                <w:lang w:eastAsia="lv-LV"/>
              </w:rPr>
            </w:pPr>
            <w:r w:rsidRPr="00A0227E">
              <w:rPr>
                <w:lang w:eastAsia="lv-LV"/>
              </w:rPr>
              <w:t>49</w:t>
            </w:r>
          </w:p>
        </w:tc>
        <w:tc>
          <w:tcPr>
            <w:tcW w:w="2598" w:type="dxa"/>
            <w:tcBorders>
              <w:top w:val="nil"/>
              <w:left w:val="nil"/>
              <w:bottom w:val="single" w:sz="4" w:space="0" w:color="305496"/>
              <w:right w:val="single" w:sz="4" w:space="0" w:color="305496"/>
            </w:tcBorders>
            <w:vAlign w:val="center"/>
            <w:hideMark/>
          </w:tcPr>
          <w:p w14:paraId="236344A7"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vAlign w:val="center"/>
            <w:hideMark/>
          </w:tcPr>
          <w:p w14:paraId="324D85BF" w14:textId="77777777" w:rsidR="00786C98" w:rsidRPr="00A0227E" w:rsidRDefault="00786C98" w:rsidP="00786C98">
            <w:pPr>
              <w:jc w:val="left"/>
              <w:rPr>
                <w:lang w:eastAsia="lv-LV"/>
              </w:rPr>
            </w:pPr>
            <w:r w:rsidRPr="00A0227E">
              <w:rPr>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310CA60"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630A47D" w14:textId="77777777" w:rsidR="00786C98" w:rsidRPr="00A0227E" w:rsidRDefault="00786C98" w:rsidP="00786C98">
            <w:pPr>
              <w:jc w:val="right"/>
              <w:rPr>
                <w:lang w:eastAsia="lv-LV"/>
              </w:rPr>
            </w:pPr>
            <w:r w:rsidRPr="00A0227E">
              <w:rPr>
                <w:lang w:eastAsia="lv-LV"/>
              </w:rPr>
              <w:t>7</w:t>
            </w:r>
          </w:p>
        </w:tc>
      </w:tr>
      <w:tr w:rsidR="00A0227E" w:rsidRPr="00A0227E" w14:paraId="6B1EAE7F"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FE51F23" w14:textId="77777777" w:rsidR="00786C98" w:rsidRPr="00A0227E" w:rsidRDefault="00786C98" w:rsidP="00786C98">
            <w:pPr>
              <w:jc w:val="right"/>
              <w:rPr>
                <w:lang w:eastAsia="lv-LV"/>
              </w:rPr>
            </w:pPr>
            <w:r w:rsidRPr="00A0227E">
              <w:rPr>
                <w:lang w:eastAsia="lv-LV"/>
              </w:rPr>
              <w:t>50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3E86CCA"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6A24A84" w14:textId="77777777" w:rsidR="00786C98" w:rsidRPr="00A0227E" w:rsidRDefault="00786C98" w:rsidP="00786C98">
            <w:pPr>
              <w:jc w:val="left"/>
              <w:rPr>
                <w:lang w:eastAsia="lv-LV"/>
              </w:rPr>
            </w:pPr>
            <w:r w:rsidRPr="00A0227E">
              <w:rPr>
                <w:lang w:eastAsia="lv-LV"/>
              </w:rPr>
              <w:t>Veselības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B116838"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25D80403" w14:textId="170F51D4" w:rsidR="00786C98" w:rsidRPr="00A0227E" w:rsidRDefault="0BCD6A66" w:rsidP="00786C98">
            <w:pPr>
              <w:jc w:val="right"/>
              <w:rPr>
                <w:lang w:eastAsia="lv-LV"/>
              </w:rPr>
            </w:pPr>
            <w:r w:rsidRPr="00A0227E">
              <w:rPr>
                <w:lang w:eastAsia="lv-LV"/>
              </w:rPr>
              <w:t>4</w:t>
            </w:r>
          </w:p>
        </w:tc>
      </w:tr>
      <w:tr w:rsidR="00A0227E" w:rsidRPr="00A0227E" w14:paraId="3C4D7970"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3191BF3" w14:textId="4E6FAD8A" w:rsidR="00786C98" w:rsidRPr="00A0227E" w:rsidRDefault="1C35CCA4" w:rsidP="00786C98">
            <w:pPr>
              <w:jc w:val="right"/>
              <w:rPr>
                <w:lang w:eastAsia="lv-LV"/>
              </w:rPr>
            </w:pPr>
            <w:r w:rsidRPr="00A0227E">
              <w:rPr>
                <w:lang w:eastAsia="lv-LV"/>
              </w:rPr>
              <w:t>4</w:t>
            </w:r>
            <w:r w:rsidR="40ECA5AF" w:rsidRPr="00A0227E">
              <w:rPr>
                <w:lang w:eastAsia="lv-LV"/>
              </w:rPr>
              <w:t>51</w:t>
            </w:r>
          </w:p>
        </w:tc>
        <w:tc>
          <w:tcPr>
            <w:tcW w:w="2598" w:type="dxa"/>
            <w:tcBorders>
              <w:top w:val="nil"/>
              <w:left w:val="nil"/>
              <w:bottom w:val="single" w:sz="4" w:space="0" w:color="305496"/>
              <w:right w:val="single" w:sz="4" w:space="0" w:color="305496"/>
            </w:tcBorders>
            <w:shd w:val="clear" w:color="auto" w:fill="92D050"/>
            <w:vAlign w:val="center"/>
            <w:hideMark/>
          </w:tcPr>
          <w:p w14:paraId="4551FCA3"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7555DE5D" w14:textId="77777777" w:rsidR="00786C98" w:rsidRPr="00A0227E" w:rsidRDefault="00786C98" w:rsidP="00786C98">
            <w:pPr>
              <w:jc w:val="left"/>
              <w:rPr>
                <w:b/>
                <w:bCs/>
                <w:lang w:eastAsia="lv-LV"/>
              </w:rPr>
            </w:pPr>
            <w:r w:rsidRPr="00A0227E">
              <w:rPr>
                <w:b/>
                <w:bCs/>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7A409E3A"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1C030E6F" w14:textId="77777777" w:rsidR="00786C98" w:rsidRPr="00A0227E" w:rsidRDefault="00786C98" w:rsidP="00786C98">
            <w:pPr>
              <w:jc w:val="right"/>
              <w:rPr>
                <w:b/>
                <w:bCs/>
                <w:lang w:eastAsia="lv-LV"/>
              </w:rPr>
            </w:pPr>
            <w:r w:rsidRPr="00A0227E">
              <w:rPr>
                <w:b/>
                <w:bCs/>
                <w:lang w:eastAsia="lv-LV"/>
              </w:rPr>
              <w:t>1</w:t>
            </w:r>
          </w:p>
        </w:tc>
      </w:tr>
      <w:tr w:rsidR="00A0227E" w:rsidRPr="00A0227E" w14:paraId="13ABB7D0"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338919C" w14:textId="77777777" w:rsidR="00786C98" w:rsidRPr="00A0227E" w:rsidRDefault="00786C98" w:rsidP="00786C98">
            <w:pPr>
              <w:jc w:val="right"/>
              <w:rPr>
                <w:lang w:eastAsia="lv-LV"/>
              </w:rPr>
            </w:pPr>
            <w:r w:rsidRPr="00A0227E">
              <w:rPr>
                <w:lang w:eastAsia="lv-LV"/>
              </w:rPr>
              <w:t>52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C36D1EF"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E208382" w14:textId="77777777" w:rsidR="00786C98" w:rsidRPr="00A0227E" w:rsidRDefault="00786C98" w:rsidP="00786C98">
            <w:pPr>
              <w:jc w:val="left"/>
              <w:rPr>
                <w:lang w:eastAsia="lv-LV"/>
              </w:rPr>
            </w:pPr>
            <w:r w:rsidRPr="00A0227E">
              <w:rPr>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0620038"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5AAF570F" w14:textId="77777777" w:rsidR="00786C98" w:rsidRPr="00A0227E" w:rsidRDefault="00786C98" w:rsidP="00786C98">
            <w:pPr>
              <w:jc w:val="right"/>
              <w:rPr>
                <w:lang w:eastAsia="lv-LV"/>
              </w:rPr>
            </w:pPr>
            <w:r w:rsidRPr="00A0227E">
              <w:rPr>
                <w:lang w:eastAsia="lv-LV"/>
              </w:rPr>
              <w:t>3</w:t>
            </w:r>
          </w:p>
        </w:tc>
      </w:tr>
      <w:tr w:rsidR="00A0227E" w:rsidRPr="00A0227E" w14:paraId="55550ABB"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DB7667A" w14:textId="77777777" w:rsidR="00786C98" w:rsidRPr="00A0227E" w:rsidRDefault="00786C98" w:rsidP="00786C98">
            <w:pPr>
              <w:jc w:val="right"/>
              <w:rPr>
                <w:lang w:eastAsia="lv-LV"/>
              </w:rPr>
            </w:pPr>
            <w:r w:rsidRPr="00A0227E">
              <w:rPr>
                <w:lang w:eastAsia="lv-LV"/>
              </w:rPr>
              <w:t>53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FE32DD6"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9624A94" w14:textId="77777777" w:rsidR="00786C98" w:rsidRPr="00A0227E" w:rsidRDefault="00786C98" w:rsidP="00786C98">
            <w:pPr>
              <w:jc w:val="left"/>
              <w:rPr>
                <w:lang w:eastAsia="lv-LV"/>
              </w:rPr>
            </w:pPr>
            <w:r w:rsidRPr="00A0227E">
              <w:rPr>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AD3CF75"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4ACA7E1D" w14:textId="77777777" w:rsidR="00786C98" w:rsidRPr="00A0227E" w:rsidRDefault="00786C98" w:rsidP="00786C98">
            <w:pPr>
              <w:jc w:val="right"/>
              <w:rPr>
                <w:lang w:eastAsia="lv-LV"/>
              </w:rPr>
            </w:pPr>
            <w:r w:rsidRPr="00A0227E">
              <w:rPr>
                <w:lang w:eastAsia="lv-LV"/>
              </w:rPr>
              <w:t>3</w:t>
            </w:r>
          </w:p>
        </w:tc>
      </w:tr>
      <w:tr w:rsidR="00A0227E" w:rsidRPr="00A0227E" w14:paraId="5FA92F76"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A898CDD" w14:textId="77777777" w:rsidR="00786C98" w:rsidRPr="00A0227E" w:rsidRDefault="00786C98" w:rsidP="00786C98">
            <w:pPr>
              <w:jc w:val="right"/>
              <w:rPr>
                <w:lang w:eastAsia="lv-LV"/>
              </w:rPr>
            </w:pPr>
            <w:r w:rsidRPr="00A0227E">
              <w:rPr>
                <w:lang w:eastAsia="lv-LV"/>
              </w:rPr>
              <w:t>54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9EDC776" w14:textId="77777777" w:rsidR="00786C98" w:rsidRPr="00A0227E" w:rsidRDefault="00786C98" w:rsidP="00786C98">
            <w:pPr>
              <w:jc w:val="left"/>
              <w:rPr>
                <w:lang w:eastAsia="lv-LV"/>
              </w:rPr>
            </w:pPr>
            <w:r w:rsidRPr="00A0227E">
              <w:rPr>
                <w:lang w:eastAsia="lv-LV"/>
              </w:rPr>
              <w:t>Sociālās infrastruktūras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209D727" w14:textId="77777777" w:rsidR="00786C98" w:rsidRPr="00A0227E" w:rsidRDefault="00786C98" w:rsidP="00786C98">
            <w:pPr>
              <w:jc w:val="left"/>
              <w:rPr>
                <w:lang w:eastAsia="lv-LV"/>
              </w:rPr>
            </w:pPr>
            <w:r w:rsidRPr="00A0227E">
              <w:rPr>
                <w:lang w:eastAsia="lv-LV"/>
              </w:rPr>
              <w:t>Primārās aprūpes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E8FD27B"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3E8A6DF5" w14:textId="77777777" w:rsidR="00786C98" w:rsidRPr="00A0227E" w:rsidRDefault="00786C98" w:rsidP="00786C98">
            <w:pPr>
              <w:jc w:val="right"/>
              <w:rPr>
                <w:lang w:eastAsia="lv-LV"/>
              </w:rPr>
            </w:pPr>
            <w:r w:rsidRPr="00A0227E">
              <w:rPr>
                <w:lang w:eastAsia="lv-LV"/>
              </w:rPr>
              <w:t>2</w:t>
            </w:r>
          </w:p>
        </w:tc>
      </w:tr>
      <w:tr w:rsidR="00A0227E" w:rsidRPr="00A0227E" w14:paraId="61A9A9AA"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88EAB70" w14:textId="77777777" w:rsidR="00786C98" w:rsidRPr="00A0227E" w:rsidRDefault="00786C98" w:rsidP="00786C98">
            <w:pPr>
              <w:jc w:val="right"/>
              <w:rPr>
                <w:lang w:eastAsia="lv-LV"/>
              </w:rPr>
            </w:pPr>
            <w:r w:rsidRPr="00A0227E">
              <w:rPr>
                <w:lang w:eastAsia="lv-LV"/>
              </w:rPr>
              <w:lastRenderedPageBreak/>
              <w:t>55</w:t>
            </w:r>
          </w:p>
        </w:tc>
        <w:tc>
          <w:tcPr>
            <w:tcW w:w="2598" w:type="dxa"/>
            <w:tcBorders>
              <w:top w:val="nil"/>
              <w:left w:val="nil"/>
              <w:bottom w:val="single" w:sz="4" w:space="0" w:color="305496"/>
              <w:right w:val="single" w:sz="4" w:space="0" w:color="305496"/>
            </w:tcBorders>
            <w:shd w:val="clear" w:color="auto" w:fill="92D050"/>
            <w:vAlign w:val="center"/>
            <w:hideMark/>
          </w:tcPr>
          <w:p w14:paraId="1453E545" w14:textId="77777777" w:rsidR="00786C98" w:rsidRPr="00A0227E" w:rsidRDefault="00786C98" w:rsidP="00786C98">
            <w:pPr>
              <w:jc w:val="left"/>
              <w:rPr>
                <w:b/>
                <w:bCs/>
                <w:lang w:eastAsia="lv-LV"/>
              </w:rPr>
            </w:pPr>
            <w:r w:rsidRPr="00A0227E">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718F4C06" w14:textId="77777777" w:rsidR="00786C98" w:rsidRPr="00A0227E" w:rsidRDefault="00786C98" w:rsidP="00786C98">
            <w:pPr>
              <w:jc w:val="left"/>
              <w:rPr>
                <w:b/>
                <w:bCs/>
                <w:lang w:eastAsia="lv-LV"/>
              </w:rPr>
            </w:pPr>
            <w:r w:rsidRPr="00A0227E">
              <w:rPr>
                <w:b/>
                <w:bCs/>
                <w:lang w:eastAsia="lv-LV"/>
              </w:rPr>
              <w:t>Izglītības satura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216478B8"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677EC1C" w14:textId="77777777" w:rsidR="00786C98" w:rsidRPr="00A0227E" w:rsidRDefault="00786C98" w:rsidP="00786C98">
            <w:pPr>
              <w:jc w:val="right"/>
              <w:rPr>
                <w:b/>
                <w:bCs/>
                <w:lang w:eastAsia="lv-LV"/>
              </w:rPr>
            </w:pPr>
            <w:r w:rsidRPr="00A0227E">
              <w:rPr>
                <w:b/>
                <w:bCs/>
                <w:lang w:eastAsia="lv-LV"/>
              </w:rPr>
              <w:t>1</w:t>
            </w:r>
          </w:p>
        </w:tc>
      </w:tr>
      <w:tr w:rsidR="00A0227E" w:rsidRPr="00A0227E" w14:paraId="3DA5020F"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4DEC124" w14:textId="77777777" w:rsidR="00786C98" w:rsidRPr="00A0227E" w:rsidRDefault="00786C98" w:rsidP="00786C98">
            <w:pPr>
              <w:jc w:val="right"/>
              <w:rPr>
                <w:lang w:eastAsia="lv-LV"/>
              </w:rPr>
            </w:pPr>
            <w:r w:rsidRPr="00A0227E">
              <w:rPr>
                <w:lang w:eastAsia="lv-LV"/>
              </w:rPr>
              <w:t>56</w:t>
            </w:r>
          </w:p>
        </w:tc>
        <w:tc>
          <w:tcPr>
            <w:tcW w:w="2598" w:type="dxa"/>
            <w:tcBorders>
              <w:top w:val="nil"/>
              <w:left w:val="nil"/>
              <w:bottom w:val="single" w:sz="4" w:space="0" w:color="305496"/>
              <w:right w:val="single" w:sz="4" w:space="0" w:color="305496"/>
            </w:tcBorders>
            <w:vAlign w:val="center"/>
            <w:hideMark/>
          </w:tcPr>
          <w:p w14:paraId="30A44883"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97E998A" w14:textId="77777777" w:rsidR="00786C98" w:rsidRPr="00A0227E" w:rsidRDefault="00786C98" w:rsidP="00786C98">
            <w:pPr>
              <w:jc w:val="left"/>
              <w:rPr>
                <w:lang w:eastAsia="lv-LV"/>
              </w:rPr>
            </w:pPr>
            <w:r w:rsidRPr="00A0227E">
              <w:rPr>
                <w:lang w:eastAsia="lv-LV"/>
              </w:rPr>
              <w:t>Izglītības satura projektu nodaļa</w:t>
            </w:r>
          </w:p>
        </w:tc>
        <w:tc>
          <w:tcPr>
            <w:tcW w:w="4394" w:type="dxa"/>
            <w:tcBorders>
              <w:top w:val="nil"/>
              <w:left w:val="nil"/>
              <w:bottom w:val="single" w:sz="4" w:space="0" w:color="305496"/>
              <w:right w:val="single" w:sz="4" w:space="0" w:color="305496"/>
            </w:tcBorders>
            <w:vAlign w:val="center"/>
            <w:hideMark/>
          </w:tcPr>
          <w:p w14:paraId="78D515B3"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21AE7AAD" w14:textId="77777777" w:rsidR="00786C98" w:rsidRPr="00A0227E" w:rsidRDefault="00786C98" w:rsidP="00786C98">
            <w:pPr>
              <w:jc w:val="right"/>
              <w:rPr>
                <w:lang w:eastAsia="lv-LV"/>
              </w:rPr>
            </w:pPr>
            <w:r w:rsidRPr="00A0227E">
              <w:rPr>
                <w:lang w:eastAsia="lv-LV"/>
              </w:rPr>
              <w:t>1</w:t>
            </w:r>
          </w:p>
        </w:tc>
      </w:tr>
      <w:tr w:rsidR="00A0227E" w:rsidRPr="00A0227E" w14:paraId="3943131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E4CD0AA" w14:textId="77777777" w:rsidR="00786C98" w:rsidRPr="00A0227E" w:rsidRDefault="00786C98" w:rsidP="00786C98">
            <w:pPr>
              <w:jc w:val="right"/>
              <w:rPr>
                <w:lang w:eastAsia="lv-LV"/>
              </w:rPr>
            </w:pPr>
            <w:r w:rsidRPr="00A0227E">
              <w:rPr>
                <w:lang w:eastAsia="lv-LV"/>
              </w:rPr>
              <w:t>57</w:t>
            </w:r>
          </w:p>
        </w:tc>
        <w:tc>
          <w:tcPr>
            <w:tcW w:w="2598" w:type="dxa"/>
            <w:tcBorders>
              <w:top w:val="nil"/>
              <w:left w:val="nil"/>
              <w:bottom w:val="single" w:sz="4" w:space="0" w:color="305496"/>
              <w:right w:val="single" w:sz="4" w:space="0" w:color="305496"/>
            </w:tcBorders>
            <w:vAlign w:val="center"/>
            <w:hideMark/>
          </w:tcPr>
          <w:p w14:paraId="63EDF414"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AB999E1" w14:textId="77777777" w:rsidR="00786C98" w:rsidRPr="00A0227E" w:rsidRDefault="00786C98" w:rsidP="00786C98">
            <w:pPr>
              <w:jc w:val="left"/>
              <w:rPr>
                <w:lang w:eastAsia="lv-LV"/>
              </w:rPr>
            </w:pPr>
            <w:r w:rsidRPr="00A0227E">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D5114D1"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2A988C17" w14:textId="77777777" w:rsidR="00786C98" w:rsidRPr="00A0227E" w:rsidRDefault="00786C98" w:rsidP="00786C98">
            <w:pPr>
              <w:jc w:val="right"/>
              <w:rPr>
                <w:lang w:eastAsia="lv-LV"/>
              </w:rPr>
            </w:pPr>
            <w:r w:rsidRPr="00A0227E">
              <w:rPr>
                <w:lang w:eastAsia="lv-LV"/>
              </w:rPr>
              <w:t>1</w:t>
            </w:r>
          </w:p>
        </w:tc>
      </w:tr>
      <w:tr w:rsidR="00A0227E" w:rsidRPr="00A0227E" w14:paraId="7928E99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D3F3C4E" w14:textId="77777777" w:rsidR="00786C98" w:rsidRPr="00A0227E" w:rsidRDefault="00786C98" w:rsidP="00786C98">
            <w:pPr>
              <w:jc w:val="right"/>
              <w:rPr>
                <w:lang w:eastAsia="lv-LV"/>
              </w:rPr>
            </w:pPr>
            <w:r w:rsidRPr="00A0227E">
              <w:rPr>
                <w:lang w:eastAsia="lv-LV"/>
              </w:rPr>
              <w:t>58</w:t>
            </w:r>
          </w:p>
        </w:tc>
        <w:tc>
          <w:tcPr>
            <w:tcW w:w="2598" w:type="dxa"/>
            <w:tcBorders>
              <w:top w:val="nil"/>
              <w:left w:val="nil"/>
              <w:bottom w:val="single" w:sz="4" w:space="0" w:color="305496"/>
              <w:right w:val="single" w:sz="4" w:space="0" w:color="305496"/>
            </w:tcBorders>
            <w:vAlign w:val="center"/>
            <w:hideMark/>
          </w:tcPr>
          <w:p w14:paraId="5DF960F7"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309BB66" w14:textId="77777777" w:rsidR="00786C98" w:rsidRPr="00A0227E" w:rsidRDefault="00786C98" w:rsidP="00786C98">
            <w:pPr>
              <w:jc w:val="left"/>
              <w:rPr>
                <w:lang w:eastAsia="lv-LV"/>
              </w:rPr>
            </w:pPr>
            <w:r w:rsidRPr="00A0227E">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766FF76"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75632FAD" w14:textId="77777777" w:rsidR="00786C98" w:rsidRPr="00A0227E" w:rsidRDefault="00786C98" w:rsidP="00786C98">
            <w:pPr>
              <w:jc w:val="right"/>
              <w:rPr>
                <w:lang w:eastAsia="lv-LV"/>
              </w:rPr>
            </w:pPr>
            <w:r w:rsidRPr="00A0227E">
              <w:rPr>
                <w:lang w:eastAsia="lv-LV"/>
              </w:rPr>
              <w:t>6</w:t>
            </w:r>
          </w:p>
        </w:tc>
      </w:tr>
      <w:tr w:rsidR="00A0227E" w:rsidRPr="00A0227E" w14:paraId="46586566"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1956B45" w14:textId="77777777" w:rsidR="00786C98" w:rsidRPr="00A0227E" w:rsidRDefault="00786C98" w:rsidP="00786C98">
            <w:pPr>
              <w:jc w:val="right"/>
              <w:rPr>
                <w:lang w:eastAsia="lv-LV"/>
              </w:rPr>
            </w:pPr>
            <w:r w:rsidRPr="00A0227E">
              <w:rPr>
                <w:lang w:eastAsia="lv-LV"/>
              </w:rPr>
              <w:t>59</w:t>
            </w:r>
          </w:p>
        </w:tc>
        <w:tc>
          <w:tcPr>
            <w:tcW w:w="2598" w:type="dxa"/>
            <w:tcBorders>
              <w:top w:val="nil"/>
              <w:left w:val="nil"/>
              <w:bottom w:val="single" w:sz="4" w:space="0" w:color="305496"/>
              <w:right w:val="single" w:sz="4" w:space="0" w:color="305496"/>
            </w:tcBorders>
            <w:vAlign w:val="center"/>
            <w:hideMark/>
          </w:tcPr>
          <w:p w14:paraId="4C40F8D4"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396B0C8" w14:textId="77777777" w:rsidR="00786C98" w:rsidRPr="00A0227E" w:rsidRDefault="00786C98" w:rsidP="00786C98">
            <w:pPr>
              <w:jc w:val="left"/>
              <w:rPr>
                <w:lang w:eastAsia="lv-LV"/>
              </w:rPr>
            </w:pPr>
            <w:r w:rsidRPr="00A0227E">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708EBB4"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C474CC1" w14:textId="77777777" w:rsidR="00786C98" w:rsidRPr="00A0227E" w:rsidRDefault="00786C98" w:rsidP="00786C98">
            <w:pPr>
              <w:jc w:val="right"/>
              <w:rPr>
                <w:lang w:eastAsia="lv-LV"/>
              </w:rPr>
            </w:pPr>
            <w:r w:rsidRPr="00A0227E">
              <w:rPr>
                <w:lang w:eastAsia="lv-LV"/>
              </w:rPr>
              <w:t>4</w:t>
            </w:r>
          </w:p>
        </w:tc>
      </w:tr>
      <w:tr w:rsidR="00A0227E" w:rsidRPr="00A0227E" w14:paraId="281633F6"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836D95D" w14:textId="77777777" w:rsidR="00786C98" w:rsidRPr="00A0227E" w:rsidRDefault="00786C98" w:rsidP="00786C98">
            <w:pPr>
              <w:jc w:val="right"/>
              <w:rPr>
                <w:lang w:eastAsia="lv-LV"/>
              </w:rPr>
            </w:pPr>
            <w:r w:rsidRPr="00A0227E">
              <w:rPr>
                <w:lang w:eastAsia="lv-LV"/>
              </w:rPr>
              <w:t>60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B3DA06B"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6402EB2" w14:textId="77777777" w:rsidR="00786C98" w:rsidRPr="00A0227E" w:rsidRDefault="00786C98" w:rsidP="00786C98">
            <w:pPr>
              <w:jc w:val="left"/>
              <w:rPr>
                <w:lang w:eastAsia="lv-LV"/>
              </w:rPr>
            </w:pPr>
            <w:r w:rsidRPr="00A0227E">
              <w:rPr>
                <w:lang w:eastAsia="lv-LV"/>
              </w:rPr>
              <w:t>Izglītības satura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74C2606"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6F5B9955" w14:textId="77777777" w:rsidR="00786C98" w:rsidRPr="00A0227E" w:rsidRDefault="00786C98" w:rsidP="00786C98">
            <w:pPr>
              <w:jc w:val="right"/>
              <w:rPr>
                <w:lang w:eastAsia="lv-LV"/>
              </w:rPr>
            </w:pPr>
            <w:r w:rsidRPr="00A0227E">
              <w:rPr>
                <w:lang w:eastAsia="lv-LV"/>
              </w:rPr>
              <w:t>2</w:t>
            </w:r>
          </w:p>
        </w:tc>
      </w:tr>
      <w:tr w:rsidR="00A0227E" w:rsidRPr="00A0227E" w14:paraId="1B7160DB"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6D4355D" w14:textId="77777777" w:rsidR="00786C98" w:rsidRPr="00A0227E" w:rsidRDefault="00786C98" w:rsidP="00786C98">
            <w:pPr>
              <w:jc w:val="right"/>
              <w:rPr>
                <w:lang w:eastAsia="lv-LV"/>
              </w:rPr>
            </w:pPr>
            <w:r w:rsidRPr="00A0227E">
              <w:rPr>
                <w:lang w:eastAsia="lv-LV"/>
              </w:rPr>
              <w:t>61</w:t>
            </w:r>
          </w:p>
        </w:tc>
        <w:tc>
          <w:tcPr>
            <w:tcW w:w="2598" w:type="dxa"/>
            <w:tcBorders>
              <w:top w:val="nil"/>
              <w:left w:val="nil"/>
              <w:bottom w:val="single" w:sz="4" w:space="0" w:color="305496"/>
              <w:right w:val="single" w:sz="4" w:space="0" w:color="305496"/>
            </w:tcBorders>
            <w:shd w:val="clear" w:color="auto" w:fill="92D050"/>
            <w:vAlign w:val="center"/>
            <w:hideMark/>
          </w:tcPr>
          <w:p w14:paraId="46101830" w14:textId="77777777" w:rsidR="00786C98" w:rsidRPr="00A0227E" w:rsidRDefault="00786C98" w:rsidP="00786C98">
            <w:pPr>
              <w:jc w:val="left"/>
              <w:rPr>
                <w:b/>
                <w:bCs/>
                <w:lang w:eastAsia="lv-LV"/>
              </w:rPr>
            </w:pPr>
            <w:r w:rsidRPr="00A0227E">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727CB663" w14:textId="77777777" w:rsidR="00786C98" w:rsidRPr="00A0227E" w:rsidRDefault="00786C98" w:rsidP="00786C98">
            <w:pPr>
              <w:jc w:val="left"/>
              <w:rPr>
                <w:b/>
                <w:bCs/>
                <w:lang w:eastAsia="lv-LV"/>
              </w:rPr>
            </w:pPr>
            <w:r w:rsidRPr="00A0227E">
              <w:rPr>
                <w:b/>
                <w:bCs/>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356DE2B6"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39F2593" w14:textId="77777777" w:rsidR="00786C98" w:rsidRPr="00A0227E" w:rsidRDefault="00786C98" w:rsidP="00786C98">
            <w:pPr>
              <w:jc w:val="right"/>
              <w:rPr>
                <w:b/>
                <w:bCs/>
                <w:lang w:eastAsia="lv-LV"/>
              </w:rPr>
            </w:pPr>
            <w:r w:rsidRPr="00A0227E">
              <w:rPr>
                <w:b/>
                <w:bCs/>
                <w:lang w:eastAsia="lv-LV"/>
              </w:rPr>
              <w:t>1</w:t>
            </w:r>
          </w:p>
        </w:tc>
      </w:tr>
      <w:tr w:rsidR="00A0227E" w:rsidRPr="00A0227E" w14:paraId="4FBACE6B"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79D6CFA" w14:textId="77777777" w:rsidR="00786C98" w:rsidRPr="00A0227E" w:rsidRDefault="00786C98" w:rsidP="00786C98">
            <w:pPr>
              <w:jc w:val="right"/>
              <w:rPr>
                <w:lang w:eastAsia="lv-LV"/>
              </w:rPr>
            </w:pPr>
            <w:r w:rsidRPr="00A0227E">
              <w:rPr>
                <w:lang w:eastAsia="lv-LV"/>
              </w:rPr>
              <w:t>62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D6A8E3C"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BDF5E5A" w14:textId="77777777" w:rsidR="00786C98" w:rsidRPr="00A0227E" w:rsidRDefault="00786C98" w:rsidP="00786C98">
            <w:pPr>
              <w:jc w:val="left"/>
              <w:rPr>
                <w:lang w:eastAsia="lv-LV"/>
              </w:rPr>
            </w:pPr>
            <w:r w:rsidRPr="00A0227E">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3337244"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47B39729" w14:textId="77777777" w:rsidR="00786C98" w:rsidRPr="00A0227E" w:rsidRDefault="00786C98" w:rsidP="00786C98">
            <w:pPr>
              <w:jc w:val="right"/>
              <w:rPr>
                <w:lang w:eastAsia="lv-LV"/>
              </w:rPr>
            </w:pPr>
            <w:r w:rsidRPr="00A0227E">
              <w:rPr>
                <w:lang w:eastAsia="lv-LV"/>
              </w:rPr>
              <w:t>1</w:t>
            </w:r>
          </w:p>
        </w:tc>
      </w:tr>
      <w:tr w:rsidR="00A0227E" w:rsidRPr="00A0227E" w14:paraId="09B01E2D"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C8DC67F" w14:textId="77777777" w:rsidR="00786C98" w:rsidRPr="00A0227E" w:rsidRDefault="00786C98" w:rsidP="00786C98">
            <w:pPr>
              <w:jc w:val="right"/>
              <w:rPr>
                <w:lang w:eastAsia="lv-LV"/>
              </w:rPr>
            </w:pPr>
            <w:r w:rsidRPr="00A0227E">
              <w:rPr>
                <w:lang w:eastAsia="lv-LV"/>
              </w:rPr>
              <w:t>63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604D7FD"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2DF0DA8" w14:textId="77777777" w:rsidR="00786C98" w:rsidRPr="00A0227E" w:rsidRDefault="00786C98" w:rsidP="00786C98">
            <w:pPr>
              <w:jc w:val="left"/>
              <w:rPr>
                <w:lang w:eastAsia="lv-LV"/>
              </w:rPr>
            </w:pPr>
            <w:r w:rsidRPr="00A0227E">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21BAC8A"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AB7010C" w14:textId="77777777" w:rsidR="00786C98" w:rsidRPr="00A0227E" w:rsidRDefault="00786C98" w:rsidP="00786C98">
            <w:pPr>
              <w:jc w:val="right"/>
              <w:rPr>
                <w:lang w:eastAsia="lv-LV"/>
              </w:rPr>
            </w:pPr>
            <w:r w:rsidRPr="00A0227E">
              <w:rPr>
                <w:lang w:eastAsia="lv-LV"/>
              </w:rPr>
              <w:t>2</w:t>
            </w:r>
          </w:p>
        </w:tc>
      </w:tr>
      <w:tr w:rsidR="00A0227E" w:rsidRPr="00A0227E" w14:paraId="0349FFFC"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4825EA4" w14:textId="77777777" w:rsidR="00786C98" w:rsidRPr="00A0227E" w:rsidRDefault="00786C98" w:rsidP="00786C98">
            <w:pPr>
              <w:jc w:val="right"/>
              <w:rPr>
                <w:lang w:eastAsia="lv-LV"/>
              </w:rPr>
            </w:pPr>
            <w:r w:rsidRPr="00A0227E">
              <w:rPr>
                <w:lang w:eastAsia="lv-LV"/>
              </w:rPr>
              <w:t>64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8759F8E"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376EC98" w14:textId="77777777" w:rsidR="00786C98" w:rsidRPr="00A0227E" w:rsidRDefault="00786C98" w:rsidP="00786C98">
            <w:pPr>
              <w:jc w:val="left"/>
              <w:rPr>
                <w:lang w:eastAsia="lv-LV"/>
              </w:rPr>
            </w:pPr>
            <w:r w:rsidRPr="00A0227E">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45F4D2C"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0720758B" w14:textId="77777777" w:rsidR="00786C98" w:rsidRPr="00A0227E" w:rsidRDefault="00786C98" w:rsidP="00786C98">
            <w:pPr>
              <w:jc w:val="right"/>
              <w:rPr>
                <w:lang w:eastAsia="lv-LV"/>
              </w:rPr>
            </w:pPr>
            <w:r w:rsidRPr="00A0227E">
              <w:rPr>
                <w:lang w:eastAsia="lv-LV"/>
              </w:rPr>
              <w:t>6</w:t>
            </w:r>
          </w:p>
        </w:tc>
      </w:tr>
      <w:tr w:rsidR="00A0227E" w:rsidRPr="00A0227E" w14:paraId="6BC5BE5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8EE19A6" w14:textId="77777777" w:rsidR="00786C98" w:rsidRPr="00A0227E" w:rsidRDefault="00786C98" w:rsidP="00786C98">
            <w:pPr>
              <w:jc w:val="right"/>
              <w:rPr>
                <w:lang w:eastAsia="lv-LV"/>
              </w:rPr>
            </w:pPr>
            <w:r w:rsidRPr="00A0227E">
              <w:rPr>
                <w:lang w:eastAsia="lv-LV"/>
              </w:rPr>
              <w:t>65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15ACA7F"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3176F22" w14:textId="77777777" w:rsidR="00786C98" w:rsidRPr="00A0227E" w:rsidRDefault="00786C98" w:rsidP="00786C98">
            <w:pPr>
              <w:jc w:val="left"/>
              <w:rPr>
                <w:lang w:eastAsia="lv-LV"/>
              </w:rPr>
            </w:pPr>
            <w:r w:rsidRPr="00A0227E">
              <w:rPr>
                <w:lang w:eastAsia="lv-LV"/>
              </w:rPr>
              <w:t>Izglītības pārvaldības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50F5513"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683F9F0E" w14:textId="77777777" w:rsidR="00786C98" w:rsidRPr="00A0227E" w:rsidRDefault="00786C98" w:rsidP="00786C98">
            <w:pPr>
              <w:jc w:val="right"/>
              <w:rPr>
                <w:lang w:eastAsia="lv-LV"/>
              </w:rPr>
            </w:pPr>
            <w:r w:rsidRPr="00A0227E">
              <w:rPr>
                <w:lang w:eastAsia="lv-LV"/>
              </w:rPr>
              <w:t>1</w:t>
            </w:r>
          </w:p>
        </w:tc>
      </w:tr>
      <w:tr w:rsidR="00A0227E" w:rsidRPr="00A0227E" w14:paraId="1C691C6E"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C23084A" w14:textId="77777777" w:rsidR="00786C98" w:rsidRPr="00A0227E" w:rsidRDefault="00786C98" w:rsidP="00786C98">
            <w:pPr>
              <w:jc w:val="right"/>
              <w:rPr>
                <w:lang w:eastAsia="lv-LV"/>
              </w:rPr>
            </w:pPr>
            <w:r w:rsidRPr="00A0227E">
              <w:rPr>
                <w:lang w:eastAsia="lv-LV"/>
              </w:rPr>
              <w:t>66</w:t>
            </w:r>
          </w:p>
        </w:tc>
        <w:tc>
          <w:tcPr>
            <w:tcW w:w="2598" w:type="dxa"/>
            <w:tcBorders>
              <w:top w:val="nil"/>
              <w:left w:val="nil"/>
              <w:bottom w:val="single" w:sz="4" w:space="0" w:color="305496"/>
              <w:right w:val="single" w:sz="4" w:space="0" w:color="305496"/>
            </w:tcBorders>
            <w:shd w:val="clear" w:color="auto" w:fill="92D050"/>
            <w:vAlign w:val="center"/>
            <w:hideMark/>
          </w:tcPr>
          <w:p w14:paraId="0701B0DD" w14:textId="77777777" w:rsidR="00786C98" w:rsidRPr="00A0227E" w:rsidRDefault="00786C98" w:rsidP="00786C98">
            <w:pPr>
              <w:jc w:val="left"/>
              <w:rPr>
                <w:b/>
                <w:bCs/>
                <w:lang w:eastAsia="lv-LV"/>
              </w:rPr>
            </w:pPr>
            <w:r w:rsidRPr="00A0227E">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6EAC7AE" w14:textId="77777777" w:rsidR="00786C98" w:rsidRPr="00A0227E" w:rsidRDefault="00786C98" w:rsidP="00786C98">
            <w:pPr>
              <w:jc w:val="left"/>
              <w:rPr>
                <w:b/>
                <w:bCs/>
                <w:lang w:eastAsia="lv-LV"/>
              </w:rPr>
            </w:pPr>
            <w:r w:rsidRPr="00A0227E">
              <w:rPr>
                <w:b/>
                <w:bCs/>
                <w:lang w:eastAsia="lv-LV"/>
              </w:rPr>
              <w:t>Pētniecības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57FB3D4B"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C6B5357" w14:textId="77777777" w:rsidR="00786C98" w:rsidRPr="00A0227E" w:rsidRDefault="00786C98" w:rsidP="00786C98">
            <w:pPr>
              <w:jc w:val="right"/>
              <w:rPr>
                <w:b/>
                <w:bCs/>
                <w:lang w:eastAsia="lv-LV"/>
              </w:rPr>
            </w:pPr>
            <w:r w:rsidRPr="00A0227E">
              <w:rPr>
                <w:b/>
                <w:bCs/>
                <w:lang w:eastAsia="lv-LV"/>
              </w:rPr>
              <w:t>1</w:t>
            </w:r>
          </w:p>
        </w:tc>
      </w:tr>
      <w:tr w:rsidR="00A0227E" w:rsidRPr="00A0227E" w14:paraId="7342B25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7746A0D" w14:textId="77777777" w:rsidR="00786C98" w:rsidRPr="00A0227E" w:rsidRDefault="00786C98" w:rsidP="00786C98">
            <w:pPr>
              <w:jc w:val="right"/>
              <w:rPr>
                <w:lang w:eastAsia="lv-LV"/>
              </w:rPr>
            </w:pPr>
            <w:r w:rsidRPr="00A0227E">
              <w:rPr>
                <w:lang w:eastAsia="lv-LV"/>
              </w:rPr>
              <w:lastRenderedPageBreak/>
              <w:t>67</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8153025"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FE4B07D" w14:textId="77777777" w:rsidR="00786C98" w:rsidRPr="00A0227E" w:rsidRDefault="00786C98" w:rsidP="00786C98">
            <w:pPr>
              <w:jc w:val="left"/>
              <w:rPr>
                <w:lang w:eastAsia="lv-LV"/>
              </w:rPr>
            </w:pPr>
            <w:r w:rsidRPr="00A0227E">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3539C55"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39A1122A" w14:textId="77777777" w:rsidR="00786C98" w:rsidRPr="00A0227E" w:rsidRDefault="00786C98" w:rsidP="00786C98">
            <w:pPr>
              <w:jc w:val="right"/>
              <w:rPr>
                <w:lang w:eastAsia="lv-LV"/>
              </w:rPr>
            </w:pPr>
            <w:r w:rsidRPr="00A0227E">
              <w:rPr>
                <w:lang w:eastAsia="lv-LV"/>
              </w:rPr>
              <w:t>1</w:t>
            </w:r>
          </w:p>
        </w:tc>
      </w:tr>
      <w:tr w:rsidR="00A0227E" w:rsidRPr="00A0227E" w14:paraId="7EB8D47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0BFD532" w14:textId="77777777" w:rsidR="00786C98" w:rsidRPr="00A0227E" w:rsidRDefault="00786C98" w:rsidP="00786C98">
            <w:pPr>
              <w:jc w:val="right"/>
              <w:rPr>
                <w:lang w:eastAsia="lv-LV"/>
              </w:rPr>
            </w:pPr>
            <w:r w:rsidRPr="00A0227E">
              <w:rPr>
                <w:lang w:eastAsia="lv-LV"/>
              </w:rPr>
              <w:t>68</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A62BE19"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923A43D" w14:textId="77777777" w:rsidR="00786C98" w:rsidRPr="00A0227E" w:rsidRDefault="00786C98" w:rsidP="00786C98">
            <w:pPr>
              <w:jc w:val="left"/>
              <w:rPr>
                <w:lang w:eastAsia="lv-LV"/>
              </w:rPr>
            </w:pPr>
            <w:r w:rsidRPr="00A0227E">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760AC39"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02BBEE7D" w14:textId="77777777" w:rsidR="00786C98" w:rsidRPr="00A0227E" w:rsidRDefault="00786C98" w:rsidP="00786C98">
            <w:pPr>
              <w:jc w:val="right"/>
              <w:rPr>
                <w:lang w:eastAsia="lv-LV"/>
              </w:rPr>
            </w:pPr>
            <w:r w:rsidRPr="00A0227E">
              <w:rPr>
                <w:lang w:eastAsia="lv-LV"/>
              </w:rPr>
              <w:t>1</w:t>
            </w:r>
          </w:p>
        </w:tc>
      </w:tr>
      <w:tr w:rsidR="00A0227E" w:rsidRPr="00A0227E" w14:paraId="3BEAB6DF"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3BC2677" w14:textId="77777777" w:rsidR="00786C98" w:rsidRPr="00A0227E" w:rsidRDefault="00786C98" w:rsidP="00786C98">
            <w:pPr>
              <w:jc w:val="right"/>
              <w:rPr>
                <w:lang w:eastAsia="lv-LV"/>
              </w:rPr>
            </w:pPr>
            <w:r w:rsidRPr="00A0227E">
              <w:rPr>
                <w:lang w:eastAsia="lv-LV"/>
              </w:rPr>
              <w:t>69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41C5B0E"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EDDE7ED" w14:textId="77777777" w:rsidR="00786C98" w:rsidRPr="00A0227E" w:rsidRDefault="00786C98" w:rsidP="00786C98">
            <w:pPr>
              <w:jc w:val="left"/>
              <w:rPr>
                <w:lang w:eastAsia="lv-LV"/>
              </w:rPr>
            </w:pPr>
            <w:r w:rsidRPr="00A0227E">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2173FA5"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0F180E6" w14:textId="77777777" w:rsidR="00786C98" w:rsidRPr="00A0227E" w:rsidRDefault="00786C98" w:rsidP="00786C98">
            <w:pPr>
              <w:jc w:val="right"/>
              <w:rPr>
                <w:lang w:eastAsia="lv-LV"/>
              </w:rPr>
            </w:pPr>
            <w:r w:rsidRPr="00A0227E">
              <w:rPr>
                <w:lang w:eastAsia="lv-LV"/>
              </w:rPr>
              <w:t>5</w:t>
            </w:r>
          </w:p>
        </w:tc>
      </w:tr>
      <w:tr w:rsidR="00A0227E" w:rsidRPr="00A0227E" w14:paraId="3F37A836"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6764F25" w14:textId="77777777" w:rsidR="00786C98" w:rsidRPr="00A0227E" w:rsidRDefault="00786C98" w:rsidP="00786C98">
            <w:pPr>
              <w:jc w:val="right"/>
              <w:rPr>
                <w:lang w:eastAsia="lv-LV"/>
              </w:rPr>
            </w:pPr>
            <w:r w:rsidRPr="00A0227E">
              <w:rPr>
                <w:lang w:eastAsia="lv-LV"/>
              </w:rPr>
              <w:t>70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3C718E1"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81252CB" w14:textId="77777777" w:rsidR="00786C98" w:rsidRPr="00A0227E" w:rsidRDefault="00786C98" w:rsidP="00786C98">
            <w:pPr>
              <w:jc w:val="left"/>
              <w:rPr>
                <w:lang w:eastAsia="lv-LV"/>
              </w:rPr>
            </w:pPr>
            <w:r w:rsidRPr="00A0227E">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1FF14AE"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1C9365F" w14:textId="77777777" w:rsidR="00786C98" w:rsidRPr="00A0227E" w:rsidRDefault="00786C98" w:rsidP="00786C98">
            <w:pPr>
              <w:jc w:val="right"/>
              <w:rPr>
                <w:lang w:eastAsia="lv-LV"/>
              </w:rPr>
            </w:pPr>
            <w:r w:rsidRPr="00A0227E">
              <w:rPr>
                <w:lang w:eastAsia="lv-LV"/>
              </w:rPr>
              <w:t>4</w:t>
            </w:r>
          </w:p>
        </w:tc>
      </w:tr>
      <w:tr w:rsidR="00A0227E" w:rsidRPr="00A0227E" w14:paraId="226D2C04"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53D0751" w14:textId="77777777" w:rsidR="00786C98" w:rsidRPr="00A0227E" w:rsidRDefault="00786C98" w:rsidP="00786C98">
            <w:pPr>
              <w:jc w:val="right"/>
              <w:rPr>
                <w:lang w:eastAsia="lv-LV"/>
              </w:rPr>
            </w:pPr>
            <w:r w:rsidRPr="00A0227E">
              <w:rPr>
                <w:lang w:eastAsia="lv-LV"/>
              </w:rPr>
              <w:t>71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14E9741"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F0D5082" w14:textId="77777777" w:rsidR="00786C98" w:rsidRPr="00A0227E" w:rsidRDefault="00786C98" w:rsidP="00786C98">
            <w:pPr>
              <w:jc w:val="left"/>
              <w:rPr>
                <w:lang w:eastAsia="lv-LV"/>
              </w:rPr>
            </w:pPr>
            <w:r w:rsidRPr="00A0227E">
              <w:rPr>
                <w:lang w:eastAsia="lv-LV"/>
              </w:rPr>
              <w:t>Pētniecības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CD67866"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6AD5AD7B" w14:textId="77777777" w:rsidR="00786C98" w:rsidRPr="00A0227E" w:rsidRDefault="00786C98" w:rsidP="00786C98">
            <w:pPr>
              <w:jc w:val="right"/>
              <w:rPr>
                <w:lang w:eastAsia="lv-LV"/>
              </w:rPr>
            </w:pPr>
            <w:r w:rsidRPr="00A0227E">
              <w:rPr>
                <w:lang w:eastAsia="lv-LV"/>
              </w:rPr>
              <w:t>5</w:t>
            </w:r>
          </w:p>
        </w:tc>
      </w:tr>
      <w:tr w:rsidR="00A0227E" w:rsidRPr="00A0227E" w14:paraId="7E1586DC"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13E5152" w14:textId="77777777" w:rsidR="00786C98" w:rsidRPr="00A0227E" w:rsidRDefault="00786C98" w:rsidP="00786C98">
            <w:pPr>
              <w:jc w:val="right"/>
              <w:rPr>
                <w:lang w:eastAsia="lv-LV"/>
              </w:rPr>
            </w:pPr>
            <w:r w:rsidRPr="00A0227E">
              <w:rPr>
                <w:lang w:eastAsia="lv-LV"/>
              </w:rPr>
              <w:t>72</w:t>
            </w:r>
          </w:p>
        </w:tc>
        <w:tc>
          <w:tcPr>
            <w:tcW w:w="2598" w:type="dxa"/>
            <w:tcBorders>
              <w:top w:val="nil"/>
              <w:left w:val="nil"/>
              <w:bottom w:val="single" w:sz="4" w:space="0" w:color="305496"/>
              <w:right w:val="single" w:sz="4" w:space="0" w:color="305496"/>
            </w:tcBorders>
            <w:shd w:val="clear" w:color="auto" w:fill="92D050"/>
            <w:vAlign w:val="center"/>
            <w:hideMark/>
          </w:tcPr>
          <w:p w14:paraId="5EC295A6" w14:textId="77777777" w:rsidR="00786C98" w:rsidRPr="00A0227E" w:rsidRDefault="00786C98" w:rsidP="00786C98">
            <w:pPr>
              <w:jc w:val="left"/>
              <w:rPr>
                <w:b/>
                <w:bCs/>
                <w:lang w:eastAsia="lv-LV"/>
              </w:rPr>
            </w:pPr>
            <w:r w:rsidRPr="00A0227E">
              <w:rPr>
                <w:b/>
                <w:bCs/>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9F3D97E" w14:textId="77777777" w:rsidR="00786C98" w:rsidRPr="00A0227E" w:rsidRDefault="00786C98" w:rsidP="00786C98">
            <w:pPr>
              <w:jc w:val="left"/>
              <w:rPr>
                <w:b/>
                <w:bCs/>
                <w:lang w:eastAsia="lv-LV"/>
              </w:rPr>
            </w:pPr>
            <w:r w:rsidRPr="00A0227E">
              <w:rPr>
                <w:b/>
                <w:bCs/>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4AEBAEF5"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EA3D454" w14:textId="77777777" w:rsidR="00786C98" w:rsidRPr="00A0227E" w:rsidRDefault="00786C98" w:rsidP="00786C98">
            <w:pPr>
              <w:jc w:val="right"/>
              <w:rPr>
                <w:b/>
                <w:bCs/>
                <w:lang w:eastAsia="lv-LV"/>
              </w:rPr>
            </w:pPr>
            <w:r w:rsidRPr="00A0227E">
              <w:rPr>
                <w:b/>
                <w:bCs/>
                <w:lang w:eastAsia="lv-LV"/>
              </w:rPr>
              <w:t>1</w:t>
            </w:r>
          </w:p>
        </w:tc>
      </w:tr>
      <w:tr w:rsidR="00A0227E" w:rsidRPr="00A0227E" w14:paraId="296292A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AE398CA" w14:textId="77777777" w:rsidR="00786C98" w:rsidRPr="00A0227E" w:rsidRDefault="00786C98" w:rsidP="00786C98">
            <w:pPr>
              <w:jc w:val="right"/>
              <w:rPr>
                <w:lang w:eastAsia="lv-LV"/>
              </w:rPr>
            </w:pPr>
            <w:r w:rsidRPr="00A0227E">
              <w:rPr>
                <w:lang w:eastAsia="lv-LV"/>
              </w:rPr>
              <w:t>73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8694265"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924DB54" w14:textId="77777777" w:rsidR="00786C98" w:rsidRPr="00A0227E" w:rsidRDefault="00786C98" w:rsidP="00786C98">
            <w:pPr>
              <w:jc w:val="left"/>
              <w:rPr>
                <w:lang w:eastAsia="lv-LV"/>
              </w:rPr>
            </w:pPr>
            <w:r w:rsidRPr="00A0227E">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5FF2006"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677C5F58" w14:textId="77777777" w:rsidR="00786C98" w:rsidRPr="00A0227E" w:rsidRDefault="00786C98" w:rsidP="00786C98">
            <w:pPr>
              <w:jc w:val="right"/>
              <w:rPr>
                <w:lang w:eastAsia="lv-LV"/>
              </w:rPr>
            </w:pPr>
            <w:r w:rsidRPr="00A0227E">
              <w:rPr>
                <w:lang w:eastAsia="lv-LV"/>
              </w:rPr>
              <w:t>1</w:t>
            </w:r>
          </w:p>
        </w:tc>
      </w:tr>
      <w:tr w:rsidR="00A0227E" w:rsidRPr="00A0227E" w14:paraId="64B88482"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5A0E8C9" w14:textId="77777777" w:rsidR="00786C98" w:rsidRPr="00A0227E" w:rsidRDefault="00786C98" w:rsidP="00786C98">
            <w:pPr>
              <w:jc w:val="right"/>
              <w:rPr>
                <w:lang w:eastAsia="lv-LV"/>
              </w:rPr>
            </w:pPr>
            <w:r w:rsidRPr="00A0227E">
              <w:rPr>
                <w:lang w:eastAsia="lv-LV"/>
              </w:rPr>
              <w:t>74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90F31DF"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6F92375" w14:textId="77777777" w:rsidR="00786C98" w:rsidRPr="00A0227E" w:rsidRDefault="00786C98" w:rsidP="00786C98">
            <w:pPr>
              <w:jc w:val="left"/>
              <w:rPr>
                <w:lang w:eastAsia="lv-LV"/>
              </w:rPr>
            </w:pPr>
            <w:r w:rsidRPr="00A0227E">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ED22B79"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5FDAB758" w14:textId="77777777" w:rsidR="00786C98" w:rsidRPr="00A0227E" w:rsidRDefault="00786C98" w:rsidP="00786C98">
            <w:pPr>
              <w:jc w:val="right"/>
              <w:rPr>
                <w:lang w:eastAsia="lv-LV"/>
              </w:rPr>
            </w:pPr>
            <w:r w:rsidRPr="00A0227E">
              <w:rPr>
                <w:lang w:eastAsia="lv-LV"/>
              </w:rPr>
              <w:t>1</w:t>
            </w:r>
          </w:p>
        </w:tc>
      </w:tr>
      <w:tr w:rsidR="00A0227E" w:rsidRPr="00A0227E" w14:paraId="74F82FD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5C04B64" w14:textId="77777777" w:rsidR="00786C98" w:rsidRPr="00A0227E" w:rsidRDefault="00786C98" w:rsidP="00786C98">
            <w:pPr>
              <w:jc w:val="right"/>
              <w:rPr>
                <w:lang w:eastAsia="lv-LV"/>
              </w:rPr>
            </w:pPr>
            <w:r w:rsidRPr="00A0227E">
              <w:rPr>
                <w:lang w:eastAsia="lv-LV"/>
              </w:rPr>
              <w:t>75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D18FED8"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2F54AD6" w14:textId="77777777" w:rsidR="00786C98" w:rsidRPr="00A0227E" w:rsidRDefault="00786C98" w:rsidP="00786C98">
            <w:pPr>
              <w:jc w:val="left"/>
              <w:rPr>
                <w:lang w:eastAsia="lv-LV"/>
              </w:rPr>
            </w:pPr>
            <w:r w:rsidRPr="00A0227E">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744A737"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FCFE104" w14:textId="77777777" w:rsidR="00786C98" w:rsidRPr="00A0227E" w:rsidRDefault="00786C98" w:rsidP="00786C98">
            <w:pPr>
              <w:jc w:val="right"/>
              <w:rPr>
                <w:lang w:eastAsia="lv-LV"/>
              </w:rPr>
            </w:pPr>
            <w:r w:rsidRPr="00A0227E">
              <w:rPr>
                <w:lang w:eastAsia="lv-LV"/>
              </w:rPr>
              <w:t>3</w:t>
            </w:r>
          </w:p>
        </w:tc>
      </w:tr>
      <w:tr w:rsidR="00A0227E" w:rsidRPr="00A0227E" w14:paraId="3B137ED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0503FB1" w14:textId="77777777" w:rsidR="00786C98" w:rsidRPr="00A0227E" w:rsidRDefault="00786C98" w:rsidP="00786C98">
            <w:pPr>
              <w:jc w:val="right"/>
              <w:rPr>
                <w:lang w:eastAsia="lv-LV"/>
              </w:rPr>
            </w:pPr>
            <w:r w:rsidRPr="00A0227E">
              <w:rPr>
                <w:lang w:eastAsia="lv-LV"/>
              </w:rPr>
              <w:t>76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1A85B6A" w14:textId="77777777" w:rsidR="00786C98" w:rsidRPr="00A0227E" w:rsidRDefault="00786C98" w:rsidP="00786C98">
            <w:pPr>
              <w:jc w:val="left"/>
              <w:rPr>
                <w:lang w:eastAsia="lv-LV"/>
              </w:rPr>
            </w:pPr>
            <w:r w:rsidRPr="00A0227E">
              <w:rPr>
                <w:lang w:eastAsia="lv-LV"/>
              </w:rPr>
              <w:t>Izglītības un zinātnes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2C7E3EC" w14:textId="77777777" w:rsidR="00786C98" w:rsidRPr="00A0227E" w:rsidRDefault="00786C98" w:rsidP="00786C98">
            <w:pPr>
              <w:jc w:val="left"/>
              <w:rPr>
                <w:lang w:eastAsia="lv-LV"/>
              </w:rPr>
            </w:pPr>
            <w:r w:rsidRPr="00A0227E">
              <w:rPr>
                <w:lang w:eastAsia="lv-LV"/>
              </w:rPr>
              <w:t>Zinātnes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97FBC97"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047296E5" w14:textId="77777777" w:rsidR="00786C98" w:rsidRPr="00A0227E" w:rsidRDefault="00786C98" w:rsidP="00786C98">
            <w:pPr>
              <w:jc w:val="right"/>
              <w:rPr>
                <w:lang w:eastAsia="lv-LV"/>
              </w:rPr>
            </w:pPr>
            <w:r w:rsidRPr="00A0227E">
              <w:rPr>
                <w:lang w:eastAsia="lv-LV"/>
              </w:rPr>
              <w:t>2</w:t>
            </w:r>
          </w:p>
        </w:tc>
      </w:tr>
      <w:tr w:rsidR="00A0227E" w:rsidRPr="00A0227E" w14:paraId="61797D5D"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5F61263" w14:textId="77777777" w:rsidR="00786C98" w:rsidRPr="00A0227E" w:rsidRDefault="00786C98" w:rsidP="00786C98">
            <w:pPr>
              <w:jc w:val="right"/>
              <w:rPr>
                <w:lang w:eastAsia="lv-LV"/>
              </w:rPr>
            </w:pPr>
            <w:r w:rsidRPr="00A0227E">
              <w:rPr>
                <w:lang w:eastAsia="lv-LV"/>
              </w:rPr>
              <w:t>77</w:t>
            </w:r>
          </w:p>
        </w:tc>
        <w:tc>
          <w:tcPr>
            <w:tcW w:w="2598" w:type="dxa"/>
            <w:tcBorders>
              <w:top w:val="nil"/>
              <w:left w:val="nil"/>
              <w:bottom w:val="single" w:sz="4" w:space="0" w:color="305496"/>
              <w:right w:val="single" w:sz="4" w:space="0" w:color="305496"/>
            </w:tcBorders>
            <w:shd w:val="clear" w:color="auto" w:fill="92D050"/>
            <w:vAlign w:val="center"/>
            <w:hideMark/>
          </w:tcPr>
          <w:p w14:paraId="7C2C4BB5" w14:textId="77777777" w:rsidR="00786C98" w:rsidRPr="00A0227E" w:rsidRDefault="00786C98" w:rsidP="00786C98">
            <w:pPr>
              <w:jc w:val="left"/>
              <w:rPr>
                <w:b/>
                <w:bCs/>
                <w:lang w:eastAsia="lv-LV"/>
              </w:rPr>
            </w:pPr>
            <w:r w:rsidRPr="00A0227E">
              <w:rPr>
                <w:b/>
                <w:bCs/>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A6166C0" w14:textId="77777777" w:rsidR="00786C98" w:rsidRPr="00A0227E" w:rsidRDefault="00786C98" w:rsidP="00786C98">
            <w:pPr>
              <w:jc w:val="left"/>
              <w:rPr>
                <w:b/>
                <w:bCs/>
                <w:lang w:eastAsia="lv-LV"/>
              </w:rPr>
            </w:pPr>
            <w:r w:rsidRPr="00A0227E">
              <w:rPr>
                <w:b/>
                <w:bCs/>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15AFA14E"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0DCBE0BD" w14:textId="77777777" w:rsidR="00786C98" w:rsidRPr="00A0227E" w:rsidRDefault="00786C98" w:rsidP="00786C98">
            <w:pPr>
              <w:jc w:val="right"/>
              <w:rPr>
                <w:b/>
                <w:bCs/>
                <w:lang w:eastAsia="lv-LV"/>
              </w:rPr>
            </w:pPr>
            <w:r w:rsidRPr="00A0227E">
              <w:rPr>
                <w:b/>
                <w:bCs/>
                <w:lang w:eastAsia="lv-LV"/>
              </w:rPr>
              <w:t>1</w:t>
            </w:r>
          </w:p>
        </w:tc>
      </w:tr>
      <w:tr w:rsidR="00A0227E" w:rsidRPr="00A0227E" w14:paraId="2F86F554"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CCB364D" w14:textId="77777777" w:rsidR="00786C98" w:rsidRPr="00A0227E" w:rsidRDefault="00786C98" w:rsidP="00786C98">
            <w:pPr>
              <w:jc w:val="right"/>
              <w:rPr>
                <w:lang w:eastAsia="lv-LV"/>
              </w:rPr>
            </w:pPr>
            <w:r w:rsidRPr="00A0227E">
              <w:rPr>
                <w:lang w:eastAsia="lv-LV"/>
              </w:rPr>
              <w:t>78</w:t>
            </w:r>
          </w:p>
        </w:tc>
        <w:tc>
          <w:tcPr>
            <w:tcW w:w="2598" w:type="dxa"/>
            <w:tcBorders>
              <w:top w:val="nil"/>
              <w:left w:val="nil"/>
              <w:bottom w:val="single" w:sz="4" w:space="0" w:color="305496"/>
              <w:right w:val="single" w:sz="4" w:space="0" w:color="305496"/>
            </w:tcBorders>
            <w:vAlign w:val="center"/>
            <w:hideMark/>
          </w:tcPr>
          <w:p w14:paraId="6AEECF75"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6699B124" w14:textId="77777777" w:rsidR="00786C98" w:rsidRPr="00A0227E" w:rsidRDefault="00786C98" w:rsidP="00786C98">
            <w:pPr>
              <w:jc w:val="left"/>
              <w:rPr>
                <w:lang w:eastAsia="lv-LV"/>
              </w:rPr>
            </w:pPr>
            <w:r w:rsidRPr="00A0227E">
              <w:rPr>
                <w:lang w:eastAsia="lv-LV"/>
              </w:rPr>
              <w:t>Publiskās pārvaldes attīstības projektu nodaļa</w:t>
            </w:r>
          </w:p>
        </w:tc>
        <w:tc>
          <w:tcPr>
            <w:tcW w:w="4394" w:type="dxa"/>
            <w:tcBorders>
              <w:top w:val="nil"/>
              <w:left w:val="nil"/>
              <w:bottom w:val="single" w:sz="4" w:space="0" w:color="305496"/>
              <w:right w:val="single" w:sz="4" w:space="0" w:color="305496"/>
            </w:tcBorders>
            <w:vAlign w:val="center"/>
            <w:hideMark/>
          </w:tcPr>
          <w:p w14:paraId="312D92D0"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3C65FC25" w14:textId="77777777" w:rsidR="00786C98" w:rsidRPr="00A0227E" w:rsidRDefault="00786C98" w:rsidP="00786C98">
            <w:pPr>
              <w:jc w:val="right"/>
              <w:rPr>
                <w:lang w:eastAsia="lv-LV"/>
              </w:rPr>
            </w:pPr>
            <w:r w:rsidRPr="00A0227E">
              <w:rPr>
                <w:lang w:eastAsia="lv-LV"/>
              </w:rPr>
              <w:t>1</w:t>
            </w:r>
          </w:p>
        </w:tc>
      </w:tr>
      <w:tr w:rsidR="00A0227E" w:rsidRPr="00A0227E" w14:paraId="0160746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77E61D8" w14:textId="77777777" w:rsidR="00786C98" w:rsidRPr="00A0227E" w:rsidRDefault="00786C98" w:rsidP="00786C98">
            <w:pPr>
              <w:jc w:val="right"/>
              <w:rPr>
                <w:lang w:eastAsia="lv-LV"/>
              </w:rPr>
            </w:pPr>
            <w:r w:rsidRPr="00A0227E">
              <w:rPr>
                <w:lang w:eastAsia="lv-LV"/>
              </w:rPr>
              <w:t>79</w:t>
            </w:r>
          </w:p>
        </w:tc>
        <w:tc>
          <w:tcPr>
            <w:tcW w:w="2598" w:type="dxa"/>
            <w:tcBorders>
              <w:top w:val="nil"/>
              <w:left w:val="nil"/>
              <w:bottom w:val="single" w:sz="4" w:space="0" w:color="305496"/>
              <w:right w:val="single" w:sz="4" w:space="0" w:color="305496"/>
            </w:tcBorders>
            <w:vAlign w:val="center"/>
            <w:hideMark/>
          </w:tcPr>
          <w:p w14:paraId="767C7C7F"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20C11CF5" w14:textId="77777777" w:rsidR="00786C98" w:rsidRPr="00A0227E" w:rsidRDefault="00786C98" w:rsidP="00786C98">
            <w:pPr>
              <w:jc w:val="left"/>
              <w:rPr>
                <w:lang w:eastAsia="lv-LV"/>
              </w:rPr>
            </w:pPr>
            <w:r w:rsidRPr="00A0227E">
              <w:rPr>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B80B08E" w14:textId="77777777" w:rsidR="00786C98" w:rsidRPr="00A0227E" w:rsidRDefault="00786C98" w:rsidP="00786C98">
            <w:pPr>
              <w:jc w:val="left"/>
              <w:rPr>
                <w:lang w:eastAsia="lv-LV"/>
              </w:rPr>
            </w:pPr>
            <w:r w:rsidRPr="00A0227E">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0302115B" w14:textId="77777777" w:rsidR="00786C98" w:rsidRPr="00A0227E" w:rsidRDefault="00786C98" w:rsidP="00786C98">
            <w:pPr>
              <w:jc w:val="right"/>
              <w:rPr>
                <w:lang w:eastAsia="lv-LV"/>
              </w:rPr>
            </w:pPr>
            <w:r w:rsidRPr="00A0227E">
              <w:rPr>
                <w:lang w:eastAsia="lv-LV"/>
              </w:rPr>
              <w:t>1</w:t>
            </w:r>
          </w:p>
        </w:tc>
      </w:tr>
      <w:tr w:rsidR="00A0227E" w:rsidRPr="00A0227E" w14:paraId="1FBD5D48"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C5E4A91" w14:textId="77777777" w:rsidR="00786C98" w:rsidRPr="00A0227E" w:rsidRDefault="00786C98" w:rsidP="00786C98">
            <w:pPr>
              <w:jc w:val="right"/>
              <w:rPr>
                <w:lang w:eastAsia="lv-LV"/>
              </w:rPr>
            </w:pPr>
            <w:r w:rsidRPr="00A0227E">
              <w:rPr>
                <w:lang w:eastAsia="lv-LV"/>
              </w:rPr>
              <w:lastRenderedPageBreak/>
              <w:t>80</w:t>
            </w:r>
          </w:p>
        </w:tc>
        <w:tc>
          <w:tcPr>
            <w:tcW w:w="2598" w:type="dxa"/>
            <w:tcBorders>
              <w:top w:val="nil"/>
              <w:left w:val="nil"/>
              <w:bottom w:val="single" w:sz="4" w:space="0" w:color="305496"/>
              <w:right w:val="single" w:sz="4" w:space="0" w:color="305496"/>
            </w:tcBorders>
            <w:vAlign w:val="center"/>
            <w:hideMark/>
          </w:tcPr>
          <w:p w14:paraId="785F8185"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02F8CB39" w14:textId="77777777" w:rsidR="00786C98" w:rsidRPr="00A0227E" w:rsidRDefault="00786C98" w:rsidP="00786C98">
            <w:pPr>
              <w:jc w:val="left"/>
              <w:rPr>
                <w:lang w:eastAsia="lv-LV"/>
              </w:rPr>
            </w:pPr>
            <w:r w:rsidRPr="00A0227E">
              <w:rPr>
                <w:lang w:eastAsia="lv-LV"/>
              </w:rPr>
              <w:t>Publiskās pārvaldes attīstības projektu nodaļa</w:t>
            </w:r>
          </w:p>
        </w:tc>
        <w:tc>
          <w:tcPr>
            <w:tcW w:w="4394" w:type="dxa"/>
            <w:tcBorders>
              <w:top w:val="nil"/>
              <w:left w:val="nil"/>
              <w:bottom w:val="single" w:sz="4" w:space="0" w:color="305496"/>
              <w:right w:val="single" w:sz="4" w:space="0" w:color="305496"/>
            </w:tcBorders>
            <w:vAlign w:val="center"/>
            <w:hideMark/>
          </w:tcPr>
          <w:p w14:paraId="1D98FF95"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191C19D" w14:textId="77777777" w:rsidR="00786C98" w:rsidRPr="00A0227E" w:rsidRDefault="00786C98" w:rsidP="00786C98">
            <w:pPr>
              <w:jc w:val="right"/>
              <w:rPr>
                <w:lang w:eastAsia="lv-LV"/>
              </w:rPr>
            </w:pPr>
            <w:r w:rsidRPr="00A0227E">
              <w:rPr>
                <w:lang w:eastAsia="lv-LV"/>
              </w:rPr>
              <w:t>4</w:t>
            </w:r>
          </w:p>
        </w:tc>
      </w:tr>
      <w:tr w:rsidR="00A0227E" w:rsidRPr="00A0227E" w14:paraId="7CB7CFEE"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EB0644E" w14:textId="77777777" w:rsidR="00786C98" w:rsidRPr="00A0227E" w:rsidRDefault="00786C98" w:rsidP="00786C98">
            <w:pPr>
              <w:jc w:val="right"/>
              <w:rPr>
                <w:lang w:eastAsia="lv-LV"/>
              </w:rPr>
            </w:pPr>
            <w:r w:rsidRPr="00A0227E">
              <w:rPr>
                <w:lang w:eastAsia="lv-LV"/>
              </w:rPr>
              <w:t>81</w:t>
            </w:r>
          </w:p>
        </w:tc>
        <w:tc>
          <w:tcPr>
            <w:tcW w:w="2598" w:type="dxa"/>
            <w:tcBorders>
              <w:top w:val="nil"/>
              <w:left w:val="nil"/>
              <w:bottom w:val="single" w:sz="4" w:space="0" w:color="305496"/>
              <w:right w:val="single" w:sz="4" w:space="0" w:color="305496"/>
            </w:tcBorders>
            <w:vAlign w:val="center"/>
            <w:hideMark/>
          </w:tcPr>
          <w:p w14:paraId="1004D350"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242B68C6" w14:textId="77777777" w:rsidR="00786C98" w:rsidRPr="00A0227E" w:rsidRDefault="00786C98" w:rsidP="00786C98">
            <w:pPr>
              <w:jc w:val="left"/>
              <w:rPr>
                <w:lang w:eastAsia="lv-LV"/>
              </w:rPr>
            </w:pPr>
            <w:r w:rsidRPr="00A0227E">
              <w:rPr>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05F3D10"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50B64D14" w14:textId="77777777" w:rsidR="00786C98" w:rsidRPr="00A0227E" w:rsidRDefault="00786C98" w:rsidP="00786C98">
            <w:pPr>
              <w:jc w:val="right"/>
              <w:rPr>
                <w:lang w:eastAsia="lv-LV"/>
              </w:rPr>
            </w:pPr>
            <w:r w:rsidRPr="00A0227E">
              <w:rPr>
                <w:lang w:eastAsia="lv-LV"/>
              </w:rPr>
              <w:t>1</w:t>
            </w:r>
          </w:p>
        </w:tc>
      </w:tr>
      <w:tr w:rsidR="00A0227E" w:rsidRPr="00A0227E" w14:paraId="75CD6FB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2B0CB3B" w14:textId="77777777" w:rsidR="00786C98" w:rsidRPr="00A0227E" w:rsidRDefault="00786C98" w:rsidP="00786C98">
            <w:pPr>
              <w:jc w:val="right"/>
              <w:rPr>
                <w:lang w:eastAsia="lv-LV"/>
              </w:rPr>
            </w:pPr>
            <w:r w:rsidRPr="00A0227E">
              <w:rPr>
                <w:lang w:eastAsia="lv-LV"/>
              </w:rPr>
              <w:t>82</w:t>
            </w:r>
          </w:p>
        </w:tc>
        <w:tc>
          <w:tcPr>
            <w:tcW w:w="2598" w:type="dxa"/>
            <w:tcBorders>
              <w:top w:val="nil"/>
              <w:left w:val="nil"/>
              <w:bottom w:val="single" w:sz="4" w:space="0" w:color="305496"/>
              <w:right w:val="single" w:sz="4" w:space="0" w:color="305496"/>
            </w:tcBorders>
            <w:vAlign w:val="center"/>
            <w:hideMark/>
          </w:tcPr>
          <w:p w14:paraId="43717452"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7288381D" w14:textId="77777777" w:rsidR="00786C98" w:rsidRPr="00A0227E" w:rsidRDefault="00786C98" w:rsidP="00786C98">
            <w:pPr>
              <w:jc w:val="left"/>
              <w:rPr>
                <w:lang w:eastAsia="lv-LV"/>
              </w:rPr>
            </w:pPr>
            <w:r w:rsidRPr="00A0227E">
              <w:rPr>
                <w:lang w:eastAsia="lv-LV"/>
              </w:rPr>
              <w:t>Publiskās pārvaldes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EDDB7EE"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4AE607FE" w14:textId="77777777" w:rsidR="00786C98" w:rsidRPr="00A0227E" w:rsidRDefault="00786C98" w:rsidP="00786C98">
            <w:pPr>
              <w:jc w:val="right"/>
              <w:rPr>
                <w:lang w:eastAsia="lv-LV"/>
              </w:rPr>
            </w:pPr>
            <w:r w:rsidRPr="00A0227E">
              <w:rPr>
                <w:lang w:eastAsia="lv-LV"/>
              </w:rPr>
              <w:t>3</w:t>
            </w:r>
          </w:p>
        </w:tc>
      </w:tr>
      <w:tr w:rsidR="00A0227E" w:rsidRPr="00A0227E" w14:paraId="5C147F7A"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543B484" w14:textId="77777777" w:rsidR="00786C98" w:rsidRPr="00A0227E" w:rsidRDefault="00786C98" w:rsidP="00786C98">
            <w:pPr>
              <w:jc w:val="right"/>
              <w:rPr>
                <w:lang w:eastAsia="lv-LV"/>
              </w:rPr>
            </w:pPr>
            <w:r w:rsidRPr="00A0227E">
              <w:rPr>
                <w:lang w:eastAsia="lv-LV"/>
              </w:rPr>
              <w:t>83</w:t>
            </w:r>
          </w:p>
        </w:tc>
        <w:tc>
          <w:tcPr>
            <w:tcW w:w="2598" w:type="dxa"/>
            <w:tcBorders>
              <w:top w:val="nil"/>
              <w:left w:val="nil"/>
              <w:bottom w:val="single" w:sz="4" w:space="0" w:color="305496"/>
              <w:right w:val="single" w:sz="4" w:space="0" w:color="305496"/>
            </w:tcBorders>
            <w:shd w:val="clear" w:color="auto" w:fill="92D050"/>
            <w:vAlign w:val="center"/>
            <w:hideMark/>
          </w:tcPr>
          <w:p w14:paraId="717121AA"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1C255E50" w14:textId="77777777" w:rsidR="00786C98" w:rsidRPr="00A0227E" w:rsidRDefault="00786C98" w:rsidP="00786C98">
            <w:pPr>
              <w:jc w:val="left"/>
              <w:rPr>
                <w:b/>
                <w:bCs/>
                <w:lang w:eastAsia="lv-LV"/>
              </w:rPr>
            </w:pPr>
            <w:r w:rsidRPr="00A0227E">
              <w:rPr>
                <w:b/>
                <w:bCs/>
                <w:lang w:eastAsia="lv-LV"/>
              </w:rPr>
              <w:t>Sabiedrības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609FD7BC"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6F243BBC" w14:textId="77777777" w:rsidR="00786C98" w:rsidRPr="00A0227E" w:rsidRDefault="00786C98" w:rsidP="00786C98">
            <w:pPr>
              <w:jc w:val="right"/>
              <w:rPr>
                <w:b/>
                <w:bCs/>
                <w:lang w:eastAsia="lv-LV"/>
              </w:rPr>
            </w:pPr>
            <w:r w:rsidRPr="00A0227E">
              <w:rPr>
                <w:b/>
                <w:bCs/>
                <w:lang w:eastAsia="lv-LV"/>
              </w:rPr>
              <w:t>1</w:t>
            </w:r>
          </w:p>
        </w:tc>
      </w:tr>
      <w:tr w:rsidR="00A0227E" w:rsidRPr="00A0227E" w14:paraId="29C3C0E3"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96B3F9E" w14:textId="77777777" w:rsidR="00786C98" w:rsidRPr="00A0227E" w:rsidRDefault="00786C98" w:rsidP="00786C98">
            <w:pPr>
              <w:jc w:val="right"/>
              <w:rPr>
                <w:lang w:eastAsia="lv-LV"/>
              </w:rPr>
            </w:pPr>
            <w:r w:rsidRPr="00A0227E">
              <w:rPr>
                <w:lang w:eastAsia="lv-LV"/>
              </w:rPr>
              <w:t>84</w:t>
            </w:r>
          </w:p>
        </w:tc>
        <w:tc>
          <w:tcPr>
            <w:tcW w:w="2598" w:type="dxa"/>
            <w:tcBorders>
              <w:top w:val="nil"/>
              <w:left w:val="nil"/>
              <w:bottom w:val="single" w:sz="4" w:space="0" w:color="305496"/>
              <w:right w:val="single" w:sz="4" w:space="0" w:color="305496"/>
            </w:tcBorders>
            <w:vAlign w:val="center"/>
            <w:hideMark/>
          </w:tcPr>
          <w:p w14:paraId="42745123"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03598329" w14:textId="77777777" w:rsidR="00786C98" w:rsidRPr="00A0227E" w:rsidRDefault="00786C98" w:rsidP="00786C98">
            <w:pPr>
              <w:jc w:val="left"/>
              <w:rPr>
                <w:lang w:eastAsia="lv-LV"/>
              </w:rPr>
            </w:pPr>
            <w:r w:rsidRPr="00A0227E">
              <w:rPr>
                <w:lang w:eastAsia="lv-LV"/>
              </w:rPr>
              <w:t>Sabiedrības attīstības projektu nodaļa</w:t>
            </w:r>
          </w:p>
        </w:tc>
        <w:tc>
          <w:tcPr>
            <w:tcW w:w="4394" w:type="dxa"/>
            <w:tcBorders>
              <w:top w:val="nil"/>
              <w:left w:val="nil"/>
              <w:bottom w:val="single" w:sz="4" w:space="0" w:color="305496"/>
              <w:right w:val="single" w:sz="4" w:space="0" w:color="305496"/>
            </w:tcBorders>
            <w:vAlign w:val="center"/>
            <w:hideMark/>
          </w:tcPr>
          <w:p w14:paraId="1C096E66"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30DD02DE" w14:textId="77777777" w:rsidR="00786C98" w:rsidRPr="00A0227E" w:rsidRDefault="00786C98" w:rsidP="00786C98">
            <w:pPr>
              <w:jc w:val="right"/>
              <w:rPr>
                <w:lang w:eastAsia="lv-LV"/>
              </w:rPr>
            </w:pPr>
            <w:r w:rsidRPr="00A0227E">
              <w:rPr>
                <w:lang w:eastAsia="lv-LV"/>
              </w:rPr>
              <w:t>1</w:t>
            </w:r>
          </w:p>
        </w:tc>
      </w:tr>
      <w:tr w:rsidR="00A0227E" w:rsidRPr="00A0227E" w14:paraId="7087B5B0"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5CB8DD2" w14:textId="77777777" w:rsidR="00786C98" w:rsidRPr="00A0227E" w:rsidRDefault="00786C98" w:rsidP="00786C98">
            <w:pPr>
              <w:jc w:val="right"/>
              <w:rPr>
                <w:lang w:eastAsia="lv-LV"/>
              </w:rPr>
            </w:pPr>
            <w:r w:rsidRPr="00A0227E">
              <w:rPr>
                <w:lang w:eastAsia="lv-LV"/>
              </w:rPr>
              <w:t>85</w:t>
            </w:r>
          </w:p>
        </w:tc>
        <w:tc>
          <w:tcPr>
            <w:tcW w:w="2598" w:type="dxa"/>
            <w:tcBorders>
              <w:top w:val="nil"/>
              <w:left w:val="nil"/>
              <w:bottom w:val="single" w:sz="4" w:space="0" w:color="305496"/>
              <w:right w:val="single" w:sz="4" w:space="0" w:color="305496"/>
            </w:tcBorders>
            <w:vAlign w:val="center"/>
            <w:hideMark/>
          </w:tcPr>
          <w:p w14:paraId="7D0C8475"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64426E2B" w14:textId="77777777" w:rsidR="00786C98" w:rsidRPr="00A0227E" w:rsidRDefault="00786C98" w:rsidP="00786C98">
            <w:pPr>
              <w:jc w:val="left"/>
              <w:rPr>
                <w:lang w:eastAsia="lv-LV"/>
              </w:rPr>
            </w:pPr>
            <w:r w:rsidRPr="00A0227E">
              <w:rPr>
                <w:lang w:eastAsia="lv-LV"/>
              </w:rPr>
              <w:t>Sabiedrības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3895697"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26CBB912" w14:textId="77777777" w:rsidR="00786C98" w:rsidRPr="00A0227E" w:rsidRDefault="00786C98" w:rsidP="00786C98">
            <w:pPr>
              <w:jc w:val="right"/>
              <w:rPr>
                <w:lang w:eastAsia="lv-LV"/>
              </w:rPr>
            </w:pPr>
            <w:r w:rsidRPr="00A0227E">
              <w:rPr>
                <w:lang w:eastAsia="lv-LV"/>
              </w:rPr>
              <w:t>2</w:t>
            </w:r>
          </w:p>
        </w:tc>
      </w:tr>
      <w:tr w:rsidR="00A0227E" w:rsidRPr="00A0227E" w14:paraId="4635515C"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1520C16" w14:textId="77777777" w:rsidR="00786C98" w:rsidRPr="00A0227E" w:rsidRDefault="00786C98" w:rsidP="00786C98">
            <w:pPr>
              <w:jc w:val="right"/>
              <w:rPr>
                <w:lang w:eastAsia="lv-LV"/>
              </w:rPr>
            </w:pPr>
            <w:r w:rsidRPr="00A0227E">
              <w:rPr>
                <w:lang w:eastAsia="lv-LV"/>
              </w:rPr>
              <w:t>86</w:t>
            </w:r>
          </w:p>
        </w:tc>
        <w:tc>
          <w:tcPr>
            <w:tcW w:w="2598" w:type="dxa"/>
            <w:tcBorders>
              <w:top w:val="nil"/>
              <w:left w:val="nil"/>
              <w:bottom w:val="single" w:sz="4" w:space="0" w:color="305496"/>
              <w:right w:val="single" w:sz="4" w:space="0" w:color="305496"/>
            </w:tcBorders>
            <w:vAlign w:val="center"/>
            <w:hideMark/>
          </w:tcPr>
          <w:p w14:paraId="63A6783D"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045FAA9C" w14:textId="77777777" w:rsidR="00786C98" w:rsidRPr="00A0227E" w:rsidRDefault="00786C98" w:rsidP="00786C98">
            <w:pPr>
              <w:jc w:val="left"/>
              <w:rPr>
                <w:lang w:eastAsia="lv-LV"/>
              </w:rPr>
            </w:pPr>
            <w:r w:rsidRPr="00A0227E">
              <w:rPr>
                <w:lang w:eastAsia="lv-LV"/>
              </w:rPr>
              <w:t>Sabiedrības attīstības projektu nodaļa</w:t>
            </w:r>
          </w:p>
        </w:tc>
        <w:tc>
          <w:tcPr>
            <w:tcW w:w="4394" w:type="dxa"/>
            <w:tcBorders>
              <w:top w:val="nil"/>
              <w:left w:val="nil"/>
              <w:bottom w:val="single" w:sz="4" w:space="0" w:color="305496"/>
              <w:right w:val="single" w:sz="4" w:space="0" w:color="305496"/>
            </w:tcBorders>
            <w:vAlign w:val="center"/>
            <w:hideMark/>
          </w:tcPr>
          <w:p w14:paraId="6520CC1B"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64312CF" w14:textId="77777777" w:rsidR="00786C98" w:rsidRPr="00A0227E" w:rsidRDefault="00786C98" w:rsidP="00786C98">
            <w:pPr>
              <w:jc w:val="right"/>
              <w:rPr>
                <w:lang w:eastAsia="lv-LV"/>
              </w:rPr>
            </w:pPr>
            <w:r w:rsidRPr="00A0227E">
              <w:rPr>
                <w:lang w:eastAsia="lv-LV"/>
              </w:rPr>
              <w:t>7</w:t>
            </w:r>
          </w:p>
        </w:tc>
      </w:tr>
      <w:tr w:rsidR="00A0227E" w:rsidRPr="00A0227E" w14:paraId="08F7396B"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7F1F2D" w14:textId="77777777" w:rsidR="00786C98" w:rsidRPr="00A0227E" w:rsidRDefault="00786C98" w:rsidP="00786C98">
            <w:pPr>
              <w:jc w:val="right"/>
              <w:rPr>
                <w:lang w:eastAsia="lv-LV"/>
              </w:rPr>
            </w:pPr>
            <w:r w:rsidRPr="00A0227E">
              <w:rPr>
                <w:lang w:eastAsia="lv-LV"/>
              </w:rPr>
              <w:t>87</w:t>
            </w:r>
          </w:p>
        </w:tc>
        <w:tc>
          <w:tcPr>
            <w:tcW w:w="2598" w:type="dxa"/>
            <w:tcBorders>
              <w:top w:val="nil"/>
              <w:left w:val="nil"/>
              <w:bottom w:val="single" w:sz="4" w:space="0" w:color="305496"/>
              <w:right w:val="single" w:sz="4" w:space="0" w:color="305496"/>
            </w:tcBorders>
            <w:vAlign w:val="center"/>
            <w:hideMark/>
          </w:tcPr>
          <w:p w14:paraId="55DBB246"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685318B8" w14:textId="77777777" w:rsidR="00786C98" w:rsidRPr="00A0227E" w:rsidRDefault="00786C98" w:rsidP="00786C98">
            <w:pPr>
              <w:jc w:val="left"/>
              <w:rPr>
                <w:lang w:eastAsia="lv-LV"/>
              </w:rPr>
            </w:pPr>
            <w:r w:rsidRPr="00A0227E">
              <w:rPr>
                <w:lang w:eastAsia="lv-LV"/>
              </w:rPr>
              <w:t>Sabiedrības attīstības projektu nodaļa</w:t>
            </w:r>
          </w:p>
        </w:tc>
        <w:tc>
          <w:tcPr>
            <w:tcW w:w="4394" w:type="dxa"/>
            <w:tcBorders>
              <w:top w:val="nil"/>
              <w:left w:val="nil"/>
              <w:bottom w:val="single" w:sz="4" w:space="0" w:color="305496"/>
              <w:right w:val="single" w:sz="4" w:space="0" w:color="305496"/>
            </w:tcBorders>
            <w:vAlign w:val="center"/>
            <w:hideMark/>
          </w:tcPr>
          <w:p w14:paraId="56E83D42"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682F4D4" w14:textId="77777777" w:rsidR="00786C98" w:rsidRPr="00A0227E" w:rsidRDefault="00786C98" w:rsidP="00786C98">
            <w:pPr>
              <w:jc w:val="right"/>
              <w:rPr>
                <w:lang w:eastAsia="lv-LV"/>
              </w:rPr>
            </w:pPr>
            <w:r w:rsidRPr="00A0227E">
              <w:rPr>
                <w:lang w:eastAsia="lv-LV"/>
              </w:rPr>
              <w:t>3</w:t>
            </w:r>
          </w:p>
        </w:tc>
      </w:tr>
      <w:tr w:rsidR="00A0227E" w:rsidRPr="00A0227E" w14:paraId="1DDDCC1E"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F626D87" w14:textId="41C2EF3B" w:rsidR="00786C98" w:rsidRPr="00A0227E" w:rsidRDefault="00786C98" w:rsidP="00786C98">
            <w:pPr>
              <w:jc w:val="right"/>
              <w:rPr>
                <w:lang w:eastAsia="lv-LV"/>
              </w:rPr>
            </w:pPr>
          </w:p>
        </w:tc>
        <w:tc>
          <w:tcPr>
            <w:tcW w:w="2598" w:type="dxa"/>
            <w:tcBorders>
              <w:top w:val="nil"/>
              <w:left w:val="nil"/>
              <w:bottom w:val="single" w:sz="4" w:space="0" w:color="305496"/>
              <w:right w:val="single" w:sz="4" w:space="0" w:color="305496"/>
            </w:tcBorders>
            <w:vAlign w:val="center"/>
            <w:hideMark/>
          </w:tcPr>
          <w:p w14:paraId="4E109B99" w14:textId="6E6093A1" w:rsidR="00786C98" w:rsidRPr="00A0227E" w:rsidRDefault="00786C98" w:rsidP="00786C98">
            <w:pPr>
              <w:jc w:val="left"/>
              <w:rPr>
                <w:lang w:eastAsia="lv-LV"/>
              </w:rPr>
            </w:pPr>
          </w:p>
        </w:tc>
        <w:tc>
          <w:tcPr>
            <w:tcW w:w="4657" w:type="dxa"/>
            <w:tcBorders>
              <w:top w:val="nil"/>
              <w:left w:val="nil"/>
              <w:bottom w:val="single" w:sz="4" w:space="0" w:color="305496"/>
              <w:right w:val="single" w:sz="4" w:space="0" w:color="305496"/>
            </w:tcBorders>
            <w:vAlign w:val="center"/>
            <w:hideMark/>
          </w:tcPr>
          <w:p w14:paraId="6E2E2854" w14:textId="0A0C8898" w:rsidR="00786C98" w:rsidRPr="00A0227E" w:rsidRDefault="00786C98" w:rsidP="00786C98">
            <w:pPr>
              <w:jc w:val="left"/>
              <w:rPr>
                <w:lang w:eastAsia="lv-LV"/>
              </w:rPr>
            </w:pPr>
          </w:p>
        </w:tc>
        <w:tc>
          <w:tcPr>
            <w:tcW w:w="4394" w:type="dxa"/>
            <w:tcBorders>
              <w:top w:val="nil"/>
              <w:left w:val="nil"/>
              <w:bottom w:val="single" w:sz="4" w:space="0" w:color="305496"/>
              <w:right w:val="single" w:sz="4" w:space="0" w:color="305496"/>
            </w:tcBorders>
            <w:vAlign w:val="center"/>
            <w:hideMark/>
          </w:tcPr>
          <w:p w14:paraId="7BCDFFFE" w14:textId="1DE0E17F" w:rsidR="00786C98" w:rsidRPr="00A0227E" w:rsidRDefault="00786C98" w:rsidP="00786C98">
            <w:pPr>
              <w:jc w:val="left"/>
              <w:rPr>
                <w:lang w:eastAsia="lv-LV"/>
              </w:rPr>
            </w:pPr>
          </w:p>
        </w:tc>
        <w:tc>
          <w:tcPr>
            <w:tcW w:w="1060" w:type="dxa"/>
            <w:tcBorders>
              <w:top w:val="nil"/>
              <w:left w:val="nil"/>
              <w:bottom w:val="single" w:sz="4" w:space="0" w:color="305496"/>
              <w:right w:val="single" w:sz="4" w:space="0" w:color="305496"/>
            </w:tcBorders>
            <w:noWrap/>
            <w:vAlign w:val="center"/>
            <w:hideMark/>
          </w:tcPr>
          <w:p w14:paraId="28E2BF9E" w14:textId="57379A67" w:rsidR="00786C98" w:rsidRPr="00A0227E" w:rsidRDefault="00786C98" w:rsidP="00786C98">
            <w:pPr>
              <w:jc w:val="right"/>
              <w:rPr>
                <w:lang w:eastAsia="lv-LV"/>
              </w:rPr>
            </w:pPr>
          </w:p>
        </w:tc>
      </w:tr>
      <w:tr w:rsidR="00A0227E" w:rsidRPr="00A0227E" w14:paraId="6BEBBA1C"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0EC6BD2" w14:textId="77777777" w:rsidR="00786C98" w:rsidRPr="00A0227E" w:rsidRDefault="00786C98" w:rsidP="00786C98">
            <w:pPr>
              <w:jc w:val="right"/>
              <w:rPr>
                <w:lang w:eastAsia="lv-LV"/>
              </w:rPr>
            </w:pPr>
            <w:r w:rsidRPr="00A0227E">
              <w:rPr>
                <w:lang w:eastAsia="lv-LV"/>
              </w:rPr>
              <w:t>89</w:t>
            </w:r>
          </w:p>
        </w:tc>
        <w:tc>
          <w:tcPr>
            <w:tcW w:w="2598" w:type="dxa"/>
            <w:tcBorders>
              <w:top w:val="nil"/>
              <w:left w:val="nil"/>
              <w:bottom w:val="single" w:sz="4" w:space="0" w:color="305496"/>
              <w:right w:val="single" w:sz="4" w:space="0" w:color="305496"/>
            </w:tcBorders>
            <w:shd w:val="clear" w:color="auto" w:fill="92D050"/>
            <w:vAlign w:val="center"/>
            <w:hideMark/>
          </w:tcPr>
          <w:p w14:paraId="68F137B8"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8F38548" w14:textId="77777777" w:rsidR="00786C98" w:rsidRPr="00A0227E" w:rsidRDefault="00786C98" w:rsidP="00786C98">
            <w:pPr>
              <w:jc w:val="left"/>
              <w:rPr>
                <w:b/>
                <w:bCs/>
                <w:lang w:eastAsia="lv-LV"/>
              </w:rPr>
            </w:pPr>
            <w:r w:rsidRPr="00A0227E">
              <w:rPr>
                <w:b/>
                <w:bCs/>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014CE32B"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DB38B16" w14:textId="77777777" w:rsidR="00786C98" w:rsidRPr="00A0227E" w:rsidRDefault="00786C98" w:rsidP="00786C98">
            <w:pPr>
              <w:jc w:val="right"/>
              <w:rPr>
                <w:b/>
                <w:bCs/>
                <w:lang w:eastAsia="lv-LV"/>
              </w:rPr>
            </w:pPr>
            <w:r w:rsidRPr="00A0227E">
              <w:rPr>
                <w:b/>
                <w:bCs/>
                <w:lang w:eastAsia="lv-LV"/>
              </w:rPr>
              <w:t>1</w:t>
            </w:r>
          </w:p>
        </w:tc>
      </w:tr>
      <w:tr w:rsidR="00A0227E" w:rsidRPr="00A0227E" w14:paraId="71FCB6C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D4FB7F0" w14:textId="77777777" w:rsidR="00786C98" w:rsidRPr="00A0227E" w:rsidRDefault="00786C98" w:rsidP="00786C98">
            <w:pPr>
              <w:jc w:val="right"/>
              <w:rPr>
                <w:lang w:eastAsia="lv-LV"/>
              </w:rPr>
            </w:pPr>
            <w:r w:rsidRPr="00A0227E">
              <w:rPr>
                <w:lang w:eastAsia="lv-LV"/>
              </w:rPr>
              <w:t>90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6503E18"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F6AD245" w14:textId="77777777" w:rsidR="00786C98" w:rsidRPr="00A0227E" w:rsidRDefault="00786C98" w:rsidP="00786C98">
            <w:pPr>
              <w:jc w:val="left"/>
              <w:rPr>
                <w:lang w:eastAsia="lv-LV"/>
              </w:rPr>
            </w:pPr>
            <w:r w:rsidRPr="00A0227E">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01179B5" w14:textId="77777777" w:rsidR="00786C98" w:rsidRPr="00A0227E" w:rsidRDefault="00786C98" w:rsidP="00786C98">
            <w:pPr>
              <w:jc w:val="left"/>
              <w:rPr>
                <w:lang w:eastAsia="lv-LV"/>
              </w:rPr>
            </w:pPr>
            <w:r w:rsidRPr="00A0227E">
              <w:rPr>
                <w:lang w:eastAsia="lv-LV"/>
              </w:rPr>
              <w:t xml:space="preserve">Nodaļas vadītāja vietnieks   </w:t>
            </w:r>
            <w:r w:rsidRPr="00A0227E">
              <w:rPr>
                <w:b/>
                <w:bCs/>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4976EA06" w14:textId="77777777" w:rsidR="00786C98" w:rsidRPr="00A0227E" w:rsidRDefault="00786C98" w:rsidP="00786C98">
            <w:pPr>
              <w:jc w:val="right"/>
              <w:rPr>
                <w:lang w:eastAsia="lv-LV"/>
              </w:rPr>
            </w:pPr>
            <w:r w:rsidRPr="00A0227E">
              <w:rPr>
                <w:lang w:eastAsia="lv-LV"/>
              </w:rPr>
              <w:t>1</w:t>
            </w:r>
          </w:p>
        </w:tc>
      </w:tr>
      <w:tr w:rsidR="00A0227E" w:rsidRPr="00A0227E" w14:paraId="55967390"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6FCDEE4" w14:textId="77777777" w:rsidR="00786C98" w:rsidRPr="00A0227E" w:rsidRDefault="00786C98" w:rsidP="00786C98">
            <w:pPr>
              <w:jc w:val="right"/>
              <w:rPr>
                <w:lang w:eastAsia="lv-LV"/>
              </w:rPr>
            </w:pPr>
            <w:r w:rsidRPr="00A0227E">
              <w:rPr>
                <w:lang w:eastAsia="lv-LV"/>
              </w:rPr>
              <w:t>91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DFF8834"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F18EF49" w14:textId="77777777" w:rsidR="00786C98" w:rsidRPr="00A0227E" w:rsidRDefault="00786C98" w:rsidP="00786C98">
            <w:pPr>
              <w:jc w:val="left"/>
              <w:rPr>
                <w:lang w:eastAsia="lv-LV"/>
              </w:rPr>
            </w:pPr>
            <w:r w:rsidRPr="00A0227E">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AA0866E"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3B520BAB" w14:textId="77777777" w:rsidR="00786C98" w:rsidRPr="00A0227E" w:rsidRDefault="00786C98" w:rsidP="00786C98">
            <w:pPr>
              <w:jc w:val="right"/>
              <w:rPr>
                <w:lang w:eastAsia="lv-LV"/>
              </w:rPr>
            </w:pPr>
            <w:r w:rsidRPr="00A0227E">
              <w:rPr>
                <w:lang w:eastAsia="lv-LV"/>
              </w:rPr>
              <w:t>1</w:t>
            </w:r>
          </w:p>
        </w:tc>
      </w:tr>
      <w:tr w:rsidR="00A0227E" w:rsidRPr="00A0227E" w14:paraId="0BC4AD2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7DC505B" w14:textId="77777777" w:rsidR="00786C98" w:rsidRPr="00A0227E" w:rsidRDefault="00786C98" w:rsidP="00786C98">
            <w:pPr>
              <w:jc w:val="right"/>
              <w:rPr>
                <w:lang w:eastAsia="lv-LV"/>
              </w:rPr>
            </w:pPr>
            <w:r w:rsidRPr="00A0227E">
              <w:rPr>
                <w:lang w:eastAsia="lv-LV"/>
              </w:rPr>
              <w:t>92</w:t>
            </w:r>
          </w:p>
        </w:tc>
        <w:tc>
          <w:tcPr>
            <w:tcW w:w="2598" w:type="dxa"/>
            <w:tcBorders>
              <w:top w:val="nil"/>
              <w:left w:val="nil"/>
              <w:bottom w:val="single" w:sz="4" w:space="0" w:color="305496"/>
              <w:right w:val="single" w:sz="4" w:space="0" w:color="305496"/>
            </w:tcBorders>
            <w:vAlign w:val="center"/>
            <w:hideMark/>
          </w:tcPr>
          <w:p w14:paraId="2A035BE5"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5DE939CE" w14:textId="77777777" w:rsidR="00786C98" w:rsidRPr="00A0227E" w:rsidRDefault="00786C98" w:rsidP="00786C98">
            <w:pPr>
              <w:jc w:val="left"/>
              <w:rPr>
                <w:lang w:eastAsia="lv-LV"/>
              </w:rPr>
            </w:pPr>
            <w:r w:rsidRPr="00A0227E">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75B76F7"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AEFC77B" w14:textId="77777777" w:rsidR="00786C98" w:rsidRPr="00A0227E" w:rsidRDefault="00786C98" w:rsidP="00786C98">
            <w:pPr>
              <w:jc w:val="right"/>
              <w:rPr>
                <w:lang w:eastAsia="lv-LV"/>
              </w:rPr>
            </w:pPr>
            <w:r w:rsidRPr="00A0227E">
              <w:rPr>
                <w:lang w:eastAsia="lv-LV"/>
              </w:rPr>
              <w:t>6</w:t>
            </w:r>
          </w:p>
        </w:tc>
      </w:tr>
      <w:tr w:rsidR="00A0227E" w:rsidRPr="00A0227E" w14:paraId="2C9F4824"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3336133" w14:textId="77777777" w:rsidR="00786C98" w:rsidRPr="00A0227E" w:rsidRDefault="00786C98" w:rsidP="00786C98">
            <w:pPr>
              <w:jc w:val="right"/>
              <w:rPr>
                <w:lang w:eastAsia="lv-LV"/>
              </w:rPr>
            </w:pPr>
            <w:r w:rsidRPr="00A0227E">
              <w:rPr>
                <w:lang w:eastAsia="lv-LV"/>
              </w:rPr>
              <w:lastRenderedPageBreak/>
              <w:t>93</w:t>
            </w:r>
          </w:p>
        </w:tc>
        <w:tc>
          <w:tcPr>
            <w:tcW w:w="2598" w:type="dxa"/>
            <w:tcBorders>
              <w:top w:val="nil"/>
              <w:left w:val="nil"/>
              <w:bottom w:val="single" w:sz="4" w:space="0" w:color="305496"/>
              <w:right w:val="single" w:sz="4" w:space="0" w:color="305496"/>
            </w:tcBorders>
            <w:vAlign w:val="center"/>
            <w:hideMark/>
          </w:tcPr>
          <w:p w14:paraId="3524A590"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59F05C74" w14:textId="77777777" w:rsidR="00786C98" w:rsidRPr="00A0227E" w:rsidRDefault="00786C98" w:rsidP="00786C98">
            <w:pPr>
              <w:jc w:val="left"/>
              <w:rPr>
                <w:lang w:eastAsia="lv-LV"/>
              </w:rPr>
            </w:pPr>
            <w:r w:rsidRPr="00A0227E">
              <w:rPr>
                <w:lang w:eastAsia="lv-LV"/>
              </w:rPr>
              <w:t>Veselības attīstības projektu nodaļa</w:t>
            </w:r>
          </w:p>
        </w:tc>
        <w:tc>
          <w:tcPr>
            <w:tcW w:w="4394" w:type="dxa"/>
            <w:tcBorders>
              <w:top w:val="nil"/>
              <w:left w:val="nil"/>
              <w:bottom w:val="single" w:sz="4" w:space="0" w:color="305496"/>
              <w:right w:val="single" w:sz="4" w:space="0" w:color="305496"/>
            </w:tcBorders>
            <w:vAlign w:val="center"/>
            <w:hideMark/>
          </w:tcPr>
          <w:p w14:paraId="7517B17E"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901296F" w14:textId="77777777" w:rsidR="00786C98" w:rsidRPr="00A0227E" w:rsidRDefault="00786C98" w:rsidP="00786C98">
            <w:pPr>
              <w:jc w:val="right"/>
              <w:rPr>
                <w:lang w:eastAsia="lv-LV"/>
              </w:rPr>
            </w:pPr>
            <w:r w:rsidRPr="00A0227E">
              <w:rPr>
                <w:lang w:eastAsia="lv-LV"/>
              </w:rPr>
              <w:t>4</w:t>
            </w:r>
          </w:p>
        </w:tc>
      </w:tr>
      <w:tr w:rsidR="00A0227E" w:rsidRPr="00A0227E" w14:paraId="55AA8BB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59F451F" w14:textId="77777777" w:rsidR="00786C98" w:rsidRPr="00A0227E" w:rsidRDefault="00786C98" w:rsidP="00786C98">
            <w:pPr>
              <w:jc w:val="right"/>
              <w:rPr>
                <w:lang w:eastAsia="lv-LV"/>
              </w:rPr>
            </w:pPr>
            <w:r w:rsidRPr="00A0227E">
              <w:rPr>
                <w:lang w:eastAsia="lv-LV"/>
              </w:rPr>
              <w:t>94</w:t>
            </w:r>
          </w:p>
        </w:tc>
        <w:tc>
          <w:tcPr>
            <w:tcW w:w="2598" w:type="dxa"/>
            <w:tcBorders>
              <w:top w:val="nil"/>
              <w:left w:val="nil"/>
              <w:bottom w:val="single" w:sz="4" w:space="0" w:color="305496"/>
              <w:right w:val="single" w:sz="4" w:space="0" w:color="305496"/>
            </w:tcBorders>
            <w:vAlign w:val="center"/>
            <w:hideMark/>
          </w:tcPr>
          <w:p w14:paraId="7A2BB15E" w14:textId="77777777" w:rsidR="00786C98" w:rsidRPr="00A0227E" w:rsidRDefault="00786C98" w:rsidP="00786C98">
            <w:pPr>
              <w:jc w:val="left"/>
              <w:rPr>
                <w:lang w:eastAsia="lv-LV"/>
              </w:rPr>
            </w:pPr>
            <w:r w:rsidRPr="00A0227E">
              <w:rPr>
                <w:lang w:eastAsia="lv-LV"/>
              </w:rPr>
              <w:t>Cilvēkresursu attīstības projektu departaments</w:t>
            </w:r>
          </w:p>
        </w:tc>
        <w:tc>
          <w:tcPr>
            <w:tcW w:w="4657" w:type="dxa"/>
            <w:tcBorders>
              <w:top w:val="nil"/>
              <w:left w:val="nil"/>
              <w:bottom w:val="single" w:sz="4" w:space="0" w:color="305496"/>
              <w:right w:val="single" w:sz="4" w:space="0" w:color="305496"/>
            </w:tcBorders>
            <w:vAlign w:val="center"/>
            <w:hideMark/>
          </w:tcPr>
          <w:p w14:paraId="79404DC5" w14:textId="77777777" w:rsidR="00786C98" w:rsidRPr="00A0227E" w:rsidRDefault="00786C98" w:rsidP="00786C98">
            <w:pPr>
              <w:jc w:val="left"/>
              <w:rPr>
                <w:lang w:eastAsia="lv-LV"/>
              </w:rPr>
            </w:pPr>
            <w:r w:rsidRPr="00A0227E">
              <w:rPr>
                <w:lang w:eastAsia="lv-LV"/>
              </w:rPr>
              <w:t>Veselības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2F46AB0"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65ADBFF8" w14:textId="77777777" w:rsidR="00786C98" w:rsidRPr="00A0227E" w:rsidRDefault="00786C98" w:rsidP="00786C98">
            <w:pPr>
              <w:jc w:val="right"/>
              <w:rPr>
                <w:lang w:eastAsia="lv-LV"/>
              </w:rPr>
            </w:pPr>
            <w:r w:rsidRPr="00A0227E">
              <w:rPr>
                <w:lang w:eastAsia="lv-LV"/>
              </w:rPr>
              <w:t>2</w:t>
            </w:r>
          </w:p>
        </w:tc>
      </w:tr>
      <w:tr w:rsidR="00A0227E" w:rsidRPr="00A0227E" w14:paraId="7C10DCEC"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ABF1100" w14:textId="77777777" w:rsidR="00786C98" w:rsidRPr="00A0227E" w:rsidRDefault="00786C98" w:rsidP="00786C98">
            <w:pPr>
              <w:jc w:val="right"/>
              <w:rPr>
                <w:lang w:eastAsia="lv-LV"/>
              </w:rPr>
            </w:pPr>
            <w:r w:rsidRPr="00A0227E">
              <w:rPr>
                <w:lang w:eastAsia="lv-LV"/>
              </w:rPr>
              <w:t>95</w:t>
            </w:r>
          </w:p>
        </w:tc>
        <w:tc>
          <w:tcPr>
            <w:tcW w:w="2598" w:type="dxa"/>
            <w:tcBorders>
              <w:top w:val="nil"/>
              <w:left w:val="nil"/>
              <w:bottom w:val="single" w:sz="4" w:space="0" w:color="305496"/>
              <w:right w:val="single" w:sz="4" w:space="0" w:color="305496"/>
            </w:tcBorders>
            <w:shd w:val="clear" w:color="auto" w:fill="92D050"/>
            <w:vAlign w:val="center"/>
            <w:hideMark/>
          </w:tcPr>
          <w:p w14:paraId="5EFBE9D7" w14:textId="77777777" w:rsidR="00786C98" w:rsidRPr="00A0227E" w:rsidRDefault="00786C98" w:rsidP="00786C98">
            <w:pPr>
              <w:jc w:val="left"/>
              <w:rPr>
                <w:b/>
                <w:bCs/>
                <w:lang w:eastAsia="lv-LV"/>
              </w:rPr>
            </w:pPr>
            <w:r w:rsidRPr="00A0227E">
              <w:rPr>
                <w:b/>
                <w:bCs/>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146C9D5" w14:textId="77777777" w:rsidR="00786C98" w:rsidRPr="00A0227E" w:rsidRDefault="00786C98" w:rsidP="00786C98">
            <w:pPr>
              <w:jc w:val="left"/>
              <w:rPr>
                <w:b/>
                <w:bCs/>
                <w:lang w:eastAsia="lv-LV"/>
              </w:rPr>
            </w:pPr>
            <w:r w:rsidRPr="00A0227E">
              <w:rPr>
                <w:b/>
                <w:bCs/>
                <w:lang w:eastAsia="lv-LV"/>
              </w:rPr>
              <w:t>Teritoriju infrastruktūras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13B99300"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1491754" w14:textId="77777777" w:rsidR="00786C98" w:rsidRPr="00A0227E" w:rsidRDefault="00786C98" w:rsidP="00786C98">
            <w:pPr>
              <w:jc w:val="right"/>
              <w:rPr>
                <w:b/>
                <w:bCs/>
                <w:lang w:eastAsia="lv-LV"/>
              </w:rPr>
            </w:pPr>
            <w:r w:rsidRPr="00A0227E">
              <w:rPr>
                <w:b/>
                <w:bCs/>
                <w:lang w:eastAsia="lv-LV"/>
              </w:rPr>
              <w:t>1</w:t>
            </w:r>
          </w:p>
        </w:tc>
      </w:tr>
      <w:tr w:rsidR="00A0227E" w:rsidRPr="00A0227E" w14:paraId="408865A3"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DF8455E" w14:textId="77777777" w:rsidR="00786C98" w:rsidRPr="00A0227E" w:rsidRDefault="00786C98" w:rsidP="00786C98">
            <w:pPr>
              <w:jc w:val="right"/>
              <w:rPr>
                <w:lang w:eastAsia="lv-LV"/>
              </w:rPr>
            </w:pPr>
            <w:r w:rsidRPr="00A0227E">
              <w:rPr>
                <w:lang w:eastAsia="lv-LV"/>
              </w:rPr>
              <w:t>96</w:t>
            </w:r>
          </w:p>
        </w:tc>
        <w:tc>
          <w:tcPr>
            <w:tcW w:w="2598" w:type="dxa"/>
            <w:tcBorders>
              <w:top w:val="nil"/>
              <w:left w:val="nil"/>
              <w:bottom w:val="single" w:sz="4" w:space="0" w:color="305496"/>
              <w:right w:val="single" w:sz="4" w:space="0" w:color="305496"/>
            </w:tcBorders>
            <w:vAlign w:val="center"/>
            <w:hideMark/>
          </w:tcPr>
          <w:p w14:paraId="2889F5E6"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4FAB4EB9" w14:textId="77777777" w:rsidR="00786C98" w:rsidRPr="00A0227E" w:rsidRDefault="00786C98" w:rsidP="00786C98">
            <w:pPr>
              <w:jc w:val="left"/>
              <w:rPr>
                <w:lang w:eastAsia="lv-LV"/>
              </w:rPr>
            </w:pPr>
            <w:r w:rsidRPr="00A0227E">
              <w:rPr>
                <w:lang w:eastAsia="lv-LV"/>
              </w:rPr>
              <w:t>Teritoriju infrastruktūras attīstības projektu nodaļa</w:t>
            </w:r>
          </w:p>
        </w:tc>
        <w:tc>
          <w:tcPr>
            <w:tcW w:w="4394" w:type="dxa"/>
            <w:tcBorders>
              <w:top w:val="nil"/>
              <w:left w:val="nil"/>
              <w:bottom w:val="single" w:sz="4" w:space="0" w:color="305496"/>
              <w:right w:val="single" w:sz="4" w:space="0" w:color="305496"/>
            </w:tcBorders>
            <w:vAlign w:val="center"/>
            <w:hideMark/>
          </w:tcPr>
          <w:p w14:paraId="79F7E4B2"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360D8A88" w14:textId="77777777" w:rsidR="00786C98" w:rsidRPr="00A0227E" w:rsidRDefault="00786C98" w:rsidP="00786C98">
            <w:pPr>
              <w:jc w:val="right"/>
              <w:rPr>
                <w:lang w:eastAsia="lv-LV"/>
              </w:rPr>
            </w:pPr>
            <w:r w:rsidRPr="00A0227E">
              <w:rPr>
                <w:lang w:eastAsia="lv-LV"/>
              </w:rPr>
              <w:t>1</w:t>
            </w:r>
          </w:p>
        </w:tc>
      </w:tr>
      <w:tr w:rsidR="00A0227E" w:rsidRPr="00A0227E" w14:paraId="43B664B2"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BAFFD13" w14:textId="77777777" w:rsidR="00786C98" w:rsidRPr="00A0227E" w:rsidRDefault="00786C98" w:rsidP="00786C98">
            <w:pPr>
              <w:jc w:val="right"/>
              <w:rPr>
                <w:lang w:eastAsia="lv-LV"/>
              </w:rPr>
            </w:pPr>
            <w:r w:rsidRPr="00A0227E">
              <w:rPr>
                <w:lang w:eastAsia="lv-LV"/>
              </w:rPr>
              <w:t>97</w:t>
            </w:r>
          </w:p>
        </w:tc>
        <w:tc>
          <w:tcPr>
            <w:tcW w:w="2598" w:type="dxa"/>
            <w:tcBorders>
              <w:top w:val="nil"/>
              <w:left w:val="nil"/>
              <w:bottom w:val="nil"/>
              <w:right w:val="single" w:sz="4" w:space="0" w:color="305496"/>
            </w:tcBorders>
            <w:vAlign w:val="center"/>
            <w:hideMark/>
          </w:tcPr>
          <w:p w14:paraId="398C9A18"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nil"/>
              <w:right w:val="single" w:sz="4" w:space="0" w:color="305496"/>
            </w:tcBorders>
            <w:vAlign w:val="center"/>
            <w:hideMark/>
          </w:tcPr>
          <w:p w14:paraId="62005C8A" w14:textId="77777777" w:rsidR="00786C98" w:rsidRPr="00A0227E" w:rsidRDefault="00786C98" w:rsidP="00786C98">
            <w:pPr>
              <w:jc w:val="left"/>
              <w:rPr>
                <w:lang w:eastAsia="lv-LV"/>
              </w:rPr>
            </w:pPr>
            <w:r w:rsidRPr="00A0227E">
              <w:rPr>
                <w:lang w:eastAsia="lv-LV"/>
              </w:rPr>
              <w:t>Teritoriju infrastruktūras attīstības projektu nodaļa</w:t>
            </w:r>
          </w:p>
        </w:tc>
        <w:tc>
          <w:tcPr>
            <w:tcW w:w="4394" w:type="dxa"/>
            <w:tcBorders>
              <w:top w:val="nil"/>
              <w:left w:val="nil"/>
              <w:bottom w:val="nil"/>
              <w:right w:val="single" w:sz="4" w:space="0" w:color="305496"/>
            </w:tcBorders>
            <w:vAlign w:val="center"/>
            <w:hideMark/>
          </w:tcPr>
          <w:p w14:paraId="42EB0176" w14:textId="77777777" w:rsidR="00786C98" w:rsidRPr="00A0227E" w:rsidRDefault="00786C98" w:rsidP="00786C98">
            <w:pPr>
              <w:jc w:val="left"/>
              <w:rPr>
                <w:lang w:eastAsia="lv-LV"/>
              </w:rPr>
            </w:pPr>
            <w:r w:rsidRPr="00A0227E">
              <w:rPr>
                <w:lang w:eastAsia="lv-LV"/>
              </w:rPr>
              <w:t>Vadošais eksperts</w:t>
            </w:r>
            <w:r w:rsidRPr="00A0227E">
              <w:rPr>
                <w:i/>
                <w:iCs/>
                <w:lang w:eastAsia="lv-LV"/>
              </w:rPr>
              <w:br/>
              <w:t>(būvniecības jautājumos)</w:t>
            </w:r>
          </w:p>
        </w:tc>
        <w:tc>
          <w:tcPr>
            <w:tcW w:w="1060" w:type="dxa"/>
            <w:tcBorders>
              <w:top w:val="nil"/>
              <w:left w:val="nil"/>
              <w:bottom w:val="nil"/>
              <w:right w:val="single" w:sz="4" w:space="0" w:color="305496"/>
            </w:tcBorders>
            <w:noWrap/>
            <w:vAlign w:val="center"/>
            <w:hideMark/>
          </w:tcPr>
          <w:p w14:paraId="4CA3D1DA" w14:textId="77777777" w:rsidR="00786C98" w:rsidRPr="00A0227E" w:rsidRDefault="00786C98" w:rsidP="00786C98">
            <w:pPr>
              <w:jc w:val="right"/>
              <w:rPr>
                <w:lang w:eastAsia="lv-LV"/>
              </w:rPr>
            </w:pPr>
            <w:r w:rsidRPr="00A0227E">
              <w:rPr>
                <w:lang w:eastAsia="lv-LV"/>
              </w:rPr>
              <w:t>1</w:t>
            </w:r>
          </w:p>
        </w:tc>
      </w:tr>
      <w:tr w:rsidR="00A0227E" w:rsidRPr="00A0227E" w14:paraId="5B8ADFA1"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741EBF6" w14:textId="77777777" w:rsidR="00786C98" w:rsidRPr="00A0227E" w:rsidRDefault="00786C98" w:rsidP="00786C98">
            <w:pPr>
              <w:jc w:val="right"/>
              <w:rPr>
                <w:lang w:eastAsia="lv-LV"/>
              </w:rPr>
            </w:pPr>
            <w:r w:rsidRPr="00A0227E">
              <w:rPr>
                <w:lang w:eastAsia="lv-LV"/>
              </w:rPr>
              <w:t>98</w:t>
            </w:r>
          </w:p>
        </w:tc>
        <w:tc>
          <w:tcPr>
            <w:tcW w:w="2598" w:type="dxa"/>
            <w:tcBorders>
              <w:top w:val="nil"/>
              <w:left w:val="nil"/>
              <w:bottom w:val="single" w:sz="4" w:space="0" w:color="305496"/>
              <w:right w:val="single" w:sz="4" w:space="0" w:color="305496"/>
            </w:tcBorders>
            <w:vAlign w:val="center"/>
            <w:hideMark/>
          </w:tcPr>
          <w:p w14:paraId="47061A67"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502FB9AF" w14:textId="77777777" w:rsidR="00786C98" w:rsidRPr="00A0227E" w:rsidRDefault="00786C98" w:rsidP="00786C98">
            <w:pPr>
              <w:jc w:val="left"/>
              <w:rPr>
                <w:lang w:eastAsia="lv-LV"/>
              </w:rPr>
            </w:pPr>
            <w:r w:rsidRPr="00A0227E">
              <w:rPr>
                <w:lang w:eastAsia="lv-LV"/>
              </w:rPr>
              <w:t>Teritoriju infrastruktūras attīstības projektu nodaļa</w:t>
            </w:r>
          </w:p>
        </w:tc>
        <w:tc>
          <w:tcPr>
            <w:tcW w:w="4394" w:type="dxa"/>
            <w:tcBorders>
              <w:top w:val="nil"/>
              <w:left w:val="nil"/>
              <w:bottom w:val="single" w:sz="4" w:space="0" w:color="305496"/>
              <w:right w:val="single" w:sz="4" w:space="0" w:color="305496"/>
            </w:tcBorders>
            <w:vAlign w:val="center"/>
            <w:hideMark/>
          </w:tcPr>
          <w:p w14:paraId="51F3475D"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7D059DFD" w14:textId="77777777" w:rsidR="00786C98" w:rsidRPr="00A0227E" w:rsidRDefault="00786C98" w:rsidP="00786C98">
            <w:pPr>
              <w:jc w:val="right"/>
              <w:rPr>
                <w:lang w:eastAsia="lv-LV"/>
              </w:rPr>
            </w:pPr>
            <w:r w:rsidRPr="00A0227E">
              <w:rPr>
                <w:lang w:eastAsia="lv-LV"/>
              </w:rPr>
              <w:t>4</w:t>
            </w:r>
          </w:p>
        </w:tc>
      </w:tr>
      <w:tr w:rsidR="00A0227E" w:rsidRPr="00A0227E" w14:paraId="39EED0F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9B212E7" w14:textId="77777777" w:rsidR="00786C98" w:rsidRPr="00A0227E" w:rsidRDefault="00786C98" w:rsidP="00786C98">
            <w:pPr>
              <w:jc w:val="right"/>
              <w:rPr>
                <w:lang w:eastAsia="lv-LV"/>
              </w:rPr>
            </w:pPr>
            <w:r w:rsidRPr="00A0227E">
              <w:rPr>
                <w:lang w:eastAsia="lv-LV"/>
              </w:rPr>
              <w:t>99</w:t>
            </w:r>
          </w:p>
        </w:tc>
        <w:tc>
          <w:tcPr>
            <w:tcW w:w="2598" w:type="dxa"/>
            <w:tcBorders>
              <w:top w:val="nil"/>
              <w:left w:val="nil"/>
              <w:bottom w:val="single" w:sz="4" w:space="0" w:color="305496"/>
              <w:right w:val="single" w:sz="4" w:space="0" w:color="305496"/>
            </w:tcBorders>
            <w:vAlign w:val="center"/>
            <w:hideMark/>
          </w:tcPr>
          <w:p w14:paraId="3F8C2BF1"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7F7E987C" w14:textId="77777777" w:rsidR="00786C98" w:rsidRPr="00A0227E" w:rsidRDefault="00786C98" w:rsidP="00786C98">
            <w:pPr>
              <w:jc w:val="left"/>
              <w:rPr>
                <w:lang w:eastAsia="lv-LV"/>
              </w:rPr>
            </w:pPr>
            <w:r w:rsidRPr="00A0227E">
              <w:rPr>
                <w:lang w:eastAsia="lv-LV"/>
              </w:rPr>
              <w:t>Teritoriju infrastruktūras attīstības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6ACC861"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1D900A7B" w14:textId="77777777" w:rsidR="00786C98" w:rsidRPr="00A0227E" w:rsidRDefault="00786C98" w:rsidP="00786C98">
            <w:pPr>
              <w:jc w:val="right"/>
              <w:rPr>
                <w:lang w:eastAsia="lv-LV"/>
              </w:rPr>
            </w:pPr>
            <w:r w:rsidRPr="00A0227E">
              <w:rPr>
                <w:lang w:eastAsia="lv-LV"/>
              </w:rPr>
              <w:t>2</w:t>
            </w:r>
          </w:p>
        </w:tc>
      </w:tr>
      <w:tr w:rsidR="00A0227E" w:rsidRPr="00A0227E" w14:paraId="1FAEDAAA"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9D3B474" w14:textId="77777777" w:rsidR="00786C98" w:rsidRPr="00A0227E" w:rsidRDefault="00786C98" w:rsidP="00786C98">
            <w:pPr>
              <w:jc w:val="right"/>
              <w:rPr>
                <w:lang w:eastAsia="lv-LV"/>
              </w:rPr>
            </w:pPr>
            <w:r w:rsidRPr="00A0227E">
              <w:rPr>
                <w:lang w:eastAsia="lv-LV"/>
              </w:rPr>
              <w:t>100</w:t>
            </w:r>
          </w:p>
        </w:tc>
        <w:tc>
          <w:tcPr>
            <w:tcW w:w="2598" w:type="dxa"/>
            <w:tcBorders>
              <w:top w:val="nil"/>
              <w:left w:val="nil"/>
              <w:bottom w:val="single" w:sz="4" w:space="0" w:color="305496"/>
              <w:right w:val="single" w:sz="4" w:space="0" w:color="305496"/>
            </w:tcBorders>
            <w:shd w:val="clear" w:color="auto" w:fill="92D050"/>
            <w:vAlign w:val="center"/>
            <w:hideMark/>
          </w:tcPr>
          <w:p w14:paraId="69BE915E"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EDBAB13" w14:textId="77777777" w:rsidR="00786C98" w:rsidRPr="00A0227E" w:rsidRDefault="00786C98" w:rsidP="00786C98">
            <w:pPr>
              <w:jc w:val="left"/>
              <w:rPr>
                <w:b/>
                <w:bCs/>
                <w:lang w:eastAsia="lv-LV"/>
              </w:rPr>
            </w:pPr>
            <w:r w:rsidRPr="00A0227E">
              <w:rPr>
                <w:b/>
                <w:bCs/>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5C3ECF44"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0A25BF6" w14:textId="77777777" w:rsidR="00786C98" w:rsidRPr="00A0227E" w:rsidRDefault="00786C98" w:rsidP="00786C98">
            <w:pPr>
              <w:jc w:val="right"/>
              <w:rPr>
                <w:b/>
                <w:bCs/>
                <w:lang w:eastAsia="lv-LV"/>
              </w:rPr>
            </w:pPr>
            <w:r w:rsidRPr="00A0227E">
              <w:rPr>
                <w:b/>
                <w:bCs/>
                <w:lang w:eastAsia="lv-LV"/>
              </w:rPr>
              <w:t>1</w:t>
            </w:r>
          </w:p>
        </w:tc>
      </w:tr>
      <w:tr w:rsidR="00A0227E" w:rsidRPr="00A0227E" w14:paraId="3B995D9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2076D9F" w14:textId="77777777" w:rsidR="00786C98" w:rsidRPr="00A0227E" w:rsidRDefault="00786C98" w:rsidP="00786C98">
            <w:pPr>
              <w:jc w:val="right"/>
              <w:rPr>
                <w:lang w:eastAsia="lv-LV"/>
              </w:rPr>
            </w:pPr>
            <w:r w:rsidRPr="00A0227E">
              <w:rPr>
                <w:lang w:eastAsia="lv-LV"/>
              </w:rPr>
              <w:t>101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20539A3"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D8109FD" w14:textId="77777777" w:rsidR="00786C98" w:rsidRPr="00A0227E" w:rsidRDefault="00786C98" w:rsidP="00786C98">
            <w:pPr>
              <w:jc w:val="left"/>
              <w:rPr>
                <w:lang w:eastAsia="lv-LV"/>
              </w:rPr>
            </w:pPr>
            <w:r w:rsidRPr="00A0227E">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A691EB4"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6DCBB987" w14:textId="77777777" w:rsidR="00786C98" w:rsidRPr="00A0227E" w:rsidRDefault="00786C98" w:rsidP="00786C98">
            <w:pPr>
              <w:jc w:val="right"/>
              <w:rPr>
                <w:lang w:eastAsia="lv-LV"/>
              </w:rPr>
            </w:pPr>
            <w:r w:rsidRPr="00A0227E">
              <w:rPr>
                <w:lang w:eastAsia="lv-LV"/>
              </w:rPr>
              <w:t>1</w:t>
            </w:r>
          </w:p>
        </w:tc>
      </w:tr>
      <w:tr w:rsidR="00A0227E" w:rsidRPr="00A0227E" w14:paraId="075ACDC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5A832EA" w14:textId="77777777" w:rsidR="00786C98" w:rsidRPr="00A0227E" w:rsidRDefault="00786C98" w:rsidP="00786C98">
            <w:pPr>
              <w:jc w:val="right"/>
              <w:rPr>
                <w:lang w:eastAsia="lv-LV"/>
              </w:rPr>
            </w:pPr>
            <w:r w:rsidRPr="00A0227E">
              <w:rPr>
                <w:lang w:eastAsia="lv-LV"/>
              </w:rPr>
              <w:t>102</w:t>
            </w:r>
          </w:p>
        </w:tc>
        <w:tc>
          <w:tcPr>
            <w:tcW w:w="2598" w:type="dxa"/>
            <w:tcBorders>
              <w:top w:val="nil"/>
              <w:left w:val="nil"/>
              <w:bottom w:val="single" w:sz="4" w:space="0" w:color="305496"/>
              <w:right w:val="single" w:sz="4" w:space="0" w:color="305496"/>
            </w:tcBorders>
            <w:vAlign w:val="center"/>
            <w:hideMark/>
          </w:tcPr>
          <w:p w14:paraId="20B5F24F"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7F1D761F" w14:textId="77777777" w:rsidR="00786C98" w:rsidRPr="00A0227E" w:rsidRDefault="00786C98" w:rsidP="00786C98">
            <w:pPr>
              <w:jc w:val="left"/>
              <w:rPr>
                <w:lang w:eastAsia="lv-LV"/>
              </w:rPr>
            </w:pPr>
            <w:r w:rsidRPr="00A0227E">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84970A9"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2473BE5D" w14:textId="77777777" w:rsidR="00786C98" w:rsidRPr="00A0227E" w:rsidRDefault="00786C98" w:rsidP="00786C98">
            <w:pPr>
              <w:jc w:val="right"/>
              <w:rPr>
                <w:lang w:eastAsia="lv-LV"/>
              </w:rPr>
            </w:pPr>
            <w:r w:rsidRPr="00A0227E">
              <w:rPr>
                <w:lang w:eastAsia="lv-LV"/>
              </w:rPr>
              <w:t>1</w:t>
            </w:r>
          </w:p>
        </w:tc>
      </w:tr>
      <w:tr w:rsidR="00A0227E" w:rsidRPr="00A0227E" w14:paraId="73C2F4E6"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1942208" w14:textId="77777777" w:rsidR="00786C98" w:rsidRPr="00A0227E" w:rsidRDefault="00786C98" w:rsidP="00786C98">
            <w:pPr>
              <w:jc w:val="right"/>
              <w:rPr>
                <w:lang w:eastAsia="lv-LV"/>
              </w:rPr>
            </w:pPr>
            <w:r w:rsidRPr="00A0227E">
              <w:rPr>
                <w:lang w:eastAsia="lv-LV"/>
              </w:rPr>
              <w:t>103</w:t>
            </w:r>
          </w:p>
        </w:tc>
        <w:tc>
          <w:tcPr>
            <w:tcW w:w="2598" w:type="dxa"/>
            <w:tcBorders>
              <w:top w:val="nil"/>
              <w:left w:val="nil"/>
              <w:bottom w:val="single" w:sz="4" w:space="0" w:color="305496"/>
              <w:right w:val="single" w:sz="4" w:space="0" w:color="305496"/>
            </w:tcBorders>
            <w:vAlign w:val="center"/>
            <w:hideMark/>
          </w:tcPr>
          <w:p w14:paraId="6AEA5A3B"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3B9474A8" w14:textId="77777777" w:rsidR="00786C98" w:rsidRPr="00A0227E" w:rsidRDefault="00786C98" w:rsidP="00786C98">
            <w:pPr>
              <w:jc w:val="left"/>
              <w:rPr>
                <w:lang w:eastAsia="lv-LV"/>
              </w:rPr>
            </w:pPr>
            <w:r w:rsidRPr="00A0227E">
              <w:rPr>
                <w:lang w:eastAsia="lv-LV"/>
              </w:rPr>
              <w:t>Satiksmes infrastruktūras projektu nodaļa</w:t>
            </w:r>
          </w:p>
        </w:tc>
        <w:tc>
          <w:tcPr>
            <w:tcW w:w="4394" w:type="dxa"/>
            <w:tcBorders>
              <w:top w:val="nil"/>
              <w:left w:val="nil"/>
              <w:bottom w:val="single" w:sz="4" w:space="0" w:color="305496"/>
              <w:right w:val="single" w:sz="4" w:space="0" w:color="305496"/>
            </w:tcBorders>
            <w:vAlign w:val="center"/>
            <w:hideMark/>
          </w:tcPr>
          <w:p w14:paraId="494C282C"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09AE0358" w14:textId="77777777" w:rsidR="00786C98" w:rsidRPr="00A0227E" w:rsidRDefault="00786C98" w:rsidP="00786C98">
            <w:pPr>
              <w:jc w:val="right"/>
              <w:rPr>
                <w:lang w:eastAsia="lv-LV"/>
              </w:rPr>
            </w:pPr>
            <w:r w:rsidRPr="00A0227E">
              <w:rPr>
                <w:lang w:eastAsia="lv-LV"/>
              </w:rPr>
              <w:t>3</w:t>
            </w:r>
          </w:p>
        </w:tc>
      </w:tr>
      <w:tr w:rsidR="00A0227E" w:rsidRPr="00A0227E" w14:paraId="469491F3"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93A02A9" w14:textId="77777777" w:rsidR="00786C98" w:rsidRPr="00A0227E" w:rsidRDefault="00786C98" w:rsidP="00786C98">
            <w:pPr>
              <w:jc w:val="right"/>
              <w:rPr>
                <w:lang w:eastAsia="lv-LV"/>
              </w:rPr>
            </w:pPr>
            <w:r w:rsidRPr="00A0227E">
              <w:rPr>
                <w:lang w:eastAsia="lv-LV"/>
              </w:rPr>
              <w:t>104</w:t>
            </w:r>
          </w:p>
        </w:tc>
        <w:tc>
          <w:tcPr>
            <w:tcW w:w="2598" w:type="dxa"/>
            <w:tcBorders>
              <w:top w:val="nil"/>
              <w:left w:val="nil"/>
              <w:bottom w:val="single" w:sz="4" w:space="0" w:color="305496"/>
              <w:right w:val="single" w:sz="4" w:space="0" w:color="305496"/>
            </w:tcBorders>
            <w:vAlign w:val="center"/>
            <w:hideMark/>
          </w:tcPr>
          <w:p w14:paraId="6184BE79"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C8C00D3" w14:textId="77777777" w:rsidR="00786C98" w:rsidRPr="00A0227E" w:rsidRDefault="00786C98" w:rsidP="00786C98">
            <w:pPr>
              <w:jc w:val="left"/>
              <w:rPr>
                <w:lang w:eastAsia="lv-LV"/>
              </w:rPr>
            </w:pPr>
            <w:r w:rsidRPr="00A0227E">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2086276"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76B63177" w14:textId="77777777" w:rsidR="00786C98" w:rsidRPr="00A0227E" w:rsidRDefault="00786C98" w:rsidP="00786C98">
            <w:pPr>
              <w:jc w:val="right"/>
              <w:rPr>
                <w:lang w:eastAsia="lv-LV"/>
              </w:rPr>
            </w:pPr>
            <w:r w:rsidRPr="00A0227E">
              <w:rPr>
                <w:lang w:eastAsia="lv-LV"/>
              </w:rPr>
              <w:t>1</w:t>
            </w:r>
          </w:p>
        </w:tc>
      </w:tr>
      <w:tr w:rsidR="00A0227E" w:rsidRPr="00A0227E" w14:paraId="2E8D3603"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CAFEA86" w14:textId="77777777" w:rsidR="00786C98" w:rsidRPr="00A0227E" w:rsidRDefault="00786C98" w:rsidP="00786C98">
            <w:pPr>
              <w:jc w:val="right"/>
              <w:rPr>
                <w:lang w:eastAsia="lv-LV"/>
              </w:rPr>
            </w:pPr>
            <w:r w:rsidRPr="00A0227E">
              <w:rPr>
                <w:lang w:eastAsia="lv-LV"/>
              </w:rPr>
              <w:t>105</w:t>
            </w:r>
          </w:p>
        </w:tc>
        <w:tc>
          <w:tcPr>
            <w:tcW w:w="2598" w:type="dxa"/>
            <w:tcBorders>
              <w:top w:val="nil"/>
              <w:left w:val="nil"/>
              <w:bottom w:val="single" w:sz="4" w:space="0" w:color="305496"/>
              <w:right w:val="single" w:sz="4" w:space="0" w:color="305496"/>
            </w:tcBorders>
            <w:vAlign w:val="center"/>
            <w:hideMark/>
          </w:tcPr>
          <w:p w14:paraId="13C4E8F4"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4299D0E" w14:textId="77777777" w:rsidR="00786C98" w:rsidRPr="00A0227E" w:rsidRDefault="00786C98" w:rsidP="00786C98">
            <w:pPr>
              <w:jc w:val="left"/>
              <w:rPr>
                <w:lang w:eastAsia="lv-LV"/>
              </w:rPr>
            </w:pPr>
            <w:r w:rsidRPr="00A0227E">
              <w:rPr>
                <w:lang w:eastAsia="lv-LV"/>
              </w:rPr>
              <w:t>Satiksmes infrastruktūras projektu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B7ACF58"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417131B8" w14:textId="77777777" w:rsidR="00786C98" w:rsidRPr="00A0227E" w:rsidRDefault="00786C98" w:rsidP="00786C98">
            <w:pPr>
              <w:jc w:val="right"/>
              <w:rPr>
                <w:lang w:eastAsia="lv-LV"/>
              </w:rPr>
            </w:pPr>
            <w:r w:rsidRPr="00A0227E">
              <w:rPr>
                <w:lang w:eastAsia="lv-LV"/>
              </w:rPr>
              <w:t>2</w:t>
            </w:r>
          </w:p>
        </w:tc>
      </w:tr>
      <w:tr w:rsidR="00A0227E" w:rsidRPr="00A0227E" w14:paraId="41B47CA8"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A5DE694" w14:textId="77777777" w:rsidR="00786C98" w:rsidRPr="00A0227E" w:rsidRDefault="00786C98" w:rsidP="00786C98">
            <w:pPr>
              <w:jc w:val="right"/>
              <w:rPr>
                <w:lang w:eastAsia="lv-LV"/>
              </w:rPr>
            </w:pPr>
            <w:r w:rsidRPr="00A0227E">
              <w:rPr>
                <w:lang w:eastAsia="lv-LV"/>
              </w:rPr>
              <w:lastRenderedPageBreak/>
              <w:t>106</w:t>
            </w:r>
          </w:p>
        </w:tc>
        <w:tc>
          <w:tcPr>
            <w:tcW w:w="2598" w:type="dxa"/>
            <w:tcBorders>
              <w:top w:val="nil"/>
              <w:left w:val="nil"/>
              <w:bottom w:val="single" w:sz="4" w:space="0" w:color="305496"/>
              <w:right w:val="single" w:sz="4" w:space="0" w:color="305496"/>
            </w:tcBorders>
            <w:shd w:val="clear" w:color="auto" w:fill="92D050"/>
            <w:vAlign w:val="center"/>
            <w:hideMark/>
          </w:tcPr>
          <w:p w14:paraId="7F63C5A1" w14:textId="77777777" w:rsidR="00786C98" w:rsidRPr="00A0227E" w:rsidRDefault="00786C98" w:rsidP="00786C98">
            <w:pPr>
              <w:jc w:val="left"/>
              <w:rPr>
                <w:b/>
                <w:bCs/>
                <w:lang w:eastAsia="lv-LV"/>
              </w:rPr>
            </w:pPr>
            <w:r w:rsidRPr="00A0227E">
              <w:rPr>
                <w:b/>
                <w:bCs/>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1A1BA15" w14:textId="77777777" w:rsidR="00786C98" w:rsidRPr="00A0227E" w:rsidRDefault="00786C98" w:rsidP="00786C98">
            <w:pPr>
              <w:jc w:val="left"/>
              <w:rPr>
                <w:b/>
                <w:bCs/>
                <w:lang w:eastAsia="lv-LV"/>
              </w:rPr>
            </w:pPr>
            <w:r w:rsidRPr="00A0227E">
              <w:rPr>
                <w:b/>
                <w:bCs/>
                <w:lang w:eastAsia="lv-LV"/>
              </w:rPr>
              <w:t xml:space="preserve">Vides infrastruktūras projektu nodaļa </w:t>
            </w:r>
            <w:r w:rsidRPr="00A0227E">
              <w:rPr>
                <w:b/>
                <w:bCs/>
                <w:vertAlign w:val="superscript"/>
                <w:lang w:eastAsia="lv-LV"/>
              </w:rPr>
              <w:t>1)</w:t>
            </w:r>
          </w:p>
        </w:tc>
        <w:tc>
          <w:tcPr>
            <w:tcW w:w="4394" w:type="dxa"/>
            <w:tcBorders>
              <w:top w:val="nil"/>
              <w:left w:val="nil"/>
              <w:bottom w:val="single" w:sz="4" w:space="0" w:color="305496"/>
              <w:right w:val="single" w:sz="4" w:space="0" w:color="305496"/>
            </w:tcBorders>
            <w:shd w:val="clear" w:color="auto" w:fill="92D050"/>
            <w:vAlign w:val="center"/>
            <w:hideMark/>
          </w:tcPr>
          <w:p w14:paraId="246C9691" w14:textId="77777777" w:rsidR="00786C98" w:rsidRPr="00A0227E" w:rsidRDefault="00786C98" w:rsidP="00786C98">
            <w:pPr>
              <w:jc w:val="left"/>
              <w:rPr>
                <w:b/>
                <w:bCs/>
                <w:lang w:eastAsia="lv-LV"/>
              </w:rPr>
            </w:pPr>
            <w:r w:rsidRPr="00A0227E">
              <w:rPr>
                <w:b/>
                <w:bCs/>
                <w:lang w:eastAsia="lv-LV"/>
              </w:rPr>
              <w:t xml:space="preserve">Nodaļas vadītājs                     </w:t>
            </w:r>
          </w:p>
        </w:tc>
        <w:tc>
          <w:tcPr>
            <w:tcW w:w="1060" w:type="dxa"/>
            <w:tcBorders>
              <w:top w:val="nil"/>
              <w:left w:val="nil"/>
              <w:bottom w:val="single" w:sz="4" w:space="0" w:color="305496"/>
              <w:right w:val="single" w:sz="4" w:space="0" w:color="305496"/>
            </w:tcBorders>
            <w:shd w:val="clear" w:color="auto" w:fill="92D050"/>
            <w:noWrap/>
            <w:vAlign w:val="center"/>
            <w:hideMark/>
          </w:tcPr>
          <w:p w14:paraId="74D8F178" w14:textId="77777777" w:rsidR="00786C98" w:rsidRPr="00A0227E" w:rsidRDefault="00786C98" w:rsidP="00786C98">
            <w:pPr>
              <w:jc w:val="right"/>
              <w:rPr>
                <w:b/>
                <w:bCs/>
                <w:lang w:eastAsia="lv-LV"/>
              </w:rPr>
            </w:pPr>
            <w:r w:rsidRPr="00A0227E">
              <w:rPr>
                <w:b/>
                <w:bCs/>
                <w:lang w:eastAsia="lv-LV"/>
              </w:rPr>
              <w:t>1</w:t>
            </w:r>
          </w:p>
        </w:tc>
      </w:tr>
      <w:tr w:rsidR="00A0227E" w:rsidRPr="00A0227E" w14:paraId="3B2137F1"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41F20CF" w14:textId="77777777" w:rsidR="00786C98" w:rsidRPr="00A0227E" w:rsidRDefault="00786C98" w:rsidP="00786C98">
            <w:pPr>
              <w:jc w:val="right"/>
              <w:rPr>
                <w:lang w:eastAsia="lv-LV"/>
              </w:rPr>
            </w:pPr>
            <w:r w:rsidRPr="00A0227E">
              <w:rPr>
                <w:lang w:eastAsia="lv-LV"/>
              </w:rPr>
              <w:t>107</w:t>
            </w:r>
          </w:p>
        </w:tc>
        <w:tc>
          <w:tcPr>
            <w:tcW w:w="2598" w:type="dxa"/>
            <w:tcBorders>
              <w:top w:val="nil"/>
              <w:left w:val="nil"/>
              <w:bottom w:val="single" w:sz="4" w:space="0" w:color="305496"/>
              <w:right w:val="single" w:sz="4" w:space="0" w:color="305496"/>
            </w:tcBorders>
            <w:vAlign w:val="center"/>
            <w:hideMark/>
          </w:tcPr>
          <w:p w14:paraId="793A6EA0"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51B2F0A0" w14:textId="77777777" w:rsidR="00786C98" w:rsidRPr="00A0227E" w:rsidRDefault="00786C98" w:rsidP="00786C98">
            <w:pPr>
              <w:jc w:val="left"/>
              <w:rPr>
                <w:lang w:eastAsia="lv-LV"/>
              </w:rPr>
            </w:pPr>
            <w:r w:rsidRPr="00A0227E">
              <w:rPr>
                <w:lang w:eastAsia="lv-LV"/>
              </w:rPr>
              <w:t>Vides infrastruktūras projektu nodaļa</w:t>
            </w:r>
          </w:p>
        </w:tc>
        <w:tc>
          <w:tcPr>
            <w:tcW w:w="4394" w:type="dxa"/>
            <w:tcBorders>
              <w:top w:val="nil"/>
              <w:left w:val="nil"/>
              <w:bottom w:val="single" w:sz="4" w:space="0" w:color="305496"/>
              <w:right w:val="single" w:sz="4" w:space="0" w:color="305496"/>
            </w:tcBorders>
            <w:vAlign w:val="center"/>
            <w:hideMark/>
          </w:tcPr>
          <w:p w14:paraId="58C617BE"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4289CA43" w14:textId="77777777" w:rsidR="00786C98" w:rsidRPr="00A0227E" w:rsidRDefault="00786C98" w:rsidP="00786C98">
            <w:pPr>
              <w:jc w:val="right"/>
              <w:rPr>
                <w:lang w:eastAsia="lv-LV"/>
              </w:rPr>
            </w:pPr>
            <w:r w:rsidRPr="00A0227E">
              <w:rPr>
                <w:lang w:eastAsia="lv-LV"/>
              </w:rPr>
              <w:t>1</w:t>
            </w:r>
          </w:p>
        </w:tc>
      </w:tr>
      <w:tr w:rsidR="00A0227E" w:rsidRPr="00A0227E" w14:paraId="3F97A564"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46BFCF5" w14:textId="77777777" w:rsidR="00786C98" w:rsidRPr="00A0227E" w:rsidRDefault="00786C98" w:rsidP="00786C98">
            <w:pPr>
              <w:jc w:val="right"/>
              <w:rPr>
                <w:lang w:eastAsia="lv-LV"/>
              </w:rPr>
            </w:pPr>
            <w:r w:rsidRPr="00A0227E">
              <w:rPr>
                <w:lang w:eastAsia="lv-LV"/>
              </w:rPr>
              <w:t>108</w:t>
            </w:r>
          </w:p>
        </w:tc>
        <w:tc>
          <w:tcPr>
            <w:tcW w:w="2598" w:type="dxa"/>
            <w:tcBorders>
              <w:top w:val="nil"/>
              <w:left w:val="nil"/>
              <w:bottom w:val="single" w:sz="4" w:space="0" w:color="305496"/>
              <w:right w:val="single" w:sz="4" w:space="0" w:color="305496"/>
            </w:tcBorders>
            <w:vAlign w:val="center"/>
            <w:hideMark/>
          </w:tcPr>
          <w:p w14:paraId="3DD405C4"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09EE03FA" w14:textId="77777777" w:rsidR="00786C98" w:rsidRPr="00A0227E" w:rsidRDefault="00786C98" w:rsidP="00786C98">
            <w:pPr>
              <w:jc w:val="left"/>
              <w:rPr>
                <w:lang w:eastAsia="lv-LV"/>
              </w:rPr>
            </w:pPr>
            <w:r w:rsidRPr="00A0227E">
              <w:rPr>
                <w:lang w:eastAsia="lv-LV"/>
              </w:rPr>
              <w:t>Vides infrastruktūras projektu nodaļa</w:t>
            </w:r>
          </w:p>
        </w:tc>
        <w:tc>
          <w:tcPr>
            <w:tcW w:w="4394" w:type="dxa"/>
            <w:tcBorders>
              <w:top w:val="nil"/>
              <w:left w:val="nil"/>
              <w:bottom w:val="single" w:sz="4" w:space="0" w:color="305496"/>
              <w:right w:val="single" w:sz="4" w:space="0" w:color="305496"/>
            </w:tcBorders>
            <w:vAlign w:val="center"/>
            <w:hideMark/>
          </w:tcPr>
          <w:p w14:paraId="0B1B4426"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0120D5E" w14:textId="77777777" w:rsidR="00786C98" w:rsidRPr="00A0227E" w:rsidRDefault="00786C98" w:rsidP="00786C98">
            <w:pPr>
              <w:jc w:val="right"/>
              <w:rPr>
                <w:lang w:eastAsia="lv-LV"/>
              </w:rPr>
            </w:pPr>
            <w:r w:rsidRPr="00A0227E">
              <w:rPr>
                <w:lang w:eastAsia="lv-LV"/>
              </w:rPr>
              <w:t>3</w:t>
            </w:r>
          </w:p>
        </w:tc>
      </w:tr>
      <w:tr w:rsidR="00A0227E" w:rsidRPr="00A0227E" w14:paraId="6E7D1189"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7B0C9CA" w14:textId="77777777" w:rsidR="00786C98" w:rsidRPr="00A0227E" w:rsidRDefault="00786C98" w:rsidP="00786C98">
            <w:pPr>
              <w:jc w:val="right"/>
              <w:rPr>
                <w:lang w:eastAsia="lv-LV"/>
              </w:rPr>
            </w:pPr>
            <w:r w:rsidRPr="00A0227E">
              <w:rPr>
                <w:lang w:eastAsia="lv-LV"/>
              </w:rPr>
              <w:t>109</w:t>
            </w:r>
          </w:p>
        </w:tc>
        <w:tc>
          <w:tcPr>
            <w:tcW w:w="2598" w:type="dxa"/>
            <w:tcBorders>
              <w:top w:val="nil"/>
              <w:left w:val="nil"/>
              <w:bottom w:val="single" w:sz="4" w:space="0" w:color="305496"/>
              <w:right w:val="single" w:sz="4" w:space="0" w:color="305496"/>
            </w:tcBorders>
            <w:vAlign w:val="center"/>
            <w:hideMark/>
          </w:tcPr>
          <w:p w14:paraId="143A29C5"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166126D0" w14:textId="77777777" w:rsidR="00786C98" w:rsidRPr="00A0227E" w:rsidRDefault="00786C98" w:rsidP="00786C98">
            <w:pPr>
              <w:jc w:val="left"/>
              <w:rPr>
                <w:lang w:eastAsia="lv-LV"/>
              </w:rPr>
            </w:pPr>
            <w:r w:rsidRPr="00A0227E">
              <w:rPr>
                <w:lang w:eastAsia="lv-LV"/>
              </w:rPr>
              <w:t>Vides infrastruktūras projektu nodaļa</w:t>
            </w:r>
          </w:p>
        </w:tc>
        <w:tc>
          <w:tcPr>
            <w:tcW w:w="4394" w:type="dxa"/>
            <w:tcBorders>
              <w:top w:val="nil"/>
              <w:left w:val="nil"/>
              <w:bottom w:val="single" w:sz="4" w:space="0" w:color="305496"/>
              <w:right w:val="single" w:sz="4" w:space="0" w:color="305496"/>
            </w:tcBorders>
            <w:vAlign w:val="center"/>
            <w:hideMark/>
          </w:tcPr>
          <w:p w14:paraId="281AAE8A"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2A6A7B8" w14:textId="77777777" w:rsidR="00786C98" w:rsidRPr="00A0227E" w:rsidRDefault="00786C98" w:rsidP="00786C98">
            <w:pPr>
              <w:jc w:val="right"/>
              <w:rPr>
                <w:lang w:eastAsia="lv-LV"/>
              </w:rPr>
            </w:pPr>
            <w:r w:rsidRPr="00A0227E">
              <w:rPr>
                <w:lang w:eastAsia="lv-LV"/>
              </w:rPr>
              <w:t>3</w:t>
            </w:r>
          </w:p>
        </w:tc>
      </w:tr>
      <w:tr w:rsidR="00A0227E" w:rsidRPr="00A0227E" w14:paraId="6E8DFBAB"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F16B0DA" w14:textId="77777777" w:rsidR="00786C98" w:rsidRPr="00A0227E" w:rsidRDefault="00786C98" w:rsidP="00786C98">
            <w:pPr>
              <w:jc w:val="right"/>
              <w:rPr>
                <w:lang w:eastAsia="lv-LV"/>
              </w:rPr>
            </w:pPr>
            <w:r w:rsidRPr="00A0227E">
              <w:rPr>
                <w:lang w:eastAsia="lv-LV"/>
              </w:rPr>
              <w:t>110</w:t>
            </w:r>
          </w:p>
        </w:tc>
        <w:tc>
          <w:tcPr>
            <w:tcW w:w="2598" w:type="dxa"/>
            <w:tcBorders>
              <w:top w:val="nil"/>
              <w:left w:val="nil"/>
              <w:bottom w:val="single" w:sz="4" w:space="0" w:color="305496"/>
              <w:right w:val="single" w:sz="4" w:space="0" w:color="305496"/>
            </w:tcBorders>
            <w:shd w:val="clear" w:color="auto" w:fill="92D050"/>
            <w:vAlign w:val="center"/>
            <w:hideMark/>
          </w:tcPr>
          <w:p w14:paraId="348B6D3E"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3EAB964" w14:textId="77777777" w:rsidR="00786C98" w:rsidRPr="00A0227E" w:rsidRDefault="00786C98" w:rsidP="00786C98">
            <w:pPr>
              <w:jc w:val="left"/>
              <w:rPr>
                <w:b/>
                <w:bCs/>
                <w:lang w:eastAsia="lv-LV"/>
              </w:rPr>
            </w:pPr>
            <w:r w:rsidRPr="00A0227E">
              <w:rPr>
                <w:b/>
                <w:bCs/>
                <w:lang w:eastAsia="lv-LV"/>
              </w:rPr>
              <w:t>Kurzemes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3ED71150"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BBFF7B0" w14:textId="77777777" w:rsidR="00786C98" w:rsidRPr="00A0227E" w:rsidRDefault="00786C98" w:rsidP="00786C98">
            <w:pPr>
              <w:jc w:val="right"/>
              <w:rPr>
                <w:b/>
                <w:bCs/>
                <w:lang w:eastAsia="lv-LV"/>
              </w:rPr>
            </w:pPr>
            <w:r w:rsidRPr="00A0227E">
              <w:rPr>
                <w:b/>
                <w:bCs/>
                <w:lang w:eastAsia="lv-LV"/>
              </w:rPr>
              <w:t>1</w:t>
            </w:r>
          </w:p>
        </w:tc>
      </w:tr>
      <w:tr w:rsidR="00A0227E" w:rsidRPr="00A0227E" w14:paraId="56AB5CA0"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7FCBC11" w14:textId="77777777" w:rsidR="00786C98" w:rsidRPr="00A0227E" w:rsidRDefault="00786C98" w:rsidP="00786C98">
            <w:pPr>
              <w:jc w:val="right"/>
              <w:rPr>
                <w:lang w:eastAsia="lv-LV"/>
              </w:rPr>
            </w:pPr>
            <w:r w:rsidRPr="00A0227E">
              <w:rPr>
                <w:lang w:eastAsia="lv-LV"/>
              </w:rPr>
              <w:t>111</w:t>
            </w:r>
          </w:p>
        </w:tc>
        <w:tc>
          <w:tcPr>
            <w:tcW w:w="2598" w:type="dxa"/>
            <w:tcBorders>
              <w:top w:val="nil"/>
              <w:left w:val="nil"/>
              <w:bottom w:val="single" w:sz="4" w:space="0" w:color="305496"/>
              <w:right w:val="single" w:sz="4" w:space="0" w:color="305496"/>
            </w:tcBorders>
            <w:vAlign w:val="center"/>
            <w:hideMark/>
          </w:tcPr>
          <w:p w14:paraId="15C7B637"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29A60DE2" w14:textId="77777777" w:rsidR="00786C98" w:rsidRPr="00A0227E" w:rsidRDefault="00786C98" w:rsidP="00786C98">
            <w:pPr>
              <w:jc w:val="left"/>
              <w:rPr>
                <w:lang w:eastAsia="lv-LV"/>
              </w:rPr>
            </w:pPr>
            <w:r w:rsidRPr="00A0227E">
              <w:rPr>
                <w:lang w:eastAsia="lv-LV"/>
              </w:rPr>
              <w:t>Kurzemes reģiona nodaļa</w:t>
            </w:r>
          </w:p>
        </w:tc>
        <w:tc>
          <w:tcPr>
            <w:tcW w:w="4394" w:type="dxa"/>
            <w:tcBorders>
              <w:top w:val="nil"/>
              <w:left w:val="nil"/>
              <w:bottom w:val="single" w:sz="4" w:space="0" w:color="305496"/>
              <w:right w:val="single" w:sz="4" w:space="0" w:color="305496"/>
            </w:tcBorders>
            <w:vAlign w:val="center"/>
            <w:hideMark/>
          </w:tcPr>
          <w:p w14:paraId="626F6FE4"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68246108" w14:textId="77777777" w:rsidR="00786C98" w:rsidRPr="00A0227E" w:rsidRDefault="00786C98" w:rsidP="00786C98">
            <w:pPr>
              <w:jc w:val="right"/>
              <w:rPr>
                <w:lang w:eastAsia="lv-LV"/>
              </w:rPr>
            </w:pPr>
            <w:r w:rsidRPr="00A0227E">
              <w:rPr>
                <w:lang w:eastAsia="lv-LV"/>
              </w:rPr>
              <w:t>1</w:t>
            </w:r>
          </w:p>
        </w:tc>
      </w:tr>
      <w:tr w:rsidR="00A0227E" w:rsidRPr="00A0227E" w14:paraId="7B2092D1"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70D5579" w14:textId="77777777" w:rsidR="00786C98" w:rsidRPr="00A0227E" w:rsidRDefault="00786C98" w:rsidP="00786C98">
            <w:pPr>
              <w:jc w:val="right"/>
              <w:rPr>
                <w:lang w:eastAsia="lv-LV"/>
              </w:rPr>
            </w:pPr>
            <w:r w:rsidRPr="00A0227E">
              <w:rPr>
                <w:lang w:eastAsia="lv-LV"/>
              </w:rPr>
              <w:t>112</w:t>
            </w:r>
          </w:p>
        </w:tc>
        <w:tc>
          <w:tcPr>
            <w:tcW w:w="2598" w:type="dxa"/>
            <w:tcBorders>
              <w:top w:val="nil"/>
              <w:left w:val="nil"/>
              <w:bottom w:val="single" w:sz="4" w:space="0" w:color="305496"/>
              <w:right w:val="single" w:sz="4" w:space="0" w:color="305496"/>
            </w:tcBorders>
            <w:vAlign w:val="center"/>
            <w:hideMark/>
          </w:tcPr>
          <w:p w14:paraId="2594B34A"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54AED76D" w14:textId="77777777" w:rsidR="00786C98" w:rsidRPr="00A0227E" w:rsidRDefault="00786C98" w:rsidP="00786C98">
            <w:pPr>
              <w:jc w:val="left"/>
              <w:rPr>
                <w:lang w:eastAsia="lv-LV"/>
              </w:rPr>
            </w:pPr>
            <w:r w:rsidRPr="00A0227E">
              <w:rPr>
                <w:lang w:eastAsia="lv-LV"/>
              </w:rPr>
              <w:t>Kurzemes reģiona nodaļa</w:t>
            </w:r>
          </w:p>
        </w:tc>
        <w:tc>
          <w:tcPr>
            <w:tcW w:w="4394" w:type="dxa"/>
            <w:tcBorders>
              <w:top w:val="nil"/>
              <w:left w:val="nil"/>
              <w:bottom w:val="single" w:sz="4" w:space="0" w:color="305496"/>
              <w:right w:val="single" w:sz="4" w:space="0" w:color="305496"/>
            </w:tcBorders>
            <w:vAlign w:val="center"/>
            <w:hideMark/>
          </w:tcPr>
          <w:p w14:paraId="528B5D9E" w14:textId="77777777" w:rsidR="00786C98" w:rsidRPr="00A0227E" w:rsidRDefault="00786C98" w:rsidP="00786C98">
            <w:pPr>
              <w:jc w:val="left"/>
              <w:rPr>
                <w:lang w:eastAsia="lv-LV"/>
              </w:rPr>
            </w:pPr>
            <w:r w:rsidRPr="00A0227E">
              <w:rPr>
                <w:lang w:eastAsia="lv-LV"/>
              </w:rPr>
              <w:t>Vecākais eksperts</w:t>
            </w:r>
            <w:r w:rsidRPr="00A0227E">
              <w:rPr>
                <w:i/>
                <w:iCs/>
                <w:lang w:eastAsia="lv-LV"/>
              </w:rPr>
              <w:br/>
              <w:t xml:space="preserve">  </w:t>
            </w:r>
            <w:r w:rsidRPr="00A0227E">
              <w:rPr>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47935B40" w14:textId="77777777" w:rsidR="00786C98" w:rsidRPr="00A0227E" w:rsidRDefault="00786C98" w:rsidP="00786C98">
            <w:pPr>
              <w:jc w:val="right"/>
              <w:rPr>
                <w:lang w:eastAsia="lv-LV"/>
              </w:rPr>
            </w:pPr>
            <w:r w:rsidRPr="00A0227E">
              <w:rPr>
                <w:lang w:eastAsia="lv-LV"/>
              </w:rPr>
              <w:t>6</w:t>
            </w:r>
          </w:p>
        </w:tc>
      </w:tr>
      <w:tr w:rsidR="00A0227E" w:rsidRPr="00A0227E" w14:paraId="2C48EC92"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BAD63B3" w14:textId="77777777" w:rsidR="00786C98" w:rsidRPr="00A0227E" w:rsidRDefault="00786C98" w:rsidP="00786C98">
            <w:pPr>
              <w:jc w:val="right"/>
              <w:rPr>
                <w:lang w:eastAsia="lv-LV"/>
              </w:rPr>
            </w:pPr>
            <w:r w:rsidRPr="00A0227E">
              <w:rPr>
                <w:lang w:eastAsia="lv-LV"/>
              </w:rPr>
              <w:t>113</w:t>
            </w:r>
          </w:p>
        </w:tc>
        <w:tc>
          <w:tcPr>
            <w:tcW w:w="2598" w:type="dxa"/>
            <w:tcBorders>
              <w:top w:val="nil"/>
              <w:left w:val="nil"/>
              <w:bottom w:val="single" w:sz="4" w:space="0" w:color="305496"/>
              <w:right w:val="single" w:sz="4" w:space="0" w:color="305496"/>
            </w:tcBorders>
            <w:vAlign w:val="center"/>
            <w:hideMark/>
          </w:tcPr>
          <w:p w14:paraId="35D68299"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015D06BF" w14:textId="77777777" w:rsidR="00786C98" w:rsidRPr="00A0227E" w:rsidRDefault="00786C98" w:rsidP="00786C98">
            <w:pPr>
              <w:jc w:val="left"/>
              <w:rPr>
                <w:lang w:eastAsia="lv-LV"/>
              </w:rPr>
            </w:pPr>
            <w:r w:rsidRPr="00A0227E">
              <w:rPr>
                <w:lang w:eastAsia="lv-LV"/>
              </w:rPr>
              <w:t>Kurzemes reģiona nodaļa</w:t>
            </w:r>
          </w:p>
        </w:tc>
        <w:tc>
          <w:tcPr>
            <w:tcW w:w="4394" w:type="dxa"/>
            <w:tcBorders>
              <w:top w:val="nil"/>
              <w:left w:val="nil"/>
              <w:bottom w:val="single" w:sz="4" w:space="0" w:color="305496"/>
              <w:right w:val="single" w:sz="4" w:space="0" w:color="305496"/>
            </w:tcBorders>
            <w:vAlign w:val="center"/>
            <w:hideMark/>
          </w:tcPr>
          <w:p w14:paraId="68D874B9"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5302C4E8" w14:textId="77777777" w:rsidR="00786C98" w:rsidRPr="00A0227E" w:rsidRDefault="00786C98" w:rsidP="00786C98">
            <w:pPr>
              <w:jc w:val="right"/>
              <w:rPr>
                <w:lang w:eastAsia="lv-LV"/>
              </w:rPr>
            </w:pPr>
            <w:r w:rsidRPr="00A0227E">
              <w:rPr>
                <w:lang w:eastAsia="lv-LV"/>
              </w:rPr>
              <w:t>2</w:t>
            </w:r>
          </w:p>
        </w:tc>
      </w:tr>
      <w:tr w:rsidR="00A0227E" w:rsidRPr="00A0227E" w14:paraId="3F60B3DF"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4A87349" w14:textId="77777777" w:rsidR="00786C98" w:rsidRPr="00A0227E" w:rsidRDefault="00786C98" w:rsidP="00786C98">
            <w:pPr>
              <w:jc w:val="right"/>
              <w:rPr>
                <w:lang w:eastAsia="lv-LV"/>
              </w:rPr>
            </w:pPr>
            <w:r w:rsidRPr="00A0227E">
              <w:rPr>
                <w:lang w:eastAsia="lv-LV"/>
              </w:rPr>
              <w:t>114</w:t>
            </w:r>
          </w:p>
        </w:tc>
        <w:tc>
          <w:tcPr>
            <w:tcW w:w="2598" w:type="dxa"/>
            <w:tcBorders>
              <w:top w:val="nil"/>
              <w:left w:val="nil"/>
              <w:bottom w:val="single" w:sz="4" w:space="0" w:color="305496"/>
              <w:right w:val="single" w:sz="4" w:space="0" w:color="305496"/>
            </w:tcBorders>
            <w:shd w:val="clear" w:color="auto" w:fill="92D050"/>
            <w:vAlign w:val="center"/>
            <w:hideMark/>
          </w:tcPr>
          <w:p w14:paraId="4D5B6D9E"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78925C8" w14:textId="77777777" w:rsidR="00786C98" w:rsidRPr="00A0227E" w:rsidRDefault="00786C98" w:rsidP="00786C98">
            <w:pPr>
              <w:jc w:val="left"/>
              <w:rPr>
                <w:b/>
                <w:bCs/>
                <w:lang w:eastAsia="lv-LV"/>
              </w:rPr>
            </w:pPr>
            <w:r w:rsidRPr="00A0227E">
              <w:rPr>
                <w:b/>
                <w:bCs/>
                <w:lang w:eastAsia="lv-LV"/>
              </w:rPr>
              <w:t>Vidzemes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737B4C42"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C2981AD" w14:textId="77777777" w:rsidR="00786C98" w:rsidRPr="00A0227E" w:rsidRDefault="00786C98" w:rsidP="00786C98">
            <w:pPr>
              <w:jc w:val="right"/>
              <w:rPr>
                <w:b/>
                <w:bCs/>
                <w:lang w:eastAsia="lv-LV"/>
              </w:rPr>
            </w:pPr>
            <w:r w:rsidRPr="00A0227E">
              <w:rPr>
                <w:b/>
                <w:bCs/>
                <w:lang w:eastAsia="lv-LV"/>
              </w:rPr>
              <w:t>1</w:t>
            </w:r>
          </w:p>
        </w:tc>
      </w:tr>
      <w:tr w:rsidR="00A0227E" w:rsidRPr="00A0227E" w14:paraId="08807601"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BE14CAC" w14:textId="77777777" w:rsidR="00786C98" w:rsidRPr="00A0227E" w:rsidRDefault="00786C98" w:rsidP="00786C98">
            <w:pPr>
              <w:jc w:val="right"/>
              <w:rPr>
                <w:lang w:eastAsia="lv-LV"/>
              </w:rPr>
            </w:pPr>
            <w:r w:rsidRPr="00A0227E">
              <w:rPr>
                <w:lang w:eastAsia="lv-LV"/>
              </w:rPr>
              <w:t>115</w:t>
            </w:r>
          </w:p>
        </w:tc>
        <w:tc>
          <w:tcPr>
            <w:tcW w:w="2598" w:type="dxa"/>
            <w:tcBorders>
              <w:top w:val="nil"/>
              <w:left w:val="nil"/>
              <w:bottom w:val="single" w:sz="4" w:space="0" w:color="305496"/>
              <w:right w:val="single" w:sz="4" w:space="0" w:color="305496"/>
            </w:tcBorders>
            <w:vAlign w:val="center"/>
            <w:hideMark/>
          </w:tcPr>
          <w:p w14:paraId="0D475A73"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056599EA" w14:textId="77777777" w:rsidR="00786C98" w:rsidRPr="00A0227E" w:rsidRDefault="00786C98" w:rsidP="00786C98">
            <w:pPr>
              <w:jc w:val="left"/>
              <w:rPr>
                <w:lang w:eastAsia="lv-LV"/>
              </w:rPr>
            </w:pPr>
            <w:r w:rsidRPr="00A0227E">
              <w:rPr>
                <w:lang w:eastAsia="lv-LV"/>
              </w:rPr>
              <w:t>Vidzemes reģiona nodaļa</w:t>
            </w:r>
          </w:p>
        </w:tc>
        <w:tc>
          <w:tcPr>
            <w:tcW w:w="4394" w:type="dxa"/>
            <w:tcBorders>
              <w:top w:val="nil"/>
              <w:left w:val="nil"/>
              <w:bottom w:val="single" w:sz="4" w:space="0" w:color="305496"/>
              <w:right w:val="single" w:sz="4" w:space="0" w:color="305496"/>
            </w:tcBorders>
            <w:vAlign w:val="center"/>
            <w:hideMark/>
          </w:tcPr>
          <w:p w14:paraId="25CE58F6"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78379C9F" w14:textId="77777777" w:rsidR="00786C98" w:rsidRPr="00A0227E" w:rsidRDefault="00786C98" w:rsidP="00786C98">
            <w:pPr>
              <w:jc w:val="right"/>
              <w:rPr>
                <w:lang w:eastAsia="lv-LV"/>
              </w:rPr>
            </w:pPr>
            <w:r w:rsidRPr="00A0227E">
              <w:rPr>
                <w:lang w:eastAsia="lv-LV"/>
              </w:rPr>
              <w:t>1</w:t>
            </w:r>
          </w:p>
        </w:tc>
      </w:tr>
      <w:tr w:rsidR="00A0227E" w:rsidRPr="00A0227E" w14:paraId="56AFE8B6"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33BA9C1" w14:textId="77777777" w:rsidR="00786C98" w:rsidRPr="00A0227E" w:rsidRDefault="00786C98" w:rsidP="00786C98">
            <w:pPr>
              <w:jc w:val="right"/>
              <w:rPr>
                <w:lang w:eastAsia="lv-LV"/>
              </w:rPr>
            </w:pPr>
            <w:r w:rsidRPr="00A0227E">
              <w:rPr>
                <w:lang w:eastAsia="lv-LV"/>
              </w:rPr>
              <w:t>116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2EC1D17"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724DC3E" w14:textId="77777777" w:rsidR="00786C98" w:rsidRPr="00A0227E" w:rsidRDefault="00786C98" w:rsidP="00786C98">
            <w:pPr>
              <w:jc w:val="left"/>
              <w:rPr>
                <w:lang w:eastAsia="lv-LV"/>
              </w:rPr>
            </w:pPr>
            <w:r w:rsidRPr="00A0227E">
              <w:rPr>
                <w:lang w:eastAsia="lv-LV"/>
              </w:rPr>
              <w:t>Vidzemes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C21E4AD" w14:textId="77777777" w:rsidR="00786C98" w:rsidRPr="00A0227E" w:rsidRDefault="00786C98" w:rsidP="00786C98">
            <w:pPr>
              <w:jc w:val="left"/>
              <w:rPr>
                <w:lang w:eastAsia="lv-LV"/>
              </w:rPr>
            </w:pPr>
            <w:r w:rsidRPr="00A0227E">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3B4EBCDB" w14:textId="77777777" w:rsidR="00786C98" w:rsidRPr="00A0227E" w:rsidRDefault="00786C98" w:rsidP="00786C98">
            <w:pPr>
              <w:jc w:val="right"/>
              <w:rPr>
                <w:lang w:eastAsia="lv-LV"/>
              </w:rPr>
            </w:pPr>
            <w:r w:rsidRPr="00A0227E">
              <w:rPr>
                <w:lang w:eastAsia="lv-LV"/>
              </w:rPr>
              <w:t>1</w:t>
            </w:r>
          </w:p>
        </w:tc>
      </w:tr>
      <w:tr w:rsidR="00A0227E" w:rsidRPr="00A0227E" w14:paraId="301FF2EF"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57F6F13" w14:textId="77777777" w:rsidR="00786C98" w:rsidRPr="00A0227E" w:rsidRDefault="00786C98" w:rsidP="00786C98">
            <w:pPr>
              <w:jc w:val="right"/>
              <w:rPr>
                <w:lang w:eastAsia="lv-LV"/>
              </w:rPr>
            </w:pPr>
            <w:r w:rsidRPr="00A0227E">
              <w:rPr>
                <w:lang w:eastAsia="lv-LV"/>
              </w:rPr>
              <w:t>117</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4D50763"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B8958DA" w14:textId="77777777" w:rsidR="00786C98" w:rsidRPr="00A0227E" w:rsidRDefault="00786C98" w:rsidP="00786C98">
            <w:pPr>
              <w:jc w:val="left"/>
              <w:rPr>
                <w:lang w:eastAsia="lv-LV"/>
              </w:rPr>
            </w:pPr>
            <w:r w:rsidRPr="00A0227E">
              <w:rPr>
                <w:lang w:eastAsia="lv-LV"/>
              </w:rPr>
              <w:t>Vidzemes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F226EA6"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76FBACC5" w14:textId="77777777" w:rsidR="00786C98" w:rsidRPr="00A0227E" w:rsidRDefault="00786C98" w:rsidP="00786C98">
            <w:pPr>
              <w:jc w:val="right"/>
              <w:rPr>
                <w:lang w:eastAsia="lv-LV"/>
              </w:rPr>
            </w:pPr>
            <w:r w:rsidRPr="00A0227E">
              <w:rPr>
                <w:lang w:eastAsia="lv-LV"/>
              </w:rPr>
              <w:t>8</w:t>
            </w:r>
          </w:p>
        </w:tc>
      </w:tr>
      <w:tr w:rsidR="00A0227E" w:rsidRPr="00A0227E" w14:paraId="5E15E8CE" w14:textId="77777777" w:rsidTr="00857F2D">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4B78DEB" w14:textId="77777777" w:rsidR="00786C98" w:rsidRPr="00A0227E" w:rsidRDefault="00786C98" w:rsidP="00786C98">
            <w:pPr>
              <w:jc w:val="right"/>
              <w:rPr>
                <w:lang w:eastAsia="lv-LV"/>
              </w:rPr>
            </w:pPr>
            <w:r w:rsidRPr="00A0227E">
              <w:rPr>
                <w:lang w:eastAsia="lv-LV"/>
              </w:rPr>
              <w:t>118</w:t>
            </w:r>
          </w:p>
        </w:tc>
        <w:tc>
          <w:tcPr>
            <w:tcW w:w="2598" w:type="dxa"/>
            <w:tcBorders>
              <w:top w:val="nil"/>
              <w:left w:val="nil"/>
              <w:bottom w:val="single" w:sz="4" w:space="0" w:color="305496"/>
              <w:right w:val="single" w:sz="4" w:space="0" w:color="305496"/>
            </w:tcBorders>
            <w:shd w:val="clear" w:color="auto" w:fill="92D050"/>
            <w:vAlign w:val="center"/>
            <w:hideMark/>
          </w:tcPr>
          <w:p w14:paraId="20CC5B12"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ACE8E30" w14:textId="77777777" w:rsidR="00786C98" w:rsidRPr="00A0227E" w:rsidRDefault="00786C98" w:rsidP="00786C98">
            <w:pPr>
              <w:jc w:val="left"/>
              <w:rPr>
                <w:b/>
                <w:bCs/>
                <w:lang w:eastAsia="lv-LV"/>
              </w:rPr>
            </w:pPr>
            <w:r w:rsidRPr="00A0227E">
              <w:rPr>
                <w:b/>
                <w:bCs/>
                <w:lang w:eastAsia="lv-LV"/>
              </w:rPr>
              <w:t>Latgales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4131C0AC" w14:textId="77777777" w:rsidR="00786C98" w:rsidRPr="00A0227E" w:rsidRDefault="00786C98" w:rsidP="00786C98">
            <w:pPr>
              <w:jc w:val="left"/>
              <w:rPr>
                <w:b/>
                <w:bCs/>
                <w:lang w:eastAsia="lv-LV"/>
              </w:rPr>
            </w:pPr>
            <w:r w:rsidRPr="00A0227E">
              <w:rPr>
                <w:b/>
                <w:bCs/>
                <w:lang w:eastAsia="lv-LV"/>
              </w:rPr>
              <w:t>Departamenta direktora vietnieks reģionu sadarbības jautājumos, Latgales reģiona nodaļas vadītājs</w:t>
            </w:r>
            <w:r w:rsidRPr="00A0227E">
              <w:rPr>
                <w:i/>
                <w:iCs/>
                <w:lang w:eastAsia="lv-LV"/>
              </w:rPr>
              <w:t>- ar 01.09.2023.</w:t>
            </w:r>
          </w:p>
        </w:tc>
        <w:tc>
          <w:tcPr>
            <w:tcW w:w="1060" w:type="dxa"/>
            <w:tcBorders>
              <w:top w:val="nil"/>
              <w:left w:val="nil"/>
              <w:bottom w:val="single" w:sz="4" w:space="0" w:color="305496"/>
              <w:right w:val="single" w:sz="4" w:space="0" w:color="305496"/>
            </w:tcBorders>
            <w:shd w:val="clear" w:color="auto" w:fill="92D050"/>
            <w:noWrap/>
            <w:vAlign w:val="center"/>
            <w:hideMark/>
          </w:tcPr>
          <w:p w14:paraId="2CB95C47" w14:textId="77777777" w:rsidR="00786C98" w:rsidRPr="00A0227E" w:rsidRDefault="00786C98" w:rsidP="00786C98">
            <w:pPr>
              <w:jc w:val="right"/>
              <w:rPr>
                <w:b/>
                <w:bCs/>
                <w:lang w:eastAsia="lv-LV"/>
              </w:rPr>
            </w:pPr>
            <w:r w:rsidRPr="00A0227E">
              <w:rPr>
                <w:b/>
                <w:bCs/>
                <w:lang w:eastAsia="lv-LV"/>
              </w:rPr>
              <w:t>1</w:t>
            </w:r>
          </w:p>
        </w:tc>
      </w:tr>
      <w:tr w:rsidR="00A0227E" w:rsidRPr="00A0227E" w14:paraId="5910375E"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9911EF3" w14:textId="77777777" w:rsidR="00786C98" w:rsidRPr="00A0227E" w:rsidRDefault="00786C98" w:rsidP="00786C98">
            <w:pPr>
              <w:jc w:val="right"/>
              <w:rPr>
                <w:lang w:eastAsia="lv-LV"/>
              </w:rPr>
            </w:pPr>
            <w:r w:rsidRPr="00A0227E">
              <w:rPr>
                <w:lang w:eastAsia="lv-LV"/>
              </w:rPr>
              <w:lastRenderedPageBreak/>
              <w:t>119</w:t>
            </w:r>
          </w:p>
        </w:tc>
        <w:tc>
          <w:tcPr>
            <w:tcW w:w="2598" w:type="dxa"/>
            <w:tcBorders>
              <w:top w:val="nil"/>
              <w:left w:val="nil"/>
              <w:bottom w:val="single" w:sz="4" w:space="0" w:color="305496"/>
              <w:right w:val="single" w:sz="4" w:space="0" w:color="305496"/>
            </w:tcBorders>
            <w:vAlign w:val="center"/>
            <w:hideMark/>
          </w:tcPr>
          <w:p w14:paraId="1F5D0A46"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4F5FE988" w14:textId="77777777" w:rsidR="00786C98" w:rsidRPr="00A0227E" w:rsidRDefault="00786C98" w:rsidP="00786C98">
            <w:pPr>
              <w:jc w:val="left"/>
              <w:rPr>
                <w:lang w:eastAsia="lv-LV"/>
              </w:rPr>
            </w:pPr>
            <w:r w:rsidRPr="00A0227E">
              <w:rPr>
                <w:lang w:eastAsia="lv-LV"/>
              </w:rPr>
              <w:t>Latgales reģiona nodaļa</w:t>
            </w:r>
          </w:p>
        </w:tc>
        <w:tc>
          <w:tcPr>
            <w:tcW w:w="4394" w:type="dxa"/>
            <w:tcBorders>
              <w:top w:val="nil"/>
              <w:left w:val="nil"/>
              <w:bottom w:val="single" w:sz="4" w:space="0" w:color="305496"/>
              <w:right w:val="single" w:sz="4" w:space="0" w:color="305496"/>
            </w:tcBorders>
            <w:vAlign w:val="center"/>
            <w:hideMark/>
          </w:tcPr>
          <w:p w14:paraId="2D8EF8E6" w14:textId="77777777" w:rsidR="00786C98" w:rsidRPr="00A0227E" w:rsidRDefault="00786C98" w:rsidP="00786C98">
            <w:pPr>
              <w:jc w:val="left"/>
              <w:rPr>
                <w:lang w:eastAsia="lv-LV"/>
              </w:rPr>
            </w:pPr>
            <w:r w:rsidRPr="00A0227E">
              <w:rPr>
                <w:lang w:eastAsia="lv-LV"/>
              </w:rPr>
              <w:t xml:space="preserve">Nodaļas vadītāja vietnieks          </w:t>
            </w:r>
          </w:p>
        </w:tc>
        <w:tc>
          <w:tcPr>
            <w:tcW w:w="1060" w:type="dxa"/>
            <w:tcBorders>
              <w:top w:val="nil"/>
              <w:left w:val="nil"/>
              <w:bottom w:val="single" w:sz="4" w:space="0" w:color="305496"/>
              <w:right w:val="single" w:sz="4" w:space="0" w:color="305496"/>
            </w:tcBorders>
            <w:noWrap/>
            <w:vAlign w:val="center"/>
            <w:hideMark/>
          </w:tcPr>
          <w:p w14:paraId="60EF5802" w14:textId="77777777" w:rsidR="00786C98" w:rsidRPr="00A0227E" w:rsidRDefault="00786C98" w:rsidP="00786C98">
            <w:pPr>
              <w:jc w:val="right"/>
              <w:rPr>
                <w:lang w:eastAsia="lv-LV"/>
              </w:rPr>
            </w:pPr>
            <w:r w:rsidRPr="00A0227E">
              <w:rPr>
                <w:lang w:eastAsia="lv-LV"/>
              </w:rPr>
              <w:t>1</w:t>
            </w:r>
          </w:p>
        </w:tc>
      </w:tr>
      <w:tr w:rsidR="00A0227E" w:rsidRPr="00A0227E" w14:paraId="086B0747"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E28E78A" w14:textId="77777777" w:rsidR="00786C98" w:rsidRPr="00A0227E" w:rsidRDefault="00786C98" w:rsidP="00786C98">
            <w:pPr>
              <w:jc w:val="right"/>
              <w:rPr>
                <w:lang w:eastAsia="lv-LV"/>
              </w:rPr>
            </w:pPr>
            <w:r w:rsidRPr="00A0227E">
              <w:rPr>
                <w:lang w:eastAsia="lv-LV"/>
              </w:rPr>
              <w:t>120</w:t>
            </w:r>
          </w:p>
        </w:tc>
        <w:tc>
          <w:tcPr>
            <w:tcW w:w="2598" w:type="dxa"/>
            <w:tcBorders>
              <w:top w:val="nil"/>
              <w:left w:val="nil"/>
              <w:bottom w:val="single" w:sz="4" w:space="0" w:color="305496"/>
              <w:right w:val="single" w:sz="4" w:space="0" w:color="305496"/>
            </w:tcBorders>
            <w:vAlign w:val="center"/>
            <w:hideMark/>
          </w:tcPr>
          <w:p w14:paraId="62478387"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C8DCF8C" w14:textId="77777777" w:rsidR="00786C98" w:rsidRPr="00A0227E" w:rsidRDefault="00786C98" w:rsidP="00786C98">
            <w:pPr>
              <w:jc w:val="left"/>
              <w:rPr>
                <w:lang w:eastAsia="lv-LV"/>
              </w:rPr>
            </w:pPr>
            <w:r w:rsidRPr="00A0227E">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7601138" w14:textId="77777777" w:rsidR="00786C98" w:rsidRPr="00A0227E" w:rsidRDefault="00786C98" w:rsidP="00786C98">
            <w:pPr>
              <w:jc w:val="left"/>
              <w:rPr>
                <w:lang w:eastAsia="lv-LV"/>
              </w:rPr>
            </w:pPr>
            <w:r w:rsidRPr="00A0227E">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5B813F6C" w14:textId="77777777" w:rsidR="00786C98" w:rsidRPr="00A0227E" w:rsidRDefault="00786C98" w:rsidP="00786C98">
            <w:pPr>
              <w:jc w:val="right"/>
              <w:rPr>
                <w:lang w:eastAsia="lv-LV"/>
              </w:rPr>
            </w:pPr>
            <w:r w:rsidRPr="00A0227E">
              <w:rPr>
                <w:lang w:eastAsia="lv-LV"/>
              </w:rPr>
              <w:t>1</w:t>
            </w:r>
          </w:p>
        </w:tc>
      </w:tr>
      <w:tr w:rsidR="00A0227E" w:rsidRPr="00A0227E" w14:paraId="2E5EFE2C"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D02D7A2" w14:textId="77777777" w:rsidR="00786C98" w:rsidRPr="00A0227E" w:rsidRDefault="00786C98" w:rsidP="00786C98">
            <w:pPr>
              <w:jc w:val="right"/>
              <w:rPr>
                <w:lang w:eastAsia="lv-LV"/>
              </w:rPr>
            </w:pPr>
            <w:r w:rsidRPr="00A0227E">
              <w:rPr>
                <w:lang w:eastAsia="lv-LV"/>
              </w:rPr>
              <w:t>121</w:t>
            </w:r>
          </w:p>
        </w:tc>
        <w:tc>
          <w:tcPr>
            <w:tcW w:w="2598" w:type="dxa"/>
            <w:tcBorders>
              <w:top w:val="nil"/>
              <w:left w:val="nil"/>
              <w:bottom w:val="single" w:sz="4" w:space="0" w:color="305496"/>
              <w:right w:val="single" w:sz="4" w:space="0" w:color="305496"/>
            </w:tcBorders>
            <w:vAlign w:val="center"/>
            <w:hideMark/>
          </w:tcPr>
          <w:p w14:paraId="4117151A"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D916994" w14:textId="77777777" w:rsidR="00786C98" w:rsidRPr="00A0227E" w:rsidRDefault="00786C98" w:rsidP="00786C98">
            <w:pPr>
              <w:jc w:val="left"/>
              <w:rPr>
                <w:lang w:eastAsia="lv-LV"/>
              </w:rPr>
            </w:pPr>
            <w:r w:rsidRPr="00A0227E">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3E8C1228"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EA155A3" w14:textId="77777777" w:rsidR="00786C98" w:rsidRPr="00A0227E" w:rsidRDefault="00786C98" w:rsidP="00786C98">
            <w:pPr>
              <w:jc w:val="right"/>
              <w:rPr>
                <w:lang w:eastAsia="lv-LV"/>
              </w:rPr>
            </w:pPr>
            <w:r w:rsidRPr="00A0227E">
              <w:rPr>
                <w:lang w:eastAsia="lv-LV"/>
              </w:rPr>
              <w:t>9</w:t>
            </w:r>
          </w:p>
        </w:tc>
      </w:tr>
      <w:tr w:rsidR="00A0227E" w:rsidRPr="00A0227E" w14:paraId="389FBB46"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D499B0E" w14:textId="77777777" w:rsidR="00786C98" w:rsidRPr="00A0227E" w:rsidRDefault="00786C98" w:rsidP="00786C98">
            <w:pPr>
              <w:jc w:val="right"/>
              <w:rPr>
                <w:lang w:eastAsia="lv-LV"/>
              </w:rPr>
            </w:pPr>
            <w:r w:rsidRPr="00A0227E">
              <w:rPr>
                <w:lang w:eastAsia="lv-LV"/>
              </w:rPr>
              <w:t>122</w:t>
            </w:r>
          </w:p>
        </w:tc>
        <w:tc>
          <w:tcPr>
            <w:tcW w:w="2598" w:type="dxa"/>
            <w:tcBorders>
              <w:top w:val="nil"/>
              <w:left w:val="nil"/>
              <w:bottom w:val="single" w:sz="4" w:space="0" w:color="305496"/>
              <w:right w:val="single" w:sz="4" w:space="0" w:color="305496"/>
            </w:tcBorders>
            <w:vAlign w:val="center"/>
            <w:hideMark/>
          </w:tcPr>
          <w:p w14:paraId="5BCE1CFC"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0D3AD288" w14:textId="77777777" w:rsidR="00786C98" w:rsidRPr="00A0227E" w:rsidRDefault="00786C98" w:rsidP="00786C98">
            <w:pPr>
              <w:jc w:val="left"/>
              <w:rPr>
                <w:lang w:eastAsia="lv-LV"/>
              </w:rPr>
            </w:pPr>
            <w:r w:rsidRPr="00A0227E">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4AB5CDC"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5D163944" w14:textId="77777777" w:rsidR="00786C98" w:rsidRPr="00A0227E" w:rsidRDefault="00786C98" w:rsidP="00786C98">
            <w:pPr>
              <w:jc w:val="right"/>
              <w:rPr>
                <w:lang w:eastAsia="lv-LV"/>
              </w:rPr>
            </w:pPr>
            <w:r w:rsidRPr="00A0227E">
              <w:rPr>
                <w:lang w:eastAsia="lv-LV"/>
              </w:rPr>
              <w:t>3</w:t>
            </w:r>
          </w:p>
        </w:tc>
      </w:tr>
      <w:tr w:rsidR="00A0227E" w:rsidRPr="00A0227E" w14:paraId="5EA5E404"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2E0308A" w14:textId="77777777" w:rsidR="00786C98" w:rsidRPr="00A0227E" w:rsidRDefault="00786C98" w:rsidP="00786C98">
            <w:pPr>
              <w:jc w:val="right"/>
              <w:rPr>
                <w:lang w:eastAsia="lv-LV"/>
              </w:rPr>
            </w:pPr>
            <w:r w:rsidRPr="00A0227E">
              <w:rPr>
                <w:lang w:eastAsia="lv-LV"/>
              </w:rPr>
              <w:t>123</w:t>
            </w:r>
          </w:p>
        </w:tc>
        <w:tc>
          <w:tcPr>
            <w:tcW w:w="2598" w:type="dxa"/>
            <w:tcBorders>
              <w:top w:val="nil"/>
              <w:left w:val="nil"/>
              <w:bottom w:val="single" w:sz="4" w:space="0" w:color="305496"/>
              <w:right w:val="single" w:sz="4" w:space="0" w:color="305496"/>
            </w:tcBorders>
            <w:vAlign w:val="center"/>
            <w:hideMark/>
          </w:tcPr>
          <w:p w14:paraId="4DB2FC3E"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6683B5C1" w14:textId="77777777" w:rsidR="00786C98" w:rsidRPr="00A0227E" w:rsidRDefault="00786C98" w:rsidP="00786C98">
            <w:pPr>
              <w:jc w:val="left"/>
              <w:rPr>
                <w:lang w:eastAsia="lv-LV"/>
              </w:rPr>
            </w:pPr>
            <w:r w:rsidRPr="00A0227E">
              <w:rPr>
                <w:lang w:eastAsia="lv-LV"/>
              </w:rPr>
              <w:t>Latgales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5E0A825"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769F7705" w14:textId="77777777" w:rsidR="00786C98" w:rsidRPr="00A0227E" w:rsidRDefault="00786C98" w:rsidP="00786C98">
            <w:pPr>
              <w:jc w:val="right"/>
              <w:rPr>
                <w:lang w:eastAsia="lv-LV"/>
              </w:rPr>
            </w:pPr>
            <w:r w:rsidRPr="00A0227E">
              <w:rPr>
                <w:lang w:eastAsia="lv-LV"/>
              </w:rPr>
              <w:t>1</w:t>
            </w:r>
          </w:p>
        </w:tc>
      </w:tr>
      <w:tr w:rsidR="00A0227E" w:rsidRPr="00A0227E" w14:paraId="11B32C52"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D294832" w14:textId="77777777" w:rsidR="00786C98" w:rsidRPr="00A0227E" w:rsidRDefault="00786C98" w:rsidP="00786C98">
            <w:pPr>
              <w:jc w:val="right"/>
              <w:rPr>
                <w:lang w:eastAsia="lv-LV"/>
              </w:rPr>
            </w:pPr>
            <w:r w:rsidRPr="00A0227E">
              <w:rPr>
                <w:lang w:eastAsia="lv-LV"/>
              </w:rPr>
              <w:t>124</w:t>
            </w:r>
          </w:p>
        </w:tc>
        <w:tc>
          <w:tcPr>
            <w:tcW w:w="2598" w:type="dxa"/>
            <w:tcBorders>
              <w:top w:val="nil"/>
              <w:left w:val="nil"/>
              <w:bottom w:val="single" w:sz="4" w:space="0" w:color="305496"/>
              <w:right w:val="single" w:sz="4" w:space="0" w:color="305496"/>
            </w:tcBorders>
            <w:shd w:val="clear" w:color="auto" w:fill="92D050"/>
            <w:vAlign w:val="center"/>
            <w:hideMark/>
          </w:tcPr>
          <w:p w14:paraId="53C3585D"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0821DC74" w14:textId="77777777" w:rsidR="00786C98" w:rsidRPr="00A0227E" w:rsidRDefault="00786C98" w:rsidP="00786C98">
            <w:pPr>
              <w:jc w:val="left"/>
              <w:rPr>
                <w:b/>
                <w:bCs/>
                <w:lang w:eastAsia="lv-LV"/>
              </w:rPr>
            </w:pPr>
            <w:r w:rsidRPr="00A0227E">
              <w:rPr>
                <w:b/>
                <w:bCs/>
                <w:lang w:eastAsia="lv-LV"/>
              </w:rPr>
              <w:t>Zemgales reģiona nodaļa</w:t>
            </w:r>
          </w:p>
        </w:tc>
        <w:tc>
          <w:tcPr>
            <w:tcW w:w="4394" w:type="dxa"/>
            <w:tcBorders>
              <w:top w:val="nil"/>
              <w:left w:val="nil"/>
              <w:bottom w:val="single" w:sz="4" w:space="0" w:color="305496"/>
              <w:right w:val="single" w:sz="4" w:space="0" w:color="305496"/>
            </w:tcBorders>
            <w:shd w:val="clear" w:color="auto" w:fill="92D050"/>
            <w:vAlign w:val="center"/>
            <w:hideMark/>
          </w:tcPr>
          <w:p w14:paraId="1612FA80"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120C85B" w14:textId="77777777" w:rsidR="00786C98" w:rsidRPr="00A0227E" w:rsidRDefault="00786C98" w:rsidP="00786C98">
            <w:pPr>
              <w:jc w:val="right"/>
              <w:rPr>
                <w:b/>
                <w:bCs/>
                <w:lang w:eastAsia="lv-LV"/>
              </w:rPr>
            </w:pPr>
            <w:r w:rsidRPr="00A0227E">
              <w:rPr>
                <w:b/>
                <w:bCs/>
                <w:lang w:eastAsia="lv-LV"/>
              </w:rPr>
              <w:t>1</w:t>
            </w:r>
          </w:p>
        </w:tc>
      </w:tr>
      <w:tr w:rsidR="00A0227E" w:rsidRPr="00A0227E" w14:paraId="119D57D0"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1B7F093" w14:textId="77777777" w:rsidR="00786C98" w:rsidRPr="00A0227E" w:rsidRDefault="00786C98" w:rsidP="00786C98">
            <w:pPr>
              <w:jc w:val="right"/>
              <w:rPr>
                <w:lang w:eastAsia="lv-LV"/>
              </w:rPr>
            </w:pPr>
            <w:r w:rsidRPr="00A0227E">
              <w:rPr>
                <w:lang w:eastAsia="lv-LV"/>
              </w:rPr>
              <w:t>125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8950661"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8227BF2" w14:textId="77777777" w:rsidR="00786C98" w:rsidRPr="00A0227E" w:rsidRDefault="00786C98" w:rsidP="00786C98">
            <w:pPr>
              <w:jc w:val="left"/>
              <w:rPr>
                <w:lang w:eastAsia="lv-LV"/>
              </w:rPr>
            </w:pPr>
            <w:r w:rsidRPr="00A0227E">
              <w:rPr>
                <w:lang w:eastAsia="lv-LV"/>
              </w:rPr>
              <w:t>Zemgales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DF9E268"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566F9469" w14:textId="77777777" w:rsidR="00786C98" w:rsidRPr="00A0227E" w:rsidRDefault="00786C98" w:rsidP="00786C98">
            <w:pPr>
              <w:jc w:val="right"/>
              <w:rPr>
                <w:lang w:eastAsia="lv-LV"/>
              </w:rPr>
            </w:pPr>
            <w:r w:rsidRPr="00A0227E">
              <w:rPr>
                <w:lang w:eastAsia="lv-LV"/>
              </w:rPr>
              <w:t>1</w:t>
            </w:r>
          </w:p>
        </w:tc>
      </w:tr>
      <w:tr w:rsidR="00A0227E" w:rsidRPr="00A0227E" w14:paraId="5BDFCD73"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C3E8DF8" w14:textId="77777777" w:rsidR="00786C98" w:rsidRPr="00A0227E" w:rsidRDefault="00786C98" w:rsidP="00786C98">
            <w:pPr>
              <w:jc w:val="right"/>
              <w:rPr>
                <w:lang w:eastAsia="lv-LV"/>
              </w:rPr>
            </w:pPr>
            <w:r w:rsidRPr="00A0227E">
              <w:rPr>
                <w:lang w:eastAsia="lv-LV"/>
              </w:rPr>
              <w:t>126</w:t>
            </w:r>
          </w:p>
        </w:tc>
        <w:tc>
          <w:tcPr>
            <w:tcW w:w="2598" w:type="dxa"/>
            <w:tcBorders>
              <w:top w:val="nil"/>
              <w:left w:val="nil"/>
              <w:bottom w:val="single" w:sz="4" w:space="0" w:color="305496"/>
              <w:right w:val="single" w:sz="4" w:space="0" w:color="305496"/>
            </w:tcBorders>
            <w:vAlign w:val="center"/>
            <w:hideMark/>
          </w:tcPr>
          <w:p w14:paraId="66D940E7"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379BC7A5" w14:textId="77777777" w:rsidR="00786C98" w:rsidRPr="00A0227E" w:rsidRDefault="00786C98" w:rsidP="00786C98">
            <w:pPr>
              <w:jc w:val="left"/>
              <w:rPr>
                <w:lang w:eastAsia="lv-LV"/>
              </w:rPr>
            </w:pPr>
            <w:r w:rsidRPr="00A0227E">
              <w:rPr>
                <w:lang w:eastAsia="lv-LV"/>
              </w:rPr>
              <w:t>Zemgales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E46C3BB"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2BCFBF04" w14:textId="77777777" w:rsidR="00786C98" w:rsidRPr="00A0227E" w:rsidRDefault="00786C98" w:rsidP="00786C98">
            <w:pPr>
              <w:jc w:val="right"/>
              <w:rPr>
                <w:lang w:eastAsia="lv-LV"/>
              </w:rPr>
            </w:pPr>
            <w:r w:rsidRPr="00A0227E">
              <w:rPr>
                <w:lang w:eastAsia="lv-LV"/>
              </w:rPr>
              <w:t>2</w:t>
            </w:r>
          </w:p>
        </w:tc>
      </w:tr>
      <w:tr w:rsidR="00A0227E" w:rsidRPr="00A0227E" w14:paraId="60325358"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3D99C2E" w14:textId="76781E0B" w:rsidR="00786C98" w:rsidRPr="00A0227E" w:rsidRDefault="000A3696" w:rsidP="00786C98">
            <w:pPr>
              <w:jc w:val="right"/>
              <w:rPr>
                <w:lang w:eastAsia="lv-LV"/>
              </w:rPr>
            </w:pPr>
            <w:r w:rsidRPr="00A0227E">
              <w:rPr>
                <w:lang w:eastAsia="lv-LV"/>
              </w:rPr>
              <w:t>Dati</w:t>
            </w:r>
            <w:r w:rsidR="00786C98" w:rsidRPr="00A0227E">
              <w:rPr>
                <w:lang w:eastAsia="lv-LV"/>
              </w:rPr>
              <w:t>127</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E495DAA"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F9B0B24" w14:textId="77777777" w:rsidR="00786C98" w:rsidRPr="00A0227E" w:rsidRDefault="00786C98" w:rsidP="00786C98">
            <w:pPr>
              <w:jc w:val="left"/>
              <w:rPr>
                <w:lang w:eastAsia="lv-LV"/>
              </w:rPr>
            </w:pPr>
            <w:r w:rsidRPr="00A0227E">
              <w:rPr>
                <w:lang w:eastAsia="lv-LV"/>
              </w:rPr>
              <w:t>Zemgales reģiona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A072964"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FCB957B" w14:textId="77777777" w:rsidR="00786C98" w:rsidRPr="00A0227E" w:rsidRDefault="00786C98" w:rsidP="00786C98">
            <w:pPr>
              <w:jc w:val="right"/>
              <w:rPr>
                <w:lang w:eastAsia="lv-LV"/>
              </w:rPr>
            </w:pPr>
            <w:r w:rsidRPr="00A0227E">
              <w:rPr>
                <w:lang w:eastAsia="lv-LV"/>
              </w:rPr>
              <w:t>3</w:t>
            </w:r>
          </w:p>
        </w:tc>
      </w:tr>
      <w:tr w:rsidR="00A0227E" w:rsidRPr="00A0227E" w14:paraId="511C089D"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5B431A3" w14:textId="77777777" w:rsidR="00786C98" w:rsidRPr="00A0227E" w:rsidRDefault="00786C98" w:rsidP="00786C98">
            <w:pPr>
              <w:jc w:val="right"/>
              <w:rPr>
                <w:lang w:eastAsia="lv-LV"/>
              </w:rPr>
            </w:pPr>
            <w:r w:rsidRPr="00A0227E">
              <w:rPr>
                <w:lang w:eastAsia="lv-LV"/>
              </w:rPr>
              <w:t>128</w:t>
            </w:r>
          </w:p>
        </w:tc>
        <w:tc>
          <w:tcPr>
            <w:tcW w:w="2598" w:type="dxa"/>
            <w:tcBorders>
              <w:top w:val="nil"/>
              <w:left w:val="nil"/>
              <w:bottom w:val="single" w:sz="4" w:space="0" w:color="305496"/>
              <w:right w:val="single" w:sz="4" w:space="0" w:color="305496"/>
            </w:tcBorders>
            <w:vAlign w:val="center"/>
            <w:hideMark/>
          </w:tcPr>
          <w:p w14:paraId="6CE0E572" w14:textId="77777777" w:rsidR="00786C98" w:rsidRPr="00A0227E" w:rsidRDefault="00786C98" w:rsidP="00786C98">
            <w:pPr>
              <w:jc w:val="left"/>
              <w:rPr>
                <w:lang w:eastAsia="lv-LV"/>
              </w:rPr>
            </w:pPr>
            <w:r w:rsidRPr="00A0227E">
              <w:rPr>
                <w:lang w:eastAsia="lv-LV"/>
              </w:rPr>
              <w:t>Infrastruktūras attīstības departaments</w:t>
            </w:r>
          </w:p>
        </w:tc>
        <w:tc>
          <w:tcPr>
            <w:tcW w:w="4657" w:type="dxa"/>
            <w:tcBorders>
              <w:top w:val="nil"/>
              <w:left w:val="nil"/>
              <w:bottom w:val="single" w:sz="4" w:space="0" w:color="305496"/>
              <w:right w:val="single" w:sz="4" w:space="0" w:color="305496"/>
            </w:tcBorders>
            <w:vAlign w:val="center"/>
            <w:hideMark/>
          </w:tcPr>
          <w:p w14:paraId="0ACF3F34" w14:textId="77777777" w:rsidR="00786C98" w:rsidRPr="00A0227E" w:rsidRDefault="00786C98" w:rsidP="00786C98">
            <w:pPr>
              <w:jc w:val="left"/>
              <w:rPr>
                <w:lang w:eastAsia="lv-LV"/>
              </w:rPr>
            </w:pPr>
            <w:r w:rsidRPr="00A0227E">
              <w:rPr>
                <w:lang w:eastAsia="lv-LV"/>
              </w:rPr>
              <w:t>Zemgales reģiona nodaļa</w:t>
            </w:r>
          </w:p>
        </w:tc>
        <w:tc>
          <w:tcPr>
            <w:tcW w:w="4394" w:type="dxa"/>
            <w:tcBorders>
              <w:top w:val="nil"/>
              <w:left w:val="nil"/>
              <w:bottom w:val="single" w:sz="4" w:space="0" w:color="305496"/>
              <w:right w:val="single" w:sz="4" w:space="0" w:color="305496"/>
            </w:tcBorders>
            <w:vAlign w:val="center"/>
            <w:hideMark/>
          </w:tcPr>
          <w:p w14:paraId="4BB859E0"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7A5CB1C0" w14:textId="77777777" w:rsidR="00786C98" w:rsidRPr="00A0227E" w:rsidRDefault="00786C98" w:rsidP="00786C98">
            <w:pPr>
              <w:jc w:val="right"/>
              <w:rPr>
                <w:lang w:eastAsia="lv-LV"/>
              </w:rPr>
            </w:pPr>
            <w:r w:rsidRPr="00A0227E">
              <w:rPr>
                <w:lang w:eastAsia="lv-LV"/>
              </w:rPr>
              <w:t>1</w:t>
            </w:r>
          </w:p>
        </w:tc>
      </w:tr>
      <w:tr w:rsidR="00A0227E" w:rsidRPr="00A0227E" w14:paraId="1EF1CFAB"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B833E3C" w14:textId="77777777" w:rsidR="00786C98" w:rsidRPr="00A0227E" w:rsidRDefault="00786C98" w:rsidP="00786C98">
            <w:pPr>
              <w:jc w:val="right"/>
              <w:rPr>
                <w:lang w:eastAsia="lv-LV"/>
              </w:rPr>
            </w:pPr>
            <w:r w:rsidRPr="00A0227E">
              <w:rPr>
                <w:lang w:eastAsia="lv-LV"/>
              </w:rPr>
              <w:t>129</w:t>
            </w:r>
          </w:p>
        </w:tc>
        <w:tc>
          <w:tcPr>
            <w:tcW w:w="2598" w:type="dxa"/>
            <w:tcBorders>
              <w:top w:val="nil"/>
              <w:left w:val="nil"/>
              <w:bottom w:val="single" w:sz="4" w:space="0" w:color="305496"/>
              <w:right w:val="single" w:sz="4" w:space="0" w:color="305496"/>
            </w:tcBorders>
            <w:shd w:val="clear" w:color="auto" w:fill="92D050"/>
            <w:vAlign w:val="center"/>
            <w:hideMark/>
          </w:tcPr>
          <w:p w14:paraId="34F75D6A" w14:textId="77777777" w:rsidR="00786C98" w:rsidRPr="00A0227E" w:rsidRDefault="00786C98" w:rsidP="00786C98">
            <w:pPr>
              <w:jc w:val="left"/>
              <w:rPr>
                <w:b/>
                <w:bCs/>
                <w:lang w:eastAsia="lv-LV"/>
              </w:rPr>
            </w:pPr>
            <w:r w:rsidRPr="00A0227E">
              <w:rPr>
                <w:b/>
                <w:bCs/>
                <w:lang w:eastAsia="lv-LV"/>
              </w:rPr>
              <w:t>Attīstības sadarbības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10C76847" w14:textId="77777777" w:rsidR="00786C98" w:rsidRPr="00A0227E" w:rsidRDefault="00786C98" w:rsidP="00786C98">
            <w:pPr>
              <w:jc w:val="left"/>
              <w:rPr>
                <w:b/>
                <w:bCs/>
                <w:lang w:eastAsia="lv-LV"/>
              </w:rPr>
            </w:pPr>
            <w:r w:rsidRPr="00A0227E">
              <w:rPr>
                <w:b/>
                <w:bCs/>
                <w:lang w:eastAsia="lv-LV"/>
              </w:rPr>
              <w:t> </w:t>
            </w:r>
          </w:p>
        </w:tc>
        <w:tc>
          <w:tcPr>
            <w:tcW w:w="4394" w:type="dxa"/>
            <w:tcBorders>
              <w:top w:val="nil"/>
              <w:left w:val="nil"/>
              <w:bottom w:val="single" w:sz="4" w:space="0" w:color="305496"/>
              <w:right w:val="single" w:sz="4" w:space="0" w:color="305496"/>
            </w:tcBorders>
            <w:shd w:val="clear" w:color="auto" w:fill="92D050"/>
            <w:vAlign w:val="center"/>
            <w:hideMark/>
          </w:tcPr>
          <w:p w14:paraId="4CF82B2F" w14:textId="77777777" w:rsidR="00786C98" w:rsidRPr="00A0227E" w:rsidRDefault="00786C98" w:rsidP="00786C98">
            <w:pPr>
              <w:jc w:val="left"/>
              <w:rPr>
                <w:b/>
                <w:bCs/>
                <w:lang w:eastAsia="lv-LV"/>
              </w:rPr>
            </w:pPr>
            <w:r w:rsidRPr="00A0227E">
              <w:rPr>
                <w:b/>
                <w:bCs/>
                <w:lang w:eastAsia="lv-LV"/>
              </w:rPr>
              <w:t>Departamenta direktora vietnieks</w:t>
            </w:r>
          </w:p>
        </w:tc>
        <w:tc>
          <w:tcPr>
            <w:tcW w:w="1060" w:type="dxa"/>
            <w:tcBorders>
              <w:top w:val="nil"/>
              <w:left w:val="nil"/>
              <w:bottom w:val="single" w:sz="4" w:space="0" w:color="305496"/>
              <w:right w:val="single" w:sz="4" w:space="0" w:color="305496"/>
            </w:tcBorders>
            <w:shd w:val="clear" w:color="auto" w:fill="92D050"/>
            <w:noWrap/>
            <w:vAlign w:val="center"/>
            <w:hideMark/>
          </w:tcPr>
          <w:p w14:paraId="679D772C" w14:textId="77777777" w:rsidR="00786C98" w:rsidRPr="00A0227E" w:rsidRDefault="00786C98" w:rsidP="00786C98">
            <w:pPr>
              <w:jc w:val="right"/>
              <w:rPr>
                <w:b/>
                <w:bCs/>
                <w:lang w:eastAsia="lv-LV"/>
              </w:rPr>
            </w:pPr>
            <w:r w:rsidRPr="00A0227E">
              <w:rPr>
                <w:b/>
                <w:bCs/>
                <w:lang w:eastAsia="lv-LV"/>
              </w:rPr>
              <w:t>1</w:t>
            </w:r>
          </w:p>
        </w:tc>
      </w:tr>
      <w:tr w:rsidR="00A0227E" w:rsidRPr="00A0227E" w14:paraId="7A6ECA90"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DB89030" w14:textId="77777777" w:rsidR="00786C98" w:rsidRPr="00A0227E" w:rsidRDefault="00786C98" w:rsidP="00786C98">
            <w:pPr>
              <w:jc w:val="right"/>
              <w:rPr>
                <w:lang w:eastAsia="lv-LV"/>
              </w:rPr>
            </w:pPr>
            <w:r w:rsidRPr="00A0227E">
              <w:rPr>
                <w:lang w:eastAsia="lv-LV"/>
              </w:rPr>
              <w:t>130</w:t>
            </w:r>
          </w:p>
        </w:tc>
        <w:tc>
          <w:tcPr>
            <w:tcW w:w="2598" w:type="dxa"/>
            <w:tcBorders>
              <w:top w:val="nil"/>
              <w:left w:val="nil"/>
              <w:bottom w:val="single" w:sz="4" w:space="0" w:color="305496"/>
              <w:right w:val="single" w:sz="4" w:space="0" w:color="305496"/>
            </w:tcBorders>
            <w:vAlign w:val="center"/>
            <w:hideMark/>
          </w:tcPr>
          <w:p w14:paraId="6C805CB3" w14:textId="77777777" w:rsidR="00786C98" w:rsidRPr="00A0227E" w:rsidRDefault="00786C98" w:rsidP="00786C98">
            <w:pPr>
              <w:jc w:val="left"/>
              <w:rPr>
                <w:lang w:eastAsia="lv-LV"/>
              </w:rPr>
            </w:pPr>
            <w:r w:rsidRPr="00A0227E">
              <w:rPr>
                <w:lang w:eastAsia="lv-LV"/>
              </w:rPr>
              <w:t>Attīstības sadarbības departaments</w:t>
            </w:r>
          </w:p>
        </w:tc>
        <w:tc>
          <w:tcPr>
            <w:tcW w:w="4657" w:type="dxa"/>
            <w:tcBorders>
              <w:top w:val="nil"/>
              <w:left w:val="nil"/>
              <w:bottom w:val="single" w:sz="4" w:space="0" w:color="305496"/>
              <w:right w:val="single" w:sz="4" w:space="0" w:color="305496"/>
            </w:tcBorders>
            <w:vAlign w:val="center"/>
            <w:hideMark/>
          </w:tcPr>
          <w:p w14:paraId="13712203"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vAlign w:val="center"/>
            <w:hideMark/>
          </w:tcPr>
          <w:p w14:paraId="76327E9D"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0A304FB7" w14:textId="0B2B5662" w:rsidR="00786C98" w:rsidRPr="00A0227E" w:rsidRDefault="24FC1BA5" w:rsidP="00786C98">
            <w:pPr>
              <w:jc w:val="right"/>
              <w:rPr>
                <w:lang w:eastAsia="lv-LV"/>
              </w:rPr>
            </w:pPr>
            <w:r w:rsidRPr="00A0227E">
              <w:rPr>
                <w:lang w:eastAsia="lv-LV"/>
              </w:rPr>
              <w:t>1</w:t>
            </w:r>
          </w:p>
        </w:tc>
      </w:tr>
      <w:tr w:rsidR="00A0227E" w:rsidRPr="00A0227E" w14:paraId="35834F9C" w14:textId="77777777" w:rsidTr="00482549">
        <w:trPr>
          <w:trHeight w:val="615"/>
        </w:trPr>
        <w:tc>
          <w:tcPr>
            <w:tcW w:w="991" w:type="dxa"/>
            <w:tcBorders>
              <w:top w:val="nil"/>
              <w:left w:val="single" w:sz="4" w:space="0" w:color="305496"/>
              <w:bottom w:val="single" w:sz="4" w:space="0" w:color="auto"/>
              <w:right w:val="single" w:sz="4" w:space="0" w:color="305496"/>
            </w:tcBorders>
            <w:noWrap/>
            <w:vAlign w:val="center"/>
            <w:hideMark/>
          </w:tcPr>
          <w:p w14:paraId="075DE12A" w14:textId="6768DF2E" w:rsidR="00786C98" w:rsidRPr="00A0227E" w:rsidRDefault="4BBA79AB" w:rsidP="00625CBD">
            <w:pPr>
              <w:spacing w:line="259" w:lineRule="auto"/>
              <w:jc w:val="right"/>
              <w:rPr>
                <w:lang w:eastAsia="lv-LV"/>
              </w:rPr>
            </w:pPr>
            <w:r w:rsidRPr="00A0227E">
              <w:rPr>
                <w:lang w:eastAsia="lv-LV"/>
              </w:rPr>
              <w:t>1</w:t>
            </w:r>
            <w:r w:rsidR="40ECA5AF" w:rsidRPr="00A0227E">
              <w:rPr>
                <w:lang w:eastAsia="lv-LV"/>
              </w:rPr>
              <w:t>131</w:t>
            </w:r>
          </w:p>
        </w:tc>
        <w:tc>
          <w:tcPr>
            <w:tcW w:w="2598" w:type="dxa"/>
            <w:tcBorders>
              <w:top w:val="nil"/>
              <w:left w:val="nil"/>
              <w:bottom w:val="single" w:sz="4" w:space="0" w:color="auto"/>
              <w:right w:val="single" w:sz="4" w:space="0" w:color="305496"/>
            </w:tcBorders>
            <w:vAlign w:val="center"/>
            <w:hideMark/>
          </w:tcPr>
          <w:p w14:paraId="3793BCA2" w14:textId="77777777" w:rsidR="00786C98" w:rsidRPr="00A0227E" w:rsidRDefault="00786C98" w:rsidP="00786C98">
            <w:pPr>
              <w:jc w:val="left"/>
              <w:rPr>
                <w:lang w:eastAsia="lv-LV"/>
              </w:rPr>
            </w:pPr>
            <w:r w:rsidRPr="00A0227E">
              <w:rPr>
                <w:lang w:eastAsia="lv-LV"/>
              </w:rPr>
              <w:t>Attīstības sadarbības departaments</w:t>
            </w:r>
          </w:p>
        </w:tc>
        <w:tc>
          <w:tcPr>
            <w:tcW w:w="4657" w:type="dxa"/>
            <w:tcBorders>
              <w:top w:val="nil"/>
              <w:left w:val="nil"/>
              <w:bottom w:val="single" w:sz="4" w:space="0" w:color="auto"/>
              <w:right w:val="single" w:sz="4" w:space="0" w:color="305496"/>
            </w:tcBorders>
            <w:vAlign w:val="center"/>
            <w:hideMark/>
          </w:tcPr>
          <w:p w14:paraId="39B86B6B"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auto"/>
              <w:right w:val="single" w:sz="4" w:space="0" w:color="305496"/>
            </w:tcBorders>
            <w:vAlign w:val="center"/>
            <w:hideMark/>
          </w:tcPr>
          <w:p w14:paraId="72FDB62B"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auto"/>
              <w:right w:val="single" w:sz="4" w:space="0" w:color="305496"/>
            </w:tcBorders>
            <w:noWrap/>
            <w:vAlign w:val="center"/>
            <w:hideMark/>
          </w:tcPr>
          <w:p w14:paraId="0A4288B5" w14:textId="77777777" w:rsidR="00786C98" w:rsidRPr="00A0227E" w:rsidRDefault="00786C98" w:rsidP="00786C98">
            <w:pPr>
              <w:jc w:val="right"/>
              <w:rPr>
                <w:lang w:eastAsia="lv-LV"/>
              </w:rPr>
            </w:pPr>
            <w:r w:rsidRPr="00A0227E">
              <w:rPr>
                <w:lang w:eastAsia="lv-LV"/>
              </w:rPr>
              <w:t>2</w:t>
            </w:r>
          </w:p>
        </w:tc>
      </w:tr>
      <w:tr w:rsidR="00A0227E" w:rsidRPr="00A0227E" w14:paraId="1579CAE5" w14:textId="77777777" w:rsidTr="00482549">
        <w:trPr>
          <w:trHeight w:val="1230"/>
        </w:trPr>
        <w:tc>
          <w:tcPr>
            <w:tcW w:w="991" w:type="dxa"/>
            <w:tcBorders>
              <w:top w:val="single" w:sz="4" w:space="0" w:color="auto"/>
              <w:left w:val="single" w:sz="4" w:space="0" w:color="auto"/>
              <w:bottom w:val="single" w:sz="4" w:space="0" w:color="auto"/>
              <w:right w:val="single" w:sz="4" w:space="0" w:color="auto"/>
            </w:tcBorders>
            <w:noWrap/>
            <w:vAlign w:val="center"/>
            <w:hideMark/>
          </w:tcPr>
          <w:p w14:paraId="0991F4EF" w14:textId="77777777" w:rsidR="00786C98" w:rsidRPr="00A0227E" w:rsidRDefault="00786C98" w:rsidP="00786C98">
            <w:pPr>
              <w:jc w:val="right"/>
              <w:rPr>
                <w:lang w:eastAsia="lv-LV"/>
              </w:rPr>
            </w:pPr>
            <w:r w:rsidRPr="00A0227E">
              <w:rPr>
                <w:lang w:eastAsia="lv-LV"/>
              </w:rPr>
              <w:lastRenderedPageBreak/>
              <w:t>132</w:t>
            </w:r>
          </w:p>
        </w:tc>
        <w:tc>
          <w:tcPr>
            <w:tcW w:w="2598" w:type="dxa"/>
            <w:tcBorders>
              <w:top w:val="single" w:sz="4" w:space="0" w:color="auto"/>
              <w:left w:val="single" w:sz="4" w:space="0" w:color="auto"/>
              <w:bottom w:val="single" w:sz="4" w:space="0" w:color="auto"/>
              <w:right w:val="single" w:sz="4" w:space="0" w:color="auto"/>
            </w:tcBorders>
            <w:vAlign w:val="center"/>
            <w:hideMark/>
          </w:tcPr>
          <w:p w14:paraId="3F6E1F75" w14:textId="77777777" w:rsidR="00786C98" w:rsidRPr="00A0227E" w:rsidRDefault="00786C98" w:rsidP="00786C98">
            <w:pPr>
              <w:jc w:val="left"/>
              <w:rPr>
                <w:lang w:eastAsia="lv-LV"/>
              </w:rPr>
            </w:pPr>
            <w:r w:rsidRPr="00A0227E">
              <w:rPr>
                <w:lang w:eastAsia="lv-LV"/>
              </w:rPr>
              <w:t>Attīstības sadarbības departaments</w:t>
            </w:r>
          </w:p>
        </w:tc>
        <w:tc>
          <w:tcPr>
            <w:tcW w:w="4657" w:type="dxa"/>
            <w:tcBorders>
              <w:top w:val="single" w:sz="4" w:space="0" w:color="auto"/>
              <w:left w:val="single" w:sz="4" w:space="0" w:color="auto"/>
              <w:bottom w:val="single" w:sz="4" w:space="0" w:color="auto"/>
              <w:right w:val="single" w:sz="4" w:space="0" w:color="auto"/>
            </w:tcBorders>
            <w:vAlign w:val="center"/>
            <w:hideMark/>
          </w:tcPr>
          <w:p w14:paraId="7EB9B2E7" w14:textId="77777777" w:rsidR="00786C98" w:rsidRPr="00A0227E" w:rsidRDefault="00786C98" w:rsidP="00786C98">
            <w:pPr>
              <w:jc w:val="left"/>
              <w:rPr>
                <w:lang w:eastAsia="lv-LV"/>
              </w:rPr>
            </w:pPr>
            <w:r w:rsidRPr="00A0227E">
              <w:rPr>
                <w:lang w:eastAsia="lv-LV"/>
              </w:rPr>
              <w:t> </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5113B3C" w14:textId="77777777" w:rsidR="00786C98" w:rsidRPr="00A0227E" w:rsidRDefault="00786C98" w:rsidP="00786C98">
            <w:pPr>
              <w:jc w:val="left"/>
              <w:rPr>
                <w:lang w:eastAsia="lv-LV"/>
              </w:rPr>
            </w:pPr>
            <w:r w:rsidRPr="00A0227E">
              <w:rPr>
                <w:lang w:eastAsia="lv-LV"/>
              </w:rPr>
              <w:t>Finanšu ministrijas nozares atašejs Latvijas Republikas vēstniecībā Uzbekistānā (Attīstības sadarbības departamenta nozares atašejs)</w:t>
            </w:r>
          </w:p>
        </w:tc>
        <w:tc>
          <w:tcPr>
            <w:tcW w:w="1060" w:type="dxa"/>
            <w:tcBorders>
              <w:top w:val="single" w:sz="4" w:space="0" w:color="auto"/>
              <w:left w:val="single" w:sz="4" w:space="0" w:color="auto"/>
              <w:bottom w:val="single" w:sz="4" w:space="0" w:color="auto"/>
              <w:right w:val="single" w:sz="4" w:space="0" w:color="auto"/>
            </w:tcBorders>
            <w:noWrap/>
            <w:vAlign w:val="center"/>
            <w:hideMark/>
          </w:tcPr>
          <w:p w14:paraId="711A3540" w14:textId="77777777" w:rsidR="00786C98" w:rsidRPr="00A0227E" w:rsidRDefault="00786C98" w:rsidP="00786C98">
            <w:pPr>
              <w:jc w:val="right"/>
              <w:rPr>
                <w:lang w:eastAsia="lv-LV"/>
              </w:rPr>
            </w:pPr>
            <w:r w:rsidRPr="00A0227E">
              <w:rPr>
                <w:lang w:eastAsia="lv-LV"/>
              </w:rPr>
              <w:t>1</w:t>
            </w:r>
          </w:p>
        </w:tc>
      </w:tr>
      <w:tr w:rsidR="00A0227E" w:rsidRPr="00A0227E" w14:paraId="28DB1FBA" w14:textId="77777777" w:rsidTr="00482549">
        <w:trPr>
          <w:trHeight w:val="615"/>
        </w:trPr>
        <w:tc>
          <w:tcPr>
            <w:tcW w:w="991" w:type="dxa"/>
            <w:tcBorders>
              <w:top w:val="single" w:sz="4" w:space="0" w:color="auto"/>
              <w:left w:val="single" w:sz="4" w:space="0" w:color="auto"/>
              <w:bottom w:val="single" w:sz="4" w:space="0" w:color="auto"/>
              <w:right w:val="single" w:sz="4" w:space="0" w:color="auto"/>
            </w:tcBorders>
            <w:noWrap/>
            <w:vAlign w:val="center"/>
            <w:hideMark/>
          </w:tcPr>
          <w:p w14:paraId="7C69635E" w14:textId="77777777" w:rsidR="00786C98" w:rsidRPr="00A0227E" w:rsidRDefault="00786C98" w:rsidP="00786C98">
            <w:pPr>
              <w:jc w:val="right"/>
              <w:rPr>
                <w:lang w:eastAsia="lv-LV"/>
              </w:rPr>
            </w:pPr>
            <w:r w:rsidRPr="00A0227E">
              <w:rPr>
                <w:lang w:eastAsia="lv-LV"/>
              </w:rPr>
              <w:t>133</w:t>
            </w:r>
          </w:p>
        </w:tc>
        <w:tc>
          <w:tcPr>
            <w:tcW w:w="2598" w:type="dxa"/>
            <w:tcBorders>
              <w:top w:val="single" w:sz="4" w:space="0" w:color="auto"/>
              <w:left w:val="single" w:sz="4" w:space="0" w:color="auto"/>
              <w:bottom w:val="single" w:sz="4" w:space="0" w:color="auto"/>
              <w:right w:val="single" w:sz="4" w:space="0" w:color="auto"/>
            </w:tcBorders>
            <w:vAlign w:val="center"/>
            <w:hideMark/>
          </w:tcPr>
          <w:p w14:paraId="7216057B" w14:textId="77777777" w:rsidR="00786C98" w:rsidRPr="00A0227E" w:rsidRDefault="00786C98" w:rsidP="00786C98">
            <w:pPr>
              <w:jc w:val="left"/>
              <w:rPr>
                <w:lang w:eastAsia="lv-LV"/>
              </w:rPr>
            </w:pPr>
            <w:r w:rsidRPr="00A0227E">
              <w:rPr>
                <w:lang w:eastAsia="lv-LV"/>
              </w:rPr>
              <w:t>Attīstības sadarbības departaments</w:t>
            </w:r>
          </w:p>
        </w:tc>
        <w:tc>
          <w:tcPr>
            <w:tcW w:w="4657" w:type="dxa"/>
            <w:tcBorders>
              <w:top w:val="single" w:sz="4" w:space="0" w:color="auto"/>
              <w:left w:val="single" w:sz="4" w:space="0" w:color="auto"/>
              <w:bottom w:val="single" w:sz="4" w:space="0" w:color="auto"/>
              <w:right w:val="single" w:sz="4" w:space="0" w:color="auto"/>
            </w:tcBorders>
            <w:vAlign w:val="center"/>
            <w:hideMark/>
          </w:tcPr>
          <w:p w14:paraId="51DD3518" w14:textId="77777777" w:rsidR="00786C98" w:rsidRPr="00A0227E" w:rsidRDefault="00786C98" w:rsidP="00786C98">
            <w:pPr>
              <w:jc w:val="left"/>
              <w:rPr>
                <w:lang w:eastAsia="lv-LV"/>
              </w:rPr>
            </w:pPr>
            <w:r w:rsidRPr="00A0227E">
              <w:rPr>
                <w:lang w:eastAsia="lv-LV"/>
              </w:rPr>
              <w:t> </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E4ACBD6" w14:textId="77777777" w:rsidR="00786C98" w:rsidRPr="00A0227E" w:rsidRDefault="00786C98" w:rsidP="00786C98">
            <w:pPr>
              <w:jc w:val="left"/>
              <w:rPr>
                <w:lang w:eastAsia="lv-LV"/>
              </w:rPr>
            </w:pPr>
            <w:r w:rsidRPr="00A0227E">
              <w:rPr>
                <w:lang w:eastAsia="lv-LV"/>
              </w:rPr>
              <w:t>Projekta vadītājs</w:t>
            </w:r>
          </w:p>
        </w:tc>
        <w:tc>
          <w:tcPr>
            <w:tcW w:w="1060" w:type="dxa"/>
            <w:tcBorders>
              <w:top w:val="single" w:sz="4" w:space="0" w:color="auto"/>
              <w:left w:val="single" w:sz="4" w:space="0" w:color="auto"/>
              <w:bottom w:val="single" w:sz="4" w:space="0" w:color="auto"/>
              <w:right w:val="single" w:sz="4" w:space="0" w:color="auto"/>
            </w:tcBorders>
            <w:noWrap/>
            <w:vAlign w:val="center"/>
            <w:hideMark/>
          </w:tcPr>
          <w:p w14:paraId="067A9CB9" w14:textId="77777777" w:rsidR="00786C98" w:rsidRPr="00A0227E" w:rsidRDefault="00786C98" w:rsidP="00786C98">
            <w:pPr>
              <w:jc w:val="right"/>
              <w:rPr>
                <w:lang w:eastAsia="lv-LV"/>
              </w:rPr>
            </w:pPr>
            <w:r w:rsidRPr="00A0227E">
              <w:rPr>
                <w:lang w:eastAsia="lv-LV"/>
              </w:rPr>
              <w:t>3</w:t>
            </w:r>
          </w:p>
        </w:tc>
      </w:tr>
      <w:tr w:rsidR="00A0227E" w:rsidRPr="00A0227E" w14:paraId="1762E9F3" w14:textId="77777777" w:rsidTr="00857F2D">
        <w:trPr>
          <w:trHeight w:val="930"/>
        </w:trPr>
        <w:tc>
          <w:tcPr>
            <w:tcW w:w="991" w:type="dxa"/>
            <w:tcBorders>
              <w:top w:val="single" w:sz="4" w:space="0" w:color="auto"/>
              <w:left w:val="single" w:sz="4" w:space="0" w:color="305496"/>
              <w:bottom w:val="single" w:sz="4" w:space="0" w:color="305496"/>
              <w:right w:val="single" w:sz="4" w:space="0" w:color="305496"/>
            </w:tcBorders>
            <w:noWrap/>
            <w:vAlign w:val="center"/>
            <w:hideMark/>
          </w:tcPr>
          <w:p w14:paraId="795CF716" w14:textId="77777777" w:rsidR="00786C98" w:rsidRPr="00A0227E" w:rsidRDefault="00786C98" w:rsidP="00786C98">
            <w:pPr>
              <w:jc w:val="right"/>
              <w:rPr>
                <w:lang w:eastAsia="lv-LV"/>
              </w:rPr>
            </w:pPr>
            <w:r w:rsidRPr="00A0227E">
              <w:rPr>
                <w:lang w:eastAsia="lv-LV"/>
              </w:rPr>
              <w:t>134</w:t>
            </w:r>
          </w:p>
        </w:tc>
        <w:tc>
          <w:tcPr>
            <w:tcW w:w="2598" w:type="dxa"/>
            <w:tcBorders>
              <w:top w:val="single" w:sz="4" w:space="0" w:color="auto"/>
              <w:left w:val="nil"/>
              <w:bottom w:val="single" w:sz="4" w:space="0" w:color="305496"/>
              <w:right w:val="single" w:sz="4" w:space="0" w:color="305496"/>
            </w:tcBorders>
            <w:shd w:val="clear" w:color="auto" w:fill="92D050"/>
            <w:vAlign w:val="center"/>
            <w:hideMark/>
          </w:tcPr>
          <w:p w14:paraId="7E8002FF" w14:textId="77777777" w:rsidR="00786C98" w:rsidRPr="00A0227E" w:rsidRDefault="00786C98" w:rsidP="00786C98">
            <w:pPr>
              <w:jc w:val="left"/>
              <w:rPr>
                <w:b/>
                <w:bCs/>
                <w:lang w:eastAsia="lv-LV"/>
              </w:rPr>
            </w:pPr>
            <w:r w:rsidRPr="00A0227E">
              <w:rPr>
                <w:b/>
                <w:bCs/>
                <w:lang w:eastAsia="lv-LV"/>
              </w:rPr>
              <w:t xml:space="preserve">Energoefektivitātes un inovāciju projektu departaments </w:t>
            </w:r>
            <w:r w:rsidRPr="00A0227E">
              <w:rPr>
                <w:b/>
                <w:bCs/>
                <w:vertAlign w:val="superscript"/>
                <w:lang w:eastAsia="lv-LV"/>
              </w:rPr>
              <w:t>1)</w:t>
            </w:r>
          </w:p>
        </w:tc>
        <w:tc>
          <w:tcPr>
            <w:tcW w:w="4657" w:type="dxa"/>
            <w:tcBorders>
              <w:top w:val="single" w:sz="4" w:space="0" w:color="auto"/>
              <w:left w:val="nil"/>
              <w:bottom w:val="single" w:sz="4" w:space="0" w:color="305496"/>
              <w:right w:val="single" w:sz="4" w:space="0" w:color="305496"/>
            </w:tcBorders>
            <w:shd w:val="clear" w:color="auto" w:fill="92D050"/>
            <w:vAlign w:val="center"/>
            <w:hideMark/>
          </w:tcPr>
          <w:p w14:paraId="0FFFE228" w14:textId="77777777" w:rsidR="00786C98" w:rsidRPr="00A0227E" w:rsidRDefault="00786C98" w:rsidP="00786C98">
            <w:pPr>
              <w:jc w:val="left"/>
              <w:rPr>
                <w:b/>
                <w:bCs/>
                <w:lang w:eastAsia="lv-LV"/>
              </w:rPr>
            </w:pPr>
            <w:r w:rsidRPr="00A0227E">
              <w:rPr>
                <w:b/>
                <w:bCs/>
                <w:lang w:eastAsia="lv-LV"/>
              </w:rPr>
              <w:t>Siltumapgādes projektu nodaļa</w:t>
            </w:r>
          </w:p>
        </w:tc>
        <w:tc>
          <w:tcPr>
            <w:tcW w:w="4394" w:type="dxa"/>
            <w:tcBorders>
              <w:top w:val="single" w:sz="4" w:space="0" w:color="auto"/>
              <w:left w:val="nil"/>
              <w:bottom w:val="single" w:sz="4" w:space="0" w:color="305496"/>
              <w:right w:val="single" w:sz="4" w:space="0" w:color="305496"/>
            </w:tcBorders>
            <w:shd w:val="clear" w:color="auto" w:fill="92D050"/>
            <w:vAlign w:val="center"/>
            <w:hideMark/>
          </w:tcPr>
          <w:p w14:paraId="6693D333" w14:textId="77777777" w:rsidR="00786C98" w:rsidRPr="00A0227E" w:rsidRDefault="00786C98" w:rsidP="00786C98">
            <w:pPr>
              <w:jc w:val="left"/>
              <w:rPr>
                <w:b/>
                <w:bCs/>
                <w:lang w:eastAsia="lv-LV"/>
              </w:rPr>
            </w:pPr>
            <w:r w:rsidRPr="00A0227E">
              <w:rPr>
                <w:b/>
                <w:bCs/>
                <w:lang w:eastAsia="lv-LV"/>
              </w:rPr>
              <w:t>Departamenta direktora vietnieks, nodaļas vadītājs</w:t>
            </w:r>
          </w:p>
        </w:tc>
        <w:tc>
          <w:tcPr>
            <w:tcW w:w="1060" w:type="dxa"/>
            <w:tcBorders>
              <w:top w:val="single" w:sz="4" w:space="0" w:color="auto"/>
              <w:left w:val="nil"/>
              <w:bottom w:val="single" w:sz="4" w:space="0" w:color="305496"/>
              <w:right w:val="single" w:sz="4" w:space="0" w:color="305496"/>
            </w:tcBorders>
            <w:shd w:val="clear" w:color="auto" w:fill="92D050"/>
            <w:noWrap/>
            <w:vAlign w:val="center"/>
            <w:hideMark/>
          </w:tcPr>
          <w:p w14:paraId="501A2DFC" w14:textId="77777777" w:rsidR="00786C98" w:rsidRPr="00A0227E" w:rsidRDefault="00786C98" w:rsidP="00786C98">
            <w:pPr>
              <w:jc w:val="right"/>
              <w:rPr>
                <w:b/>
                <w:bCs/>
                <w:lang w:eastAsia="lv-LV"/>
              </w:rPr>
            </w:pPr>
            <w:r w:rsidRPr="00A0227E">
              <w:rPr>
                <w:b/>
                <w:bCs/>
                <w:lang w:eastAsia="lv-LV"/>
              </w:rPr>
              <w:t>1</w:t>
            </w:r>
          </w:p>
        </w:tc>
      </w:tr>
      <w:tr w:rsidR="00A0227E" w:rsidRPr="00A0227E" w14:paraId="72A7EE46"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8B5DB1B" w14:textId="77777777" w:rsidR="00786C98" w:rsidRPr="00A0227E" w:rsidRDefault="00786C98" w:rsidP="00786C98">
            <w:pPr>
              <w:jc w:val="right"/>
              <w:rPr>
                <w:lang w:eastAsia="lv-LV"/>
              </w:rPr>
            </w:pPr>
            <w:r w:rsidRPr="00A0227E">
              <w:rPr>
                <w:lang w:eastAsia="lv-LV"/>
              </w:rPr>
              <w:t>135</w:t>
            </w:r>
          </w:p>
        </w:tc>
        <w:tc>
          <w:tcPr>
            <w:tcW w:w="2598" w:type="dxa"/>
            <w:tcBorders>
              <w:top w:val="nil"/>
              <w:left w:val="nil"/>
              <w:bottom w:val="single" w:sz="4" w:space="0" w:color="305496"/>
              <w:right w:val="single" w:sz="4" w:space="0" w:color="305496"/>
            </w:tcBorders>
            <w:vAlign w:val="center"/>
            <w:hideMark/>
          </w:tcPr>
          <w:p w14:paraId="03A36DC2"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2FB661E0" w14:textId="77777777" w:rsidR="00786C98" w:rsidRPr="00A0227E" w:rsidRDefault="00786C98" w:rsidP="00786C98">
            <w:pPr>
              <w:jc w:val="left"/>
              <w:rPr>
                <w:lang w:eastAsia="lv-LV"/>
              </w:rPr>
            </w:pPr>
            <w:r w:rsidRPr="00A0227E">
              <w:rPr>
                <w:lang w:eastAsia="lv-LV"/>
              </w:rPr>
              <w:t>Siltumapgādes projektu nodaļa</w:t>
            </w:r>
          </w:p>
        </w:tc>
        <w:tc>
          <w:tcPr>
            <w:tcW w:w="4394" w:type="dxa"/>
            <w:tcBorders>
              <w:top w:val="nil"/>
              <w:left w:val="nil"/>
              <w:bottom w:val="single" w:sz="4" w:space="0" w:color="305496"/>
              <w:right w:val="single" w:sz="4" w:space="0" w:color="305496"/>
            </w:tcBorders>
            <w:vAlign w:val="center"/>
            <w:hideMark/>
          </w:tcPr>
          <w:p w14:paraId="02D5A346" w14:textId="77777777" w:rsidR="00786C98" w:rsidRPr="00A0227E" w:rsidRDefault="00786C98" w:rsidP="00786C98">
            <w:pPr>
              <w:jc w:val="left"/>
              <w:rPr>
                <w:lang w:eastAsia="lv-LV"/>
              </w:rPr>
            </w:pPr>
            <w:r w:rsidRPr="00A0227E">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58E56030" w14:textId="77777777" w:rsidR="00786C98" w:rsidRPr="00A0227E" w:rsidRDefault="00786C98" w:rsidP="00786C98">
            <w:pPr>
              <w:jc w:val="right"/>
              <w:rPr>
                <w:lang w:eastAsia="lv-LV"/>
              </w:rPr>
            </w:pPr>
            <w:r w:rsidRPr="00A0227E">
              <w:rPr>
                <w:lang w:eastAsia="lv-LV"/>
              </w:rPr>
              <w:t>1</w:t>
            </w:r>
          </w:p>
        </w:tc>
      </w:tr>
      <w:tr w:rsidR="00A0227E" w:rsidRPr="00A0227E" w14:paraId="31C6CC28"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F6CE64C" w14:textId="77777777" w:rsidR="00786C98" w:rsidRPr="00A0227E" w:rsidRDefault="00786C98" w:rsidP="00786C98">
            <w:pPr>
              <w:jc w:val="right"/>
              <w:rPr>
                <w:lang w:eastAsia="lv-LV"/>
              </w:rPr>
            </w:pPr>
            <w:r w:rsidRPr="00A0227E">
              <w:rPr>
                <w:lang w:eastAsia="lv-LV"/>
              </w:rPr>
              <w:t>136</w:t>
            </w:r>
          </w:p>
        </w:tc>
        <w:tc>
          <w:tcPr>
            <w:tcW w:w="2598" w:type="dxa"/>
            <w:tcBorders>
              <w:top w:val="nil"/>
              <w:left w:val="nil"/>
              <w:bottom w:val="single" w:sz="4" w:space="0" w:color="305496"/>
              <w:right w:val="single" w:sz="4" w:space="0" w:color="305496"/>
            </w:tcBorders>
            <w:vAlign w:val="center"/>
            <w:hideMark/>
          </w:tcPr>
          <w:p w14:paraId="7FCBB69D"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4529B067" w14:textId="77777777" w:rsidR="00786C98" w:rsidRPr="00A0227E" w:rsidRDefault="00786C98" w:rsidP="00786C98">
            <w:pPr>
              <w:jc w:val="left"/>
              <w:rPr>
                <w:lang w:eastAsia="lv-LV"/>
              </w:rPr>
            </w:pPr>
            <w:r w:rsidRPr="00A0227E">
              <w:rPr>
                <w:lang w:eastAsia="lv-LV"/>
              </w:rPr>
              <w:t>Siltumapgādes projektu nodaļa</w:t>
            </w:r>
          </w:p>
        </w:tc>
        <w:tc>
          <w:tcPr>
            <w:tcW w:w="4394" w:type="dxa"/>
            <w:tcBorders>
              <w:top w:val="nil"/>
              <w:left w:val="nil"/>
              <w:bottom w:val="single" w:sz="4" w:space="0" w:color="305496"/>
              <w:right w:val="single" w:sz="4" w:space="0" w:color="305496"/>
            </w:tcBorders>
            <w:vAlign w:val="center"/>
            <w:hideMark/>
          </w:tcPr>
          <w:p w14:paraId="6B61338F"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0B03F47B" w14:textId="77777777" w:rsidR="00786C98" w:rsidRPr="00A0227E" w:rsidRDefault="00786C98" w:rsidP="00786C98">
            <w:pPr>
              <w:jc w:val="right"/>
              <w:rPr>
                <w:lang w:eastAsia="lv-LV"/>
              </w:rPr>
            </w:pPr>
            <w:r w:rsidRPr="00A0227E">
              <w:rPr>
                <w:lang w:eastAsia="lv-LV"/>
              </w:rPr>
              <w:t>4</w:t>
            </w:r>
          </w:p>
        </w:tc>
      </w:tr>
      <w:tr w:rsidR="00A0227E" w:rsidRPr="00A0227E" w14:paraId="1F06BE9C"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292DA39" w14:textId="77777777" w:rsidR="00786C98" w:rsidRPr="00A0227E" w:rsidRDefault="00786C98" w:rsidP="00786C98">
            <w:pPr>
              <w:jc w:val="right"/>
              <w:rPr>
                <w:lang w:eastAsia="lv-LV"/>
              </w:rPr>
            </w:pPr>
            <w:r w:rsidRPr="00A0227E">
              <w:rPr>
                <w:lang w:eastAsia="lv-LV"/>
              </w:rPr>
              <w:t>137</w:t>
            </w:r>
          </w:p>
        </w:tc>
        <w:tc>
          <w:tcPr>
            <w:tcW w:w="2598" w:type="dxa"/>
            <w:tcBorders>
              <w:top w:val="nil"/>
              <w:left w:val="nil"/>
              <w:bottom w:val="single" w:sz="4" w:space="0" w:color="305496"/>
              <w:right w:val="single" w:sz="4" w:space="0" w:color="305496"/>
            </w:tcBorders>
            <w:vAlign w:val="center"/>
            <w:hideMark/>
          </w:tcPr>
          <w:p w14:paraId="46CA7F51"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6183329F" w14:textId="77777777" w:rsidR="00786C98" w:rsidRPr="00A0227E" w:rsidRDefault="00786C98" w:rsidP="00786C98">
            <w:pPr>
              <w:jc w:val="left"/>
              <w:rPr>
                <w:lang w:eastAsia="lv-LV"/>
              </w:rPr>
            </w:pPr>
            <w:r w:rsidRPr="00A0227E">
              <w:rPr>
                <w:lang w:eastAsia="lv-LV"/>
              </w:rPr>
              <w:t>Siltumapgādes projektu nodaļa</w:t>
            </w:r>
          </w:p>
        </w:tc>
        <w:tc>
          <w:tcPr>
            <w:tcW w:w="4394" w:type="dxa"/>
            <w:tcBorders>
              <w:top w:val="nil"/>
              <w:left w:val="nil"/>
              <w:bottom w:val="single" w:sz="4" w:space="0" w:color="305496"/>
              <w:right w:val="single" w:sz="4" w:space="0" w:color="305496"/>
            </w:tcBorders>
            <w:vAlign w:val="center"/>
            <w:hideMark/>
          </w:tcPr>
          <w:p w14:paraId="0139E2B2"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4BA6D7B" w14:textId="77777777" w:rsidR="00786C98" w:rsidRPr="00A0227E" w:rsidRDefault="00786C98" w:rsidP="00786C98">
            <w:pPr>
              <w:jc w:val="right"/>
              <w:rPr>
                <w:lang w:eastAsia="lv-LV"/>
              </w:rPr>
            </w:pPr>
            <w:r w:rsidRPr="00A0227E">
              <w:rPr>
                <w:lang w:eastAsia="lv-LV"/>
              </w:rPr>
              <w:t>3</w:t>
            </w:r>
          </w:p>
        </w:tc>
      </w:tr>
      <w:tr w:rsidR="00A0227E" w:rsidRPr="00A0227E" w14:paraId="5C8B6C98" w14:textId="77777777" w:rsidTr="00857F2D">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0CB2B1E" w14:textId="77777777" w:rsidR="00786C98" w:rsidRPr="00A0227E" w:rsidRDefault="00786C98" w:rsidP="00786C98">
            <w:pPr>
              <w:jc w:val="right"/>
              <w:rPr>
                <w:lang w:eastAsia="lv-LV"/>
              </w:rPr>
            </w:pPr>
            <w:r w:rsidRPr="00A0227E">
              <w:rPr>
                <w:lang w:eastAsia="lv-LV"/>
              </w:rPr>
              <w:t>138</w:t>
            </w:r>
          </w:p>
        </w:tc>
        <w:tc>
          <w:tcPr>
            <w:tcW w:w="2598" w:type="dxa"/>
            <w:tcBorders>
              <w:top w:val="nil"/>
              <w:left w:val="nil"/>
              <w:bottom w:val="single" w:sz="4" w:space="0" w:color="305496"/>
              <w:right w:val="single" w:sz="4" w:space="0" w:color="305496"/>
            </w:tcBorders>
            <w:shd w:val="clear" w:color="auto" w:fill="92D050"/>
            <w:vAlign w:val="center"/>
            <w:hideMark/>
          </w:tcPr>
          <w:p w14:paraId="6D42082F"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1940D2FC" w14:textId="77777777" w:rsidR="00786C98" w:rsidRPr="00A0227E" w:rsidRDefault="00786C98" w:rsidP="00786C98">
            <w:pPr>
              <w:jc w:val="left"/>
              <w:rPr>
                <w:b/>
                <w:bCs/>
                <w:lang w:eastAsia="lv-LV"/>
              </w:rPr>
            </w:pPr>
            <w:r w:rsidRPr="00A0227E">
              <w:rPr>
                <w:b/>
                <w:bCs/>
                <w:lang w:eastAsia="lv-LV"/>
              </w:rPr>
              <w:t>Energoefektivitātes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66EAD434"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9DBB3BE" w14:textId="77777777" w:rsidR="00786C98" w:rsidRPr="00A0227E" w:rsidRDefault="00786C98" w:rsidP="00786C98">
            <w:pPr>
              <w:jc w:val="right"/>
              <w:rPr>
                <w:b/>
                <w:bCs/>
                <w:lang w:eastAsia="lv-LV"/>
              </w:rPr>
            </w:pPr>
            <w:r w:rsidRPr="00A0227E">
              <w:rPr>
                <w:b/>
                <w:bCs/>
                <w:lang w:eastAsia="lv-LV"/>
              </w:rPr>
              <w:t>1</w:t>
            </w:r>
          </w:p>
        </w:tc>
      </w:tr>
      <w:tr w:rsidR="00A0227E" w:rsidRPr="00A0227E" w14:paraId="5E19BF89"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6BD1E4A0" w14:textId="77777777" w:rsidR="00786C98" w:rsidRPr="00A0227E" w:rsidRDefault="00786C98" w:rsidP="00786C98">
            <w:pPr>
              <w:jc w:val="right"/>
              <w:rPr>
                <w:lang w:eastAsia="lv-LV"/>
              </w:rPr>
            </w:pPr>
            <w:r w:rsidRPr="00A0227E">
              <w:rPr>
                <w:lang w:eastAsia="lv-LV"/>
              </w:rPr>
              <w:t>139</w:t>
            </w:r>
          </w:p>
        </w:tc>
        <w:tc>
          <w:tcPr>
            <w:tcW w:w="2598" w:type="dxa"/>
            <w:tcBorders>
              <w:top w:val="nil"/>
              <w:left w:val="nil"/>
              <w:bottom w:val="single" w:sz="4" w:space="0" w:color="305496"/>
              <w:right w:val="single" w:sz="4" w:space="0" w:color="305496"/>
            </w:tcBorders>
            <w:vAlign w:val="center"/>
            <w:hideMark/>
          </w:tcPr>
          <w:p w14:paraId="6E3CAD0F"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28C7F7AF" w14:textId="77777777" w:rsidR="00786C98" w:rsidRPr="00A0227E" w:rsidRDefault="00786C98" w:rsidP="00786C98">
            <w:pPr>
              <w:jc w:val="left"/>
              <w:rPr>
                <w:lang w:eastAsia="lv-LV"/>
              </w:rPr>
            </w:pPr>
            <w:r w:rsidRPr="00A0227E">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1A75C952"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33B912FA" w14:textId="77777777" w:rsidR="00786C98" w:rsidRPr="00A0227E" w:rsidRDefault="00786C98" w:rsidP="00786C98">
            <w:pPr>
              <w:jc w:val="right"/>
              <w:rPr>
                <w:lang w:eastAsia="lv-LV"/>
              </w:rPr>
            </w:pPr>
            <w:r w:rsidRPr="00A0227E">
              <w:rPr>
                <w:lang w:eastAsia="lv-LV"/>
              </w:rPr>
              <w:t>1</w:t>
            </w:r>
          </w:p>
        </w:tc>
      </w:tr>
      <w:tr w:rsidR="00A0227E" w:rsidRPr="00A0227E" w14:paraId="1877FAD7"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1CD5C5E3" w14:textId="77777777" w:rsidR="00786C98" w:rsidRPr="00A0227E" w:rsidRDefault="00786C98" w:rsidP="00786C98">
            <w:pPr>
              <w:jc w:val="right"/>
              <w:rPr>
                <w:lang w:eastAsia="lv-LV"/>
              </w:rPr>
            </w:pPr>
            <w:r w:rsidRPr="00A0227E">
              <w:rPr>
                <w:lang w:eastAsia="lv-LV"/>
              </w:rPr>
              <w:t>140</w:t>
            </w:r>
          </w:p>
        </w:tc>
        <w:tc>
          <w:tcPr>
            <w:tcW w:w="2598" w:type="dxa"/>
            <w:tcBorders>
              <w:top w:val="nil"/>
              <w:left w:val="nil"/>
              <w:bottom w:val="single" w:sz="4" w:space="0" w:color="305496"/>
              <w:right w:val="single" w:sz="4" w:space="0" w:color="305496"/>
            </w:tcBorders>
            <w:vAlign w:val="center"/>
            <w:hideMark/>
          </w:tcPr>
          <w:p w14:paraId="50154425"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5AE41F80" w14:textId="77777777" w:rsidR="00786C98" w:rsidRPr="00A0227E" w:rsidRDefault="00786C98" w:rsidP="00786C98">
            <w:pPr>
              <w:jc w:val="left"/>
              <w:rPr>
                <w:lang w:eastAsia="lv-LV"/>
              </w:rPr>
            </w:pPr>
            <w:r w:rsidRPr="00A0227E">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7C994617"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1F22E355" w14:textId="77777777" w:rsidR="00786C98" w:rsidRPr="00A0227E" w:rsidRDefault="00786C98" w:rsidP="00786C98">
            <w:pPr>
              <w:jc w:val="right"/>
              <w:rPr>
                <w:lang w:eastAsia="lv-LV"/>
              </w:rPr>
            </w:pPr>
            <w:r w:rsidRPr="00A0227E">
              <w:rPr>
                <w:lang w:eastAsia="lv-LV"/>
              </w:rPr>
              <w:t>2</w:t>
            </w:r>
          </w:p>
        </w:tc>
      </w:tr>
      <w:tr w:rsidR="00A0227E" w:rsidRPr="00A0227E" w14:paraId="32DCB84B"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DDEBE1B" w14:textId="77777777" w:rsidR="00786C98" w:rsidRPr="00A0227E" w:rsidRDefault="00786C98" w:rsidP="00786C98">
            <w:pPr>
              <w:jc w:val="right"/>
              <w:rPr>
                <w:lang w:eastAsia="lv-LV"/>
              </w:rPr>
            </w:pPr>
            <w:r w:rsidRPr="00A0227E">
              <w:rPr>
                <w:lang w:eastAsia="lv-LV"/>
              </w:rPr>
              <w:lastRenderedPageBreak/>
              <w:t>141</w:t>
            </w:r>
          </w:p>
        </w:tc>
        <w:tc>
          <w:tcPr>
            <w:tcW w:w="2598" w:type="dxa"/>
            <w:tcBorders>
              <w:top w:val="nil"/>
              <w:left w:val="nil"/>
              <w:bottom w:val="single" w:sz="4" w:space="0" w:color="305496"/>
              <w:right w:val="single" w:sz="4" w:space="0" w:color="305496"/>
            </w:tcBorders>
            <w:vAlign w:val="center"/>
            <w:hideMark/>
          </w:tcPr>
          <w:p w14:paraId="752FEDE4"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4AC64D19" w14:textId="77777777" w:rsidR="00786C98" w:rsidRPr="00A0227E" w:rsidRDefault="00786C98" w:rsidP="00786C98">
            <w:pPr>
              <w:jc w:val="left"/>
              <w:rPr>
                <w:lang w:eastAsia="lv-LV"/>
              </w:rPr>
            </w:pPr>
            <w:r w:rsidRPr="00A0227E">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348888EE"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74F9EBEC" w14:textId="77777777" w:rsidR="00786C98" w:rsidRPr="00A0227E" w:rsidRDefault="00786C98" w:rsidP="00786C98">
            <w:pPr>
              <w:jc w:val="right"/>
              <w:rPr>
                <w:lang w:eastAsia="lv-LV"/>
              </w:rPr>
            </w:pPr>
            <w:r w:rsidRPr="00A0227E">
              <w:rPr>
                <w:lang w:eastAsia="lv-LV"/>
              </w:rPr>
              <w:t>4</w:t>
            </w:r>
          </w:p>
        </w:tc>
      </w:tr>
      <w:tr w:rsidR="00A0227E" w:rsidRPr="00A0227E" w14:paraId="5EF43516"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896DCF4" w14:textId="77777777" w:rsidR="00786C98" w:rsidRPr="00A0227E" w:rsidRDefault="00786C98" w:rsidP="00786C98">
            <w:pPr>
              <w:jc w:val="right"/>
              <w:rPr>
                <w:lang w:eastAsia="lv-LV"/>
              </w:rPr>
            </w:pPr>
            <w:r w:rsidRPr="00A0227E">
              <w:rPr>
                <w:lang w:eastAsia="lv-LV"/>
              </w:rPr>
              <w:t>142</w:t>
            </w:r>
          </w:p>
        </w:tc>
        <w:tc>
          <w:tcPr>
            <w:tcW w:w="2598" w:type="dxa"/>
            <w:tcBorders>
              <w:top w:val="nil"/>
              <w:left w:val="nil"/>
              <w:bottom w:val="single" w:sz="4" w:space="0" w:color="305496"/>
              <w:right w:val="single" w:sz="4" w:space="0" w:color="305496"/>
            </w:tcBorders>
            <w:vAlign w:val="center"/>
            <w:hideMark/>
          </w:tcPr>
          <w:p w14:paraId="2EA74FF6"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63B3699B" w14:textId="77777777" w:rsidR="00786C98" w:rsidRPr="00A0227E" w:rsidRDefault="00786C98" w:rsidP="00786C98">
            <w:pPr>
              <w:jc w:val="left"/>
              <w:rPr>
                <w:lang w:eastAsia="lv-LV"/>
              </w:rPr>
            </w:pPr>
            <w:r w:rsidRPr="00A0227E">
              <w:rPr>
                <w:lang w:eastAsia="lv-LV"/>
              </w:rPr>
              <w:t>Energoefektivitātes projektu nodaļa</w:t>
            </w:r>
          </w:p>
        </w:tc>
        <w:tc>
          <w:tcPr>
            <w:tcW w:w="4394" w:type="dxa"/>
            <w:tcBorders>
              <w:top w:val="nil"/>
              <w:left w:val="nil"/>
              <w:bottom w:val="single" w:sz="4" w:space="0" w:color="305496"/>
              <w:right w:val="single" w:sz="4" w:space="0" w:color="305496"/>
            </w:tcBorders>
            <w:vAlign w:val="center"/>
            <w:hideMark/>
          </w:tcPr>
          <w:p w14:paraId="74E745F5"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6773C25C" w14:textId="77777777" w:rsidR="00786C98" w:rsidRPr="00A0227E" w:rsidRDefault="00786C98" w:rsidP="00786C98">
            <w:pPr>
              <w:jc w:val="right"/>
              <w:rPr>
                <w:lang w:eastAsia="lv-LV"/>
              </w:rPr>
            </w:pPr>
            <w:r w:rsidRPr="00A0227E">
              <w:rPr>
                <w:lang w:eastAsia="lv-LV"/>
              </w:rPr>
              <w:t>4</w:t>
            </w:r>
          </w:p>
        </w:tc>
      </w:tr>
      <w:tr w:rsidR="00A0227E" w:rsidRPr="00A0227E" w14:paraId="450604E8" w14:textId="77777777" w:rsidTr="00857F2D">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9A57BE3" w14:textId="77777777" w:rsidR="00786C98" w:rsidRPr="00A0227E" w:rsidRDefault="00786C98" w:rsidP="00786C98">
            <w:pPr>
              <w:jc w:val="right"/>
              <w:rPr>
                <w:lang w:eastAsia="lv-LV"/>
              </w:rPr>
            </w:pPr>
            <w:r w:rsidRPr="00A0227E">
              <w:rPr>
                <w:lang w:eastAsia="lv-LV"/>
              </w:rPr>
              <w:t>143</w:t>
            </w:r>
          </w:p>
        </w:tc>
        <w:tc>
          <w:tcPr>
            <w:tcW w:w="2598" w:type="dxa"/>
            <w:tcBorders>
              <w:top w:val="nil"/>
              <w:left w:val="nil"/>
              <w:bottom w:val="single" w:sz="4" w:space="0" w:color="305496"/>
              <w:right w:val="single" w:sz="4" w:space="0" w:color="305496"/>
            </w:tcBorders>
            <w:shd w:val="clear" w:color="auto" w:fill="92D050"/>
            <w:vAlign w:val="center"/>
            <w:hideMark/>
          </w:tcPr>
          <w:p w14:paraId="3C8E86B6"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42D2C663" w14:textId="77777777" w:rsidR="00786C98" w:rsidRPr="00A0227E" w:rsidRDefault="00786C98" w:rsidP="00786C98">
            <w:pPr>
              <w:jc w:val="left"/>
              <w:rPr>
                <w:b/>
                <w:bCs/>
                <w:lang w:eastAsia="lv-LV"/>
              </w:rPr>
            </w:pPr>
            <w:r w:rsidRPr="00A0227E">
              <w:rPr>
                <w:b/>
                <w:bCs/>
                <w:lang w:eastAsia="lv-LV"/>
              </w:rPr>
              <w:t>Inovāciju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2B11AEBD"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60695C47" w14:textId="77777777" w:rsidR="00786C98" w:rsidRPr="00A0227E" w:rsidRDefault="00786C98" w:rsidP="00786C98">
            <w:pPr>
              <w:jc w:val="right"/>
              <w:rPr>
                <w:b/>
                <w:bCs/>
                <w:lang w:eastAsia="lv-LV"/>
              </w:rPr>
            </w:pPr>
            <w:r w:rsidRPr="00A0227E">
              <w:rPr>
                <w:b/>
                <w:bCs/>
                <w:lang w:eastAsia="lv-LV"/>
              </w:rPr>
              <w:t>1</w:t>
            </w:r>
          </w:p>
        </w:tc>
      </w:tr>
      <w:tr w:rsidR="00A0227E" w:rsidRPr="00A0227E" w14:paraId="31E5B170"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12F70E74" w14:textId="77777777" w:rsidR="00786C98" w:rsidRPr="00A0227E" w:rsidRDefault="00786C98" w:rsidP="00786C98">
            <w:pPr>
              <w:jc w:val="right"/>
              <w:rPr>
                <w:lang w:eastAsia="lv-LV"/>
              </w:rPr>
            </w:pPr>
            <w:r w:rsidRPr="00A0227E">
              <w:rPr>
                <w:lang w:eastAsia="lv-LV"/>
              </w:rPr>
              <w:t>144</w:t>
            </w:r>
          </w:p>
        </w:tc>
        <w:tc>
          <w:tcPr>
            <w:tcW w:w="2598" w:type="dxa"/>
            <w:tcBorders>
              <w:top w:val="nil"/>
              <w:left w:val="nil"/>
              <w:bottom w:val="single" w:sz="4" w:space="0" w:color="305496"/>
              <w:right w:val="single" w:sz="4" w:space="0" w:color="305496"/>
            </w:tcBorders>
            <w:vAlign w:val="center"/>
            <w:hideMark/>
          </w:tcPr>
          <w:p w14:paraId="2AF22746"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26D96593" w14:textId="77777777" w:rsidR="00786C98" w:rsidRPr="00A0227E" w:rsidRDefault="00786C98" w:rsidP="00786C98">
            <w:pPr>
              <w:jc w:val="left"/>
              <w:rPr>
                <w:lang w:eastAsia="lv-LV"/>
              </w:rPr>
            </w:pPr>
            <w:r w:rsidRPr="00A0227E">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7D1A7444"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7AEB59EC" w14:textId="189DB5D6" w:rsidR="00786C98" w:rsidRPr="00A0227E" w:rsidRDefault="3FC9788F" w:rsidP="00786C98">
            <w:pPr>
              <w:jc w:val="right"/>
              <w:rPr>
                <w:lang w:eastAsia="lv-LV"/>
              </w:rPr>
            </w:pPr>
            <w:r w:rsidRPr="00A0227E">
              <w:rPr>
                <w:lang w:eastAsia="lv-LV"/>
              </w:rPr>
              <w:t>1</w:t>
            </w:r>
          </w:p>
        </w:tc>
      </w:tr>
      <w:tr w:rsidR="00A0227E" w:rsidRPr="00A0227E" w14:paraId="0E1BC181"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3D4F585" w14:textId="060AF74E" w:rsidR="00786C98" w:rsidRPr="00A0227E" w:rsidRDefault="6CA1C1AD" w:rsidP="00786C98">
            <w:pPr>
              <w:jc w:val="right"/>
              <w:rPr>
                <w:lang w:eastAsia="lv-LV"/>
              </w:rPr>
            </w:pPr>
            <w:r w:rsidRPr="00A0227E">
              <w:rPr>
                <w:lang w:eastAsia="lv-LV"/>
              </w:rPr>
              <w:t>1</w:t>
            </w:r>
            <w:r w:rsidR="40ECA5AF" w:rsidRPr="00A0227E">
              <w:rPr>
                <w:lang w:eastAsia="lv-LV"/>
              </w:rPr>
              <w:t>145</w:t>
            </w:r>
          </w:p>
        </w:tc>
        <w:tc>
          <w:tcPr>
            <w:tcW w:w="2598" w:type="dxa"/>
            <w:tcBorders>
              <w:top w:val="nil"/>
              <w:left w:val="nil"/>
              <w:bottom w:val="single" w:sz="4" w:space="0" w:color="305496"/>
              <w:right w:val="single" w:sz="4" w:space="0" w:color="305496"/>
            </w:tcBorders>
            <w:vAlign w:val="center"/>
            <w:hideMark/>
          </w:tcPr>
          <w:p w14:paraId="2BDBD55F"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2B956020" w14:textId="77777777" w:rsidR="00786C98" w:rsidRPr="00A0227E" w:rsidRDefault="00786C98" w:rsidP="00786C98">
            <w:pPr>
              <w:jc w:val="left"/>
              <w:rPr>
                <w:lang w:eastAsia="lv-LV"/>
              </w:rPr>
            </w:pPr>
            <w:r w:rsidRPr="00A0227E">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1C957176"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2C2E7A6F" w14:textId="77777777" w:rsidR="00786C98" w:rsidRPr="00A0227E" w:rsidRDefault="00786C98" w:rsidP="00786C98">
            <w:pPr>
              <w:jc w:val="right"/>
              <w:rPr>
                <w:lang w:eastAsia="lv-LV"/>
              </w:rPr>
            </w:pPr>
            <w:r w:rsidRPr="00A0227E">
              <w:rPr>
                <w:lang w:eastAsia="lv-LV"/>
              </w:rPr>
              <w:t>1</w:t>
            </w:r>
          </w:p>
        </w:tc>
      </w:tr>
      <w:tr w:rsidR="00A0227E" w:rsidRPr="00A0227E" w14:paraId="772B703E"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9DB28C9" w14:textId="77777777" w:rsidR="00786C98" w:rsidRPr="00A0227E" w:rsidRDefault="00786C98" w:rsidP="00786C98">
            <w:pPr>
              <w:jc w:val="right"/>
              <w:rPr>
                <w:lang w:eastAsia="lv-LV"/>
              </w:rPr>
            </w:pPr>
            <w:r w:rsidRPr="00A0227E">
              <w:rPr>
                <w:lang w:eastAsia="lv-LV"/>
              </w:rPr>
              <w:t>146</w:t>
            </w:r>
          </w:p>
        </w:tc>
        <w:tc>
          <w:tcPr>
            <w:tcW w:w="2598" w:type="dxa"/>
            <w:tcBorders>
              <w:top w:val="nil"/>
              <w:left w:val="nil"/>
              <w:bottom w:val="single" w:sz="4" w:space="0" w:color="305496"/>
              <w:right w:val="single" w:sz="4" w:space="0" w:color="305496"/>
            </w:tcBorders>
            <w:vAlign w:val="center"/>
            <w:hideMark/>
          </w:tcPr>
          <w:p w14:paraId="47B88654"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0D062028" w14:textId="77777777" w:rsidR="00786C98" w:rsidRPr="00A0227E" w:rsidRDefault="00786C98" w:rsidP="00786C98">
            <w:pPr>
              <w:jc w:val="left"/>
              <w:rPr>
                <w:lang w:eastAsia="lv-LV"/>
              </w:rPr>
            </w:pPr>
            <w:r w:rsidRPr="00A0227E">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3F0C57A1"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578A7EB3" w14:textId="75558A1C" w:rsidR="00786C98" w:rsidRPr="00A0227E" w:rsidRDefault="016E4CCA" w:rsidP="00786C98">
            <w:pPr>
              <w:jc w:val="right"/>
              <w:rPr>
                <w:lang w:eastAsia="lv-LV"/>
              </w:rPr>
            </w:pPr>
            <w:r w:rsidRPr="00A0227E">
              <w:rPr>
                <w:lang w:eastAsia="lv-LV"/>
              </w:rPr>
              <w:t>2</w:t>
            </w:r>
          </w:p>
        </w:tc>
      </w:tr>
      <w:tr w:rsidR="00A0227E" w:rsidRPr="00A0227E" w14:paraId="411305AB"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87DE4D8" w14:textId="77777777" w:rsidR="00786C98" w:rsidRPr="00A0227E" w:rsidRDefault="00786C98" w:rsidP="00786C98">
            <w:pPr>
              <w:jc w:val="right"/>
              <w:rPr>
                <w:lang w:eastAsia="lv-LV"/>
              </w:rPr>
            </w:pPr>
            <w:r w:rsidRPr="00A0227E">
              <w:rPr>
                <w:lang w:eastAsia="lv-LV"/>
              </w:rPr>
              <w:t>147</w:t>
            </w:r>
          </w:p>
        </w:tc>
        <w:tc>
          <w:tcPr>
            <w:tcW w:w="2598" w:type="dxa"/>
            <w:tcBorders>
              <w:top w:val="nil"/>
              <w:left w:val="nil"/>
              <w:bottom w:val="single" w:sz="4" w:space="0" w:color="305496"/>
              <w:right w:val="single" w:sz="4" w:space="0" w:color="305496"/>
            </w:tcBorders>
            <w:vAlign w:val="center"/>
            <w:hideMark/>
          </w:tcPr>
          <w:p w14:paraId="70C12914" w14:textId="77777777" w:rsidR="00786C98" w:rsidRPr="00A0227E" w:rsidRDefault="00786C98" w:rsidP="00786C98">
            <w:pPr>
              <w:jc w:val="left"/>
              <w:rPr>
                <w:lang w:eastAsia="lv-LV"/>
              </w:rPr>
            </w:pPr>
            <w:r w:rsidRPr="00A0227E">
              <w:rPr>
                <w:lang w:eastAsia="lv-LV"/>
              </w:rPr>
              <w:t>Energoefektivitātes un inovāciju projektu departaments</w:t>
            </w:r>
          </w:p>
        </w:tc>
        <w:tc>
          <w:tcPr>
            <w:tcW w:w="4657" w:type="dxa"/>
            <w:tcBorders>
              <w:top w:val="nil"/>
              <w:left w:val="nil"/>
              <w:bottom w:val="single" w:sz="4" w:space="0" w:color="305496"/>
              <w:right w:val="single" w:sz="4" w:space="0" w:color="305496"/>
            </w:tcBorders>
            <w:vAlign w:val="center"/>
            <w:hideMark/>
          </w:tcPr>
          <w:p w14:paraId="3D51D2B6" w14:textId="77777777" w:rsidR="00786C98" w:rsidRPr="00A0227E" w:rsidRDefault="00786C98" w:rsidP="00786C98">
            <w:pPr>
              <w:jc w:val="left"/>
              <w:rPr>
                <w:lang w:eastAsia="lv-LV"/>
              </w:rPr>
            </w:pPr>
            <w:r w:rsidRPr="00A0227E">
              <w:rPr>
                <w:lang w:eastAsia="lv-LV"/>
              </w:rPr>
              <w:t>Inovāciju projektu nodaļa</w:t>
            </w:r>
          </w:p>
        </w:tc>
        <w:tc>
          <w:tcPr>
            <w:tcW w:w="4394" w:type="dxa"/>
            <w:tcBorders>
              <w:top w:val="nil"/>
              <w:left w:val="nil"/>
              <w:bottom w:val="single" w:sz="4" w:space="0" w:color="305496"/>
              <w:right w:val="single" w:sz="4" w:space="0" w:color="305496"/>
            </w:tcBorders>
            <w:vAlign w:val="center"/>
            <w:hideMark/>
          </w:tcPr>
          <w:p w14:paraId="070D6012" w14:textId="77777777" w:rsidR="00786C98" w:rsidRPr="00A0227E" w:rsidRDefault="00786C98" w:rsidP="00786C98">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272B3EC0" w14:textId="6DA05D4A" w:rsidR="00786C98" w:rsidRPr="00A0227E" w:rsidRDefault="767BDFD9" w:rsidP="00786C98">
            <w:pPr>
              <w:jc w:val="right"/>
              <w:rPr>
                <w:lang w:eastAsia="lv-LV"/>
              </w:rPr>
            </w:pPr>
            <w:r w:rsidRPr="00A0227E">
              <w:rPr>
                <w:lang w:eastAsia="lv-LV"/>
              </w:rPr>
              <w:t>2</w:t>
            </w:r>
          </w:p>
        </w:tc>
      </w:tr>
      <w:tr w:rsidR="00A0227E" w:rsidRPr="00A0227E" w14:paraId="7C416430" w14:textId="77777777" w:rsidTr="00857F2D">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3EB4CA00" w14:textId="77777777" w:rsidR="00786C98" w:rsidRPr="00A0227E" w:rsidRDefault="00786C98" w:rsidP="00786C98">
            <w:pPr>
              <w:jc w:val="right"/>
              <w:rPr>
                <w:lang w:eastAsia="lv-LV"/>
              </w:rPr>
            </w:pPr>
            <w:r w:rsidRPr="00A0227E">
              <w:rPr>
                <w:lang w:eastAsia="lv-LV"/>
              </w:rPr>
              <w:t>150</w:t>
            </w:r>
          </w:p>
        </w:tc>
        <w:tc>
          <w:tcPr>
            <w:tcW w:w="2598" w:type="dxa"/>
            <w:tcBorders>
              <w:top w:val="nil"/>
              <w:left w:val="nil"/>
              <w:bottom w:val="single" w:sz="4" w:space="0" w:color="305496"/>
              <w:right w:val="single" w:sz="4" w:space="0" w:color="305496"/>
            </w:tcBorders>
            <w:shd w:val="clear" w:color="auto" w:fill="92D050"/>
            <w:vAlign w:val="center"/>
            <w:hideMark/>
          </w:tcPr>
          <w:p w14:paraId="38B6298F" w14:textId="1DF90D4D" w:rsidR="00786C98" w:rsidRPr="00A0227E" w:rsidRDefault="000B1670" w:rsidP="00786C98">
            <w:pPr>
              <w:jc w:val="left"/>
              <w:rPr>
                <w:b/>
                <w:bCs/>
                <w:lang w:eastAsia="lv-LV"/>
              </w:rPr>
            </w:pPr>
            <w:r w:rsidRPr="00A0227E">
              <w:rPr>
                <w:b/>
                <w:bCs/>
                <w:lang w:eastAsia="lv-LV"/>
              </w:rPr>
              <w:t xml:space="preserve">Uzņēmējdarbības attīstības un </w:t>
            </w:r>
            <w:proofErr w:type="spellStart"/>
            <w:r w:rsidRPr="00A0227E">
              <w:rPr>
                <w:b/>
                <w:bCs/>
                <w:lang w:eastAsia="lv-LV"/>
              </w:rPr>
              <w:t>digitalizācijas</w:t>
            </w:r>
            <w:proofErr w:type="spellEnd"/>
            <w:r w:rsidRPr="00A0227E">
              <w:rPr>
                <w:b/>
                <w:bCs/>
                <w:lang w:eastAsia="lv-LV"/>
              </w:rPr>
              <w:t xml:space="preserve"> projektu departamentu</w:t>
            </w:r>
          </w:p>
        </w:tc>
        <w:tc>
          <w:tcPr>
            <w:tcW w:w="4657" w:type="dxa"/>
            <w:tcBorders>
              <w:top w:val="nil"/>
              <w:left w:val="nil"/>
              <w:bottom w:val="single" w:sz="4" w:space="0" w:color="305496"/>
              <w:right w:val="single" w:sz="4" w:space="0" w:color="305496"/>
            </w:tcBorders>
            <w:shd w:val="clear" w:color="auto" w:fill="92D050"/>
            <w:vAlign w:val="center"/>
            <w:hideMark/>
          </w:tcPr>
          <w:p w14:paraId="3F651855" w14:textId="77777777" w:rsidR="00786C98" w:rsidRPr="00A0227E" w:rsidRDefault="00786C98" w:rsidP="00786C98">
            <w:pPr>
              <w:jc w:val="left"/>
              <w:rPr>
                <w:b/>
                <w:bCs/>
                <w:lang w:eastAsia="lv-LV"/>
              </w:rPr>
            </w:pPr>
            <w:proofErr w:type="spellStart"/>
            <w:r w:rsidRPr="00A0227E">
              <w:rPr>
                <w:b/>
                <w:bCs/>
                <w:lang w:eastAsia="lv-LV"/>
              </w:rPr>
              <w:t>Digitalizācijas</w:t>
            </w:r>
            <w:proofErr w:type="spellEnd"/>
            <w:r w:rsidRPr="00A0227E">
              <w:rPr>
                <w:b/>
                <w:bCs/>
                <w:lang w:eastAsia="lv-LV"/>
              </w:rPr>
              <w:t xml:space="preserve"> un attīstības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2463565D"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11F4ED54" w14:textId="77777777" w:rsidR="00786C98" w:rsidRPr="00A0227E" w:rsidRDefault="00786C98" w:rsidP="00786C98">
            <w:pPr>
              <w:jc w:val="right"/>
              <w:rPr>
                <w:b/>
                <w:bCs/>
                <w:lang w:eastAsia="lv-LV"/>
              </w:rPr>
            </w:pPr>
            <w:r w:rsidRPr="00A0227E">
              <w:rPr>
                <w:b/>
                <w:bCs/>
                <w:lang w:eastAsia="lv-LV"/>
              </w:rPr>
              <w:t>1</w:t>
            </w:r>
          </w:p>
        </w:tc>
      </w:tr>
      <w:tr w:rsidR="00A0227E" w:rsidRPr="00A0227E" w14:paraId="06741477"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73AD79E0" w14:textId="74024677" w:rsidR="00786C98" w:rsidRPr="00A0227E" w:rsidRDefault="00786C98" w:rsidP="00786C98">
            <w:pPr>
              <w:jc w:val="right"/>
              <w:rPr>
                <w:lang w:eastAsia="lv-LV"/>
              </w:rPr>
            </w:pPr>
            <w:r w:rsidRPr="00A0227E">
              <w:rPr>
                <w:lang w:eastAsia="lv-LV"/>
              </w:rPr>
              <w:t>151</w:t>
            </w:r>
          </w:p>
        </w:tc>
        <w:tc>
          <w:tcPr>
            <w:tcW w:w="2598" w:type="dxa"/>
            <w:tcBorders>
              <w:top w:val="nil"/>
              <w:left w:val="nil"/>
              <w:bottom w:val="single" w:sz="4" w:space="0" w:color="305496"/>
              <w:right w:val="single" w:sz="4" w:space="0" w:color="305496"/>
            </w:tcBorders>
            <w:vAlign w:val="center"/>
            <w:hideMark/>
          </w:tcPr>
          <w:p w14:paraId="61296AB4" w14:textId="57734236" w:rsidR="00786C98" w:rsidRPr="00A0227E" w:rsidRDefault="000B1670" w:rsidP="00786C98">
            <w:pPr>
              <w:jc w:val="left"/>
              <w:rPr>
                <w:lang w:eastAsia="lv-LV"/>
              </w:rPr>
            </w:pPr>
            <w:r w:rsidRPr="00A0227E">
              <w:rPr>
                <w:lang w:eastAsia="lv-LV"/>
              </w:rPr>
              <w:t xml:space="preserve">Uzņēmējdarbības attīstības un </w:t>
            </w:r>
            <w:proofErr w:type="spellStart"/>
            <w:r w:rsidRPr="00A0227E">
              <w:rPr>
                <w:lang w:eastAsia="lv-LV"/>
              </w:rPr>
              <w:lastRenderedPageBreak/>
              <w:t>digitalizācijas</w:t>
            </w:r>
            <w:proofErr w:type="spellEnd"/>
            <w:r w:rsidRPr="00A0227E">
              <w:rPr>
                <w:lang w:eastAsia="lv-LV"/>
              </w:rPr>
              <w:t xml:space="preserve"> projektu departamentu</w:t>
            </w:r>
          </w:p>
        </w:tc>
        <w:tc>
          <w:tcPr>
            <w:tcW w:w="4657" w:type="dxa"/>
            <w:tcBorders>
              <w:top w:val="nil"/>
              <w:left w:val="nil"/>
              <w:bottom w:val="single" w:sz="4" w:space="0" w:color="305496"/>
              <w:right w:val="single" w:sz="4" w:space="0" w:color="305496"/>
            </w:tcBorders>
            <w:vAlign w:val="center"/>
            <w:hideMark/>
          </w:tcPr>
          <w:p w14:paraId="0CEF5DA0" w14:textId="538077DD" w:rsidR="00786C98" w:rsidRPr="00A0227E" w:rsidRDefault="00786C98" w:rsidP="00786C98">
            <w:pPr>
              <w:jc w:val="left"/>
              <w:rPr>
                <w:lang w:eastAsia="lv-LV"/>
              </w:rPr>
            </w:pPr>
            <w:proofErr w:type="spellStart"/>
            <w:r w:rsidRPr="00A0227E">
              <w:rPr>
                <w:lang w:eastAsia="lv-LV"/>
              </w:rPr>
              <w:lastRenderedPageBreak/>
              <w:t>Digitalizācijas</w:t>
            </w:r>
            <w:proofErr w:type="spellEnd"/>
            <w:r w:rsidRPr="00A0227E">
              <w:rPr>
                <w:lang w:eastAsia="lv-LV"/>
              </w:rPr>
              <w:t xml:space="preserve"> un attīstības projektu nodaļa</w:t>
            </w:r>
          </w:p>
        </w:tc>
        <w:tc>
          <w:tcPr>
            <w:tcW w:w="4394" w:type="dxa"/>
            <w:tcBorders>
              <w:top w:val="nil"/>
              <w:left w:val="nil"/>
              <w:bottom w:val="single" w:sz="4" w:space="0" w:color="305496"/>
              <w:right w:val="single" w:sz="4" w:space="0" w:color="305496"/>
            </w:tcBorders>
            <w:vAlign w:val="center"/>
            <w:hideMark/>
          </w:tcPr>
          <w:p w14:paraId="55E77B9F" w14:textId="71A85A6C"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2C7E5AF4" w14:textId="1FE473CB" w:rsidR="00786C98" w:rsidRPr="00A0227E" w:rsidRDefault="00786C98" w:rsidP="00786C98">
            <w:pPr>
              <w:jc w:val="right"/>
              <w:rPr>
                <w:lang w:eastAsia="lv-LV"/>
              </w:rPr>
            </w:pPr>
            <w:r w:rsidRPr="00A0227E">
              <w:rPr>
                <w:lang w:eastAsia="lv-LV"/>
              </w:rPr>
              <w:t>3</w:t>
            </w:r>
          </w:p>
        </w:tc>
      </w:tr>
      <w:tr w:rsidR="00A0227E" w:rsidRPr="00A0227E" w14:paraId="02886FBC"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2E41DA32" w14:textId="77777777" w:rsidR="000B1670" w:rsidRPr="00A0227E" w:rsidRDefault="000B1670" w:rsidP="000B1670">
            <w:pPr>
              <w:jc w:val="right"/>
              <w:rPr>
                <w:lang w:eastAsia="lv-LV"/>
              </w:rPr>
            </w:pPr>
            <w:r w:rsidRPr="00A0227E">
              <w:rPr>
                <w:lang w:eastAsia="lv-LV"/>
              </w:rPr>
              <w:t>152</w:t>
            </w:r>
          </w:p>
        </w:tc>
        <w:tc>
          <w:tcPr>
            <w:tcW w:w="2598" w:type="dxa"/>
            <w:tcBorders>
              <w:top w:val="nil"/>
              <w:left w:val="nil"/>
              <w:bottom w:val="single" w:sz="4" w:space="0" w:color="305496"/>
              <w:right w:val="single" w:sz="4" w:space="0" w:color="305496"/>
            </w:tcBorders>
            <w:hideMark/>
          </w:tcPr>
          <w:p w14:paraId="2F5C7626" w14:textId="0705DA78" w:rsidR="000B1670" w:rsidRPr="00A0227E" w:rsidRDefault="000B1670" w:rsidP="000B1670">
            <w:pPr>
              <w:jc w:val="left"/>
              <w:rPr>
                <w:lang w:eastAsia="lv-LV"/>
              </w:rPr>
            </w:pPr>
            <w:r w:rsidRPr="00A0227E">
              <w:rPr>
                <w:rStyle w:val="normaltextrun"/>
                <w:rFonts w:eastAsiaTheme="majorEastAsia"/>
                <w:shd w:val="clear" w:color="auto" w:fill="FFFFFF"/>
              </w:rPr>
              <w:t xml:space="preserve">Uzņēmējdarbības attīstības un </w:t>
            </w:r>
            <w:proofErr w:type="spellStart"/>
            <w:r w:rsidRPr="00A0227E">
              <w:rPr>
                <w:rStyle w:val="normaltextrun"/>
                <w:rFonts w:eastAsiaTheme="majorEastAsia"/>
                <w:shd w:val="clear" w:color="auto" w:fill="FFFFFF"/>
              </w:rPr>
              <w:t>digitalizācijas</w:t>
            </w:r>
            <w:proofErr w:type="spellEnd"/>
            <w:r w:rsidRPr="00A0227E">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092D5C4F" w14:textId="77777777" w:rsidR="000B1670" w:rsidRPr="00A0227E" w:rsidRDefault="000B1670" w:rsidP="000B1670">
            <w:pPr>
              <w:jc w:val="left"/>
              <w:rPr>
                <w:lang w:eastAsia="lv-LV"/>
              </w:rPr>
            </w:pPr>
            <w:proofErr w:type="spellStart"/>
            <w:r w:rsidRPr="00A0227E">
              <w:rPr>
                <w:lang w:eastAsia="lv-LV"/>
              </w:rPr>
              <w:t>Digitalizācijas</w:t>
            </w:r>
            <w:proofErr w:type="spellEnd"/>
            <w:r w:rsidRPr="00A0227E">
              <w:rPr>
                <w:lang w:eastAsia="lv-LV"/>
              </w:rPr>
              <w:t xml:space="preserve"> un attīstības projektu nodaļa</w:t>
            </w:r>
          </w:p>
        </w:tc>
        <w:tc>
          <w:tcPr>
            <w:tcW w:w="4394" w:type="dxa"/>
            <w:tcBorders>
              <w:top w:val="nil"/>
              <w:left w:val="nil"/>
              <w:bottom w:val="single" w:sz="4" w:space="0" w:color="305496"/>
              <w:right w:val="single" w:sz="4" w:space="0" w:color="305496"/>
            </w:tcBorders>
            <w:vAlign w:val="center"/>
            <w:hideMark/>
          </w:tcPr>
          <w:p w14:paraId="2C3B07A3" w14:textId="77777777" w:rsidR="000B1670" w:rsidRPr="00A0227E" w:rsidRDefault="000B1670" w:rsidP="000B1670">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FA0AFE2" w14:textId="77777777" w:rsidR="000B1670" w:rsidRPr="00A0227E" w:rsidRDefault="000B1670" w:rsidP="000B1670">
            <w:pPr>
              <w:jc w:val="right"/>
              <w:rPr>
                <w:lang w:eastAsia="lv-LV"/>
              </w:rPr>
            </w:pPr>
            <w:r w:rsidRPr="00A0227E">
              <w:rPr>
                <w:lang w:eastAsia="lv-LV"/>
              </w:rPr>
              <w:t>8</w:t>
            </w:r>
          </w:p>
        </w:tc>
      </w:tr>
      <w:tr w:rsidR="00A0227E" w:rsidRPr="00A0227E" w14:paraId="395869AF"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73331E0" w14:textId="77777777" w:rsidR="000B1670" w:rsidRPr="00A0227E" w:rsidRDefault="000B1670" w:rsidP="000B1670">
            <w:pPr>
              <w:jc w:val="right"/>
              <w:rPr>
                <w:lang w:eastAsia="lv-LV"/>
              </w:rPr>
            </w:pPr>
            <w:r w:rsidRPr="00A0227E">
              <w:rPr>
                <w:lang w:eastAsia="lv-LV"/>
              </w:rPr>
              <w:t>153</w:t>
            </w:r>
          </w:p>
        </w:tc>
        <w:tc>
          <w:tcPr>
            <w:tcW w:w="2598" w:type="dxa"/>
            <w:tcBorders>
              <w:top w:val="nil"/>
              <w:left w:val="nil"/>
              <w:bottom w:val="single" w:sz="4" w:space="0" w:color="305496"/>
              <w:right w:val="single" w:sz="4" w:space="0" w:color="305496"/>
            </w:tcBorders>
            <w:hideMark/>
          </w:tcPr>
          <w:p w14:paraId="120D2929" w14:textId="069AD89B" w:rsidR="000B1670" w:rsidRPr="00A0227E" w:rsidRDefault="000B1670" w:rsidP="000B1670">
            <w:pPr>
              <w:jc w:val="left"/>
              <w:rPr>
                <w:lang w:eastAsia="lv-LV"/>
              </w:rPr>
            </w:pPr>
            <w:r w:rsidRPr="00A0227E">
              <w:rPr>
                <w:rStyle w:val="normaltextrun"/>
                <w:rFonts w:eastAsiaTheme="majorEastAsia"/>
                <w:shd w:val="clear" w:color="auto" w:fill="FFFFFF"/>
              </w:rPr>
              <w:t xml:space="preserve">Uzņēmējdarbības attīstības un </w:t>
            </w:r>
            <w:proofErr w:type="spellStart"/>
            <w:r w:rsidRPr="00A0227E">
              <w:rPr>
                <w:rStyle w:val="normaltextrun"/>
                <w:rFonts w:eastAsiaTheme="majorEastAsia"/>
                <w:shd w:val="clear" w:color="auto" w:fill="FFFFFF"/>
              </w:rPr>
              <w:t>digitalizācijas</w:t>
            </w:r>
            <w:proofErr w:type="spellEnd"/>
            <w:r w:rsidRPr="00A0227E">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1DF0B8A7" w14:textId="77777777" w:rsidR="000B1670" w:rsidRPr="00A0227E" w:rsidRDefault="000B1670" w:rsidP="000B1670">
            <w:pPr>
              <w:jc w:val="left"/>
              <w:rPr>
                <w:lang w:eastAsia="lv-LV"/>
              </w:rPr>
            </w:pPr>
            <w:proofErr w:type="spellStart"/>
            <w:r w:rsidRPr="00A0227E">
              <w:rPr>
                <w:lang w:eastAsia="lv-LV"/>
              </w:rPr>
              <w:t>Digitalizācijas</w:t>
            </w:r>
            <w:proofErr w:type="spellEnd"/>
            <w:r w:rsidRPr="00A0227E">
              <w:rPr>
                <w:lang w:eastAsia="lv-LV"/>
              </w:rPr>
              <w:t xml:space="preserve"> un attīstības projektu nodaļa</w:t>
            </w:r>
          </w:p>
        </w:tc>
        <w:tc>
          <w:tcPr>
            <w:tcW w:w="4394" w:type="dxa"/>
            <w:tcBorders>
              <w:top w:val="nil"/>
              <w:left w:val="nil"/>
              <w:bottom w:val="single" w:sz="4" w:space="0" w:color="305496"/>
              <w:right w:val="single" w:sz="4" w:space="0" w:color="305496"/>
            </w:tcBorders>
            <w:vAlign w:val="center"/>
            <w:hideMark/>
          </w:tcPr>
          <w:p w14:paraId="36E89F55" w14:textId="77777777" w:rsidR="000B1670" w:rsidRPr="00A0227E" w:rsidRDefault="000B1670" w:rsidP="000B1670">
            <w:pPr>
              <w:jc w:val="left"/>
              <w:rPr>
                <w:lang w:eastAsia="lv-LV"/>
              </w:rPr>
            </w:pPr>
            <w:r w:rsidRPr="00A0227E">
              <w:rPr>
                <w:lang w:eastAsia="lv-LV"/>
              </w:rPr>
              <w:t>Projekta vadītājs</w:t>
            </w:r>
          </w:p>
        </w:tc>
        <w:tc>
          <w:tcPr>
            <w:tcW w:w="1060" w:type="dxa"/>
            <w:tcBorders>
              <w:top w:val="nil"/>
              <w:left w:val="nil"/>
              <w:bottom w:val="single" w:sz="4" w:space="0" w:color="305496"/>
              <w:right w:val="single" w:sz="4" w:space="0" w:color="305496"/>
            </w:tcBorders>
            <w:noWrap/>
            <w:vAlign w:val="center"/>
            <w:hideMark/>
          </w:tcPr>
          <w:p w14:paraId="1535505B" w14:textId="77777777" w:rsidR="000B1670" w:rsidRPr="00A0227E" w:rsidRDefault="000B1670" w:rsidP="000B1670">
            <w:pPr>
              <w:jc w:val="right"/>
              <w:rPr>
                <w:lang w:eastAsia="lv-LV"/>
              </w:rPr>
            </w:pPr>
            <w:r w:rsidRPr="00A0227E">
              <w:rPr>
                <w:lang w:eastAsia="lv-LV"/>
              </w:rPr>
              <w:t>2</w:t>
            </w:r>
          </w:p>
        </w:tc>
      </w:tr>
      <w:tr w:rsidR="00A0227E" w:rsidRPr="00A0227E" w14:paraId="3B5BC1FC" w14:textId="77777777" w:rsidTr="00857F2D">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0FDB2203" w14:textId="77777777" w:rsidR="000B1670" w:rsidRPr="00A0227E" w:rsidRDefault="000B1670" w:rsidP="000B1670">
            <w:pPr>
              <w:jc w:val="right"/>
              <w:rPr>
                <w:lang w:eastAsia="lv-LV"/>
              </w:rPr>
            </w:pPr>
            <w:r w:rsidRPr="00A0227E">
              <w:rPr>
                <w:lang w:eastAsia="lv-LV"/>
              </w:rPr>
              <w:t>154</w:t>
            </w:r>
          </w:p>
        </w:tc>
        <w:tc>
          <w:tcPr>
            <w:tcW w:w="2598" w:type="dxa"/>
            <w:tcBorders>
              <w:top w:val="nil"/>
              <w:left w:val="nil"/>
              <w:bottom w:val="single" w:sz="4" w:space="0" w:color="305496"/>
              <w:right w:val="single" w:sz="4" w:space="0" w:color="305496"/>
            </w:tcBorders>
            <w:shd w:val="clear" w:color="auto" w:fill="92D050"/>
            <w:hideMark/>
          </w:tcPr>
          <w:p w14:paraId="64B492D9" w14:textId="7D746FD2" w:rsidR="000B1670" w:rsidRPr="00A0227E" w:rsidRDefault="000B1670" w:rsidP="000B1670">
            <w:pPr>
              <w:jc w:val="left"/>
              <w:rPr>
                <w:lang w:eastAsia="lv-LV"/>
              </w:rPr>
            </w:pPr>
            <w:r w:rsidRPr="00A0227E">
              <w:rPr>
                <w:b/>
                <w:bCs/>
                <w:lang w:eastAsia="lv-LV"/>
              </w:rPr>
              <w:t xml:space="preserve">Uzņēmējdarbības attīstības un </w:t>
            </w:r>
            <w:proofErr w:type="spellStart"/>
            <w:r w:rsidRPr="00A0227E">
              <w:rPr>
                <w:b/>
                <w:bCs/>
                <w:lang w:eastAsia="lv-LV"/>
              </w:rPr>
              <w:t>digitalizācijas</w:t>
            </w:r>
            <w:proofErr w:type="spellEnd"/>
            <w:r w:rsidRPr="00A0227E">
              <w:rPr>
                <w:b/>
                <w:bCs/>
                <w:lang w:eastAsia="lv-LV"/>
              </w:rPr>
              <w:t xml:space="preserve"> projektu departamentu</w:t>
            </w:r>
          </w:p>
        </w:tc>
        <w:tc>
          <w:tcPr>
            <w:tcW w:w="4657" w:type="dxa"/>
            <w:tcBorders>
              <w:top w:val="nil"/>
              <w:left w:val="nil"/>
              <w:bottom w:val="single" w:sz="4" w:space="0" w:color="305496"/>
              <w:right w:val="single" w:sz="4" w:space="0" w:color="305496"/>
            </w:tcBorders>
            <w:shd w:val="clear" w:color="auto" w:fill="92D050"/>
            <w:vAlign w:val="center"/>
            <w:hideMark/>
          </w:tcPr>
          <w:p w14:paraId="7E726CCA" w14:textId="77777777" w:rsidR="000B1670" w:rsidRPr="00A0227E" w:rsidRDefault="000B1670" w:rsidP="000B1670">
            <w:pPr>
              <w:jc w:val="left"/>
              <w:rPr>
                <w:b/>
                <w:bCs/>
                <w:lang w:eastAsia="lv-LV"/>
              </w:rPr>
            </w:pPr>
            <w:r w:rsidRPr="00A0227E">
              <w:rPr>
                <w:b/>
                <w:bCs/>
                <w:lang w:eastAsia="lv-LV"/>
              </w:rPr>
              <w:t>Informācijas un komunikācijas tehnoloģiju projektu nodaļa</w:t>
            </w:r>
          </w:p>
        </w:tc>
        <w:tc>
          <w:tcPr>
            <w:tcW w:w="4394" w:type="dxa"/>
            <w:tcBorders>
              <w:top w:val="nil"/>
              <w:left w:val="nil"/>
              <w:bottom w:val="single" w:sz="4" w:space="0" w:color="305496"/>
              <w:right w:val="single" w:sz="4" w:space="0" w:color="305496"/>
            </w:tcBorders>
            <w:shd w:val="clear" w:color="auto" w:fill="92D050"/>
            <w:vAlign w:val="center"/>
            <w:hideMark/>
          </w:tcPr>
          <w:p w14:paraId="06C4790C" w14:textId="77777777" w:rsidR="000B1670" w:rsidRPr="00A0227E" w:rsidRDefault="000B1670" w:rsidP="000B1670">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3A6477FC" w14:textId="77777777" w:rsidR="000B1670" w:rsidRPr="00A0227E" w:rsidRDefault="000B1670" w:rsidP="000B1670">
            <w:pPr>
              <w:jc w:val="right"/>
              <w:rPr>
                <w:b/>
                <w:bCs/>
                <w:lang w:eastAsia="lv-LV"/>
              </w:rPr>
            </w:pPr>
            <w:r w:rsidRPr="00A0227E">
              <w:rPr>
                <w:b/>
                <w:bCs/>
                <w:lang w:eastAsia="lv-LV"/>
              </w:rPr>
              <w:t>1</w:t>
            </w:r>
          </w:p>
        </w:tc>
      </w:tr>
      <w:tr w:rsidR="00A0227E" w:rsidRPr="00A0227E" w14:paraId="25CE2BBC"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4A2DA64E" w14:textId="77777777" w:rsidR="000B1670" w:rsidRPr="00A0227E" w:rsidRDefault="000B1670" w:rsidP="000B1670">
            <w:pPr>
              <w:jc w:val="right"/>
              <w:rPr>
                <w:lang w:eastAsia="lv-LV"/>
              </w:rPr>
            </w:pPr>
            <w:r w:rsidRPr="00A0227E">
              <w:rPr>
                <w:lang w:eastAsia="lv-LV"/>
              </w:rPr>
              <w:t>155</w:t>
            </w:r>
          </w:p>
        </w:tc>
        <w:tc>
          <w:tcPr>
            <w:tcW w:w="2598" w:type="dxa"/>
            <w:tcBorders>
              <w:top w:val="nil"/>
              <w:left w:val="nil"/>
              <w:bottom w:val="single" w:sz="4" w:space="0" w:color="305496"/>
              <w:right w:val="single" w:sz="4" w:space="0" w:color="305496"/>
            </w:tcBorders>
            <w:hideMark/>
          </w:tcPr>
          <w:p w14:paraId="5451DC4C" w14:textId="76F2D05C" w:rsidR="000B1670" w:rsidRPr="00A0227E" w:rsidRDefault="000B1670" w:rsidP="000B1670">
            <w:pPr>
              <w:jc w:val="left"/>
              <w:rPr>
                <w:lang w:eastAsia="lv-LV"/>
              </w:rPr>
            </w:pPr>
            <w:r w:rsidRPr="00A0227E">
              <w:rPr>
                <w:rStyle w:val="normaltextrun"/>
                <w:rFonts w:eastAsiaTheme="majorEastAsia"/>
                <w:shd w:val="clear" w:color="auto" w:fill="FFFFFF"/>
              </w:rPr>
              <w:t xml:space="preserve">Uzņēmējdarbības attīstības un </w:t>
            </w:r>
            <w:proofErr w:type="spellStart"/>
            <w:r w:rsidRPr="00A0227E">
              <w:rPr>
                <w:rStyle w:val="normaltextrun"/>
                <w:rFonts w:eastAsiaTheme="majorEastAsia"/>
                <w:shd w:val="clear" w:color="auto" w:fill="FFFFFF"/>
              </w:rPr>
              <w:t>digitalizācijas</w:t>
            </w:r>
            <w:proofErr w:type="spellEnd"/>
            <w:r w:rsidRPr="00A0227E">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637D20E8" w14:textId="77777777" w:rsidR="000B1670" w:rsidRPr="00A0227E" w:rsidRDefault="000B1670" w:rsidP="000B1670">
            <w:pPr>
              <w:jc w:val="left"/>
              <w:rPr>
                <w:lang w:eastAsia="lv-LV"/>
              </w:rPr>
            </w:pPr>
            <w:r w:rsidRPr="00A0227E">
              <w:rPr>
                <w:lang w:eastAsia="lv-LV"/>
              </w:rPr>
              <w:t>Informācijas un komunikācijas tehnoloģiju projektu nodaļa</w:t>
            </w:r>
          </w:p>
        </w:tc>
        <w:tc>
          <w:tcPr>
            <w:tcW w:w="4394" w:type="dxa"/>
            <w:tcBorders>
              <w:top w:val="nil"/>
              <w:left w:val="nil"/>
              <w:bottom w:val="single" w:sz="4" w:space="0" w:color="305496"/>
              <w:right w:val="single" w:sz="4" w:space="0" w:color="305496"/>
            </w:tcBorders>
            <w:vAlign w:val="center"/>
            <w:hideMark/>
          </w:tcPr>
          <w:p w14:paraId="52644131" w14:textId="77777777" w:rsidR="000B1670" w:rsidRPr="00A0227E" w:rsidRDefault="000B1670" w:rsidP="000B1670">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6B25D7A1" w14:textId="77777777" w:rsidR="000B1670" w:rsidRPr="00A0227E" w:rsidRDefault="000B1670" w:rsidP="000B1670">
            <w:pPr>
              <w:jc w:val="right"/>
              <w:rPr>
                <w:lang w:eastAsia="lv-LV"/>
              </w:rPr>
            </w:pPr>
            <w:r w:rsidRPr="00A0227E">
              <w:rPr>
                <w:lang w:eastAsia="lv-LV"/>
              </w:rPr>
              <w:t>2</w:t>
            </w:r>
          </w:p>
        </w:tc>
      </w:tr>
      <w:tr w:rsidR="00A0227E" w:rsidRPr="00A0227E" w14:paraId="2B8CF1DA"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717082AB" w14:textId="77777777" w:rsidR="000B1670" w:rsidRPr="00A0227E" w:rsidRDefault="000B1670" w:rsidP="000B1670">
            <w:pPr>
              <w:jc w:val="right"/>
              <w:rPr>
                <w:lang w:eastAsia="lv-LV"/>
              </w:rPr>
            </w:pPr>
            <w:r w:rsidRPr="00A0227E">
              <w:rPr>
                <w:lang w:eastAsia="lv-LV"/>
              </w:rPr>
              <w:t>156</w:t>
            </w:r>
          </w:p>
        </w:tc>
        <w:tc>
          <w:tcPr>
            <w:tcW w:w="2598" w:type="dxa"/>
            <w:tcBorders>
              <w:top w:val="nil"/>
              <w:left w:val="nil"/>
              <w:bottom w:val="single" w:sz="4" w:space="0" w:color="305496"/>
              <w:right w:val="single" w:sz="4" w:space="0" w:color="305496"/>
            </w:tcBorders>
            <w:hideMark/>
          </w:tcPr>
          <w:p w14:paraId="0451BCE1" w14:textId="5C304A0A" w:rsidR="000B1670" w:rsidRPr="00A0227E" w:rsidRDefault="000B1670" w:rsidP="000B1670">
            <w:pPr>
              <w:jc w:val="left"/>
              <w:rPr>
                <w:lang w:eastAsia="lv-LV"/>
              </w:rPr>
            </w:pPr>
            <w:r w:rsidRPr="00A0227E">
              <w:rPr>
                <w:rStyle w:val="normaltextrun"/>
                <w:rFonts w:eastAsiaTheme="majorEastAsia"/>
                <w:shd w:val="clear" w:color="auto" w:fill="FFFFFF"/>
              </w:rPr>
              <w:t xml:space="preserve">Uzņēmējdarbības attīstības un </w:t>
            </w:r>
            <w:proofErr w:type="spellStart"/>
            <w:r w:rsidRPr="00A0227E">
              <w:rPr>
                <w:rStyle w:val="normaltextrun"/>
                <w:rFonts w:eastAsiaTheme="majorEastAsia"/>
                <w:shd w:val="clear" w:color="auto" w:fill="FFFFFF"/>
              </w:rPr>
              <w:t>digitalizācijas</w:t>
            </w:r>
            <w:proofErr w:type="spellEnd"/>
            <w:r w:rsidRPr="00A0227E">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4EC7C6CC" w14:textId="77777777" w:rsidR="000B1670" w:rsidRPr="00A0227E" w:rsidRDefault="000B1670" w:rsidP="000B1670">
            <w:pPr>
              <w:jc w:val="left"/>
              <w:rPr>
                <w:lang w:eastAsia="lv-LV"/>
              </w:rPr>
            </w:pPr>
            <w:r w:rsidRPr="00A0227E">
              <w:rPr>
                <w:lang w:eastAsia="lv-LV"/>
              </w:rPr>
              <w:t>Informācijas un komunikācijas tehnoloģiju projektu nodaļa</w:t>
            </w:r>
          </w:p>
        </w:tc>
        <w:tc>
          <w:tcPr>
            <w:tcW w:w="4394" w:type="dxa"/>
            <w:tcBorders>
              <w:top w:val="nil"/>
              <w:left w:val="nil"/>
              <w:bottom w:val="single" w:sz="4" w:space="0" w:color="305496"/>
              <w:right w:val="single" w:sz="4" w:space="0" w:color="305496"/>
            </w:tcBorders>
            <w:vAlign w:val="center"/>
            <w:hideMark/>
          </w:tcPr>
          <w:p w14:paraId="61226FC0" w14:textId="77777777" w:rsidR="000B1670" w:rsidRPr="00A0227E" w:rsidRDefault="000B1670" w:rsidP="000B1670">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01260B52" w14:textId="77777777" w:rsidR="000B1670" w:rsidRPr="00A0227E" w:rsidRDefault="000B1670" w:rsidP="000B1670">
            <w:pPr>
              <w:jc w:val="right"/>
              <w:rPr>
                <w:lang w:eastAsia="lv-LV"/>
              </w:rPr>
            </w:pPr>
            <w:r w:rsidRPr="00A0227E">
              <w:rPr>
                <w:lang w:eastAsia="lv-LV"/>
              </w:rPr>
              <w:t>3</w:t>
            </w:r>
          </w:p>
        </w:tc>
      </w:tr>
      <w:tr w:rsidR="00A0227E" w:rsidRPr="00A0227E" w14:paraId="1C69909C" w14:textId="77777777" w:rsidTr="00482549">
        <w:trPr>
          <w:trHeight w:val="930"/>
        </w:trPr>
        <w:tc>
          <w:tcPr>
            <w:tcW w:w="991" w:type="dxa"/>
            <w:tcBorders>
              <w:top w:val="nil"/>
              <w:left w:val="single" w:sz="4" w:space="0" w:color="305496"/>
              <w:bottom w:val="single" w:sz="4" w:space="0" w:color="305496"/>
              <w:right w:val="single" w:sz="4" w:space="0" w:color="305496"/>
            </w:tcBorders>
            <w:noWrap/>
            <w:vAlign w:val="center"/>
            <w:hideMark/>
          </w:tcPr>
          <w:p w14:paraId="5927005A" w14:textId="77777777" w:rsidR="000B1670" w:rsidRPr="00A0227E" w:rsidRDefault="000B1670" w:rsidP="000B1670">
            <w:pPr>
              <w:jc w:val="right"/>
              <w:rPr>
                <w:lang w:eastAsia="lv-LV"/>
              </w:rPr>
            </w:pPr>
            <w:r w:rsidRPr="00A0227E">
              <w:rPr>
                <w:lang w:eastAsia="lv-LV"/>
              </w:rPr>
              <w:t>157</w:t>
            </w:r>
          </w:p>
        </w:tc>
        <w:tc>
          <w:tcPr>
            <w:tcW w:w="2598" w:type="dxa"/>
            <w:tcBorders>
              <w:top w:val="nil"/>
              <w:left w:val="nil"/>
              <w:bottom w:val="single" w:sz="4" w:space="0" w:color="305496"/>
              <w:right w:val="single" w:sz="4" w:space="0" w:color="305496"/>
            </w:tcBorders>
            <w:hideMark/>
          </w:tcPr>
          <w:p w14:paraId="48455EF7" w14:textId="43953BC6" w:rsidR="000B1670" w:rsidRPr="00A0227E" w:rsidRDefault="000B1670" w:rsidP="000B1670">
            <w:pPr>
              <w:jc w:val="left"/>
              <w:rPr>
                <w:lang w:eastAsia="lv-LV"/>
              </w:rPr>
            </w:pPr>
            <w:r w:rsidRPr="00A0227E">
              <w:rPr>
                <w:rStyle w:val="normaltextrun"/>
                <w:rFonts w:eastAsiaTheme="majorEastAsia"/>
                <w:shd w:val="clear" w:color="auto" w:fill="FFFFFF"/>
              </w:rPr>
              <w:t xml:space="preserve">Uzņēmējdarbības attīstības un </w:t>
            </w:r>
            <w:proofErr w:type="spellStart"/>
            <w:r w:rsidRPr="00A0227E">
              <w:rPr>
                <w:rStyle w:val="normaltextrun"/>
                <w:rFonts w:eastAsiaTheme="majorEastAsia"/>
                <w:shd w:val="clear" w:color="auto" w:fill="FFFFFF"/>
              </w:rPr>
              <w:t>digitalizācijas</w:t>
            </w:r>
            <w:proofErr w:type="spellEnd"/>
            <w:r w:rsidRPr="00A0227E">
              <w:rPr>
                <w:rStyle w:val="normaltextrun"/>
                <w:rFonts w:eastAsiaTheme="majorEastAsia"/>
                <w:shd w:val="clear" w:color="auto" w:fill="FFFFFF"/>
              </w:rPr>
              <w:t xml:space="preserve"> projektu departamentu</w:t>
            </w:r>
          </w:p>
        </w:tc>
        <w:tc>
          <w:tcPr>
            <w:tcW w:w="4657" w:type="dxa"/>
            <w:tcBorders>
              <w:top w:val="nil"/>
              <w:left w:val="nil"/>
              <w:bottom w:val="single" w:sz="4" w:space="0" w:color="305496"/>
              <w:right w:val="single" w:sz="4" w:space="0" w:color="305496"/>
            </w:tcBorders>
            <w:vAlign w:val="center"/>
            <w:hideMark/>
          </w:tcPr>
          <w:p w14:paraId="2858F8DB" w14:textId="77777777" w:rsidR="000B1670" w:rsidRPr="00A0227E" w:rsidRDefault="000B1670" w:rsidP="000B1670">
            <w:pPr>
              <w:jc w:val="left"/>
              <w:rPr>
                <w:lang w:eastAsia="lv-LV"/>
              </w:rPr>
            </w:pPr>
            <w:r w:rsidRPr="00A0227E">
              <w:rPr>
                <w:lang w:eastAsia="lv-LV"/>
              </w:rPr>
              <w:t>Informācijas un komunikācijas tehnoloģiju projektu nodaļa</w:t>
            </w:r>
          </w:p>
        </w:tc>
        <w:tc>
          <w:tcPr>
            <w:tcW w:w="4394" w:type="dxa"/>
            <w:tcBorders>
              <w:top w:val="nil"/>
              <w:left w:val="nil"/>
              <w:bottom w:val="single" w:sz="4" w:space="0" w:color="305496"/>
              <w:right w:val="single" w:sz="4" w:space="0" w:color="305496"/>
            </w:tcBorders>
            <w:vAlign w:val="center"/>
            <w:hideMark/>
          </w:tcPr>
          <w:p w14:paraId="784FBC34" w14:textId="77777777" w:rsidR="000B1670" w:rsidRPr="00A0227E" w:rsidRDefault="000B1670" w:rsidP="000B1670">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25F3FE25" w14:textId="77777777" w:rsidR="000B1670" w:rsidRPr="00A0227E" w:rsidRDefault="000B1670" w:rsidP="000B1670">
            <w:pPr>
              <w:jc w:val="right"/>
              <w:rPr>
                <w:lang w:eastAsia="lv-LV"/>
              </w:rPr>
            </w:pPr>
            <w:r w:rsidRPr="00A0227E">
              <w:rPr>
                <w:lang w:eastAsia="lv-LV"/>
              </w:rPr>
              <w:t>2</w:t>
            </w:r>
          </w:p>
        </w:tc>
      </w:tr>
      <w:tr w:rsidR="00A0227E" w:rsidRPr="00A0227E" w14:paraId="0293D795"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8DD68DF" w14:textId="77777777" w:rsidR="00786C98" w:rsidRPr="00A0227E" w:rsidRDefault="00786C98" w:rsidP="00786C98">
            <w:pPr>
              <w:jc w:val="right"/>
              <w:rPr>
                <w:lang w:eastAsia="lv-LV"/>
              </w:rPr>
            </w:pPr>
            <w:r w:rsidRPr="00A0227E">
              <w:rPr>
                <w:lang w:eastAsia="lv-LV"/>
              </w:rPr>
              <w:t>158</w:t>
            </w:r>
          </w:p>
        </w:tc>
        <w:tc>
          <w:tcPr>
            <w:tcW w:w="2598" w:type="dxa"/>
            <w:tcBorders>
              <w:top w:val="nil"/>
              <w:left w:val="nil"/>
              <w:bottom w:val="single" w:sz="4" w:space="0" w:color="305496"/>
              <w:right w:val="single" w:sz="4" w:space="0" w:color="305496"/>
            </w:tcBorders>
            <w:shd w:val="clear" w:color="auto" w:fill="92D050"/>
            <w:vAlign w:val="center"/>
            <w:hideMark/>
          </w:tcPr>
          <w:p w14:paraId="010CEF55" w14:textId="77777777" w:rsidR="00786C98" w:rsidRPr="00A0227E" w:rsidRDefault="00786C98" w:rsidP="00786C98">
            <w:pPr>
              <w:jc w:val="left"/>
              <w:rPr>
                <w:b/>
                <w:bCs/>
                <w:lang w:eastAsia="lv-LV"/>
              </w:rPr>
            </w:pPr>
            <w:r w:rsidRPr="00A0227E">
              <w:rPr>
                <w:b/>
                <w:bCs/>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8464BD2" w14:textId="77777777" w:rsidR="00786C98" w:rsidRPr="00A0227E" w:rsidRDefault="00786C98" w:rsidP="00786C98">
            <w:pPr>
              <w:jc w:val="left"/>
              <w:rPr>
                <w:b/>
                <w:bCs/>
                <w:lang w:eastAsia="lv-LV"/>
              </w:rPr>
            </w:pPr>
            <w:r w:rsidRPr="00A0227E">
              <w:rPr>
                <w:b/>
                <w:bCs/>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6BD79D1E"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9B3676F" w14:textId="77777777" w:rsidR="00786C98" w:rsidRPr="00A0227E" w:rsidRDefault="00786C98" w:rsidP="00786C98">
            <w:pPr>
              <w:jc w:val="right"/>
              <w:rPr>
                <w:b/>
                <w:bCs/>
                <w:lang w:eastAsia="lv-LV"/>
              </w:rPr>
            </w:pPr>
            <w:r w:rsidRPr="00A0227E">
              <w:rPr>
                <w:b/>
                <w:bCs/>
                <w:lang w:eastAsia="lv-LV"/>
              </w:rPr>
              <w:t>1</w:t>
            </w:r>
          </w:p>
        </w:tc>
      </w:tr>
      <w:tr w:rsidR="00A0227E" w:rsidRPr="00A0227E" w14:paraId="1C90C97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CC222D3" w14:textId="77777777" w:rsidR="00786C98" w:rsidRPr="00A0227E" w:rsidRDefault="00786C98" w:rsidP="00786C98">
            <w:pPr>
              <w:jc w:val="right"/>
              <w:rPr>
                <w:lang w:eastAsia="lv-LV"/>
              </w:rPr>
            </w:pPr>
            <w:r w:rsidRPr="00A0227E">
              <w:rPr>
                <w:lang w:eastAsia="lv-LV"/>
              </w:rPr>
              <w:lastRenderedPageBreak/>
              <w:t>159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EBF0598"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1467C40" w14:textId="77777777" w:rsidR="00786C98" w:rsidRPr="00A0227E" w:rsidRDefault="00786C98" w:rsidP="00786C98">
            <w:pPr>
              <w:jc w:val="left"/>
              <w:rPr>
                <w:lang w:eastAsia="lv-LV"/>
              </w:rPr>
            </w:pPr>
            <w:r w:rsidRPr="00A0227E">
              <w:rPr>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8196988" w14:textId="77777777" w:rsidR="00786C98" w:rsidRPr="00A0227E" w:rsidRDefault="00786C98" w:rsidP="00786C98">
            <w:pPr>
              <w:jc w:val="left"/>
              <w:rPr>
                <w:lang w:eastAsia="lv-LV"/>
              </w:rPr>
            </w:pPr>
            <w:r w:rsidRPr="00A0227E">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11F26EC9" w14:textId="77777777" w:rsidR="00786C98" w:rsidRPr="00A0227E" w:rsidRDefault="00786C98" w:rsidP="00786C98">
            <w:pPr>
              <w:jc w:val="right"/>
              <w:rPr>
                <w:lang w:eastAsia="lv-LV"/>
              </w:rPr>
            </w:pPr>
            <w:r w:rsidRPr="00A0227E">
              <w:rPr>
                <w:lang w:eastAsia="lv-LV"/>
              </w:rPr>
              <w:t>2</w:t>
            </w:r>
          </w:p>
        </w:tc>
      </w:tr>
      <w:tr w:rsidR="00A0227E" w:rsidRPr="00A0227E" w14:paraId="3D7F2F10"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98DE020" w14:textId="77777777" w:rsidR="00786C98" w:rsidRPr="00A0227E" w:rsidRDefault="00786C98" w:rsidP="00786C98">
            <w:pPr>
              <w:jc w:val="right"/>
              <w:rPr>
                <w:lang w:eastAsia="lv-LV"/>
              </w:rPr>
            </w:pPr>
            <w:r w:rsidRPr="00A0227E">
              <w:rPr>
                <w:lang w:eastAsia="lv-LV"/>
              </w:rPr>
              <w:t>160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2DC1C2B"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13170DD" w14:textId="77777777" w:rsidR="00786C98" w:rsidRPr="00A0227E" w:rsidRDefault="00786C98" w:rsidP="00786C98">
            <w:pPr>
              <w:jc w:val="left"/>
              <w:rPr>
                <w:lang w:eastAsia="lv-LV"/>
              </w:rPr>
            </w:pPr>
            <w:r w:rsidRPr="00A0227E">
              <w:rPr>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0C3C6EC" w14:textId="77777777" w:rsidR="00786C98" w:rsidRPr="00A0227E" w:rsidRDefault="00786C98" w:rsidP="00786C98">
            <w:pPr>
              <w:jc w:val="left"/>
              <w:rPr>
                <w:lang w:eastAsia="lv-LV"/>
              </w:rPr>
            </w:pPr>
            <w:r w:rsidRPr="00A0227E">
              <w:rPr>
                <w:lang w:eastAsia="lv-LV"/>
              </w:rPr>
              <w:t xml:space="preserve">Vecākais eksperts                               </w:t>
            </w:r>
            <w:r w:rsidRPr="00A0227E">
              <w:rPr>
                <w:b/>
                <w:bCs/>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31B31025" w14:textId="77777777" w:rsidR="00786C98" w:rsidRPr="00A0227E" w:rsidRDefault="00786C98" w:rsidP="00786C98">
            <w:pPr>
              <w:jc w:val="right"/>
              <w:rPr>
                <w:lang w:eastAsia="lv-LV"/>
              </w:rPr>
            </w:pPr>
            <w:r w:rsidRPr="00A0227E">
              <w:rPr>
                <w:lang w:eastAsia="lv-LV"/>
              </w:rPr>
              <w:t>7</w:t>
            </w:r>
          </w:p>
        </w:tc>
      </w:tr>
      <w:tr w:rsidR="00A0227E" w:rsidRPr="00A0227E" w14:paraId="1D7DD95A"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33D4790" w14:textId="77777777" w:rsidR="00786C98" w:rsidRPr="00A0227E" w:rsidRDefault="00786C98" w:rsidP="00786C98">
            <w:pPr>
              <w:jc w:val="right"/>
              <w:rPr>
                <w:lang w:eastAsia="lv-LV"/>
              </w:rPr>
            </w:pPr>
            <w:r w:rsidRPr="00A0227E">
              <w:rPr>
                <w:lang w:eastAsia="lv-LV"/>
              </w:rPr>
              <w:t>161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0EF357A"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3E3852E" w14:textId="77777777" w:rsidR="00786C98" w:rsidRPr="00A0227E" w:rsidRDefault="00786C98" w:rsidP="00786C98">
            <w:pPr>
              <w:jc w:val="left"/>
              <w:rPr>
                <w:lang w:eastAsia="lv-LV"/>
              </w:rPr>
            </w:pPr>
            <w:r w:rsidRPr="00A0227E">
              <w:rPr>
                <w:lang w:eastAsia="lv-LV"/>
              </w:rPr>
              <w:t>Nemateriālo investīciju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A78F2ED" w14:textId="77777777" w:rsidR="00786C98" w:rsidRPr="00A0227E" w:rsidRDefault="00786C98" w:rsidP="00786C98">
            <w:pPr>
              <w:jc w:val="left"/>
              <w:rPr>
                <w:lang w:eastAsia="lv-LV"/>
              </w:rPr>
            </w:pPr>
            <w:r w:rsidRPr="00A0227E">
              <w:rPr>
                <w:lang w:eastAsia="lv-LV"/>
              </w:rPr>
              <w:t>Eksperts</w:t>
            </w:r>
          </w:p>
        </w:tc>
        <w:tc>
          <w:tcPr>
            <w:tcW w:w="1060" w:type="dxa"/>
            <w:tcBorders>
              <w:top w:val="nil"/>
              <w:left w:val="nil"/>
              <w:bottom w:val="single" w:sz="4" w:space="0" w:color="305496"/>
              <w:right w:val="single" w:sz="4" w:space="0" w:color="305496"/>
            </w:tcBorders>
            <w:noWrap/>
            <w:vAlign w:val="center"/>
            <w:hideMark/>
          </w:tcPr>
          <w:p w14:paraId="3D0C574C" w14:textId="77777777" w:rsidR="00786C98" w:rsidRPr="00A0227E" w:rsidRDefault="00786C98" w:rsidP="00786C98">
            <w:pPr>
              <w:jc w:val="right"/>
              <w:rPr>
                <w:lang w:eastAsia="lv-LV"/>
              </w:rPr>
            </w:pPr>
            <w:r w:rsidRPr="00A0227E">
              <w:rPr>
                <w:lang w:eastAsia="lv-LV"/>
              </w:rPr>
              <w:t>2</w:t>
            </w:r>
          </w:p>
        </w:tc>
      </w:tr>
      <w:tr w:rsidR="00A0227E" w:rsidRPr="00A0227E" w14:paraId="0FC1E56F"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00803E7" w14:textId="77777777" w:rsidR="00786C98" w:rsidRPr="00A0227E" w:rsidRDefault="00786C98" w:rsidP="00786C98">
            <w:pPr>
              <w:jc w:val="right"/>
              <w:rPr>
                <w:lang w:eastAsia="lv-LV"/>
              </w:rPr>
            </w:pPr>
            <w:r w:rsidRPr="00A0227E">
              <w:rPr>
                <w:lang w:eastAsia="lv-LV"/>
              </w:rPr>
              <w:t>162</w:t>
            </w:r>
          </w:p>
        </w:tc>
        <w:tc>
          <w:tcPr>
            <w:tcW w:w="2598" w:type="dxa"/>
            <w:tcBorders>
              <w:top w:val="nil"/>
              <w:left w:val="nil"/>
              <w:bottom w:val="single" w:sz="4" w:space="0" w:color="305496"/>
              <w:right w:val="single" w:sz="4" w:space="0" w:color="305496"/>
            </w:tcBorders>
            <w:shd w:val="clear" w:color="auto" w:fill="92D050"/>
            <w:vAlign w:val="center"/>
            <w:hideMark/>
          </w:tcPr>
          <w:p w14:paraId="4E8A5CDB"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2D191048" w14:textId="77777777" w:rsidR="00786C98" w:rsidRPr="00A0227E" w:rsidRDefault="00786C98" w:rsidP="00786C98">
            <w:pPr>
              <w:jc w:val="left"/>
              <w:rPr>
                <w:b/>
                <w:bCs/>
                <w:lang w:eastAsia="lv-LV"/>
              </w:rPr>
            </w:pPr>
            <w:r w:rsidRPr="00A0227E">
              <w:rPr>
                <w:b/>
                <w:bCs/>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35926FA7"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4DD216CF" w14:textId="77777777" w:rsidR="00786C98" w:rsidRPr="00A0227E" w:rsidRDefault="00786C98" w:rsidP="00786C98">
            <w:pPr>
              <w:jc w:val="right"/>
              <w:rPr>
                <w:b/>
                <w:bCs/>
                <w:lang w:eastAsia="lv-LV"/>
              </w:rPr>
            </w:pPr>
            <w:r w:rsidRPr="00A0227E">
              <w:rPr>
                <w:b/>
                <w:bCs/>
                <w:lang w:eastAsia="lv-LV"/>
              </w:rPr>
              <w:t>1</w:t>
            </w:r>
          </w:p>
        </w:tc>
      </w:tr>
      <w:tr w:rsidR="00A0227E" w:rsidRPr="00A0227E" w14:paraId="609FCFAB"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C8B8BD3" w14:textId="77777777" w:rsidR="00786C98" w:rsidRPr="00A0227E" w:rsidRDefault="00786C98" w:rsidP="00786C98">
            <w:pPr>
              <w:jc w:val="right"/>
              <w:rPr>
                <w:lang w:eastAsia="lv-LV"/>
              </w:rPr>
            </w:pPr>
            <w:r w:rsidRPr="00A0227E">
              <w:rPr>
                <w:lang w:eastAsia="lv-LV"/>
              </w:rPr>
              <w:t>163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07FCF7B"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2477382" w14:textId="77777777" w:rsidR="00786C98" w:rsidRPr="00A0227E" w:rsidRDefault="00786C98" w:rsidP="00786C98">
            <w:pPr>
              <w:jc w:val="left"/>
              <w:rPr>
                <w:lang w:eastAsia="lv-LV"/>
              </w:rPr>
            </w:pPr>
            <w:r w:rsidRPr="00A0227E">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A270330"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45B234C9" w14:textId="77777777" w:rsidR="00786C98" w:rsidRPr="00A0227E" w:rsidRDefault="00786C98" w:rsidP="00786C98">
            <w:pPr>
              <w:jc w:val="right"/>
              <w:rPr>
                <w:lang w:eastAsia="lv-LV"/>
              </w:rPr>
            </w:pPr>
            <w:r w:rsidRPr="00A0227E">
              <w:rPr>
                <w:lang w:eastAsia="lv-LV"/>
              </w:rPr>
              <w:t>1</w:t>
            </w:r>
          </w:p>
        </w:tc>
      </w:tr>
      <w:tr w:rsidR="00A0227E" w:rsidRPr="00A0227E" w14:paraId="607CF8A3"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DEECC5A" w14:textId="77777777" w:rsidR="00786C98" w:rsidRPr="00A0227E" w:rsidRDefault="00786C98" w:rsidP="00786C98">
            <w:pPr>
              <w:jc w:val="right"/>
              <w:rPr>
                <w:lang w:eastAsia="lv-LV"/>
              </w:rPr>
            </w:pPr>
            <w:r w:rsidRPr="00A0227E">
              <w:rPr>
                <w:lang w:eastAsia="lv-LV"/>
              </w:rPr>
              <w:t>164</w:t>
            </w:r>
          </w:p>
        </w:tc>
        <w:tc>
          <w:tcPr>
            <w:tcW w:w="2598" w:type="dxa"/>
            <w:tcBorders>
              <w:top w:val="nil"/>
              <w:left w:val="nil"/>
              <w:bottom w:val="single" w:sz="4" w:space="0" w:color="305496"/>
              <w:right w:val="single" w:sz="4" w:space="0" w:color="305496"/>
            </w:tcBorders>
            <w:vAlign w:val="center"/>
            <w:hideMark/>
          </w:tcPr>
          <w:p w14:paraId="7D2294D9"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2B54849" w14:textId="77777777" w:rsidR="00786C98" w:rsidRPr="00A0227E" w:rsidRDefault="00786C98" w:rsidP="00786C98">
            <w:pPr>
              <w:jc w:val="left"/>
              <w:rPr>
                <w:lang w:eastAsia="lv-LV"/>
              </w:rPr>
            </w:pPr>
            <w:r w:rsidRPr="00A0227E">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6FA2F14F" w14:textId="77777777" w:rsidR="00786C98" w:rsidRPr="00A0227E" w:rsidRDefault="00786C98" w:rsidP="00786C98">
            <w:pPr>
              <w:jc w:val="left"/>
              <w:rPr>
                <w:lang w:eastAsia="lv-LV"/>
              </w:rPr>
            </w:pPr>
            <w:r w:rsidRPr="00A0227E">
              <w:rPr>
                <w:lang w:eastAsia="lv-LV"/>
              </w:rPr>
              <w:t xml:space="preserve">Vadošais eksperts                               </w:t>
            </w:r>
          </w:p>
        </w:tc>
        <w:tc>
          <w:tcPr>
            <w:tcW w:w="1060" w:type="dxa"/>
            <w:tcBorders>
              <w:top w:val="nil"/>
              <w:left w:val="nil"/>
              <w:bottom w:val="single" w:sz="4" w:space="0" w:color="305496"/>
              <w:right w:val="single" w:sz="4" w:space="0" w:color="305496"/>
            </w:tcBorders>
            <w:noWrap/>
            <w:vAlign w:val="center"/>
            <w:hideMark/>
          </w:tcPr>
          <w:p w14:paraId="591046E7" w14:textId="77777777" w:rsidR="00786C98" w:rsidRPr="00A0227E" w:rsidRDefault="00786C98" w:rsidP="00786C98">
            <w:pPr>
              <w:jc w:val="right"/>
              <w:rPr>
                <w:lang w:eastAsia="lv-LV"/>
              </w:rPr>
            </w:pPr>
            <w:r w:rsidRPr="00A0227E">
              <w:rPr>
                <w:lang w:eastAsia="lv-LV"/>
              </w:rPr>
              <w:t>1</w:t>
            </w:r>
          </w:p>
        </w:tc>
      </w:tr>
      <w:tr w:rsidR="00A0227E" w:rsidRPr="00A0227E" w14:paraId="30EA563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55B748F" w14:textId="77777777" w:rsidR="00786C98" w:rsidRPr="00A0227E" w:rsidRDefault="00786C98" w:rsidP="00786C98">
            <w:pPr>
              <w:jc w:val="right"/>
              <w:rPr>
                <w:lang w:eastAsia="lv-LV"/>
              </w:rPr>
            </w:pPr>
            <w:r w:rsidRPr="00A0227E">
              <w:rPr>
                <w:lang w:eastAsia="lv-LV"/>
              </w:rPr>
              <w:t>165</w:t>
            </w:r>
          </w:p>
        </w:tc>
        <w:tc>
          <w:tcPr>
            <w:tcW w:w="2598" w:type="dxa"/>
            <w:tcBorders>
              <w:top w:val="nil"/>
              <w:left w:val="nil"/>
              <w:bottom w:val="single" w:sz="4" w:space="0" w:color="305496"/>
              <w:right w:val="single" w:sz="4" w:space="0" w:color="305496"/>
            </w:tcBorders>
            <w:vAlign w:val="center"/>
            <w:hideMark/>
          </w:tcPr>
          <w:p w14:paraId="109368A5"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2223B7E" w14:textId="77777777" w:rsidR="00786C98" w:rsidRPr="00A0227E" w:rsidRDefault="00786C98" w:rsidP="00786C98">
            <w:pPr>
              <w:jc w:val="left"/>
              <w:rPr>
                <w:lang w:eastAsia="lv-LV"/>
              </w:rPr>
            </w:pPr>
            <w:r w:rsidRPr="00A0227E">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650F111" w14:textId="77777777" w:rsidR="00786C98" w:rsidRPr="00A0227E" w:rsidRDefault="00786C98" w:rsidP="00786C98">
            <w:pPr>
              <w:jc w:val="left"/>
              <w:rPr>
                <w:lang w:eastAsia="lv-LV"/>
              </w:rPr>
            </w:pPr>
            <w:r w:rsidRPr="00A0227E">
              <w:rPr>
                <w:lang w:eastAsia="lv-LV"/>
              </w:rPr>
              <w:t xml:space="preserve">Vecākais eksperts                               </w:t>
            </w:r>
          </w:p>
        </w:tc>
        <w:tc>
          <w:tcPr>
            <w:tcW w:w="1060" w:type="dxa"/>
            <w:tcBorders>
              <w:top w:val="nil"/>
              <w:left w:val="nil"/>
              <w:bottom w:val="single" w:sz="4" w:space="0" w:color="305496"/>
              <w:right w:val="single" w:sz="4" w:space="0" w:color="305496"/>
            </w:tcBorders>
            <w:noWrap/>
            <w:vAlign w:val="center"/>
            <w:hideMark/>
          </w:tcPr>
          <w:p w14:paraId="1A3CFE09" w14:textId="4F22E21C" w:rsidR="00786C98" w:rsidRPr="00A0227E" w:rsidRDefault="04201032" w:rsidP="00786C98">
            <w:pPr>
              <w:jc w:val="right"/>
              <w:rPr>
                <w:lang w:eastAsia="lv-LV"/>
              </w:rPr>
            </w:pPr>
            <w:r w:rsidRPr="00A0227E">
              <w:rPr>
                <w:lang w:eastAsia="lv-LV"/>
              </w:rPr>
              <w:t>7</w:t>
            </w:r>
          </w:p>
        </w:tc>
      </w:tr>
      <w:tr w:rsidR="00A0227E" w:rsidRPr="00A0227E" w14:paraId="24E5D40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8F9751C" w14:textId="77777777" w:rsidR="00786C98" w:rsidRPr="00A0227E" w:rsidRDefault="00786C98" w:rsidP="00786C98">
            <w:pPr>
              <w:jc w:val="right"/>
              <w:rPr>
                <w:lang w:eastAsia="lv-LV"/>
              </w:rPr>
            </w:pPr>
            <w:r w:rsidRPr="00A0227E">
              <w:rPr>
                <w:lang w:eastAsia="lv-LV"/>
              </w:rPr>
              <w:t>166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50E8ED0"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A897AA9" w14:textId="77777777" w:rsidR="00786C98" w:rsidRPr="00A0227E" w:rsidRDefault="00786C98" w:rsidP="00786C98">
            <w:pPr>
              <w:jc w:val="left"/>
              <w:rPr>
                <w:lang w:eastAsia="lv-LV"/>
              </w:rPr>
            </w:pPr>
            <w:r w:rsidRPr="00A0227E">
              <w:rPr>
                <w:lang w:eastAsia="lv-LV"/>
              </w:rPr>
              <w:t>Uzņēmējdarbības un inovāciju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733689B" w14:textId="77777777" w:rsidR="00786C98" w:rsidRPr="00A0227E" w:rsidRDefault="00786C98" w:rsidP="00786C98">
            <w:pPr>
              <w:jc w:val="left"/>
              <w:rPr>
                <w:lang w:eastAsia="lv-LV"/>
              </w:rPr>
            </w:pPr>
            <w:r w:rsidRPr="00A0227E">
              <w:rPr>
                <w:lang w:eastAsia="lv-LV"/>
              </w:rPr>
              <w:t xml:space="preserve">Eksperts                </w:t>
            </w:r>
          </w:p>
        </w:tc>
        <w:tc>
          <w:tcPr>
            <w:tcW w:w="1060" w:type="dxa"/>
            <w:tcBorders>
              <w:top w:val="nil"/>
              <w:left w:val="nil"/>
              <w:bottom w:val="single" w:sz="4" w:space="0" w:color="305496"/>
              <w:right w:val="single" w:sz="4" w:space="0" w:color="305496"/>
            </w:tcBorders>
            <w:noWrap/>
            <w:vAlign w:val="center"/>
            <w:hideMark/>
          </w:tcPr>
          <w:p w14:paraId="7A40D986" w14:textId="77777777" w:rsidR="00786C98" w:rsidRPr="00A0227E" w:rsidRDefault="00786C98" w:rsidP="00786C98">
            <w:pPr>
              <w:jc w:val="right"/>
              <w:rPr>
                <w:lang w:eastAsia="lv-LV"/>
              </w:rPr>
            </w:pPr>
            <w:r w:rsidRPr="00A0227E">
              <w:rPr>
                <w:lang w:eastAsia="lv-LV"/>
              </w:rPr>
              <w:t>6</w:t>
            </w:r>
          </w:p>
        </w:tc>
      </w:tr>
      <w:tr w:rsidR="00A0227E" w:rsidRPr="00A0227E" w14:paraId="13739520"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002FA9D" w14:textId="77777777" w:rsidR="00786C98" w:rsidRPr="00A0227E" w:rsidRDefault="00786C98" w:rsidP="00786C98">
            <w:pPr>
              <w:jc w:val="right"/>
              <w:rPr>
                <w:lang w:eastAsia="lv-LV"/>
              </w:rPr>
            </w:pPr>
            <w:r w:rsidRPr="00A0227E">
              <w:rPr>
                <w:lang w:eastAsia="lv-LV"/>
              </w:rPr>
              <w:t>167</w:t>
            </w:r>
          </w:p>
        </w:tc>
        <w:tc>
          <w:tcPr>
            <w:tcW w:w="2598" w:type="dxa"/>
            <w:tcBorders>
              <w:top w:val="nil"/>
              <w:left w:val="nil"/>
              <w:bottom w:val="single" w:sz="4" w:space="0" w:color="305496"/>
              <w:right w:val="single" w:sz="4" w:space="0" w:color="305496"/>
            </w:tcBorders>
            <w:shd w:val="clear" w:color="auto" w:fill="92D050"/>
            <w:vAlign w:val="center"/>
            <w:hideMark/>
          </w:tcPr>
          <w:p w14:paraId="2D55211E"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5E44BB3" w14:textId="77777777" w:rsidR="00786C98" w:rsidRPr="00A0227E" w:rsidRDefault="00786C98" w:rsidP="00786C98">
            <w:pPr>
              <w:jc w:val="left"/>
              <w:rPr>
                <w:b/>
                <w:bCs/>
                <w:lang w:eastAsia="lv-LV"/>
              </w:rPr>
            </w:pPr>
            <w:r w:rsidRPr="00A0227E">
              <w:rPr>
                <w:b/>
                <w:bCs/>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1238D6AA"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98FF9EC" w14:textId="77777777" w:rsidR="00786C98" w:rsidRPr="00A0227E" w:rsidRDefault="00786C98" w:rsidP="00786C98">
            <w:pPr>
              <w:jc w:val="right"/>
              <w:rPr>
                <w:b/>
                <w:bCs/>
                <w:lang w:eastAsia="lv-LV"/>
              </w:rPr>
            </w:pPr>
            <w:r w:rsidRPr="00A0227E">
              <w:rPr>
                <w:b/>
                <w:bCs/>
                <w:lang w:eastAsia="lv-LV"/>
              </w:rPr>
              <w:t>1</w:t>
            </w:r>
          </w:p>
        </w:tc>
      </w:tr>
      <w:tr w:rsidR="00A0227E" w:rsidRPr="00A0227E" w14:paraId="5E566241"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42C9D8D" w14:textId="77777777" w:rsidR="00786C98" w:rsidRPr="00A0227E" w:rsidRDefault="00786C98" w:rsidP="00786C98">
            <w:pPr>
              <w:jc w:val="right"/>
              <w:rPr>
                <w:lang w:eastAsia="lv-LV"/>
              </w:rPr>
            </w:pPr>
            <w:r w:rsidRPr="00A0227E">
              <w:rPr>
                <w:lang w:eastAsia="lv-LV"/>
              </w:rPr>
              <w:t>168</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EA51B83"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F1D6302" w14:textId="77777777" w:rsidR="00786C98" w:rsidRPr="00A0227E" w:rsidRDefault="00786C98" w:rsidP="00786C98">
            <w:pPr>
              <w:jc w:val="left"/>
              <w:rPr>
                <w:lang w:eastAsia="lv-LV"/>
              </w:rPr>
            </w:pPr>
            <w:r w:rsidRPr="00A0227E">
              <w:rPr>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56C0538"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6C10DF60" w14:textId="77777777" w:rsidR="00786C98" w:rsidRPr="00A0227E" w:rsidRDefault="00786C98" w:rsidP="00786C98">
            <w:pPr>
              <w:jc w:val="right"/>
              <w:rPr>
                <w:lang w:eastAsia="lv-LV"/>
              </w:rPr>
            </w:pPr>
            <w:r w:rsidRPr="00A0227E">
              <w:rPr>
                <w:lang w:eastAsia="lv-LV"/>
              </w:rPr>
              <w:t>2</w:t>
            </w:r>
          </w:p>
        </w:tc>
      </w:tr>
      <w:tr w:rsidR="00A0227E" w:rsidRPr="00A0227E" w14:paraId="0874F853"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3044589" w14:textId="77777777" w:rsidR="00786C98" w:rsidRPr="00A0227E" w:rsidRDefault="00786C98" w:rsidP="00786C98">
            <w:pPr>
              <w:jc w:val="right"/>
              <w:rPr>
                <w:lang w:eastAsia="lv-LV"/>
              </w:rPr>
            </w:pPr>
            <w:r w:rsidRPr="00A0227E">
              <w:rPr>
                <w:lang w:eastAsia="lv-LV"/>
              </w:rPr>
              <w:t>169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5EC5E27"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7E4DFA7" w14:textId="77777777" w:rsidR="00786C98" w:rsidRPr="00A0227E" w:rsidRDefault="00786C98" w:rsidP="00786C98">
            <w:pPr>
              <w:jc w:val="left"/>
              <w:rPr>
                <w:lang w:eastAsia="lv-LV"/>
              </w:rPr>
            </w:pPr>
            <w:r w:rsidRPr="00A0227E">
              <w:rPr>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264C935"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2F87D14B" w14:textId="77777777" w:rsidR="00786C98" w:rsidRPr="00A0227E" w:rsidRDefault="00786C98" w:rsidP="00786C98">
            <w:pPr>
              <w:jc w:val="right"/>
              <w:rPr>
                <w:lang w:eastAsia="lv-LV"/>
              </w:rPr>
            </w:pPr>
            <w:r w:rsidRPr="00A0227E">
              <w:rPr>
                <w:lang w:eastAsia="lv-LV"/>
              </w:rPr>
              <w:t>3</w:t>
            </w:r>
          </w:p>
        </w:tc>
      </w:tr>
      <w:tr w:rsidR="00A0227E" w:rsidRPr="00A0227E" w14:paraId="3E467625"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A6745F9" w14:textId="77777777" w:rsidR="00786C98" w:rsidRPr="00A0227E" w:rsidRDefault="00786C98" w:rsidP="00786C98">
            <w:pPr>
              <w:jc w:val="right"/>
              <w:rPr>
                <w:lang w:eastAsia="lv-LV"/>
              </w:rPr>
            </w:pPr>
            <w:r w:rsidRPr="00A0227E">
              <w:rPr>
                <w:lang w:eastAsia="lv-LV"/>
              </w:rPr>
              <w:t>170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6F40F50"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4BFC5032" w14:textId="77777777" w:rsidR="00786C98" w:rsidRPr="00A0227E" w:rsidRDefault="00786C98" w:rsidP="00786C98">
            <w:pPr>
              <w:jc w:val="left"/>
              <w:rPr>
                <w:lang w:eastAsia="lv-LV"/>
              </w:rPr>
            </w:pPr>
            <w:r w:rsidRPr="00A0227E">
              <w:rPr>
                <w:lang w:eastAsia="lv-LV"/>
              </w:rPr>
              <w:t>Veselības un satiksmes projektu atlases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99D69BA" w14:textId="77777777" w:rsidR="00786C98" w:rsidRPr="00A0227E" w:rsidRDefault="00786C98" w:rsidP="00786C98">
            <w:pPr>
              <w:jc w:val="left"/>
              <w:rPr>
                <w:lang w:eastAsia="lv-LV"/>
              </w:rPr>
            </w:pPr>
            <w:r w:rsidRPr="00A0227E">
              <w:rPr>
                <w:lang w:eastAsia="lv-LV"/>
              </w:rPr>
              <w:t>Eksperts</w:t>
            </w:r>
          </w:p>
        </w:tc>
        <w:tc>
          <w:tcPr>
            <w:tcW w:w="1060" w:type="dxa"/>
            <w:tcBorders>
              <w:top w:val="nil"/>
              <w:left w:val="nil"/>
              <w:bottom w:val="single" w:sz="4" w:space="0" w:color="305496"/>
              <w:right w:val="single" w:sz="4" w:space="0" w:color="305496"/>
            </w:tcBorders>
            <w:noWrap/>
            <w:vAlign w:val="center"/>
            <w:hideMark/>
          </w:tcPr>
          <w:p w14:paraId="16EDDD10" w14:textId="77777777" w:rsidR="00786C98" w:rsidRPr="00A0227E" w:rsidRDefault="00786C98" w:rsidP="00786C98">
            <w:pPr>
              <w:jc w:val="right"/>
              <w:rPr>
                <w:lang w:eastAsia="lv-LV"/>
              </w:rPr>
            </w:pPr>
            <w:r w:rsidRPr="00A0227E">
              <w:rPr>
                <w:lang w:eastAsia="lv-LV"/>
              </w:rPr>
              <w:t>6</w:t>
            </w:r>
          </w:p>
        </w:tc>
      </w:tr>
      <w:tr w:rsidR="00A0227E" w:rsidRPr="00A0227E" w14:paraId="617BAA67"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02F4049" w14:textId="77777777" w:rsidR="00786C98" w:rsidRPr="00A0227E" w:rsidRDefault="00786C98" w:rsidP="00786C98">
            <w:pPr>
              <w:jc w:val="right"/>
              <w:rPr>
                <w:lang w:eastAsia="lv-LV"/>
              </w:rPr>
            </w:pPr>
            <w:r w:rsidRPr="00A0227E">
              <w:rPr>
                <w:lang w:eastAsia="lv-LV"/>
              </w:rPr>
              <w:t>171</w:t>
            </w:r>
          </w:p>
        </w:tc>
        <w:tc>
          <w:tcPr>
            <w:tcW w:w="2598" w:type="dxa"/>
            <w:tcBorders>
              <w:top w:val="nil"/>
              <w:left w:val="nil"/>
              <w:bottom w:val="single" w:sz="4" w:space="0" w:color="305496"/>
              <w:right w:val="single" w:sz="4" w:space="0" w:color="305496"/>
            </w:tcBorders>
            <w:shd w:val="clear" w:color="auto" w:fill="92D050"/>
            <w:vAlign w:val="center"/>
            <w:hideMark/>
          </w:tcPr>
          <w:p w14:paraId="1FC1F801"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6F53FCC7" w14:textId="77777777" w:rsidR="00786C98" w:rsidRPr="00A0227E" w:rsidRDefault="00786C98" w:rsidP="00786C98">
            <w:pPr>
              <w:jc w:val="left"/>
              <w:rPr>
                <w:b/>
                <w:bCs/>
                <w:lang w:eastAsia="lv-LV"/>
              </w:rPr>
            </w:pPr>
            <w:r w:rsidRPr="00A0227E">
              <w:rPr>
                <w:b/>
                <w:bCs/>
                <w:lang w:eastAsia="lv-LV"/>
              </w:rPr>
              <w:t>Infrastruktūras projektu atlases nodaļa</w:t>
            </w:r>
          </w:p>
        </w:tc>
        <w:tc>
          <w:tcPr>
            <w:tcW w:w="4394" w:type="dxa"/>
            <w:tcBorders>
              <w:top w:val="nil"/>
              <w:left w:val="nil"/>
              <w:bottom w:val="single" w:sz="4" w:space="0" w:color="305496"/>
              <w:right w:val="single" w:sz="4" w:space="0" w:color="305496"/>
            </w:tcBorders>
            <w:shd w:val="clear" w:color="auto" w:fill="92D050"/>
            <w:vAlign w:val="center"/>
            <w:hideMark/>
          </w:tcPr>
          <w:p w14:paraId="041543E6"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3EDA8DB8" w14:textId="77777777" w:rsidR="00786C98" w:rsidRPr="00A0227E" w:rsidRDefault="00786C98" w:rsidP="00786C98">
            <w:pPr>
              <w:jc w:val="right"/>
              <w:rPr>
                <w:b/>
                <w:bCs/>
                <w:lang w:eastAsia="lv-LV"/>
              </w:rPr>
            </w:pPr>
            <w:r w:rsidRPr="00A0227E">
              <w:rPr>
                <w:b/>
                <w:bCs/>
                <w:lang w:eastAsia="lv-LV"/>
              </w:rPr>
              <w:t>1</w:t>
            </w:r>
          </w:p>
        </w:tc>
      </w:tr>
      <w:tr w:rsidR="00A0227E" w:rsidRPr="00A0227E" w14:paraId="798AB010"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0451419" w14:textId="77777777" w:rsidR="00786C98" w:rsidRPr="00A0227E" w:rsidRDefault="00786C98" w:rsidP="00786C98">
            <w:pPr>
              <w:jc w:val="right"/>
              <w:rPr>
                <w:lang w:eastAsia="lv-LV"/>
              </w:rPr>
            </w:pPr>
            <w:r w:rsidRPr="00A0227E">
              <w:rPr>
                <w:lang w:eastAsia="lv-LV"/>
              </w:rPr>
              <w:lastRenderedPageBreak/>
              <w:t>172</w:t>
            </w:r>
          </w:p>
        </w:tc>
        <w:tc>
          <w:tcPr>
            <w:tcW w:w="2598" w:type="dxa"/>
            <w:tcBorders>
              <w:top w:val="nil"/>
              <w:left w:val="nil"/>
              <w:bottom w:val="single" w:sz="4" w:space="0" w:color="305496"/>
              <w:right w:val="single" w:sz="4" w:space="0" w:color="305496"/>
            </w:tcBorders>
            <w:vAlign w:val="center"/>
            <w:hideMark/>
          </w:tcPr>
          <w:p w14:paraId="5520E563"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6A0CECCA" w14:textId="77777777" w:rsidR="00786C98" w:rsidRPr="00A0227E" w:rsidRDefault="00786C98" w:rsidP="00786C98">
            <w:pPr>
              <w:jc w:val="left"/>
              <w:rPr>
                <w:lang w:eastAsia="lv-LV"/>
              </w:rPr>
            </w:pPr>
            <w:r w:rsidRPr="00A0227E">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0CE4FBD2"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479D531F" w14:textId="77777777" w:rsidR="00786C98" w:rsidRPr="00A0227E" w:rsidRDefault="00786C98" w:rsidP="00786C98">
            <w:pPr>
              <w:jc w:val="right"/>
              <w:rPr>
                <w:b/>
                <w:bCs/>
                <w:lang w:eastAsia="lv-LV"/>
              </w:rPr>
            </w:pPr>
            <w:r w:rsidRPr="00A0227E">
              <w:rPr>
                <w:b/>
                <w:bCs/>
                <w:lang w:eastAsia="lv-LV"/>
              </w:rPr>
              <w:t>1</w:t>
            </w:r>
          </w:p>
        </w:tc>
      </w:tr>
      <w:tr w:rsidR="00A0227E" w:rsidRPr="00A0227E" w14:paraId="2D3D0CB3"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89153EA" w14:textId="77777777" w:rsidR="00786C98" w:rsidRPr="00A0227E" w:rsidRDefault="00786C98" w:rsidP="00786C98">
            <w:pPr>
              <w:jc w:val="right"/>
              <w:rPr>
                <w:lang w:eastAsia="lv-LV"/>
              </w:rPr>
            </w:pPr>
            <w:r w:rsidRPr="00A0227E">
              <w:rPr>
                <w:lang w:eastAsia="lv-LV"/>
              </w:rPr>
              <w:t>173</w:t>
            </w:r>
          </w:p>
        </w:tc>
        <w:tc>
          <w:tcPr>
            <w:tcW w:w="2598" w:type="dxa"/>
            <w:tcBorders>
              <w:top w:val="nil"/>
              <w:left w:val="nil"/>
              <w:bottom w:val="single" w:sz="4" w:space="0" w:color="305496"/>
              <w:right w:val="single" w:sz="4" w:space="0" w:color="305496"/>
            </w:tcBorders>
            <w:vAlign w:val="center"/>
            <w:hideMark/>
          </w:tcPr>
          <w:p w14:paraId="5A4D2CD2"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5DBD54F2" w14:textId="77777777" w:rsidR="00786C98" w:rsidRPr="00A0227E" w:rsidRDefault="00786C98" w:rsidP="00786C98">
            <w:pPr>
              <w:jc w:val="left"/>
              <w:rPr>
                <w:lang w:eastAsia="lv-LV"/>
              </w:rPr>
            </w:pPr>
            <w:r w:rsidRPr="00A0227E">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4370ADE4"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54CBE5D5" w14:textId="77777777" w:rsidR="00786C98" w:rsidRPr="00A0227E" w:rsidRDefault="00786C98" w:rsidP="00786C98">
            <w:pPr>
              <w:jc w:val="right"/>
              <w:rPr>
                <w:b/>
                <w:bCs/>
                <w:lang w:eastAsia="lv-LV"/>
              </w:rPr>
            </w:pPr>
            <w:r w:rsidRPr="00A0227E">
              <w:rPr>
                <w:b/>
                <w:bCs/>
                <w:lang w:eastAsia="lv-LV"/>
              </w:rPr>
              <w:t>3</w:t>
            </w:r>
          </w:p>
        </w:tc>
      </w:tr>
      <w:tr w:rsidR="00A0227E" w:rsidRPr="00A0227E" w14:paraId="663DC233"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A1CED38" w14:textId="77777777" w:rsidR="00786C98" w:rsidRPr="00A0227E" w:rsidRDefault="00786C98" w:rsidP="00786C98">
            <w:pPr>
              <w:jc w:val="right"/>
              <w:rPr>
                <w:lang w:eastAsia="lv-LV"/>
              </w:rPr>
            </w:pPr>
            <w:r w:rsidRPr="00A0227E">
              <w:rPr>
                <w:lang w:eastAsia="lv-LV"/>
              </w:rPr>
              <w:t>174</w:t>
            </w:r>
          </w:p>
        </w:tc>
        <w:tc>
          <w:tcPr>
            <w:tcW w:w="2598" w:type="dxa"/>
            <w:tcBorders>
              <w:top w:val="nil"/>
              <w:left w:val="nil"/>
              <w:bottom w:val="single" w:sz="4" w:space="0" w:color="305496"/>
              <w:right w:val="single" w:sz="4" w:space="0" w:color="305496"/>
            </w:tcBorders>
            <w:vAlign w:val="center"/>
            <w:hideMark/>
          </w:tcPr>
          <w:p w14:paraId="62C54E0A"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464FC786" w14:textId="77777777" w:rsidR="00786C98" w:rsidRPr="00A0227E" w:rsidRDefault="00786C98" w:rsidP="00786C98">
            <w:pPr>
              <w:jc w:val="left"/>
              <w:rPr>
                <w:lang w:eastAsia="lv-LV"/>
              </w:rPr>
            </w:pPr>
            <w:r w:rsidRPr="00A0227E">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7DA63D1D"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6D836EC7" w14:textId="77777777" w:rsidR="00786C98" w:rsidRPr="00A0227E" w:rsidRDefault="00786C98" w:rsidP="00786C98">
            <w:pPr>
              <w:jc w:val="right"/>
              <w:rPr>
                <w:b/>
                <w:bCs/>
                <w:lang w:eastAsia="lv-LV"/>
              </w:rPr>
            </w:pPr>
            <w:r w:rsidRPr="00A0227E">
              <w:rPr>
                <w:b/>
                <w:bCs/>
                <w:lang w:eastAsia="lv-LV"/>
              </w:rPr>
              <w:t>8</w:t>
            </w:r>
          </w:p>
        </w:tc>
      </w:tr>
      <w:tr w:rsidR="00A0227E" w:rsidRPr="00A0227E" w14:paraId="1E550296"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A500CBF" w14:textId="77777777" w:rsidR="00786C98" w:rsidRPr="00A0227E" w:rsidRDefault="00786C98" w:rsidP="00786C98">
            <w:pPr>
              <w:jc w:val="right"/>
              <w:rPr>
                <w:lang w:eastAsia="lv-LV"/>
              </w:rPr>
            </w:pPr>
            <w:r w:rsidRPr="00A0227E">
              <w:rPr>
                <w:lang w:eastAsia="lv-LV"/>
              </w:rPr>
              <w:t>175</w:t>
            </w:r>
          </w:p>
        </w:tc>
        <w:tc>
          <w:tcPr>
            <w:tcW w:w="2598" w:type="dxa"/>
            <w:tcBorders>
              <w:top w:val="nil"/>
              <w:left w:val="nil"/>
              <w:bottom w:val="single" w:sz="4" w:space="0" w:color="305496"/>
              <w:right w:val="single" w:sz="4" w:space="0" w:color="305496"/>
            </w:tcBorders>
            <w:vAlign w:val="center"/>
            <w:hideMark/>
          </w:tcPr>
          <w:p w14:paraId="1C05DCA5"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27EE76F1" w14:textId="77777777" w:rsidR="00786C98" w:rsidRPr="00A0227E" w:rsidRDefault="00786C98" w:rsidP="00786C98">
            <w:pPr>
              <w:jc w:val="left"/>
              <w:rPr>
                <w:lang w:eastAsia="lv-LV"/>
              </w:rPr>
            </w:pPr>
            <w:r w:rsidRPr="00A0227E">
              <w:rPr>
                <w:lang w:eastAsia="lv-LV"/>
              </w:rPr>
              <w:t>Infrastruktūras projektu atlases nodaļa</w:t>
            </w:r>
          </w:p>
        </w:tc>
        <w:tc>
          <w:tcPr>
            <w:tcW w:w="4394" w:type="dxa"/>
            <w:tcBorders>
              <w:top w:val="nil"/>
              <w:left w:val="nil"/>
              <w:bottom w:val="single" w:sz="4" w:space="0" w:color="305496"/>
              <w:right w:val="single" w:sz="4" w:space="0" w:color="305496"/>
            </w:tcBorders>
            <w:vAlign w:val="center"/>
            <w:hideMark/>
          </w:tcPr>
          <w:p w14:paraId="0255BC98" w14:textId="77777777" w:rsidR="00786C98" w:rsidRPr="00A0227E" w:rsidRDefault="00786C98" w:rsidP="00786C98">
            <w:pPr>
              <w:jc w:val="left"/>
              <w:rPr>
                <w:lang w:eastAsia="lv-LV"/>
              </w:rPr>
            </w:pPr>
            <w:r w:rsidRPr="00A0227E">
              <w:rPr>
                <w:lang w:eastAsia="lv-LV"/>
              </w:rPr>
              <w:t>Eksperts</w:t>
            </w:r>
          </w:p>
        </w:tc>
        <w:tc>
          <w:tcPr>
            <w:tcW w:w="1060" w:type="dxa"/>
            <w:tcBorders>
              <w:top w:val="nil"/>
              <w:left w:val="nil"/>
              <w:bottom w:val="single" w:sz="4" w:space="0" w:color="305496"/>
              <w:right w:val="single" w:sz="4" w:space="0" w:color="305496"/>
            </w:tcBorders>
            <w:noWrap/>
            <w:vAlign w:val="center"/>
            <w:hideMark/>
          </w:tcPr>
          <w:p w14:paraId="2E30B9CF" w14:textId="77777777" w:rsidR="00786C98" w:rsidRPr="00A0227E" w:rsidRDefault="00786C98" w:rsidP="00786C98">
            <w:pPr>
              <w:jc w:val="right"/>
              <w:rPr>
                <w:b/>
                <w:bCs/>
                <w:lang w:eastAsia="lv-LV"/>
              </w:rPr>
            </w:pPr>
            <w:r w:rsidRPr="00A0227E">
              <w:rPr>
                <w:b/>
                <w:bCs/>
                <w:lang w:eastAsia="lv-LV"/>
              </w:rPr>
              <w:t>8</w:t>
            </w:r>
          </w:p>
        </w:tc>
      </w:tr>
      <w:tr w:rsidR="00A0227E" w:rsidRPr="00A0227E" w14:paraId="705B7582"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E50EA71" w14:textId="77777777" w:rsidR="00786C98" w:rsidRPr="00A0227E" w:rsidRDefault="00786C98" w:rsidP="00786C98">
            <w:pPr>
              <w:jc w:val="right"/>
              <w:rPr>
                <w:lang w:eastAsia="lv-LV"/>
              </w:rPr>
            </w:pPr>
            <w:r w:rsidRPr="00A0227E">
              <w:rPr>
                <w:lang w:eastAsia="lv-LV"/>
              </w:rPr>
              <w:t>176</w:t>
            </w:r>
          </w:p>
        </w:tc>
        <w:tc>
          <w:tcPr>
            <w:tcW w:w="2598" w:type="dxa"/>
            <w:tcBorders>
              <w:top w:val="nil"/>
              <w:left w:val="nil"/>
              <w:bottom w:val="nil"/>
              <w:right w:val="single" w:sz="4" w:space="0" w:color="305496"/>
            </w:tcBorders>
            <w:shd w:val="clear" w:color="auto" w:fill="92D050"/>
            <w:vAlign w:val="center"/>
            <w:hideMark/>
          </w:tcPr>
          <w:p w14:paraId="413EC280"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nil"/>
              <w:right w:val="single" w:sz="4" w:space="0" w:color="305496"/>
            </w:tcBorders>
            <w:shd w:val="clear" w:color="auto" w:fill="92D050"/>
            <w:vAlign w:val="center"/>
            <w:hideMark/>
          </w:tcPr>
          <w:p w14:paraId="1FB86CFD" w14:textId="77777777" w:rsidR="00786C98" w:rsidRPr="00A0227E" w:rsidRDefault="00786C98" w:rsidP="00786C98">
            <w:pPr>
              <w:jc w:val="left"/>
              <w:rPr>
                <w:b/>
                <w:bCs/>
                <w:lang w:eastAsia="lv-LV"/>
              </w:rPr>
            </w:pPr>
            <w:r w:rsidRPr="00A0227E">
              <w:rPr>
                <w:b/>
                <w:bCs/>
                <w:lang w:eastAsia="lv-LV"/>
              </w:rPr>
              <w:t xml:space="preserve">Vides un </w:t>
            </w:r>
            <w:proofErr w:type="spellStart"/>
            <w:r w:rsidRPr="00A0227E">
              <w:rPr>
                <w:b/>
                <w:bCs/>
                <w:lang w:eastAsia="lv-LV"/>
              </w:rPr>
              <w:t>digitalizācijas</w:t>
            </w:r>
            <w:proofErr w:type="spellEnd"/>
            <w:r w:rsidRPr="00A0227E">
              <w:rPr>
                <w:b/>
                <w:bCs/>
                <w:lang w:eastAsia="lv-LV"/>
              </w:rPr>
              <w:t xml:space="preserve"> projektu atlases nodaļa</w:t>
            </w:r>
          </w:p>
        </w:tc>
        <w:tc>
          <w:tcPr>
            <w:tcW w:w="4394" w:type="dxa"/>
            <w:tcBorders>
              <w:top w:val="nil"/>
              <w:left w:val="nil"/>
              <w:bottom w:val="nil"/>
              <w:right w:val="single" w:sz="4" w:space="0" w:color="305496"/>
            </w:tcBorders>
            <w:shd w:val="clear" w:color="auto" w:fill="92D050"/>
            <w:vAlign w:val="center"/>
            <w:hideMark/>
          </w:tcPr>
          <w:p w14:paraId="0139DA24"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nil"/>
              <w:right w:val="single" w:sz="4" w:space="0" w:color="305496"/>
            </w:tcBorders>
            <w:shd w:val="clear" w:color="auto" w:fill="92D050"/>
            <w:noWrap/>
            <w:vAlign w:val="center"/>
            <w:hideMark/>
          </w:tcPr>
          <w:p w14:paraId="23723B58" w14:textId="77777777" w:rsidR="00786C98" w:rsidRPr="00A0227E" w:rsidRDefault="00786C98" w:rsidP="00786C98">
            <w:pPr>
              <w:jc w:val="right"/>
              <w:rPr>
                <w:b/>
                <w:bCs/>
                <w:lang w:eastAsia="lv-LV"/>
              </w:rPr>
            </w:pPr>
            <w:r w:rsidRPr="00A0227E">
              <w:rPr>
                <w:b/>
                <w:bCs/>
                <w:lang w:eastAsia="lv-LV"/>
              </w:rPr>
              <w:t>1</w:t>
            </w:r>
          </w:p>
        </w:tc>
      </w:tr>
      <w:tr w:rsidR="00A0227E" w:rsidRPr="00A0227E" w14:paraId="76D1D7B0"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FB8000F" w14:textId="77777777" w:rsidR="00786C98" w:rsidRPr="00A0227E" w:rsidRDefault="00786C98" w:rsidP="00786C98">
            <w:pPr>
              <w:jc w:val="right"/>
              <w:rPr>
                <w:lang w:eastAsia="lv-LV"/>
              </w:rPr>
            </w:pPr>
            <w:r w:rsidRPr="00A0227E">
              <w:rPr>
                <w:lang w:eastAsia="lv-LV"/>
              </w:rPr>
              <w:t>177</w:t>
            </w:r>
          </w:p>
        </w:tc>
        <w:tc>
          <w:tcPr>
            <w:tcW w:w="2598" w:type="dxa"/>
            <w:tcBorders>
              <w:top w:val="nil"/>
              <w:left w:val="nil"/>
              <w:bottom w:val="single" w:sz="4" w:space="0" w:color="305496"/>
              <w:right w:val="single" w:sz="4" w:space="0" w:color="305496"/>
            </w:tcBorders>
            <w:vAlign w:val="center"/>
            <w:hideMark/>
          </w:tcPr>
          <w:p w14:paraId="50E74366"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531174F3" w14:textId="77777777" w:rsidR="00786C98" w:rsidRPr="00A0227E" w:rsidRDefault="00786C98" w:rsidP="00786C98">
            <w:pPr>
              <w:jc w:val="left"/>
              <w:rPr>
                <w:lang w:eastAsia="lv-LV"/>
              </w:rPr>
            </w:pPr>
            <w:r w:rsidRPr="00A0227E">
              <w:rPr>
                <w:lang w:eastAsia="lv-LV"/>
              </w:rPr>
              <w:t xml:space="preserve">Vides un </w:t>
            </w:r>
            <w:proofErr w:type="spellStart"/>
            <w:r w:rsidRPr="00A0227E">
              <w:rPr>
                <w:lang w:eastAsia="lv-LV"/>
              </w:rPr>
              <w:t>digitalizācijas</w:t>
            </w:r>
            <w:proofErr w:type="spellEnd"/>
            <w:r w:rsidRPr="00A0227E">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5FC06066"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723F05E3" w14:textId="77777777" w:rsidR="00786C98" w:rsidRPr="00A0227E" w:rsidRDefault="00786C98" w:rsidP="00786C98">
            <w:pPr>
              <w:jc w:val="right"/>
              <w:rPr>
                <w:b/>
                <w:bCs/>
                <w:lang w:eastAsia="lv-LV"/>
              </w:rPr>
            </w:pPr>
            <w:r w:rsidRPr="00A0227E">
              <w:rPr>
                <w:b/>
                <w:bCs/>
                <w:lang w:eastAsia="lv-LV"/>
              </w:rPr>
              <w:t>1</w:t>
            </w:r>
          </w:p>
        </w:tc>
      </w:tr>
      <w:tr w:rsidR="00A0227E" w:rsidRPr="00A0227E" w14:paraId="0DF61144"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B4C6F73" w14:textId="77777777" w:rsidR="00786C98" w:rsidRPr="00A0227E" w:rsidRDefault="00786C98" w:rsidP="00786C98">
            <w:pPr>
              <w:jc w:val="right"/>
              <w:rPr>
                <w:lang w:eastAsia="lv-LV"/>
              </w:rPr>
            </w:pPr>
            <w:r w:rsidRPr="00A0227E">
              <w:rPr>
                <w:lang w:eastAsia="lv-LV"/>
              </w:rPr>
              <w:t>178</w:t>
            </w:r>
          </w:p>
        </w:tc>
        <w:tc>
          <w:tcPr>
            <w:tcW w:w="2598" w:type="dxa"/>
            <w:tcBorders>
              <w:top w:val="nil"/>
              <w:left w:val="nil"/>
              <w:bottom w:val="single" w:sz="4" w:space="0" w:color="305496"/>
              <w:right w:val="single" w:sz="4" w:space="0" w:color="305496"/>
            </w:tcBorders>
            <w:vAlign w:val="center"/>
            <w:hideMark/>
          </w:tcPr>
          <w:p w14:paraId="6E5C79FF"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6CC12924" w14:textId="77777777" w:rsidR="00786C98" w:rsidRPr="00A0227E" w:rsidRDefault="00786C98" w:rsidP="00786C98">
            <w:pPr>
              <w:jc w:val="left"/>
              <w:rPr>
                <w:lang w:eastAsia="lv-LV"/>
              </w:rPr>
            </w:pPr>
            <w:r w:rsidRPr="00A0227E">
              <w:rPr>
                <w:lang w:eastAsia="lv-LV"/>
              </w:rPr>
              <w:t xml:space="preserve">Vides un </w:t>
            </w:r>
            <w:proofErr w:type="spellStart"/>
            <w:r w:rsidRPr="00A0227E">
              <w:rPr>
                <w:lang w:eastAsia="lv-LV"/>
              </w:rPr>
              <w:t>digitalizācijas</w:t>
            </w:r>
            <w:proofErr w:type="spellEnd"/>
            <w:r w:rsidRPr="00A0227E">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49542D82"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3D62AF91" w14:textId="77777777" w:rsidR="00786C98" w:rsidRPr="00A0227E" w:rsidRDefault="00786C98" w:rsidP="00786C98">
            <w:pPr>
              <w:jc w:val="right"/>
              <w:rPr>
                <w:b/>
                <w:bCs/>
                <w:lang w:eastAsia="lv-LV"/>
              </w:rPr>
            </w:pPr>
            <w:r w:rsidRPr="00A0227E">
              <w:rPr>
                <w:b/>
                <w:bCs/>
                <w:lang w:eastAsia="lv-LV"/>
              </w:rPr>
              <w:t>2</w:t>
            </w:r>
          </w:p>
        </w:tc>
      </w:tr>
      <w:tr w:rsidR="00A0227E" w:rsidRPr="00A0227E" w14:paraId="75793656"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34010B09" w14:textId="77777777" w:rsidR="00786C98" w:rsidRPr="00A0227E" w:rsidRDefault="00786C98" w:rsidP="00786C98">
            <w:pPr>
              <w:jc w:val="right"/>
              <w:rPr>
                <w:lang w:eastAsia="lv-LV"/>
              </w:rPr>
            </w:pPr>
            <w:r w:rsidRPr="00A0227E">
              <w:rPr>
                <w:lang w:eastAsia="lv-LV"/>
              </w:rPr>
              <w:t>179</w:t>
            </w:r>
          </w:p>
        </w:tc>
        <w:tc>
          <w:tcPr>
            <w:tcW w:w="2598" w:type="dxa"/>
            <w:tcBorders>
              <w:top w:val="nil"/>
              <w:left w:val="nil"/>
              <w:bottom w:val="single" w:sz="4" w:space="0" w:color="305496"/>
              <w:right w:val="single" w:sz="4" w:space="0" w:color="305496"/>
            </w:tcBorders>
            <w:vAlign w:val="center"/>
            <w:hideMark/>
          </w:tcPr>
          <w:p w14:paraId="27112DFD"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591E14F5" w14:textId="77777777" w:rsidR="00786C98" w:rsidRPr="00A0227E" w:rsidRDefault="00786C98" w:rsidP="00786C98">
            <w:pPr>
              <w:jc w:val="left"/>
              <w:rPr>
                <w:lang w:eastAsia="lv-LV"/>
              </w:rPr>
            </w:pPr>
            <w:r w:rsidRPr="00A0227E">
              <w:rPr>
                <w:lang w:eastAsia="lv-LV"/>
              </w:rPr>
              <w:t xml:space="preserve">Vides un </w:t>
            </w:r>
            <w:proofErr w:type="spellStart"/>
            <w:r w:rsidRPr="00A0227E">
              <w:rPr>
                <w:lang w:eastAsia="lv-LV"/>
              </w:rPr>
              <w:t>digitalizācijas</w:t>
            </w:r>
            <w:proofErr w:type="spellEnd"/>
            <w:r w:rsidRPr="00A0227E">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7216D0DE"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7057DAFE" w14:textId="77777777" w:rsidR="00786C98" w:rsidRPr="00A0227E" w:rsidRDefault="00786C98" w:rsidP="00786C98">
            <w:pPr>
              <w:jc w:val="right"/>
              <w:rPr>
                <w:b/>
                <w:bCs/>
                <w:lang w:eastAsia="lv-LV"/>
              </w:rPr>
            </w:pPr>
            <w:r w:rsidRPr="00A0227E">
              <w:rPr>
                <w:b/>
                <w:bCs/>
                <w:lang w:eastAsia="lv-LV"/>
              </w:rPr>
              <w:t>5</w:t>
            </w:r>
          </w:p>
        </w:tc>
      </w:tr>
      <w:tr w:rsidR="00A0227E" w:rsidRPr="00A0227E" w14:paraId="57F52769"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6266905" w14:textId="77777777" w:rsidR="00786C98" w:rsidRPr="00A0227E" w:rsidRDefault="00786C98" w:rsidP="00786C98">
            <w:pPr>
              <w:jc w:val="right"/>
              <w:rPr>
                <w:lang w:eastAsia="lv-LV"/>
              </w:rPr>
            </w:pPr>
            <w:r w:rsidRPr="00A0227E">
              <w:rPr>
                <w:lang w:eastAsia="lv-LV"/>
              </w:rPr>
              <w:t>180</w:t>
            </w:r>
          </w:p>
        </w:tc>
        <w:tc>
          <w:tcPr>
            <w:tcW w:w="2598" w:type="dxa"/>
            <w:tcBorders>
              <w:top w:val="nil"/>
              <w:left w:val="nil"/>
              <w:bottom w:val="single" w:sz="4" w:space="0" w:color="305496"/>
              <w:right w:val="single" w:sz="4" w:space="0" w:color="305496"/>
            </w:tcBorders>
            <w:vAlign w:val="center"/>
            <w:hideMark/>
          </w:tcPr>
          <w:p w14:paraId="4A97AE52"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380760E6" w14:textId="77777777" w:rsidR="00786C98" w:rsidRPr="00A0227E" w:rsidRDefault="00786C98" w:rsidP="00786C98">
            <w:pPr>
              <w:jc w:val="left"/>
              <w:rPr>
                <w:lang w:eastAsia="lv-LV"/>
              </w:rPr>
            </w:pPr>
            <w:r w:rsidRPr="00A0227E">
              <w:rPr>
                <w:lang w:eastAsia="lv-LV"/>
              </w:rPr>
              <w:t xml:space="preserve">Vides un </w:t>
            </w:r>
            <w:proofErr w:type="spellStart"/>
            <w:r w:rsidRPr="00A0227E">
              <w:rPr>
                <w:lang w:eastAsia="lv-LV"/>
              </w:rPr>
              <w:t>digitalizācijas</w:t>
            </w:r>
            <w:proofErr w:type="spellEnd"/>
            <w:r w:rsidRPr="00A0227E">
              <w:rPr>
                <w:lang w:eastAsia="lv-LV"/>
              </w:rPr>
              <w:t xml:space="preserve"> projektu atlases nodaļa</w:t>
            </w:r>
          </w:p>
        </w:tc>
        <w:tc>
          <w:tcPr>
            <w:tcW w:w="4394" w:type="dxa"/>
            <w:tcBorders>
              <w:top w:val="nil"/>
              <w:left w:val="nil"/>
              <w:bottom w:val="single" w:sz="4" w:space="0" w:color="305496"/>
              <w:right w:val="single" w:sz="4" w:space="0" w:color="305496"/>
            </w:tcBorders>
            <w:vAlign w:val="center"/>
            <w:hideMark/>
          </w:tcPr>
          <w:p w14:paraId="0E1D1A9E" w14:textId="77777777" w:rsidR="00786C98" w:rsidRPr="00A0227E" w:rsidRDefault="00786C98" w:rsidP="00786C98">
            <w:pPr>
              <w:jc w:val="left"/>
              <w:rPr>
                <w:lang w:eastAsia="lv-LV"/>
              </w:rPr>
            </w:pPr>
            <w:r w:rsidRPr="00A0227E">
              <w:rPr>
                <w:lang w:eastAsia="lv-LV"/>
              </w:rPr>
              <w:t>Eksperts</w:t>
            </w:r>
          </w:p>
        </w:tc>
        <w:tc>
          <w:tcPr>
            <w:tcW w:w="1060" w:type="dxa"/>
            <w:tcBorders>
              <w:top w:val="nil"/>
              <w:left w:val="nil"/>
              <w:bottom w:val="single" w:sz="4" w:space="0" w:color="305496"/>
              <w:right w:val="single" w:sz="4" w:space="0" w:color="305496"/>
            </w:tcBorders>
            <w:noWrap/>
            <w:vAlign w:val="center"/>
            <w:hideMark/>
          </w:tcPr>
          <w:p w14:paraId="0D92E8AF" w14:textId="77777777" w:rsidR="00786C98" w:rsidRPr="00A0227E" w:rsidRDefault="00786C98" w:rsidP="00786C98">
            <w:pPr>
              <w:jc w:val="right"/>
              <w:rPr>
                <w:b/>
                <w:bCs/>
                <w:lang w:eastAsia="lv-LV"/>
              </w:rPr>
            </w:pPr>
            <w:r w:rsidRPr="00A0227E">
              <w:rPr>
                <w:b/>
                <w:bCs/>
                <w:lang w:eastAsia="lv-LV"/>
              </w:rPr>
              <w:t>11</w:t>
            </w:r>
          </w:p>
        </w:tc>
      </w:tr>
      <w:tr w:rsidR="00A0227E" w:rsidRPr="00A0227E" w14:paraId="6C2C7A9B"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2F5DCEE" w14:textId="77777777" w:rsidR="00786C98" w:rsidRPr="00A0227E" w:rsidRDefault="00786C98" w:rsidP="00786C98">
            <w:pPr>
              <w:jc w:val="right"/>
              <w:rPr>
                <w:lang w:eastAsia="lv-LV"/>
              </w:rPr>
            </w:pPr>
            <w:r w:rsidRPr="00A0227E">
              <w:rPr>
                <w:lang w:eastAsia="lv-LV"/>
              </w:rPr>
              <w:t>181</w:t>
            </w:r>
          </w:p>
        </w:tc>
        <w:tc>
          <w:tcPr>
            <w:tcW w:w="2598" w:type="dxa"/>
            <w:tcBorders>
              <w:top w:val="nil"/>
              <w:left w:val="nil"/>
              <w:bottom w:val="single" w:sz="4" w:space="0" w:color="305496"/>
              <w:right w:val="single" w:sz="4" w:space="0" w:color="305496"/>
            </w:tcBorders>
            <w:shd w:val="clear" w:color="auto" w:fill="92D050"/>
            <w:vAlign w:val="center"/>
            <w:hideMark/>
          </w:tcPr>
          <w:p w14:paraId="5D2984FB"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1CDF6807" w14:textId="77777777" w:rsidR="00786C98" w:rsidRPr="00A0227E" w:rsidRDefault="00786C98" w:rsidP="00786C98">
            <w:pPr>
              <w:jc w:val="left"/>
              <w:rPr>
                <w:b/>
                <w:bCs/>
                <w:lang w:eastAsia="lv-LV"/>
              </w:rPr>
            </w:pPr>
            <w:r w:rsidRPr="00A0227E">
              <w:rPr>
                <w:b/>
                <w:bCs/>
                <w:lang w:eastAsia="lv-LV"/>
              </w:rPr>
              <w:t>Valsts atbalsta nodaļa</w:t>
            </w:r>
          </w:p>
        </w:tc>
        <w:tc>
          <w:tcPr>
            <w:tcW w:w="4394" w:type="dxa"/>
            <w:tcBorders>
              <w:top w:val="nil"/>
              <w:left w:val="nil"/>
              <w:bottom w:val="single" w:sz="4" w:space="0" w:color="305496"/>
              <w:right w:val="single" w:sz="4" w:space="0" w:color="305496"/>
            </w:tcBorders>
            <w:shd w:val="clear" w:color="auto" w:fill="92D050"/>
            <w:vAlign w:val="center"/>
            <w:hideMark/>
          </w:tcPr>
          <w:p w14:paraId="41A69C06"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FBC76F6" w14:textId="77777777" w:rsidR="00786C98" w:rsidRPr="00A0227E" w:rsidRDefault="00786C98" w:rsidP="00786C98">
            <w:pPr>
              <w:jc w:val="right"/>
              <w:rPr>
                <w:b/>
                <w:bCs/>
                <w:lang w:eastAsia="lv-LV"/>
              </w:rPr>
            </w:pPr>
            <w:r w:rsidRPr="00A0227E">
              <w:rPr>
                <w:b/>
                <w:bCs/>
                <w:lang w:eastAsia="lv-LV"/>
              </w:rPr>
              <w:t>1</w:t>
            </w:r>
          </w:p>
        </w:tc>
      </w:tr>
      <w:tr w:rsidR="00A0227E" w:rsidRPr="00A0227E" w14:paraId="2E048924"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16871D7" w14:textId="77777777" w:rsidR="00786C98" w:rsidRPr="00A0227E" w:rsidRDefault="00786C98" w:rsidP="00786C98">
            <w:pPr>
              <w:jc w:val="right"/>
              <w:rPr>
                <w:lang w:eastAsia="lv-LV"/>
              </w:rPr>
            </w:pPr>
            <w:r w:rsidRPr="00A0227E">
              <w:rPr>
                <w:lang w:eastAsia="lv-LV"/>
              </w:rPr>
              <w:t>182</w:t>
            </w:r>
          </w:p>
        </w:tc>
        <w:tc>
          <w:tcPr>
            <w:tcW w:w="2598" w:type="dxa"/>
            <w:tcBorders>
              <w:top w:val="nil"/>
              <w:left w:val="nil"/>
              <w:bottom w:val="single" w:sz="4" w:space="0" w:color="305496"/>
              <w:right w:val="single" w:sz="4" w:space="0" w:color="305496"/>
            </w:tcBorders>
            <w:vAlign w:val="center"/>
            <w:hideMark/>
          </w:tcPr>
          <w:p w14:paraId="1EE3FD61"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2B7C3587" w14:textId="77777777" w:rsidR="00786C98" w:rsidRPr="00A0227E" w:rsidRDefault="00786C98" w:rsidP="00786C98">
            <w:pPr>
              <w:jc w:val="left"/>
              <w:rPr>
                <w:lang w:eastAsia="lv-LV"/>
              </w:rPr>
            </w:pPr>
            <w:r w:rsidRPr="00A0227E">
              <w:rPr>
                <w:lang w:eastAsia="lv-LV"/>
              </w:rPr>
              <w:t>Valsts atbalsta nodaļa</w:t>
            </w:r>
          </w:p>
        </w:tc>
        <w:tc>
          <w:tcPr>
            <w:tcW w:w="4394" w:type="dxa"/>
            <w:tcBorders>
              <w:top w:val="nil"/>
              <w:left w:val="nil"/>
              <w:bottom w:val="single" w:sz="4" w:space="0" w:color="305496"/>
              <w:right w:val="single" w:sz="4" w:space="0" w:color="305496"/>
            </w:tcBorders>
            <w:vAlign w:val="center"/>
            <w:hideMark/>
          </w:tcPr>
          <w:p w14:paraId="571E3F5D" w14:textId="77777777" w:rsidR="00786C98" w:rsidRPr="00A0227E" w:rsidRDefault="00786C98" w:rsidP="00786C98">
            <w:pPr>
              <w:jc w:val="left"/>
              <w:rPr>
                <w:lang w:eastAsia="lv-LV"/>
              </w:rPr>
            </w:pPr>
            <w:r w:rsidRPr="00A0227E">
              <w:rPr>
                <w:lang w:eastAsia="lv-LV"/>
              </w:rPr>
              <w:t>Vadošais eksperts</w:t>
            </w:r>
          </w:p>
        </w:tc>
        <w:tc>
          <w:tcPr>
            <w:tcW w:w="1060" w:type="dxa"/>
            <w:tcBorders>
              <w:top w:val="nil"/>
              <w:left w:val="nil"/>
              <w:bottom w:val="single" w:sz="4" w:space="0" w:color="305496"/>
              <w:right w:val="single" w:sz="4" w:space="0" w:color="305496"/>
            </w:tcBorders>
            <w:noWrap/>
            <w:vAlign w:val="center"/>
            <w:hideMark/>
          </w:tcPr>
          <w:p w14:paraId="3E71C7A3" w14:textId="08493B72" w:rsidR="00786C98" w:rsidRPr="00A0227E" w:rsidRDefault="42EF9F87" w:rsidP="00786C98">
            <w:pPr>
              <w:jc w:val="right"/>
              <w:rPr>
                <w:lang w:eastAsia="lv-LV"/>
              </w:rPr>
            </w:pPr>
            <w:r w:rsidRPr="00A0227E">
              <w:rPr>
                <w:lang w:eastAsia="lv-LV"/>
              </w:rPr>
              <w:t>6</w:t>
            </w:r>
          </w:p>
        </w:tc>
      </w:tr>
      <w:tr w:rsidR="00A0227E" w:rsidRPr="00A0227E" w14:paraId="3A29F9A3"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F0DE425" w14:textId="77777777" w:rsidR="00786C98" w:rsidRPr="00A0227E" w:rsidRDefault="00786C98" w:rsidP="00786C98">
            <w:pPr>
              <w:jc w:val="right"/>
              <w:rPr>
                <w:lang w:eastAsia="lv-LV"/>
              </w:rPr>
            </w:pPr>
            <w:r w:rsidRPr="00A0227E">
              <w:rPr>
                <w:lang w:eastAsia="lv-LV"/>
              </w:rPr>
              <w:t>183</w:t>
            </w:r>
          </w:p>
        </w:tc>
        <w:tc>
          <w:tcPr>
            <w:tcW w:w="2598" w:type="dxa"/>
            <w:tcBorders>
              <w:top w:val="nil"/>
              <w:left w:val="nil"/>
              <w:bottom w:val="single" w:sz="4" w:space="0" w:color="305496"/>
              <w:right w:val="single" w:sz="4" w:space="0" w:color="305496"/>
            </w:tcBorders>
            <w:vAlign w:val="center"/>
            <w:hideMark/>
          </w:tcPr>
          <w:p w14:paraId="52F656E0"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4F6FBDE5" w14:textId="77777777" w:rsidR="00786C98" w:rsidRPr="00A0227E" w:rsidRDefault="00786C98" w:rsidP="00786C98">
            <w:pPr>
              <w:jc w:val="left"/>
              <w:rPr>
                <w:lang w:eastAsia="lv-LV"/>
              </w:rPr>
            </w:pPr>
            <w:r w:rsidRPr="00A0227E">
              <w:rPr>
                <w:lang w:eastAsia="lv-LV"/>
              </w:rPr>
              <w:t>Valsts atbalsta nodaļa</w:t>
            </w:r>
          </w:p>
        </w:tc>
        <w:tc>
          <w:tcPr>
            <w:tcW w:w="4394" w:type="dxa"/>
            <w:tcBorders>
              <w:top w:val="nil"/>
              <w:left w:val="nil"/>
              <w:bottom w:val="single" w:sz="4" w:space="0" w:color="305496"/>
              <w:right w:val="single" w:sz="4" w:space="0" w:color="305496"/>
            </w:tcBorders>
            <w:vAlign w:val="center"/>
            <w:hideMark/>
          </w:tcPr>
          <w:p w14:paraId="0CD4D0F6"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5B612DE1" w14:textId="77777777" w:rsidR="00786C98" w:rsidRPr="00A0227E" w:rsidRDefault="00786C98" w:rsidP="00786C98">
            <w:pPr>
              <w:jc w:val="right"/>
              <w:rPr>
                <w:lang w:eastAsia="lv-LV"/>
              </w:rPr>
            </w:pPr>
            <w:r w:rsidRPr="00A0227E">
              <w:rPr>
                <w:lang w:eastAsia="lv-LV"/>
              </w:rPr>
              <w:t>1</w:t>
            </w:r>
          </w:p>
        </w:tc>
      </w:tr>
      <w:tr w:rsidR="00A0227E" w:rsidRPr="00A0227E" w14:paraId="4F911A0A" w14:textId="77777777" w:rsidTr="00482549">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75AC771" w14:textId="77777777" w:rsidR="00786C98" w:rsidRPr="00A0227E" w:rsidRDefault="00786C98" w:rsidP="00786C98">
            <w:pPr>
              <w:jc w:val="right"/>
              <w:rPr>
                <w:lang w:eastAsia="lv-LV"/>
              </w:rPr>
            </w:pPr>
            <w:r w:rsidRPr="00A0227E">
              <w:rPr>
                <w:lang w:eastAsia="lv-LV"/>
              </w:rPr>
              <w:t>184</w:t>
            </w:r>
          </w:p>
        </w:tc>
        <w:tc>
          <w:tcPr>
            <w:tcW w:w="2598" w:type="dxa"/>
            <w:tcBorders>
              <w:top w:val="nil"/>
              <w:left w:val="nil"/>
              <w:bottom w:val="single" w:sz="4" w:space="0" w:color="305496"/>
              <w:right w:val="single" w:sz="4" w:space="0" w:color="305496"/>
            </w:tcBorders>
            <w:vAlign w:val="center"/>
            <w:hideMark/>
          </w:tcPr>
          <w:p w14:paraId="70A22319" w14:textId="77777777" w:rsidR="00786C98" w:rsidRPr="00A0227E" w:rsidRDefault="00786C98" w:rsidP="00786C98">
            <w:pPr>
              <w:jc w:val="left"/>
              <w:rPr>
                <w:lang w:eastAsia="lv-LV"/>
              </w:rPr>
            </w:pPr>
            <w:r w:rsidRPr="00A0227E">
              <w:rPr>
                <w:lang w:eastAsia="lv-LV"/>
              </w:rPr>
              <w:t>Projektu atlases departaments</w:t>
            </w:r>
          </w:p>
        </w:tc>
        <w:tc>
          <w:tcPr>
            <w:tcW w:w="4657" w:type="dxa"/>
            <w:tcBorders>
              <w:top w:val="nil"/>
              <w:left w:val="nil"/>
              <w:bottom w:val="single" w:sz="4" w:space="0" w:color="305496"/>
              <w:right w:val="single" w:sz="4" w:space="0" w:color="305496"/>
            </w:tcBorders>
            <w:vAlign w:val="center"/>
            <w:hideMark/>
          </w:tcPr>
          <w:p w14:paraId="17296966" w14:textId="77777777" w:rsidR="00786C98" w:rsidRPr="00A0227E" w:rsidRDefault="00786C98" w:rsidP="00786C98">
            <w:pPr>
              <w:jc w:val="left"/>
              <w:rPr>
                <w:lang w:eastAsia="lv-LV"/>
              </w:rPr>
            </w:pPr>
            <w:r w:rsidRPr="00A0227E">
              <w:rPr>
                <w:lang w:eastAsia="lv-LV"/>
              </w:rPr>
              <w:t>Valsts atbalsta nodaļa</w:t>
            </w:r>
          </w:p>
        </w:tc>
        <w:tc>
          <w:tcPr>
            <w:tcW w:w="4394" w:type="dxa"/>
            <w:tcBorders>
              <w:top w:val="nil"/>
              <w:left w:val="nil"/>
              <w:bottom w:val="single" w:sz="4" w:space="0" w:color="305496"/>
              <w:right w:val="single" w:sz="4" w:space="0" w:color="305496"/>
            </w:tcBorders>
            <w:vAlign w:val="center"/>
            <w:hideMark/>
          </w:tcPr>
          <w:p w14:paraId="2ABD3683"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37E10BDE" w14:textId="77777777" w:rsidR="00786C98" w:rsidRPr="00A0227E" w:rsidRDefault="00786C98" w:rsidP="00786C98">
            <w:pPr>
              <w:jc w:val="right"/>
              <w:rPr>
                <w:lang w:eastAsia="lv-LV"/>
              </w:rPr>
            </w:pPr>
            <w:r w:rsidRPr="00A0227E">
              <w:rPr>
                <w:lang w:eastAsia="lv-LV"/>
              </w:rPr>
              <w:t>1</w:t>
            </w:r>
          </w:p>
        </w:tc>
      </w:tr>
      <w:tr w:rsidR="00A0227E" w:rsidRPr="00A0227E" w14:paraId="292AF259"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CA0DC09" w14:textId="77777777" w:rsidR="00786C98" w:rsidRPr="00A0227E" w:rsidRDefault="00786C98" w:rsidP="00786C98">
            <w:pPr>
              <w:jc w:val="right"/>
              <w:rPr>
                <w:lang w:eastAsia="lv-LV"/>
              </w:rPr>
            </w:pPr>
            <w:r w:rsidRPr="00A0227E">
              <w:rPr>
                <w:lang w:eastAsia="lv-LV"/>
              </w:rPr>
              <w:lastRenderedPageBreak/>
              <w:t>185</w:t>
            </w:r>
          </w:p>
        </w:tc>
        <w:tc>
          <w:tcPr>
            <w:tcW w:w="2598" w:type="dxa"/>
            <w:tcBorders>
              <w:top w:val="nil"/>
              <w:left w:val="nil"/>
              <w:bottom w:val="single" w:sz="4" w:space="0" w:color="305496"/>
              <w:right w:val="single" w:sz="4" w:space="0" w:color="305496"/>
            </w:tcBorders>
            <w:shd w:val="clear" w:color="auto" w:fill="92D050"/>
            <w:vAlign w:val="center"/>
            <w:hideMark/>
          </w:tcPr>
          <w:p w14:paraId="1225F60D" w14:textId="77777777" w:rsidR="00786C98" w:rsidRPr="00A0227E" w:rsidRDefault="00786C98" w:rsidP="00786C98">
            <w:pPr>
              <w:jc w:val="left"/>
              <w:rPr>
                <w:b/>
                <w:bCs/>
                <w:lang w:eastAsia="lv-LV"/>
              </w:rPr>
            </w:pPr>
            <w:r w:rsidRPr="00A0227E">
              <w:rPr>
                <w:b/>
                <w:bCs/>
                <w:lang w:eastAsia="lv-LV"/>
              </w:rPr>
              <w:t>Juridiskais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555D0DB7" w14:textId="77777777" w:rsidR="00786C98" w:rsidRPr="00A0227E" w:rsidRDefault="00786C98" w:rsidP="00786C98">
            <w:pPr>
              <w:jc w:val="left"/>
              <w:rPr>
                <w:b/>
                <w:bCs/>
                <w:lang w:eastAsia="lv-LV"/>
              </w:rPr>
            </w:pPr>
            <w:r w:rsidRPr="00A0227E">
              <w:rPr>
                <w:b/>
                <w:bCs/>
                <w:lang w:eastAsia="lv-LV"/>
              </w:rPr>
              <w:t>Juridiskā nodrošinājuma nodaļa</w:t>
            </w:r>
          </w:p>
        </w:tc>
        <w:tc>
          <w:tcPr>
            <w:tcW w:w="4394" w:type="dxa"/>
            <w:tcBorders>
              <w:top w:val="nil"/>
              <w:left w:val="nil"/>
              <w:bottom w:val="single" w:sz="4" w:space="0" w:color="305496"/>
              <w:right w:val="single" w:sz="4" w:space="0" w:color="305496"/>
            </w:tcBorders>
            <w:shd w:val="clear" w:color="auto" w:fill="92D050"/>
            <w:vAlign w:val="center"/>
            <w:hideMark/>
          </w:tcPr>
          <w:p w14:paraId="6DE3F9C6"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5DF20808" w14:textId="77777777" w:rsidR="00786C98" w:rsidRPr="00A0227E" w:rsidRDefault="00786C98" w:rsidP="00786C98">
            <w:pPr>
              <w:jc w:val="right"/>
              <w:rPr>
                <w:b/>
                <w:bCs/>
                <w:lang w:eastAsia="lv-LV"/>
              </w:rPr>
            </w:pPr>
            <w:r w:rsidRPr="00A0227E">
              <w:rPr>
                <w:b/>
                <w:bCs/>
                <w:lang w:eastAsia="lv-LV"/>
              </w:rPr>
              <w:t>1</w:t>
            </w:r>
          </w:p>
        </w:tc>
      </w:tr>
      <w:tr w:rsidR="00A0227E" w:rsidRPr="00A0227E" w14:paraId="0218B3EC"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FA01932" w14:textId="77777777" w:rsidR="00786C98" w:rsidRPr="00A0227E" w:rsidRDefault="00786C98" w:rsidP="00786C98">
            <w:pPr>
              <w:jc w:val="right"/>
              <w:rPr>
                <w:lang w:eastAsia="lv-LV"/>
              </w:rPr>
            </w:pPr>
            <w:r w:rsidRPr="00A0227E">
              <w:rPr>
                <w:lang w:eastAsia="lv-LV"/>
              </w:rPr>
              <w:t>186</w:t>
            </w:r>
          </w:p>
        </w:tc>
        <w:tc>
          <w:tcPr>
            <w:tcW w:w="2598" w:type="dxa"/>
            <w:tcBorders>
              <w:top w:val="nil"/>
              <w:left w:val="nil"/>
              <w:bottom w:val="single" w:sz="4" w:space="0" w:color="305496"/>
              <w:right w:val="single" w:sz="4" w:space="0" w:color="305496"/>
            </w:tcBorders>
            <w:vAlign w:val="center"/>
            <w:hideMark/>
          </w:tcPr>
          <w:p w14:paraId="6BF37D56" w14:textId="77777777" w:rsidR="00786C98" w:rsidRPr="00A0227E" w:rsidRDefault="00786C98" w:rsidP="00786C98">
            <w:pPr>
              <w:jc w:val="left"/>
              <w:rPr>
                <w:lang w:eastAsia="lv-LV"/>
              </w:rPr>
            </w:pPr>
            <w:r w:rsidRPr="00A0227E">
              <w:rPr>
                <w:lang w:eastAsia="lv-LV"/>
              </w:rPr>
              <w:t>Juridiskais departaments</w:t>
            </w:r>
          </w:p>
        </w:tc>
        <w:tc>
          <w:tcPr>
            <w:tcW w:w="4657" w:type="dxa"/>
            <w:tcBorders>
              <w:top w:val="nil"/>
              <w:left w:val="nil"/>
              <w:bottom w:val="single" w:sz="4" w:space="0" w:color="305496"/>
              <w:right w:val="single" w:sz="4" w:space="0" w:color="305496"/>
            </w:tcBorders>
            <w:vAlign w:val="center"/>
            <w:hideMark/>
          </w:tcPr>
          <w:p w14:paraId="771C34EA" w14:textId="77777777" w:rsidR="00786C98" w:rsidRPr="00A0227E" w:rsidRDefault="00786C98" w:rsidP="00786C98">
            <w:pPr>
              <w:jc w:val="left"/>
              <w:rPr>
                <w:lang w:eastAsia="lv-LV"/>
              </w:rPr>
            </w:pPr>
            <w:r w:rsidRPr="00A0227E">
              <w:rPr>
                <w:lang w:eastAsia="lv-LV"/>
              </w:rPr>
              <w:t>Juridiskā nodrošinājuma nodaļa</w:t>
            </w:r>
          </w:p>
        </w:tc>
        <w:tc>
          <w:tcPr>
            <w:tcW w:w="4394" w:type="dxa"/>
            <w:tcBorders>
              <w:top w:val="nil"/>
              <w:left w:val="nil"/>
              <w:bottom w:val="single" w:sz="4" w:space="0" w:color="305496"/>
              <w:right w:val="single" w:sz="4" w:space="0" w:color="305496"/>
            </w:tcBorders>
            <w:vAlign w:val="center"/>
            <w:hideMark/>
          </w:tcPr>
          <w:p w14:paraId="1026EBC6"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402FBAA9" w14:textId="77777777" w:rsidR="00786C98" w:rsidRPr="00A0227E" w:rsidRDefault="00786C98" w:rsidP="00786C98">
            <w:pPr>
              <w:jc w:val="right"/>
              <w:rPr>
                <w:lang w:eastAsia="lv-LV"/>
              </w:rPr>
            </w:pPr>
            <w:r w:rsidRPr="00A0227E">
              <w:rPr>
                <w:lang w:eastAsia="lv-LV"/>
              </w:rPr>
              <w:t>1</w:t>
            </w:r>
          </w:p>
        </w:tc>
      </w:tr>
      <w:tr w:rsidR="00A0227E" w:rsidRPr="00A0227E" w14:paraId="3E708F3E"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08BB2600" w14:textId="77777777" w:rsidR="00786C98" w:rsidRPr="00A0227E" w:rsidRDefault="00786C98" w:rsidP="00786C98">
            <w:pPr>
              <w:jc w:val="right"/>
              <w:rPr>
                <w:lang w:eastAsia="lv-LV"/>
              </w:rPr>
            </w:pPr>
            <w:r w:rsidRPr="00A0227E">
              <w:rPr>
                <w:lang w:eastAsia="lv-LV"/>
              </w:rPr>
              <w:t>187</w:t>
            </w:r>
          </w:p>
        </w:tc>
        <w:tc>
          <w:tcPr>
            <w:tcW w:w="2598" w:type="dxa"/>
            <w:tcBorders>
              <w:top w:val="nil"/>
              <w:left w:val="nil"/>
              <w:bottom w:val="single" w:sz="4" w:space="0" w:color="305496"/>
              <w:right w:val="single" w:sz="4" w:space="0" w:color="305496"/>
            </w:tcBorders>
            <w:vAlign w:val="center"/>
            <w:hideMark/>
          </w:tcPr>
          <w:p w14:paraId="0EAD8980" w14:textId="77777777" w:rsidR="00786C98" w:rsidRPr="00A0227E" w:rsidRDefault="00786C98" w:rsidP="00786C98">
            <w:pPr>
              <w:jc w:val="left"/>
              <w:rPr>
                <w:lang w:eastAsia="lv-LV"/>
              </w:rPr>
            </w:pPr>
            <w:r w:rsidRPr="00A0227E">
              <w:rPr>
                <w:lang w:eastAsia="lv-LV"/>
              </w:rPr>
              <w:t>Juridiskais departaments</w:t>
            </w:r>
          </w:p>
        </w:tc>
        <w:tc>
          <w:tcPr>
            <w:tcW w:w="4657" w:type="dxa"/>
            <w:tcBorders>
              <w:top w:val="nil"/>
              <w:left w:val="nil"/>
              <w:bottom w:val="single" w:sz="4" w:space="0" w:color="305496"/>
              <w:right w:val="single" w:sz="4" w:space="0" w:color="305496"/>
            </w:tcBorders>
            <w:vAlign w:val="center"/>
            <w:hideMark/>
          </w:tcPr>
          <w:p w14:paraId="3280A026" w14:textId="77777777" w:rsidR="00786C98" w:rsidRPr="00A0227E" w:rsidRDefault="00786C98" w:rsidP="00786C98">
            <w:pPr>
              <w:jc w:val="left"/>
              <w:rPr>
                <w:lang w:eastAsia="lv-LV"/>
              </w:rPr>
            </w:pPr>
            <w:r w:rsidRPr="00A0227E">
              <w:rPr>
                <w:lang w:eastAsia="lv-LV"/>
              </w:rPr>
              <w:t>Juridiskā nodrošinājuma nodaļa</w:t>
            </w:r>
          </w:p>
        </w:tc>
        <w:tc>
          <w:tcPr>
            <w:tcW w:w="4394" w:type="dxa"/>
            <w:tcBorders>
              <w:top w:val="nil"/>
              <w:left w:val="nil"/>
              <w:bottom w:val="single" w:sz="4" w:space="0" w:color="305496"/>
              <w:right w:val="single" w:sz="4" w:space="0" w:color="305496"/>
            </w:tcBorders>
            <w:vAlign w:val="center"/>
            <w:hideMark/>
          </w:tcPr>
          <w:p w14:paraId="0B8CA64A" w14:textId="77777777" w:rsidR="00786C98" w:rsidRPr="00A0227E" w:rsidRDefault="00786C98" w:rsidP="00786C98">
            <w:pPr>
              <w:jc w:val="left"/>
              <w:rPr>
                <w:lang w:eastAsia="lv-LV"/>
              </w:rPr>
            </w:pPr>
            <w:r w:rsidRPr="00A0227E">
              <w:rPr>
                <w:lang w:eastAsia="lv-LV"/>
              </w:rPr>
              <w:t>Vecākais eksperts-juriskonsults</w:t>
            </w:r>
          </w:p>
        </w:tc>
        <w:tc>
          <w:tcPr>
            <w:tcW w:w="1060" w:type="dxa"/>
            <w:tcBorders>
              <w:top w:val="nil"/>
              <w:left w:val="nil"/>
              <w:bottom w:val="single" w:sz="4" w:space="0" w:color="305496"/>
              <w:right w:val="single" w:sz="4" w:space="0" w:color="305496"/>
            </w:tcBorders>
            <w:noWrap/>
            <w:vAlign w:val="center"/>
            <w:hideMark/>
          </w:tcPr>
          <w:p w14:paraId="2DD423DD" w14:textId="77777777" w:rsidR="00786C98" w:rsidRPr="00A0227E" w:rsidRDefault="00786C98" w:rsidP="00786C98">
            <w:pPr>
              <w:jc w:val="right"/>
              <w:rPr>
                <w:lang w:eastAsia="lv-LV"/>
              </w:rPr>
            </w:pPr>
            <w:r w:rsidRPr="00A0227E">
              <w:rPr>
                <w:lang w:eastAsia="lv-LV"/>
              </w:rPr>
              <w:t>4</w:t>
            </w:r>
          </w:p>
        </w:tc>
      </w:tr>
      <w:tr w:rsidR="00A0227E" w:rsidRPr="00A0227E" w14:paraId="3F112C55" w14:textId="77777777" w:rsidTr="00857F2D">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F341752" w14:textId="77777777" w:rsidR="00786C98" w:rsidRPr="00A0227E" w:rsidRDefault="00786C98" w:rsidP="00786C98">
            <w:pPr>
              <w:jc w:val="right"/>
              <w:rPr>
                <w:lang w:eastAsia="lv-LV"/>
              </w:rPr>
            </w:pPr>
            <w:r w:rsidRPr="00A0227E">
              <w:rPr>
                <w:lang w:eastAsia="lv-LV"/>
              </w:rPr>
              <w:t>188</w:t>
            </w:r>
          </w:p>
        </w:tc>
        <w:tc>
          <w:tcPr>
            <w:tcW w:w="2598" w:type="dxa"/>
            <w:tcBorders>
              <w:top w:val="nil"/>
              <w:left w:val="nil"/>
              <w:bottom w:val="single" w:sz="4" w:space="0" w:color="305496"/>
              <w:right w:val="single" w:sz="4" w:space="0" w:color="305496"/>
            </w:tcBorders>
            <w:shd w:val="clear" w:color="auto" w:fill="92D050"/>
            <w:vAlign w:val="center"/>
            <w:hideMark/>
          </w:tcPr>
          <w:p w14:paraId="0C6FAC90" w14:textId="77777777" w:rsidR="00786C98" w:rsidRPr="00A0227E" w:rsidRDefault="00786C98" w:rsidP="00786C98">
            <w:pPr>
              <w:jc w:val="left"/>
              <w:rPr>
                <w:lang w:eastAsia="lv-LV"/>
              </w:rPr>
            </w:pPr>
            <w:r w:rsidRPr="00A0227E">
              <w:rPr>
                <w:lang w:eastAsia="lv-LV"/>
              </w:rPr>
              <w:t>Juridiskais departaments</w:t>
            </w:r>
          </w:p>
        </w:tc>
        <w:tc>
          <w:tcPr>
            <w:tcW w:w="4657" w:type="dxa"/>
            <w:tcBorders>
              <w:top w:val="nil"/>
              <w:left w:val="nil"/>
              <w:bottom w:val="single" w:sz="4" w:space="0" w:color="305496"/>
              <w:right w:val="single" w:sz="4" w:space="0" w:color="305496"/>
            </w:tcBorders>
            <w:shd w:val="clear" w:color="auto" w:fill="92D050"/>
            <w:vAlign w:val="center"/>
            <w:hideMark/>
          </w:tcPr>
          <w:p w14:paraId="333BC8E2" w14:textId="77777777" w:rsidR="00786C98" w:rsidRPr="00A0227E" w:rsidRDefault="00786C98" w:rsidP="00786C98">
            <w:pPr>
              <w:jc w:val="left"/>
              <w:rPr>
                <w:b/>
                <w:bCs/>
                <w:lang w:eastAsia="lv-LV"/>
              </w:rPr>
            </w:pPr>
            <w:r w:rsidRPr="00A0227E">
              <w:rPr>
                <w:b/>
                <w:bCs/>
                <w:lang w:eastAsia="lv-LV"/>
              </w:rPr>
              <w:t>Krāpšanas risku vadības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17966543"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FB78909" w14:textId="77777777" w:rsidR="00786C98" w:rsidRPr="00A0227E" w:rsidRDefault="00786C98" w:rsidP="00786C98">
            <w:pPr>
              <w:jc w:val="right"/>
              <w:rPr>
                <w:b/>
                <w:bCs/>
                <w:lang w:eastAsia="lv-LV"/>
              </w:rPr>
            </w:pPr>
            <w:r w:rsidRPr="00A0227E">
              <w:rPr>
                <w:b/>
                <w:bCs/>
                <w:lang w:eastAsia="lv-LV"/>
              </w:rPr>
              <w:t>1</w:t>
            </w:r>
          </w:p>
        </w:tc>
      </w:tr>
      <w:tr w:rsidR="00A0227E" w:rsidRPr="00A0227E" w14:paraId="701D2EA2"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0DEA1B5" w14:textId="77777777" w:rsidR="00786C98" w:rsidRPr="00A0227E" w:rsidRDefault="00786C98" w:rsidP="00786C98">
            <w:pPr>
              <w:jc w:val="right"/>
              <w:rPr>
                <w:lang w:eastAsia="lv-LV"/>
              </w:rPr>
            </w:pPr>
            <w:r w:rsidRPr="00A0227E">
              <w:rPr>
                <w:lang w:eastAsia="lv-LV"/>
              </w:rPr>
              <w:t>189</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47EE54A6" w14:textId="77777777" w:rsidR="00786C98" w:rsidRPr="00A0227E" w:rsidRDefault="00786C98" w:rsidP="00786C98">
            <w:pPr>
              <w:jc w:val="left"/>
              <w:rPr>
                <w:lang w:eastAsia="lv-LV"/>
              </w:rPr>
            </w:pPr>
            <w:r w:rsidRPr="00A0227E">
              <w:rPr>
                <w:lang w:eastAsia="lv-LV"/>
              </w:rPr>
              <w:t>Juridiskais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D32517A" w14:textId="77777777" w:rsidR="00786C98" w:rsidRPr="00A0227E" w:rsidRDefault="00786C98" w:rsidP="00786C98">
            <w:pPr>
              <w:jc w:val="left"/>
              <w:rPr>
                <w:lang w:eastAsia="lv-LV"/>
              </w:rPr>
            </w:pPr>
            <w:r w:rsidRPr="00A0227E">
              <w:rPr>
                <w:lang w:eastAsia="lv-LV"/>
              </w:rPr>
              <w:t>Krāpšanas risku vadības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E6C81C0" w14:textId="77777777" w:rsidR="00786C98" w:rsidRPr="00A0227E" w:rsidRDefault="00786C98" w:rsidP="00786C98">
            <w:pPr>
              <w:jc w:val="left"/>
              <w:rPr>
                <w:lang w:eastAsia="lv-LV"/>
              </w:rPr>
            </w:pPr>
            <w:r w:rsidRPr="00A0227E">
              <w:rPr>
                <w:lang w:eastAsia="lv-LV"/>
              </w:rPr>
              <w:t>Vecākais eksperts-juriskonsults</w:t>
            </w:r>
          </w:p>
        </w:tc>
        <w:tc>
          <w:tcPr>
            <w:tcW w:w="1060" w:type="dxa"/>
            <w:tcBorders>
              <w:top w:val="nil"/>
              <w:left w:val="nil"/>
              <w:bottom w:val="single" w:sz="4" w:space="0" w:color="305496"/>
              <w:right w:val="single" w:sz="4" w:space="0" w:color="305496"/>
            </w:tcBorders>
            <w:noWrap/>
            <w:vAlign w:val="center"/>
            <w:hideMark/>
          </w:tcPr>
          <w:p w14:paraId="13BA60B8" w14:textId="77777777" w:rsidR="00786C98" w:rsidRPr="00A0227E" w:rsidRDefault="00786C98" w:rsidP="00786C98">
            <w:pPr>
              <w:jc w:val="right"/>
              <w:rPr>
                <w:lang w:eastAsia="lv-LV"/>
              </w:rPr>
            </w:pPr>
            <w:r w:rsidRPr="00A0227E">
              <w:rPr>
                <w:lang w:eastAsia="lv-LV"/>
              </w:rPr>
              <w:t>4</w:t>
            </w:r>
          </w:p>
        </w:tc>
      </w:tr>
      <w:tr w:rsidR="00A0227E" w:rsidRPr="00A0227E" w14:paraId="73088EC4"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A92FB1B" w14:textId="77777777" w:rsidR="00786C98" w:rsidRPr="00A0227E" w:rsidRDefault="00786C98" w:rsidP="00786C98">
            <w:pPr>
              <w:jc w:val="right"/>
              <w:rPr>
                <w:lang w:eastAsia="lv-LV"/>
              </w:rPr>
            </w:pPr>
            <w:r w:rsidRPr="00A0227E">
              <w:rPr>
                <w:lang w:eastAsia="lv-LV"/>
              </w:rPr>
              <w:t>190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3B81731" w14:textId="77777777" w:rsidR="00786C98" w:rsidRPr="00A0227E" w:rsidRDefault="00786C98" w:rsidP="00786C98">
            <w:pPr>
              <w:jc w:val="left"/>
              <w:rPr>
                <w:lang w:eastAsia="lv-LV"/>
              </w:rPr>
            </w:pPr>
            <w:r w:rsidRPr="00A0227E">
              <w:rPr>
                <w:lang w:eastAsia="lv-LV"/>
              </w:rPr>
              <w:t>Juridiskais departaments</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285EB195" w14:textId="77777777" w:rsidR="00786C98" w:rsidRPr="00A0227E" w:rsidRDefault="00786C98" w:rsidP="00786C98">
            <w:pPr>
              <w:jc w:val="left"/>
              <w:rPr>
                <w:lang w:eastAsia="lv-LV"/>
              </w:rPr>
            </w:pPr>
            <w:r w:rsidRPr="00A0227E">
              <w:rPr>
                <w:lang w:eastAsia="lv-LV"/>
              </w:rPr>
              <w:t>Krāpšanas risku vadības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3CF617E" w14:textId="77777777" w:rsidR="00786C98" w:rsidRPr="00A0227E" w:rsidRDefault="00786C98" w:rsidP="00786C98">
            <w:pPr>
              <w:jc w:val="left"/>
              <w:rPr>
                <w:lang w:eastAsia="lv-LV"/>
              </w:rPr>
            </w:pPr>
            <w:r w:rsidRPr="00A0227E">
              <w:rPr>
                <w:lang w:eastAsia="lv-LV"/>
              </w:rPr>
              <w:t>Juriskonsults- vadošais eksperts sankciju jautājumos</w:t>
            </w:r>
          </w:p>
        </w:tc>
        <w:tc>
          <w:tcPr>
            <w:tcW w:w="1060" w:type="dxa"/>
            <w:tcBorders>
              <w:top w:val="nil"/>
              <w:left w:val="nil"/>
              <w:bottom w:val="single" w:sz="4" w:space="0" w:color="305496"/>
              <w:right w:val="single" w:sz="4" w:space="0" w:color="305496"/>
            </w:tcBorders>
            <w:noWrap/>
            <w:vAlign w:val="center"/>
            <w:hideMark/>
          </w:tcPr>
          <w:p w14:paraId="55DBF9BC" w14:textId="77777777" w:rsidR="00786C98" w:rsidRPr="00A0227E" w:rsidRDefault="00786C98" w:rsidP="00786C98">
            <w:pPr>
              <w:jc w:val="right"/>
              <w:rPr>
                <w:lang w:eastAsia="lv-LV"/>
              </w:rPr>
            </w:pPr>
            <w:r w:rsidRPr="00A0227E">
              <w:rPr>
                <w:lang w:eastAsia="lv-LV"/>
              </w:rPr>
              <w:t>1</w:t>
            </w:r>
          </w:p>
        </w:tc>
      </w:tr>
      <w:tr w:rsidR="00A0227E" w:rsidRPr="00A0227E" w14:paraId="201F2722" w14:textId="77777777" w:rsidTr="00857F2D">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A59DD81" w14:textId="77777777" w:rsidR="00786C98" w:rsidRPr="00A0227E" w:rsidRDefault="00786C98" w:rsidP="00786C98">
            <w:pPr>
              <w:jc w:val="right"/>
              <w:rPr>
                <w:lang w:eastAsia="lv-LV"/>
              </w:rPr>
            </w:pPr>
            <w:r w:rsidRPr="00A0227E">
              <w:rPr>
                <w:lang w:eastAsia="lv-LV"/>
              </w:rPr>
              <w:t>191</w:t>
            </w:r>
          </w:p>
        </w:tc>
        <w:tc>
          <w:tcPr>
            <w:tcW w:w="2598" w:type="dxa"/>
            <w:tcBorders>
              <w:top w:val="nil"/>
              <w:left w:val="nil"/>
              <w:bottom w:val="single" w:sz="4" w:space="0" w:color="305496"/>
              <w:right w:val="single" w:sz="4" w:space="0" w:color="305496"/>
            </w:tcBorders>
            <w:shd w:val="clear" w:color="auto" w:fill="92D050"/>
            <w:vAlign w:val="center"/>
            <w:hideMark/>
          </w:tcPr>
          <w:p w14:paraId="549371B5"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shd w:val="clear" w:color="auto" w:fill="92D050"/>
            <w:vAlign w:val="center"/>
            <w:hideMark/>
          </w:tcPr>
          <w:p w14:paraId="377E1069" w14:textId="77777777" w:rsidR="00786C98" w:rsidRPr="00A0227E" w:rsidRDefault="00786C98" w:rsidP="00786C98">
            <w:pPr>
              <w:jc w:val="left"/>
              <w:rPr>
                <w:b/>
                <w:bCs/>
                <w:lang w:eastAsia="lv-LV"/>
              </w:rPr>
            </w:pPr>
            <w:r w:rsidRPr="00A0227E">
              <w:rPr>
                <w:b/>
                <w:bCs/>
                <w:lang w:eastAsia="lv-LV"/>
              </w:rPr>
              <w:t>Cilvēkresursu attīstības nodaļa</w:t>
            </w:r>
          </w:p>
        </w:tc>
        <w:tc>
          <w:tcPr>
            <w:tcW w:w="4394" w:type="dxa"/>
            <w:tcBorders>
              <w:top w:val="nil"/>
              <w:left w:val="nil"/>
              <w:bottom w:val="single" w:sz="4" w:space="0" w:color="305496"/>
              <w:right w:val="single" w:sz="4" w:space="0" w:color="305496"/>
            </w:tcBorders>
            <w:shd w:val="clear" w:color="auto" w:fill="92D050"/>
            <w:vAlign w:val="center"/>
            <w:hideMark/>
          </w:tcPr>
          <w:p w14:paraId="7A4855F2" w14:textId="77777777" w:rsidR="00786C98" w:rsidRPr="00A0227E" w:rsidRDefault="00786C98" w:rsidP="00786C98">
            <w:pPr>
              <w:jc w:val="left"/>
              <w:rPr>
                <w:b/>
                <w:bCs/>
                <w:lang w:eastAsia="lv-LV"/>
              </w:rPr>
            </w:pPr>
            <w:r w:rsidRPr="00A0227E">
              <w:rPr>
                <w:b/>
                <w:bCs/>
                <w:lang w:eastAsia="lv-LV"/>
              </w:rPr>
              <w:t xml:space="preserve">Nodaļas vadītājs                                </w:t>
            </w:r>
          </w:p>
        </w:tc>
        <w:tc>
          <w:tcPr>
            <w:tcW w:w="1060" w:type="dxa"/>
            <w:tcBorders>
              <w:top w:val="nil"/>
              <w:left w:val="nil"/>
              <w:bottom w:val="single" w:sz="4" w:space="0" w:color="305496"/>
              <w:right w:val="single" w:sz="4" w:space="0" w:color="305496"/>
            </w:tcBorders>
            <w:shd w:val="clear" w:color="auto" w:fill="92D050"/>
            <w:noWrap/>
            <w:vAlign w:val="center"/>
            <w:hideMark/>
          </w:tcPr>
          <w:p w14:paraId="441621E5" w14:textId="77777777" w:rsidR="00786C98" w:rsidRPr="00A0227E" w:rsidRDefault="00786C98" w:rsidP="00786C98">
            <w:pPr>
              <w:jc w:val="right"/>
              <w:rPr>
                <w:b/>
                <w:bCs/>
                <w:lang w:eastAsia="lv-LV"/>
              </w:rPr>
            </w:pPr>
            <w:r w:rsidRPr="00A0227E">
              <w:rPr>
                <w:b/>
                <w:bCs/>
                <w:lang w:eastAsia="lv-LV"/>
              </w:rPr>
              <w:t>1</w:t>
            </w:r>
          </w:p>
        </w:tc>
      </w:tr>
      <w:tr w:rsidR="00A0227E" w:rsidRPr="00A0227E" w14:paraId="06936F2D"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62D0E21" w14:textId="77777777" w:rsidR="00786C98" w:rsidRPr="00A0227E" w:rsidRDefault="00786C98" w:rsidP="00786C98">
            <w:pPr>
              <w:jc w:val="right"/>
              <w:rPr>
                <w:lang w:eastAsia="lv-LV"/>
              </w:rPr>
            </w:pPr>
            <w:r w:rsidRPr="00A0227E">
              <w:rPr>
                <w:lang w:eastAsia="lv-LV"/>
              </w:rPr>
              <w:t>192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6983EC77"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05138154" w14:textId="77777777" w:rsidR="00786C98" w:rsidRPr="00A0227E" w:rsidRDefault="00786C98" w:rsidP="00786C98">
            <w:pPr>
              <w:jc w:val="left"/>
              <w:rPr>
                <w:lang w:eastAsia="lv-LV"/>
              </w:rPr>
            </w:pPr>
            <w:r w:rsidRPr="00A0227E">
              <w:rPr>
                <w:lang w:eastAsia="lv-LV"/>
              </w:rPr>
              <w:t>Cilvēkresursu attīstības nodaļa</w:t>
            </w:r>
          </w:p>
        </w:tc>
        <w:tc>
          <w:tcPr>
            <w:tcW w:w="4394" w:type="dxa"/>
            <w:tcBorders>
              <w:top w:val="nil"/>
              <w:left w:val="nil"/>
              <w:bottom w:val="single" w:sz="4" w:space="0" w:color="305496"/>
              <w:right w:val="single" w:sz="4" w:space="0" w:color="305496"/>
            </w:tcBorders>
            <w:vAlign w:val="center"/>
            <w:hideMark/>
          </w:tcPr>
          <w:p w14:paraId="58551CCD" w14:textId="77777777" w:rsidR="00786C98" w:rsidRPr="00A0227E" w:rsidRDefault="00786C98" w:rsidP="00786C98">
            <w:pPr>
              <w:jc w:val="left"/>
              <w:rPr>
                <w:lang w:eastAsia="lv-LV"/>
              </w:rPr>
            </w:pPr>
            <w:r w:rsidRPr="00A0227E">
              <w:rPr>
                <w:lang w:eastAsia="lv-LV"/>
              </w:rPr>
              <w:t>Personāla speciālists</w:t>
            </w:r>
          </w:p>
        </w:tc>
        <w:tc>
          <w:tcPr>
            <w:tcW w:w="1060" w:type="dxa"/>
            <w:tcBorders>
              <w:top w:val="nil"/>
              <w:left w:val="nil"/>
              <w:bottom w:val="single" w:sz="4" w:space="0" w:color="305496"/>
              <w:right w:val="single" w:sz="4" w:space="0" w:color="305496"/>
            </w:tcBorders>
            <w:noWrap/>
            <w:vAlign w:val="center"/>
            <w:hideMark/>
          </w:tcPr>
          <w:p w14:paraId="543EC188" w14:textId="77777777" w:rsidR="00786C98" w:rsidRPr="00A0227E" w:rsidRDefault="00786C98" w:rsidP="00786C98">
            <w:pPr>
              <w:jc w:val="right"/>
              <w:rPr>
                <w:lang w:eastAsia="lv-LV"/>
              </w:rPr>
            </w:pPr>
            <w:r w:rsidRPr="00A0227E">
              <w:rPr>
                <w:lang w:eastAsia="lv-LV"/>
              </w:rPr>
              <w:t>4</w:t>
            </w:r>
          </w:p>
        </w:tc>
      </w:tr>
      <w:tr w:rsidR="00A0227E" w:rsidRPr="00A0227E" w14:paraId="337285AA"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11CD2FC" w14:textId="77777777" w:rsidR="00786C98" w:rsidRPr="00A0227E" w:rsidRDefault="00786C98" w:rsidP="00786C98">
            <w:pPr>
              <w:jc w:val="right"/>
              <w:rPr>
                <w:lang w:eastAsia="lv-LV"/>
              </w:rPr>
            </w:pPr>
            <w:r w:rsidRPr="00A0227E">
              <w:rPr>
                <w:lang w:eastAsia="lv-LV"/>
              </w:rPr>
              <w:t>193</w:t>
            </w:r>
          </w:p>
        </w:tc>
        <w:tc>
          <w:tcPr>
            <w:tcW w:w="2598" w:type="dxa"/>
            <w:tcBorders>
              <w:top w:val="nil"/>
              <w:left w:val="nil"/>
              <w:bottom w:val="single" w:sz="4" w:space="0" w:color="305496"/>
              <w:right w:val="single" w:sz="4" w:space="0" w:color="305496"/>
            </w:tcBorders>
            <w:shd w:val="clear" w:color="auto" w:fill="92D050"/>
            <w:vAlign w:val="center"/>
            <w:hideMark/>
          </w:tcPr>
          <w:p w14:paraId="29D6EBE2"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35240AE1" w14:textId="77777777" w:rsidR="00786C98" w:rsidRPr="00A0227E" w:rsidRDefault="00786C98" w:rsidP="00786C98">
            <w:pPr>
              <w:jc w:val="left"/>
              <w:rPr>
                <w:lang w:eastAsia="lv-LV"/>
              </w:rPr>
            </w:pPr>
            <w:r w:rsidRPr="00A0227E">
              <w:rPr>
                <w:lang w:eastAsia="lv-LV"/>
              </w:rPr>
              <w:t> </w:t>
            </w:r>
          </w:p>
        </w:tc>
        <w:tc>
          <w:tcPr>
            <w:tcW w:w="4394" w:type="dxa"/>
            <w:tcBorders>
              <w:top w:val="nil"/>
              <w:left w:val="nil"/>
              <w:bottom w:val="single" w:sz="4" w:space="0" w:color="305496"/>
              <w:right w:val="single" w:sz="4" w:space="0" w:color="305496"/>
            </w:tcBorders>
            <w:shd w:val="clear" w:color="auto" w:fill="92D050"/>
            <w:vAlign w:val="center"/>
            <w:hideMark/>
          </w:tcPr>
          <w:p w14:paraId="42C2220B" w14:textId="77777777" w:rsidR="00786C98" w:rsidRPr="00A0227E" w:rsidRDefault="00786C98" w:rsidP="00786C98">
            <w:pPr>
              <w:jc w:val="left"/>
              <w:rPr>
                <w:lang w:eastAsia="lv-LV"/>
              </w:rPr>
            </w:pPr>
            <w:r w:rsidRPr="00A0227E">
              <w:rPr>
                <w:lang w:eastAsia="lv-LV"/>
              </w:rPr>
              <w:t>Administrācijas vadītāja vietnieks finanšu jautājumos</w:t>
            </w:r>
          </w:p>
        </w:tc>
        <w:tc>
          <w:tcPr>
            <w:tcW w:w="1060" w:type="dxa"/>
            <w:tcBorders>
              <w:top w:val="nil"/>
              <w:left w:val="nil"/>
              <w:bottom w:val="single" w:sz="4" w:space="0" w:color="305496"/>
              <w:right w:val="single" w:sz="4" w:space="0" w:color="305496"/>
            </w:tcBorders>
            <w:shd w:val="clear" w:color="auto" w:fill="92D050"/>
            <w:noWrap/>
            <w:vAlign w:val="center"/>
            <w:hideMark/>
          </w:tcPr>
          <w:p w14:paraId="2CA0E4B4" w14:textId="77777777" w:rsidR="00786C98" w:rsidRPr="00A0227E" w:rsidRDefault="00786C98" w:rsidP="00786C98">
            <w:pPr>
              <w:jc w:val="right"/>
              <w:rPr>
                <w:lang w:eastAsia="lv-LV"/>
              </w:rPr>
            </w:pPr>
            <w:r w:rsidRPr="00A0227E">
              <w:rPr>
                <w:lang w:eastAsia="lv-LV"/>
              </w:rPr>
              <w:t>1</w:t>
            </w:r>
          </w:p>
        </w:tc>
      </w:tr>
      <w:tr w:rsidR="00A0227E" w:rsidRPr="00A0227E" w14:paraId="5B3C07CF"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4B7E8E0B" w14:textId="77777777" w:rsidR="00786C98" w:rsidRPr="00A0227E" w:rsidRDefault="00786C98" w:rsidP="00786C98">
            <w:pPr>
              <w:jc w:val="right"/>
              <w:rPr>
                <w:lang w:eastAsia="lv-LV"/>
              </w:rPr>
            </w:pPr>
            <w:r w:rsidRPr="00A0227E">
              <w:rPr>
                <w:lang w:eastAsia="lv-LV"/>
              </w:rPr>
              <w:t>194</w:t>
            </w:r>
          </w:p>
        </w:tc>
        <w:tc>
          <w:tcPr>
            <w:tcW w:w="2598" w:type="dxa"/>
            <w:tcBorders>
              <w:top w:val="nil"/>
              <w:left w:val="nil"/>
              <w:bottom w:val="single" w:sz="4" w:space="0" w:color="305496"/>
              <w:right w:val="single" w:sz="4" w:space="0" w:color="305496"/>
            </w:tcBorders>
            <w:shd w:val="clear" w:color="auto" w:fill="92D050"/>
            <w:vAlign w:val="center"/>
            <w:hideMark/>
          </w:tcPr>
          <w:p w14:paraId="511C1A2E" w14:textId="77777777" w:rsidR="00786C98" w:rsidRPr="00A0227E" w:rsidRDefault="00786C98" w:rsidP="00786C98">
            <w:pPr>
              <w:jc w:val="left"/>
              <w:rPr>
                <w:b/>
                <w:bCs/>
                <w:lang w:eastAsia="lv-LV"/>
              </w:rPr>
            </w:pPr>
            <w:r w:rsidRPr="00A0227E">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3E253CEA" w14:textId="77777777" w:rsidR="00786C98" w:rsidRPr="00A0227E" w:rsidRDefault="00786C98" w:rsidP="00786C98">
            <w:pPr>
              <w:jc w:val="left"/>
              <w:rPr>
                <w:b/>
                <w:bCs/>
                <w:lang w:eastAsia="lv-LV"/>
              </w:rPr>
            </w:pPr>
            <w:r w:rsidRPr="00A0227E">
              <w:rPr>
                <w:b/>
                <w:bCs/>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92D050"/>
            <w:vAlign w:val="center"/>
            <w:hideMark/>
          </w:tcPr>
          <w:p w14:paraId="359EAD8F"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375048B" w14:textId="77777777" w:rsidR="00786C98" w:rsidRPr="00A0227E" w:rsidRDefault="00786C98" w:rsidP="00786C98">
            <w:pPr>
              <w:jc w:val="right"/>
              <w:rPr>
                <w:b/>
                <w:bCs/>
                <w:lang w:eastAsia="lv-LV"/>
              </w:rPr>
            </w:pPr>
            <w:r w:rsidRPr="00A0227E">
              <w:rPr>
                <w:b/>
                <w:bCs/>
                <w:lang w:eastAsia="lv-LV"/>
              </w:rPr>
              <w:t>1</w:t>
            </w:r>
          </w:p>
        </w:tc>
      </w:tr>
      <w:tr w:rsidR="00A0227E" w:rsidRPr="00A0227E" w14:paraId="1C948BF8"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9047CB2" w14:textId="77777777" w:rsidR="00786C98" w:rsidRPr="00A0227E" w:rsidRDefault="00786C98" w:rsidP="00786C98">
            <w:pPr>
              <w:jc w:val="right"/>
              <w:rPr>
                <w:lang w:eastAsia="lv-LV"/>
              </w:rPr>
            </w:pPr>
            <w:r w:rsidRPr="00A0227E">
              <w:rPr>
                <w:lang w:eastAsia="lv-LV"/>
              </w:rPr>
              <w:t>195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C30931B"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E882F80" w14:textId="77777777" w:rsidR="00786C98" w:rsidRPr="00A0227E" w:rsidRDefault="00786C98" w:rsidP="00786C98">
            <w:pPr>
              <w:jc w:val="left"/>
              <w:rPr>
                <w:lang w:eastAsia="lv-LV"/>
              </w:rPr>
            </w:pPr>
            <w:r w:rsidRPr="00A0227E">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9932049"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0C4A61BF" w14:textId="77777777" w:rsidR="00786C98" w:rsidRPr="00A0227E" w:rsidRDefault="00786C98" w:rsidP="00786C98">
            <w:pPr>
              <w:jc w:val="right"/>
              <w:rPr>
                <w:lang w:eastAsia="lv-LV"/>
              </w:rPr>
            </w:pPr>
            <w:r w:rsidRPr="00A0227E">
              <w:rPr>
                <w:lang w:eastAsia="lv-LV"/>
              </w:rPr>
              <w:t>1</w:t>
            </w:r>
          </w:p>
        </w:tc>
      </w:tr>
      <w:tr w:rsidR="00A0227E" w:rsidRPr="00A0227E" w14:paraId="04D29CCD"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09CA69B0" w14:textId="77777777" w:rsidR="00786C98" w:rsidRPr="00A0227E" w:rsidRDefault="00786C98" w:rsidP="00786C98">
            <w:pPr>
              <w:jc w:val="right"/>
              <w:rPr>
                <w:lang w:eastAsia="lv-LV"/>
              </w:rPr>
            </w:pPr>
            <w:r w:rsidRPr="00A0227E">
              <w:rPr>
                <w:lang w:eastAsia="lv-LV"/>
              </w:rPr>
              <w:t>196</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5452814"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91F6860" w14:textId="77777777" w:rsidR="00786C98" w:rsidRPr="00A0227E" w:rsidRDefault="00786C98" w:rsidP="00786C98">
            <w:pPr>
              <w:jc w:val="left"/>
              <w:rPr>
                <w:lang w:eastAsia="lv-LV"/>
              </w:rPr>
            </w:pPr>
            <w:r w:rsidRPr="00A0227E">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4F3EDF1"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CFBD978" w14:textId="77777777" w:rsidR="00786C98" w:rsidRPr="00A0227E" w:rsidRDefault="00786C98" w:rsidP="00786C98">
            <w:pPr>
              <w:jc w:val="right"/>
              <w:rPr>
                <w:lang w:eastAsia="lv-LV"/>
              </w:rPr>
            </w:pPr>
            <w:r w:rsidRPr="00A0227E">
              <w:rPr>
                <w:lang w:eastAsia="lv-LV"/>
              </w:rPr>
              <w:t>2</w:t>
            </w:r>
          </w:p>
        </w:tc>
      </w:tr>
      <w:tr w:rsidR="00A0227E" w:rsidRPr="00A0227E" w14:paraId="4DCA40F9"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1ED60D89" w14:textId="77777777" w:rsidR="00786C98" w:rsidRPr="00A0227E" w:rsidRDefault="00786C98" w:rsidP="00786C98">
            <w:pPr>
              <w:jc w:val="right"/>
              <w:rPr>
                <w:lang w:eastAsia="lv-LV"/>
              </w:rPr>
            </w:pPr>
            <w:r w:rsidRPr="00A0227E">
              <w:rPr>
                <w:lang w:eastAsia="lv-LV"/>
              </w:rPr>
              <w:t>197</w:t>
            </w:r>
          </w:p>
        </w:tc>
        <w:tc>
          <w:tcPr>
            <w:tcW w:w="2598" w:type="dxa"/>
            <w:tcBorders>
              <w:top w:val="nil"/>
              <w:left w:val="nil"/>
              <w:bottom w:val="single" w:sz="4" w:space="0" w:color="305496"/>
              <w:right w:val="single" w:sz="4" w:space="0" w:color="305496"/>
            </w:tcBorders>
            <w:vAlign w:val="center"/>
            <w:hideMark/>
          </w:tcPr>
          <w:p w14:paraId="14D208EE"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58AD42DD" w14:textId="77777777" w:rsidR="00786C98" w:rsidRPr="00A0227E" w:rsidRDefault="00786C98" w:rsidP="00786C98">
            <w:pPr>
              <w:jc w:val="left"/>
              <w:rPr>
                <w:lang w:eastAsia="lv-LV"/>
              </w:rPr>
            </w:pPr>
            <w:r w:rsidRPr="00A0227E">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9EAFF2A" w14:textId="77777777" w:rsidR="00786C98" w:rsidRPr="00A0227E" w:rsidRDefault="00786C98" w:rsidP="00786C98">
            <w:pPr>
              <w:jc w:val="left"/>
              <w:rPr>
                <w:lang w:eastAsia="lv-LV"/>
              </w:rPr>
            </w:pPr>
            <w:r w:rsidRPr="00A0227E">
              <w:rPr>
                <w:lang w:eastAsia="lv-LV"/>
              </w:rPr>
              <w:t>Vecākais projekta vadītājs</w:t>
            </w:r>
          </w:p>
        </w:tc>
        <w:tc>
          <w:tcPr>
            <w:tcW w:w="1060" w:type="dxa"/>
            <w:tcBorders>
              <w:top w:val="nil"/>
              <w:left w:val="nil"/>
              <w:bottom w:val="single" w:sz="4" w:space="0" w:color="305496"/>
              <w:right w:val="single" w:sz="4" w:space="0" w:color="305496"/>
            </w:tcBorders>
            <w:noWrap/>
            <w:vAlign w:val="center"/>
            <w:hideMark/>
          </w:tcPr>
          <w:p w14:paraId="174BB0CC" w14:textId="77777777" w:rsidR="00786C98" w:rsidRPr="00A0227E" w:rsidRDefault="00786C98" w:rsidP="00786C98">
            <w:pPr>
              <w:jc w:val="right"/>
              <w:rPr>
                <w:lang w:eastAsia="lv-LV"/>
              </w:rPr>
            </w:pPr>
            <w:r w:rsidRPr="00A0227E">
              <w:rPr>
                <w:lang w:eastAsia="lv-LV"/>
              </w:rPr>
              <w:t>1</w:t>
            </w:r>
          </w:p>
        </w:tc>
      </w:tr>
      <w:tr w:rsidR="00A0227E" w:rsidRPr="00A0227E" w14:paraId="035F1B52"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632B7981" w14:textId="77777777" w:rsidR="00786C98" w:rsidRPr="00A0227E" w:rsidRDefault="00786C98" w:rsidP="00786C98">
            <w:pPr>
              <w:jc w:val="right"/>
              <w:rPr>
                <w:lang w:eastAsia="lv-LV"/>
              </w:rPr>
            </w:pPr>
            <w:r w:rsidRPr="00A0227E">
              <w:rPr>
                <w:lang w:eastAsia="lv-LV"/>
              </w:rPr>
              <w:t>198</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5E13D08"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CEF1659" w14:textId="77777777" w:rsidR="00786C98" w:rsidRPr="00A0227E" w:rsidRDefault="00786C98" w:rsidP="00786C98">
            <w:pPr>
              <w:jc w:val="left"/>
              <w:rPr>
                <w:lang w:eastAsia="lv-LV"/>
              </w:rPr>
            </w:pPr>
            <w:r w:rsidRPr="00A0227E">
              <w:rPr>
                <w:lang w:eastAsia="lv-LV"/>
              </w:rPr>
              <w:t>Sertificēšanas, finanšu administrēšanas un plānošanas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7B39483E" w14:textId="77777777" w:rsidR="00786C98" w:rsidRPr="00A0227E" w:rsidRDefault="00786C98" w:rsidP="00786C98">
            <w:pPr>
              <w:jc w:val="left"/>
              <w:rPr>
                <w:lang w:eastAsia="lv-LV"/>
              </w:rPr>
            </w:pPr>
            <w:r w:rsidRPr="00A0227E">
              <w:rPr>
                <w:lang w:eastAsia="lv-LV"/>
              </w:rPr>
              <w:t>Finanšu speciālists</w:t>
            </w:r>
          </w:p>
        </w:tc>
        <w:tc>
          <w:tcPr>
            <w:tcW w:w="1060" w:type="dxa"/>
            <w:tcBorders>
              <w:top w:val="nil"/>
              <w:left w:val="nil"/>
              <w:bottom w:val="single" w:sz="4" w:space="0" w:color="305496"/>
              <w:right w:val="single" w:sz="4" w:space="0" w:color="305496"/>
            </w:tcBorders>
            <w:noWrap/>
            <w:vAlign w:val="center"/>
            <w:hideMark/>
          </w:tcPr>
          <w:p w14:paraId="5F9572B9" w14:textId="77777777" w:rsidR="00786C98" w:rsidRPr="00A0227E" w:rsidRDefault="00786C98" w:rsidP="00786C98">
            <w:pPr>
              <w:jc w:val="right"/>
              <w:rPr>
                <w:lang w:eastAsia="lv-LV"/>
              </w:rPr>
            </w:pPr>
            <w:r w:rsidRPr="00A0227E">
              <w:rPr>
                <w:lang w:eastAsia="lv-LV"/>
              </w:rPr>
              <w:t>3</w:t>
            </w:r>
          </w:p>
        </w:tc>
      </w:tr>
      <w:tr w:rsidR="00A0227E" w:rsidRPr="00A0227E" w14:paraId="74FB0D05" w14:textId="77777777" w:rsidTr="00857F2D">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2A7D2C8" w14:textId="77777777" w:rsidR="00786C98" w:rsidRPr="00A0227E" w:rsidRDefault="00786C98" w:rsidP="00786C98">
            <w:pPr>
              <w:jc w:val="right"/>
              <w:rPr>
                <w:lang w:eastAsia="lv-LV"/>
              </w:rPr>
            </w:pPr>
            <w:r w:rsidRPr="00A0227E">
              <w:rPr>
                <w:lang w:eastAsia="lv-LV"/>
              </w:rPr>
              <w:t>199</w:t>
            </w:r>
          </w:p>
        </w:tc>
        <w:tc>
          <w:tcPr>
            <w:tcW w:w="2598" w:type="dxa"/>
            <w:tcBorders>
              <w:top w:val="nil"/>
              <w:left w:val="nil"/>
              <w:bottom w:val="single" w:sz="4" w:space="0" w:color="305496"/>
              <w:right w:val="single" w:sz="4" w:space="0" w:color="305496"/>
            </w:tcBorders>
            <w:shd w:val="clear" w:color="auto" w:fill="92D050"/>
            <w:vAlign w:val="center"/>
            <w:hideMark/>
          </w:tcPr>
          <w:p w14:paraId="2B4E3320" w14:textId="77777777" w:rsidR="00786C98" w:rsidRPr="00A0227E" w:rsidRDefault="00786C98" w:rsidP="00786C98">
            <w:pPr>
              <w:jc w:val="left"/>
              <w:rPr>
                <w:b/>
                <w:bCs/>
                <w:lang w:eastAsia="lv-LV"/>
              </w:rPr>
            </w:pPr>
            <w:r w:rsidRPr="00A0227E">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720C1ED3" w14:textId="77777777" w:rsidR="00786C98" w:rsidRPr="00A0227E" w:rsidRDefault="00786C98" w:rsidP="00786C98">
            <w:pPr>
              <w:jc w:val="left"/>
              <w:rPr>
                <w:b/>
                <w:bCs/>
                <w:lang w:eastAsia="lv-LV"/>
              </w:rPr>
            </w:pPr>
            <w:r w:rsidRPr="00A0227E">
              <w:rPr>
                <w:b/>
                <w:bCs/>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92D050"/>
            <w:vAlign w:val="center"/>
            <w:hideMark/>
          </w:tcPr>
          <w:p w14:paraId="56077A70"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77F10934" w14:textId="77777777" w:rsidR="00786C98" w:rsidRPr="00A0227E" w:rsidRDefault="00786C98" w:rsidP="00786C98">
            <w:pPr>
              <w:jc w:val="right"/>
              <w:rPr>
                <w:b/>
                <w:bCs/>
                <w:lang w:eastAsia="lv-LV"/>
              </w:rPr>
            </w:pPr>
            <w:r w:rsidRPr="00A0227E">
              <w:rPr>
                <w:b/>
                <w:bCs/>
                <w:lang w:eastAsia="lv-LV"/>
              </w:rPr>
              <w:t>1</w:t>
            </w:r>
          </w:p>
        </w:tc>
      </w:tr>
      <w:tr w:rsidR="00A0227E" w:rsidRPr="00A0227E" w14:paraId="7300914E"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5E2F5FD7" w14:textId="77777777" w:rsidR="00786C98" w:rsidRPr="00A0227E" w:rsidRDefault="00786C98" w:rsidP="00786C98">
            <w:pPr>
              <w:jc w:val="right"/>
              <w:rPr>
                <w:lang w:eastAsia="lv-LV"/>
              </w:rPr>
            </w:pPr>
            <w:r w:rsidRPr="00A0227E">
              <w:rPr>
                <w:lang w:eastAsia="lv-LV"/>
              </w:rPr>
              <w:t>200</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5A7CB204"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CC62767" w14:textId="77777777" w:rsidR="00786C98" w:rsidRPr="00A0227E" w:rsidRDefault="00786C98" w:rsidP="00786C98">
            <w:pPr>
              <w:jc w:val="left"/>
              <w:rPr>
                <w:lang w:eastAsia="lv-LV"/>
              </w:rPr>
            </w:pPr>
            <w:r w:rsidRPr="00A0227E">
              <w:rPr>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8E2A675" w14:textId="77777777" w:rsidR="00786C98" w:rsidRPr="00A0227E" w:rsidRDefault="00786C98" w:rsidP="00786C98">
            <w:pPr>
              <w:jc w:val="left"/>
              <w:rPr>
                <w:lang w:eastAsia="lv-LV"/>
              </w:rPr>
            </w:pPr>
            <w:r w:rsidRPr="00A0227E">
              <w:rPr>
                <w:lang w:eastAsia="lv-LV"/>
              </w:rPr>
              <w:t>Nodaļas vadītāja vietnieks</w:t>
            </w:r>
          </w:p>
        </w:tc>
        <w:tc>
          <w:tcPr>
            <w:tcW w:w="1060" w:type="dxa"/>
            <w:tcBorders>
              <w:top w:val="nil"/>
              <w:left w:val="nil"/>
              <w:bottom w:val="single" w:sz="4" w:space="0" w:color="305496"/>
              <w:right w:val="single" w:sz="4" w:space="0" w:color="305496"/>
            </w:tcBorders>
            <w:noWrap/>
            <w:vAlign w:val="center"/>
            <w:hideMark/>
          </w:tcPr>
          <w:p w14:paraId="0A18C314" w14:textId="77777777" w:rsidR="00786C98" w:rsidRPr="00A0227E" w:rsidRDefault="00786C98" w:rsidP="00786C98">
            <w:pPr>
              <w:jc w:val="right"/>
              <w:rPr>
                <w:lang w:eastAsia="lv-LV"/>
              </w:rPr>
            </w:pPr>
            <w:r w:rsidRPr="00A0227E">
              <w:rPr>
                <w:lang w:eastAsia="lv-LV"/>
              </w:rPr>
              <w:t>1</w:t>
            </w:r>
          </w:p>
        </w:tc>
      </w:tr>
      <w:tr w:rsidR="00A0227E" w:rsidRPr="00A0227E" w14:paraId="679DD2F8"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77D362A1" w14:textId="77777777" w:rsidR="00786C98" w:rsidRPr="00A0227E" w:rsidRDefault="00786C98" w:rsidP="00786C98">
            <w:pPr>
              <w:jc w:val="right"/>
              <w:rPr>
                <w:lang w:eastAsia="lv-LV"/>
              </w:rPr>
            </w:pPr>
            <w:r w:rsidRPr="00A0227E">
              <w:rPr>
                <w:lang w:eastAsia="lv-LV"/>
              </w:rPr>
              <w:lastRenderedPageBreak/>
              <w:t>201</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037BC017"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D84E0BD" w14:textId="77777777" w:rsidR="00786C98" w:rsidRPr="00A0227E" w:rsidRDefault="00786C98" w:rsidP="00786C98">
            <w:pPr>
              <w:jc w:val="left"/>
              <w:rPr>
                <w:lang w:eastAsia="lv-LV"/>
              </w:rPr>
            </w:pPr>
            <w:r w:rsidRPr="00A0227E">
              <w:rPr>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2DAE76D9"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1912218D" w14:textId="77777777" w:rsidR="00786C98" w:rsidRPr="00A0227E" w:rsidRDefault="00786C98" w:rsidP="00786C98">
            <w:pPr>
              <w:jc w:val="right"/>
              <w:rPr>
                <w:lang w:eastAsia="lv-LV"/>
              </w:rPr>
            </w:pPr>
            <w:r w:rsidRPr="00A0227E">
              <w:rPr>
                <w:lang w:eastAsia="lv-LV"/>
              </w:rPr>
              <w:t>1</w:t>
            </w:r>
          </w:p>
        </w:tc>
      </w:tr>
      <w:tr w:rsidR="00A0227E" w:rsidRPr="00A0227E" w14:paraId="35441F3F" w14:textId="77777777" w:rsidTr="7F0FDC3B">
        <w:trPr>
          <w:trHeight w:val="615"/>
        </w:trPr>
        <w:tc>
          <w:tcPr>
            <w:tcW w:w="991" w:type="dxa"/>
            <w:tcBorders>
              <w:top w:val="nil"/>
              <w:left w:val="single" w:sz="4" w:space="0" w:color="305496"/>
              <w:bottom w:val="single" w:sz="4" w:space="0" w:color="305496"/>
              <w:right w:val="single" w:sz="4" w:space="0" w:color="305496"/>
            </w:tcBorders>
            <w:noWrap/>
            <w:vAlign w:val="center"/>
            <w:hideMark/>
          </w:tcPr>
          <w:p w14:paraId="2CB36F81" w14:textId="77777777" w:rsidR="00786C98" w:rsidRPr="00A0227E" w:rsidRDefault="00786C98" w:rsidP="00786C98">
            <w:pPr>
              <w:jc w:val="right"/>
              <w:rPr>
                <w:lang w:eastAsia="lv-LV"/>
              </w:rPr>
            </w:pPr>
            <w:r w:rsidRPr="00A0227E">
              <w:rPr>
                <w:lang w:eastAsia="lv-LV"/>
              </w:rPr>
              <w:t>202</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7AC9618E"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1AB07F8C" w14:textId="77777777" w:rsidR="00786C98" w:rsidRPr="00A0227E" w:rsidRDefault="00786C98" w:rsidP="00786C98">
            <w:pPr>
              <w:jc w:val="left"/>
              <w:rPr>
                <w:lang w:eastAsia="lv-LV"/>
              </w:rPr>
            </w:pPr>
            <w:r w:rsidRPr="00A0227E">
              <w:rPr>
                <w:lang w:eastAsia="lv-LV"/>
              </w:rPr>
              <w:t>Budžeta izpildes un Eiropas Savienības fondu maksājumu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0019D430" w14:textId="77777777" w:rsidR="00786C98" w:rsidRPr="00A0227E" w:rsidRDefault="00786C98" w:rsidP="00786C98">
            <w:pPr>
              <w:jc w:val="left"/>
              <w:rPr>
                <w:lang w:eastAsia="lv-LV"/>
              </w:rPr>
            </w:pPr>
            <w:r w:rsidRPr="00A0227E">
              <w:rPr>
                <w:lang w:eastAsia="lv-LV"/>
              </w:rPr>
              <w:t xml:space="preserve">Finanšu speciālists             </w:t>
            </w:r>
          </w:p>
        </w:tc>
        <w:tc>
          <w:tcPr>
            <w:tcW w:w="1060" w:type="dxa"/>
            <w:tcBorders>
              <w:top w:val="nil"/>
              <w:left w:val="nil"/>
              <w:bottom w:val="single" w:sz="4" w:space="0" w:color="305496"/>
              <w:right w:val="single" w:sz="4" w:space="0" w:color="305496"/>
            </w:tcBorders>
            <w:noWrap/>
            <w:vAlign w:val="center"/>
            <w:hideMark/>
          </w:tcPr>
          <w:p w14:paraId="79EDDCFF" w14:textId="77777777" w:rsidR="00786C98" w:rsidRPr="00A0227E" w:rsidRDefault="00786C98" w:rsidP="00786C98">
            <w:pPr>
              <w:jc w:val="right"/>
              <w:rPr>
                <w:lang w:eastAsia="lv-LV"/>
              </w:rPr>
            </w:pPr>
            <w:r w:rsidRPr="00A0227E">
              <w:rPr>
                <w:lang w:eastAsia="lv-LV"/>
              </w:rPr>
              <w:t>3</w:t>
            </w:r>
          </w:p>
        </w:tc>
      </w:tr>
      <w:tr w:rsidR="00A0227E" w:rsidRPr="00A0227E" w14:paraId="44F85599" w14:textId="77777777" w:rsidTr="00857F2D">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16F77B3" w14:textId="77777777" w:rsidR="00786C98" w:rsidRPr="00A0227E" w:rsidRDefault="00786C98" w:rsidP="00786C98">
            <w:pPr>
              <w:jc w:val="right"/>
              <w:rPr>
                <w:lang w:eastAsia="lv-LV"/>
              </w:rPr>
            </w:pPr>
            <w:r w:rsidRPr="00A0227E">
              <w:rPr>
                <w:lang w:eastAsia="lv-LV"/>
              </w:rPr>
              <w:t>203</w:t>
            </w:r>
          </w:p>
        </w:tc>
        <w:tc>
          <w:tcPr>
            <w:tcW w:w="2598" w:type="dxa"/>
            <w:tcBorders>
              <w:top w:val="nil"/>
              <w:left w:val="nil"/>
              <w:bottom w:val="single" w:sz="4" w:space="0" w:color="305496"/>
              <w:right w:val="single" w:sz="4" w:space="0" w:color="305496"/>
            </w:tcBorders>
            <w:shd w:val="clear" w:color="auto" w:fill="92D050"/>
            <w:vAlign w:val="center"/>
            <w:hideMark/>
          </w:tcPr>
          <w:p w14:paraId="7C4FD043" w14:textId="77777777" w:rsidR="00786C98" w:rsidRPr="00A0227E" w:rsidRDefault="00786C98" w:rsidP="00786C98">
            <w:pPr>
              <w:jc w:val="left"/>
              <w:rPr>
                <w:b/>
                <w:bCs/>
                <w:lang w:eastAsia="lv-LV"/>
              </w:rPr>
            </w:pPr>
            <w:r w:rsidRPr="00A0227E">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1CF58A0F" w14:textId="77777777" w:rsidR="00786C98" w:rsidRPr="00A0227E" w:rsidRDefault="00786C98" w:rsidP="00786C98">
            <w:pPr>
              <w:jc w:val="left"/>
              <w:rPr>
                <w:b/>
                <w:bCs/>
                <w:lang w:eastAsia="lv-LV"/>
              </w:rPr>
            </w:pPr>
            <w:r w:rsidRPr="00A0227E">
              <w:rPr>
                <w:b/>
                <w:bCs/>
                <w:lang w:eastAsia="lv-LV"/>
              </w:rPr>
              <w:t>Lietvedības un arhīva nodaļa</w:t>
            </w:r>
          </w:p>
        </w:tc>
        <w:tc>
          <w:tcPr>
            <w:tcW w:w="4394" w:type="dxa"/>
            <w:tcBorders>
              <w:top w:val="nil"/>
              <w:left w:val="nil"/>
              <w:bottom w:val="single" w:sz="4" w:space="0" w:color="305496"/>
              <w:right w:val="single" w:sz="4" w:space="0" w:color="305496"/>
            </w:tcBorders>
            <w:shd w:val="clear" w:color="auto" w:fill="92D050"/>
            <w:vAlign w:val="center"/>
            <w:hideMark/>
          </w:tcPr>
          <w:p w14:paraId="12BE34B3"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25F862F0" w14:textId="77777777" w:rsidR="00786C98" w:rsidRPr="00A0227E" w:rsidRDefault="00786C98" w:rsidP="00786C98">
            <w:pPr>
              <w:jc w:val="right"/>
              <w:rPr>
                <w:b/>
                <w:bCs/>
                <w:lang w:eastAsia="lv-LV"/>
              </w:rPr>
            </w:pPr>
            <w:r w:rsidRPr="00A0227E">
              <w:rPr>
                <w:b/>
                <w:bCs/>
                <w:lang w:eastAsia="lv-LV"/>
              </w:rPr>
              <w:t>1</w:t>
            </w:r>
          </w:p>
        </w:tc>
      </w:tr>
      <w:tr w:rsidR="00A0227E" w:rsidRPr="00A0227E" w14:paraId="6C7F7FC1"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05F8A235" w14:textId="77777777" w:rsidR="00786C98" w:rsidRPr="00A0227E" w:rsidRDefault="00786C98" w:rsidP="00786C98">
            <w:pPr>
              <w:jc w:val="right"/>
              <w:rPr>
                <w:lang w:eastAsia="lv-LV"/>
              </w:rPr>
            </w:pPr>
            <w:r w:rsidRPr="00A0227E">
              <w:rPr>
                <w:lang w:eastAsia="lv-LV"/>
              </w:rPr>
              <w:t>204</w:t>
            </w:r>
          </w:p>
        </w:tc>
        <w:tc>
          <w:tcPr>
            <w:tcW w:w="2598" w:type="dxa"/>
            <w:tcBorders>
              <w:top w:val="nil"/>
              <w:left w:val="nil"/>
              <w:bottom w:val="single" w:sz="4" w:space="0" w:color="305496"/>
              <w:right w:val="single" w:sz="4" w:space="0" w:color="305496"/>
            </w:tcBorders>
            <w:vAlign w:val="center"/>
            <w:hideMark/>
          </w:tcPr>
          <w:p w14:paraId="2E7373A4"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vAlign w:val="center"/>
            <w:hideMark/>
          </w:tcPr>
          <w:p w14:paraId="1E2830C0" w14:textId="77777777" w:rsidR="00786C98" w:rsidRPr="00A0227E" w:rsidRDefault="00786C98" w:rsidP="00786C98">
            <w:pPr>
              <w:jc w:val="left"/>
              <w:rPr>
                <w:lang w:eastAsia="lv-LV"/>
              </w:rPr>
            </w:pPr>
            <w:r w:rsidRPr="00A0227E">
              <w:rPr>
                <w:lang w:eastAsia="lv-LV"/>
              </w:rPr>
              <w:t>Lietvedības un arhīva nodaļa</w:t>
            </w:r>
          </w:p>
        </w:tc>
        <w:tc>
          <w:tcPr>
            <w:tcW w:w="4394" w:type="dxa"/>
            <w:tcBorders>
              <w:top w:val="nil"/>
              <w:left w:val="nil"/>
              <w:bottom w:val="single" w:sz="4" w:space="0" w:color="305496"/>
              <w:right w:val="single" w:sz="4" w:space="0" w:color="305496"/>
            </w:tcBorders>
            <w:vAlign w:val="center"/>
            <w:hideMark/>
          </w:tcPr>
          <w:p w14:paraId="06E2E4E2" w14:textId="77777777" w:rsidR="00786C98" w:rsidRPr="00A0227E" w:rsidRDefault="00786C98" w:rsidP="00786C98">
            <w:pPr>
              <w:jc w:val="left"/>
              <w:rPr>
                <w:lang w:eastAsia="lv-LV"/>
              </w:rPr>
            </w:pPr>
            <w:r w:rsidRPr="00A0227E">
              <w:rPr>
                <w:lang w:eastAsia="lv-LV"/>
              </w:rPr>
              <w:t>Vecākais eksperts</w:t>
            </w:r>
          </w:p>
        </w:tc>
        <w:tc>
          <w:tcPr>
            <w:tcW w:w="1060" w:type="dxa"/>
            <w:tcBorders>
              <w:top w:val="nil"/>
              <w:left w:val="nil"/>
              <w:bottom w:val="single" w:sz="4" w:space="0" w:color="305496"/>
              <w:right w:val="single" w:sz="4" w:space="0" w:color="305496"/>
            </w:tcBorders>
            <w:noWrap/>
            <w:vAlign w:val="center"/>
            <w:hideMark/>
          </w:tcPr>
          <w:p w14:paraId="49736F3E" w14:textId="77777777" w:rsidR="00786C98" w:rsidRPr="00A0227E" w:rsidRDefault="00786C98" w:rsidP="00786C98">
            <w:pPr>
              <w:jc w:val="right"/>
              <w:rPr>
                <w:lang w:eastAsia="lv-LV"/>
              </w:rPr>
            </w:pPr>
            <w:r w:rsidRPr="00A0227E">
              <w:rPr>
                <w:lang w:eastAsia="lv-LV"/>
              </w:rPr>
              <w:t>1</w:t>
            </w:r>
          </w:p>
        </w:tc>
      </w:tr>
      <w:tr w:rsidR="00A0227E" w:rsidRPr="00A0227E" w14:paraId="5E345091"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254EDF8" w14:textId="77777777" w:rsidR="00786C98" w:rsidRPr="00A0227E" w:rsidRDefault="00786C98" w:rsidP="00786C98">
            <w:pPr>
              <w:jc w:val="right"/>
              <w:rPr>
                <w:lang w:eastAsia="lv-LV"/>
              </w:rPr>
            </w:pPr>
            <w:r w:rsidRPr="00A0227E">
              <w:rPr>
                <w:lang w:eastAsia="lv-LV"/>
              </w:rPr>
              <w:t>205</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3F3A41CC"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38FB0EF2" w14:textId="77777777" w:rsidR="00786C98" w:rsidRPr="00A0227E" w:rsidRDefault="00786C98" w:rsidP="00786C98">
            <w:pPr>
              <w:jc w:val="left"/>
              <w:rPr>
                <w:lang w:eastAsia="lv-LV"/>
              </w:rPr>
            </w:pPr>
            <w:r w:rsidRPr="00A0227E">
              <w:rPr>
                <w:lang w:eastAsia="lv-LV"/>
              </w:rPr>
              <w:t>Lietvedības un arhīva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279199B" w14:textId="77777777" w:rsidR="00786C98" w:rsidRPr="00A0227E" w:rsidRDefault="00786C98" w:rsidP="00786C98">
            <w:pPr>
              <w:jc w:val="left"/>
              <w:rPr>
                <w:lang w:eastAsia="lv-LV"/>
              </w:rPr>
            </w:pPr>
            <w:r w:rsidRPr="00A0227E">
              <w:rPr>
                <w:lang w:eastAsia="lv-LV"/>
              </w:rPr>
              <w:t>Vecākais lietvedis</w:t>
            </w:r>
          </w:p>
        </w:tc>
        <w:tc>
          <w:tcPr>
            <w:tcW w:w="1060" w:type="dxa"/>
            <w:tcBorders>
              <w:top w:val="nil"/>
              <w:left w:val="nil"/>
              <w:bottom w:val="single" w:sz="4" w:space="0" w:color="305496"/>
              <w:right w:val="single" w:sz="4" w:space="0" w:color="305496"/>
            </w:tcBorders>
            <w:noWrap/>
            <w:vAlign w:val="center"/>
            <w:hideMark/>
          </w:tcPr>
          <w:p w14:paraId="4AD811EB" w14:textId="77777777" w:rsidR="00786C98" w:rsidRPr="00A0227E" w:rsidRDefault="00786C98" w:rsidP="00786C98">
            <w:pPr>
              <w:jc w:val="right"/>
              <w:rPr>
                <w:lang w:eastAsia="lv-LV"/>
              </w:rPr>
            </w:pPr>
            <w:r w:rsidRPr="00A0227E">
              <w:rPr>
                <w:lang w:eastAsia="lv-LV"/>
              </w:rPr>
              <w:t>1</w:t>
            </w:r>
          </w:p>
        </w:tc>
      </w:tr>
      <w:tr w:rsidR="00A0227E" w:rsidRPr="00A0227E" w14:paraId="7662E15C"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1803AF9B" w14:textId="77777777" w:rsidR="00786C98" w:rsidRPr="00A0227E" w:rsidRDefault="00786C98" w:rsidP="00786C98">
            <w:pPr>
              <w:jc w:val="right"/>
              <w:rPr>
                <w:lang w:eastAsia="lv-LV"/>
              </w:rPr>
            </w:pPr>
            <w:r w:rsidRPr="00A0227E">
              <w:rPr>
                <w:lang w:eastAsia="lv-LV"/>
              </w:rPr>
              <w:t>206</w:t>
            </w:r>
          </w:p>
        </w:tc>
        <w:tc>
          <w:tcPr>
            <w:tcW w:w="2598" w:type="dxa"/>
            <w:tcBorders>
              <w:top w:val="nil"/>
              <w:left w:val="nil"/>
              <w:bottom w:val="single" w:sz="4" w:space="0" w:color="305496"/>
              <w:right w:val="single" w:sz="4" w:space="0" w:color="305496"/>
            </w:tcBorders>
            <w:vAlign w:val="center"/>
            <w:hideMark/>
          </w:tcPr>
          <w:p w14:paraId="60749A7C"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vAlign w:val="center"/>
            <w:hideMark/>
          </w:tcPr>
          <w:p w14:paraId="74576454" w14:textId="77777777" w:rsidR="00786C98" w:rsidRPr="00A0227E" w:rsidRDefault="00786C98" w:rsidP="00786C98">
            <w:pPr>
              <w:jc w:val="left"/>
              <w:rPr>
                <w:lang w:eastAsia="lv-LV"/>
              </w:rPr>
            </w:pPr>
            <w:r w:rsidRPr="00A0227E">
              <w:rPr>
                <w:lang w:eastAsia="lv-LV"/>
              </w:rPr>
              <w:t>Lietvedības un arhīva nodaļa</w:t>
            </w:r>
          </w:p>
        </w:tc>
        <w:tc>
          <w:tcPr>
            <w:tcW w:w="4394" w:type="dxa"/>
            <w:tcBorders>
              <w:top w:val="nil"/>
              <w:left w:val="nil"/>
              <w:bottom w:val="single" w:sz="4" w:space="0" w:color="305496"/>
              <w:right w:val="single" w:sz="4" w:space="0" w:color="305496"/>
            </w:tcBorders>
            <w:vAlign w:val="center"/>
            <w:hideMark/>
          </w:tcPr>
          <w:p w14:paraId="57B0F030" w14:textId="77777777" w:rsidR="00786C98" w:rsidRPr="00A0227E" w:rsidRDefault="00786C98" w:rsidP="00786C98">
            <w:pPr>
              <w:jc w:val="left"/>
              <w:rPr>
                <w:lang w:eastAsia="lv-LV"/>
              </w:rPr>
            </w:pPr>
            <w:r w:rsidRPr="00A0227E">
              <w:rPr>
                <w:lang w:eastAsia="lv-LV"/>
              </w:rPr>
              <w:t xml:space="preserve">Lietvedis-arhivārs       </w:t>
            </w:r>
            <w:r w:rsidRPr="00A0227E">
              <w:rPr>
                <w:i/>
                <w:iCs/>
                <w:lang w:eastAsia="lv-LV"/>
              </w:rPr>
              <w:t xml:space="preserve"> </w:t>
            </w:r>
          </w:p>
        </w:tc>
        <w:tc>
          <w:tcPr>
            <w:tcW w:w="1060" w:type="dxa"/>
            <w:tcBorders>
              <w:top w:val="nil"/>
              <w:left w:val="nil"/>
              <w:bottom w:val="single" w:sz="4" w:space="0" w:color="305496"/>
              <w:right w:val="single" w:sz="4" w:space="0" w:color="305496"/>
            </w:tcBorders>
            <w:noWrap/>
            <w:vAlign w:val="center"/>
            <w:hideMark/>
          </w:tcPr>
          <w:p w14:paraId="39FB3D13" w14:textId="77777777" w:rsidR="00786C98" w:rsidRPr="00A0227E" w:rsidRDefault="00786C98" w:rsidP="00786C98">
            <w:pPr>
              <w:jc w:val="right"/>
              <w:rPr>
                <w:lang w:eastAsia="lv-LV"/>
              </w:rPr>
            </w:pPr>
            <w:r w:rsidRPr="00A0227E">
              <w:rPr>
                <w:lang w:eastAsia="lv-LV"/>
              </w:rPr>
              <w:t>1</w:t>
            </w:r>
          </w:p>
        </w:tc>
      </w:tr>
      <w:tr w:rsidR="00A0227E" w:rsidRPr="00A0227E" w14:paraId="357000C1" w14:textId="77777777" w:rsidTr="00857F2D">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4A6C6FFF" w14:textId="77777777" w:rsidR="00786C98" w:rsidRPr="00A0227E" w:rsidRDefault="00786C98" w:rsidP="00786C98">
            <w:pPr>
              <w:jc w:val="right"/>
              <w:rPr>
                <w:lang w:eastAsia="lv-LV"/>
              </w:rPr>
            </w:pPr>
            <w:r w:rsidRPr="00A0227E">
              <w:rPr>
                <w:lang w:eastAsia="lv-LV"/>
              </w:rPr>
              <w:t>207</w:t>
            </w:r>
          </w:p>
        </w:tc>
        <w:tc>
          <w:tcPr>
            <w:tcW w:w="2598" w:type="dxa"/>
            <w:tcBorders>
              <w:top w:val="nil"/>
              <w:left w:val="nil"/>
              <w:bottom w:val="single" w:sz="4" w:space="0" w:color="305496"/>
              <w:right w:val="single" w:sz="4" w:space="0" w:color="305496"/>
            </w:tcBorders>
            <w:shd w:val="clear" w:color="auto" w:fill="92D050"/>
            <w:vAlign w:val="center"/>
            <w:hideMark/>
          </w:tcPr>
          <w:p w14:paraId="3D1160EE" w14:textId="77777777" w:rsidR="00786C98" w:rsidRPr="00A0227E" w:rsidRDefault="00786C98" w:rsidP="00786C98">
            <w:pPr>
              <w:jc w:val="left"/>
              <w:rPr>
                <w:b/>
                <w:bCs/>
                <w:lang w:eastAsia="lv-LV"/>
              </w:rPr>
            </w:pPr>
            <w:r w:rsidRPr="00A0227E">
              <w:rPr>
                <w:b/>
                <w:bCs/>
                <w:lang w:eastAsia="lv-LV"/>
              </w:rPr>
              <w:t>Administrācija</w:t>
            </w:r>
          </w:p>
        </w:tc>
        <w:tc>
          <w:tcPr>
            <w:tcW w:w="4657" w:type="dxa"/>
            <w:tcBorders>
              <w:top w:val="nil"/>
              <w:left w:val="nil"/>
              <w:bottom w:val="single" w:sz="4" w:space="0" w:color="305496"/>
              <w:right w:val="single" w:sz="4" w:space="0" w:color="305496"/>
            </w:tcBorders>
            <w:shd w:val="clear" w:color="auto" w:fill="92D050"/>
            <w:vAlign w:val="center"/>
            <w:hideMark/>
          </w:tcPr>
          <w:p w14:paraId="5EC05563" w14:textId="77777777" w:rsidR="00786C98" w:rsidRPr="00A0227E" w:rsidRDefault="00786C98" w:rsidP="00786C98">
            <w:pPr>
              <w:jc w:val="left"/>
              <w:rPr>
                <w:b/>
                <w:bCs/>
                <w:lang w:eastAsia="lv-LV"/>
              </w:rPr>
            </w:pPr>
            <w:r w:rsidRPr="00A0227E">
              <w:rPr>
                <w:b/>
                <w:bCs/>
                <w:lang w:eastAsia="lv-LV"/>
              </w:rPr>
              <w:t>Administratīvā nodrošinājuma nodaļa</w:t>
            </w:r>
          </w:p>
        </w:tc>
        <w:tc>
          <w:tcPr>
            <w:tcW w:w="4394" w:type="dxa"/>
            <w:tcBorders>
              <w:top w:val="nil"/>
              <w:left w:val="nil"/>
              <w:bottom w:val="single" w:sz="4" w:space="0" w:color="305496"/>
              <w:right w:val="single" w:sz="4" w:space="0" w:color="305496"/>
            </w:tcBorders>
            <w:shd w:val="clear" w:color="auto" w:fill="92D050"/>
            <w:vAlign w:val="center"/>
            <w:hideMark/>
          </w:tcPr>
          <w:p w14:paraId="1398A962"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62A6D616" w14:textId="77777777" w:rsidR="00786C98" w:rsidRPr="00A0227E" w:rsidRDefault="00786C98" w:rsidP="00786C98">
            <w:pPr>
              <w:jc w:val="right"/>
              <w:rPr>
                <w:b/>
                <w:bCs/>
                <w:lang w:eastAsia="lv-LV"/>
              </w:rPr>
            </w:pPr>
            <w:r w:rsidRPr="00A0227E">
              <w:rPr>
                <w:b/>
                <w:bCs/>
                <w:lang w:eastAsia="lv-LV"/>
              </w:rPr>
              <w:t>1</w:t>
            </w:r>
          </w:p>
        </w:tc>
      </w:tr>
      <w:tr w:rsidR="00A0227E" w:rsidRPr="00A0227E" w14:paraId="7BD013AA" w14:textId="77777777" w:rsidTr="00482549">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4D9C222" w14:textId="77777777" w:rsidR="00786C98" w:rsidRPr="00A0227E" w:rsidRDefault="00786C98" w:rsidP="00786C98">
            <w:pPr>
              <w:jc w:val="right"/>
              <w:rPr>
                <w:lang w:eastAsia="lv-LV"/>
              </w:rPr>
            </w:pPr>
            <w:r w:rsidRPr="00A0227E">
              <w:rPr>
                <w:lang w:eastAsia="lv-LV"/>
              </w:rPr>
              <w:t>208</w:t>
            </w:r>
          </w:p>
        </w:tc>
        <w:tc>
          <w:tcPr>
            <w:tcW w:w="2598" w:type="dxa"/>
            <w:tcBorders>
              <w:top w:val="nil"/>
              <w:left w:val="nil"/>
              <w:bottom w:val="single" w:sz="4" w:space="0" w:color="305496"/>
              <w:right w:val="single" w:sz="4" w:space="0" w:color="305496"/>
            </w:tcBorders>
            <w:vAlign w:val="center"/>
            <w:hideMark/>
          </w:tcPr>
          <w:p w14:paraId="50F959E8"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vAlign w:val="center"/>
            <w:hideMark/>
          </w:tcPr>
          <w:p w14:paraId="08FB0508" w14:textId="77777777" w:rsidR="00786C98" w:rsidRPr="00A0227E" w:rsidRDefault="00786C98" w:rsidP="00786C98">
            <w:pPr>
              <w:jc w:val="left"/>
              <w:rPr>
                <w:lang w:eastAsia="lv-LV"/>
              </w:rPr>
            </w:pPr>
            <w:r w:rsidRPr="00A0227E">
              <w:rPr>
                <w:lang w:eastAsia="lv-LV"/>
              </w:rPr>
              <w:t>Administratīvā nodrošinājuma nodaļa</w:t>
            </w:r>
          </w:p>
        </w:tc>
        <w:tc>
          <w:tcPr>
            <w:tcW w:w="4394" w:type="dxa"/>
            <w:tcBorders>
              <w:top w:val="nil"/>
              <w:left w:val="nil"/>
              <w:bottom w:val="single" w:sz="4" w:space="0" w:color="305496"/>
              <w:right w:val="single" w:sz="4" w:space="0" w:color="305496"/>
            </w:tcBorders>
            <w:vAlign w:val="center"/>
            <w:hideMark/>
          </w:tcPr>
          <w:p w14:paraId="20FCBF07" w14:textId="77777777" w:rsidR="00786C98" w:rsidRPr="00A0227E" w:rsidRDefault="00786C98" w:rsidP="00786C98">
            <w:pPr>
              <w:jc w:val="left"/>
              <w:rPr>
                <w:lang w:eastAsia="lv-LV"/>
              </w:rPr>
            </w:pPr>
            <w:r w:rsidRPr="00A0227E">
              <w:rPr>
                <w:lang w:eastAsia="lv-LV"/>
              </w:rPr>
              <w:t>Eksperts iepirkumu jautājumos</w:t>
            </w:r>
          </w:p>
        </w:tc>
        <w:tc>
          <w:tcPr>
            <w:tcW w:w="1060" w:type="dxa"/>
            <w:tcBorders>
              <w:top w:val="nil"/>
              <w:left w:val="nil"/>
              <w:bottom w:val="single" w:sz="4" w:space="0" w:color="305496"/>
              <w:right w:val="single" w:sz="4" w:space="0" w:color="305496"/>
            </w:tcBorders>
            <w:noWrap/>
            <w:vAlign w:val="center"/>
            <w:hideMark/>
          </w:tcPr>
          <w:p w14:paraId="1B392F16" w14:textId="77777777" w:rsidR="00786C98" w:rsidRPr="00A0227E" w:rsidRDefault="00786C98" w:rsidP="00786C98">
            <w:pPr>
              <w:jc w:val="right"/>
              <w:rPr>
                <w:lang w:eastAsia="lv-LV"/>
              </w:rPr>
            </w:pPr>
            <w:r w:rsidRPr="00A0227E">
              <w:rPr>
                <w:lang w:eastAsia="lv-LV"/>
              </w:rPr>
              <w:t>2</w:t>
            </w:r>
          </w:p>
        </w:tc>
      </w:tr>
      <w:tr w:rsidR="00A0227E" w:rsidRPr="00A0227E" w14:paraId="4C585773"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88F5531" w14:textId="77777777" w:rsidR="00786C98" w:rsidRPr="00A0227E" w:rsidRDefault="00786C98" w:rsidP="00786C98">
            <w:pPr>
              <w:jc w:val="right"/>
              <w:rPr>
                <w:lang w:eastAsia="lv-LV"/>
              </w:rPr>
            </w:pPr>
            <w:r w:rsidRPr="00A0227E">
              <w:rPr>
                <w:lang w:eastAsia="lv-LV"/>
              </w:rPr>
              <w:t>209</w:t>
            </w:r>
          </w:p>
        </w:tc>
        <w:tc>
          <w:tcPr>
            <w:tcW w:w="2598" w:type="dxa"/>
            <w:tcBorders>
              <w:top w:val="nil"/>
              <w:left w:val="nil"/>
              <w:bottom w:val="nil"/>
              <w:right w:val="single" w:sz="4" w:space="0" w:color="305496"/>
            </w:tcBorders>
            <w:vAlign w:val="center"/>
            <w:hideMark/>
          </w:tcPr>
          <w:p w14:paraId="2DC4437F"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nil"/>
              <w:right w:val="single" w:sz="4" w:space="0" w:color="305496"/>
            </w:tcBorders>
            <w:vAlign w:val="center"/>
            <w:hideMark/>
          </w:tcPr>
          <w:p w14:paraId="5D5E1B01" w14:textId="77777777" w:rsidR="00786C98" w:rsidRPr="00A0227E" w:rsidRDefault="00786C98" w:rsidP="00786C98">
            <w:pPr>
              <w:jc w:val="left"/>
              <w:rPr>
                <w:lang w:eastAsia="lv-LV"/>
              </w:rPr>
            </w:pPr>
            <w:r w:rsidRPr="00A0227E">
              <w:rPr>
                <w:lang w:eastAsia="lv-LV"/>
              </w:rPr>
              <w:t>Administratīvā nodrošinājuma nodaļa</w:t>
            </w:r>
          </w:p>
        </w:tc>
        <w:tc>
          <w:tcPr>
            <w:tcW w:w="4394" w:type="dxa"/>
            <w:tcBorders>
              <w:top w:val="nil"/>
              <w:left w:val="nil"/>
              <w:bottom w:val="nil"/>
              <w:right w:val="single" w:sz="4" w:space="0" w:color="305496"/>
            </w:tcBorders>
            <w:shd w:val="clear" w:color="auto" w:fill="FFFFFF" w:themeFill="background1"/>
            <w:vAlign w:val="center"/>
            <w:hideMark/>
          </w:tcPr>
          <w:p w14:paraId="7E3ED438" w14:textId="77777777" w:rsidR="00786C98" w:rsidRPr="00A0227E" w:rsidRDefault="00786C98" w:rsidP="00786C98">
            <w:pPr>
              <w:jc w:val="left"/>
              <w:rPr>
                <w:lang w:eastAsia="lv-LV"/>
              </w:rPr>
            </w:pPr>
            <w:r w:rsidRPr="00A0227E">
              <w:rPr>
                <w:lang w:eastAsia="lv-LV"/>
              </w:rPr>
              <w:t>Juriskonsults</w:t>
            </w:r>
          </w:p>
        </w:tc>
        <w:tc>
          <w:tcPr>
            <w:tcW w:w="1060" w:type="dxa"/>
            <w:tcBorders>
              <w:top w:val="nil"/>
              <w:left w:val="nil"/>
              <w:bottom w:val="nil"/>
              <w:right w:val="single" w:sz="4" w:space="0" w:color="305496"/>
            </w:tcBorders>
            <w:noWrap/>
            <w:vAlign w:val="center"/>
            <w:hideMark/>
          </w:tcPr>
          <w:p w14:paraId="4B6066E6" w14:textId="77777777" w:rsidR="00786C98" w:rsidRPr="00A0227E" w:rsidRDefault="00786C98" w:rsidP="00786C98">
            <w:pPr>
              <w:jc w:val="right"/>
              <w:rPr>
                <w:lang w:eastAsia="lv-LV"/>
              </w:rPr>
            </w:pPr>
            <w:r w:rsidRPr="00A0227E">
              <w:rPr>
                <w:lang w:eastAsia="lv-LV"/>
              </w:rPr>
              <w:t>2</w:t>
            </w:r>
          </w:p>
        </w:tc>
      </w:tr>
      <w:tr w:rsidR="00A0227E" w:rsidRPr="00A0227E" w14:paraId="0996A13D"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41FC512" w14:textId="77777777" w:rsidR="00786C98" w:rsidRPr="00A0227E" w:rsidRDefault="00786C98" w:rsidP="00786C98">
            <w:pPr>
              <w:jc w:val="right"/>
              <w:rPr>
                <w:lang w:eastAsia="lv-LV"/>
              </w:rPr>
            </w:pPr>
            <w:r w:rsidRPr="00A0227E">
              <w:rPr>
                <w:lang w:eastAsia="lv-LV"/>
              </w:rPr>
              <w:t>210</w:t>
            </w:r>
          </w:p>
        </w:tc>
        <w:tc>
          <w:tcPr>
            <w:tcW w:w="2598" w:type="dxa"/>
            <w:tcBorders>
              <w:top w:val="nil"/>
              <w:left w:val="nil"/>
              <w:bottom w:val="nil"/>
              <w:right w:val="single" w:sz="4" w:space="0" w:color="305496"/>
            </w:tcBorders>
            <w:vAlign w:val="center"/>
            <w:hideMark/>
          </w:tcPr>
          <w:p w14:paraId="01D82BC5"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nil"/>
              <w:right w:val="single" w:sz="4" w:space="0" w:color="305496"/>
            </w:tcBorders>
            <w:vAlign w:val="center"/>
            <w:hideMark/>
          </w:tcPr>
          <w:p w14:paraId="5D13CB27" w14:textId="77777777" w:rsidR="00786C98" w:rsidRPr="00A0227E" w:rsidRDefault="00786C98" w:rsidP="00786C98">
            <w:pPr>
              <w:jc w:val="left"/>
              <w:rPr>
                <w:lang w:eastAsia="lv-LV"/>
              </w:rPr>
            </w:pPr>
            <w:r w:rsidRPr="00A0227E">
              <w:rPr>
                <w:lang w:eastAsia="lv-LV"/>
              </w:rPr>
              <w:t>Administratīvā nodrošinājuma nodaļa</w:t>
            </w:r>
          </w:p>
        </w:tc>
        <w:tc>
          <w:tcPr>
            <w:tcW w:w="4394" w:type="dxa"/>
            <w:tcBorders>
              <w:top w:val="nil"/>
              <w:left w:val="nil"/>
              <w:bottom w:val="nil"/>
              <w:right w:val="single" w:sz="4" w:space="0" w:color="305496"/>
            </w:tcBorders>
            <w:shd w:val="clear" w:color="auto" w:fill="FFFFFF" w:themeFill="background1"/>
            <w:vAlign w:val="center"/>
            <w:hideMark/>
          </w:tcPr>
          <w:p w14:paraId="5B6585EA" w14:textId="77777777" w:rsidR="00786C98" w:rsidRPr="00A0227E" w:rsidRDefault="00786C98" w:rsidP="00786C98">
            <w:pPr>
              <w:jc w:val="left"/>
              <w:rPr>
                <w:lang w:eastAsia="lv-LV"/>
              </w:rPr>
            </w:pPr>
            <w:r w:rsidRPr="00A0227E">
              <w:rPr>
                <w:lang w:eastAsia="lv-LV"/>
              </w:rPr>
              <w:t>Saimniecības pārzinis</w:t>
            </w:r>
          </w:p>
        </w:tc>
        <w:tc>
          <w:tcPr>
            <w:tcW w:w="1060" w:type="dxa"/>
            <w:tcBorders>
              <w:top w:val="nil"/>
              <w:left w:val="nil"/>
              <w:bottom w:val="nil"/>
              <w:right w:val="single" w:sz="4" w:space="0" w:color="305496"/>
            </w:tcBorders>
            <w:noWrap/>
            <w:vAlign w:val="center"/>
            <w:hideMark/>
          </w:tcPr>
          <w:p w14:paraId="60CF3E51" w14:textId="77777777" w:rsidR="00786C98" w:rsidRPr="00A0227E" w:rsidRDefault="00786C98" w:rsidP="00786C98">
            <w:pPr>
              <w:jc w:val="right"/>
              <w:rPr>
                <w:lang w:eastAsia="lv-LV"/>
              </w:rPr>
            </w:pPr>
            <w:r w:rsidRPr="00A0227E">
              <w:rPr>
                <w:lang w:eastAsia="lv-LV"/>
              </w:rPr>
              <w:t>2</w:t>
            </w:r>
          </w:p>
        </w:tc>
      </w:tr>
      <w:tr w:rsidR="00A0227E" w:rsidRPr="00A0227E" w14:paraId="1C39A7E0"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72B465A4" w14:textId="77777777" w:rsidR="00786C98" w:rsidRPr="00A0227E" w:rsidRDefault="00786C98" w:rsidP="00786C98">
            <w:pPr>
              <w:jc w:val="right"/>
              <w:rPr>
                <w:lang w:eastAsia="lv-LV"/>
              </w:rPr>
            </w:pPr>
            <w:r w:rsidRPr="00A0227E">
              <w:rPr>
                <w:lang w:eastAsia="lv-LV"/>
              </w:rPr>
              <w:t>211</w:t>
            </w:r>
          </w:p>
        </w:tc>
        <w:tc>
          <w:tcPr>
            <w:tcW w:w="2598" w:type="dxa"/>
            <w:tcBorders>
              <w:top w:val="nil"/>
              <w:left w:val="nil"/>
              <w:bottom w:val="single" w:sz="4" w:space="0" w:color="305496"/>
              <w:right w:val="single" w:sz="4" w:space="0" w:color="305496"/>
            </w:tcBorders>
            <w:vAlign w:val="center"/>
            <w:hideMark/>
          </w:tcPr>
          <w:p w14:paraId="0DAC4588" w14:textId="77777777" w:rsidR="00786C98" w:rsidRPr="00A0227E" w:rsidRDefault="00786C98" w:rsidP="00786C98">
            <w:pPr>
              <w:jc w:val="left"/>
              <w:rPr>
                <w:lang w:eastAsia="lv-LV"/>
              </w:rPr>
            </w:pPr>
            <w:r w:rsidRPr="00A0227E">
              <w:rPr>
                <w:lang w:eastAsia="lv-LV"/>
              </w:rPr>
              <w:t>Administrācija</w:t>
            </w:r>
          </w:p>
        </w:tc>
        <w:tc>
          <w:tcPr>
            <w:tcW w:w="4657" w:type="dxa"/>
            <w:tcBorders>
              <w:top w:val="nil"/>
              <w:left w:val="nil"/>
              <w:bottom w:val="single" w:sz="4" w:space="0" w:color="305496"/>
              <w:right w:val="single" w:sz="4" w:space="0" w:color="305496"/>
            </w:tcBorders>
            <w:vAlign w:val="center"/>
            <w:hideMark/>
          </w:tcPr>
          <w:p w14:paraId="24F43D1D" w14:textId="77777777" w:rsidR="00786C98" w:rsidRPr="00A0227E" w:rsidRDefault="00786C98" w:rsidP="00786C98">
            <w:pPr>
              <w:jc w:val="left"/>
              <w:rPr>
                <w:lang w:eastAsia="lv-LV"/>
              </w:rPr>
            </w:pPr>
            <w:r w:rsidRPr="00A0227E">
              <w:rPr>
                <w:lang w:eastAsia="lv-LV"/>
              </w:rPr>
              <w:t>Administratīvā nodrošinājuma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48D938AF" w14:textId="77777777" w:rsidR="00786C98" w:rsidRPr="00A0227E" w:rsidRDefault="00786C98" w:rsidP="00786C98">
            <w:pPr>
              <w:jc w:val="left"/>
              <w:rPr>
                <w:lang w:eastAsia="lv-LV"/>
              </w:rPr>
            </w:pPr>
            <w:r w:rsidRPr="00A0227E">
              <w:rPr>
                <w:lang w:eastAsia="lv-LV"/>
              </w:rPr>
              <w:t>Saimniecības vadītājs</w:t>
            </w:r>
          </w:p>
        </w:tc>
        <w:tc>
          <w:tcPr>
            <w:tcW w:w="1060" w:type="dxa"/>
            <w:tcBorders>
              <w:top w:val="nil"/>
              <w:left w:val="nil"/>
              <w:bottom w:val="single" w:sz="4" w:space="0" w:color="305496"/>
              <w:right w:val="single" w:sz="4" w:space="0" w:color="305496"/>
            </w:tcBorders>
            <w:noWrap/>
            <w:vAlign w:val="center"/>
            <w:hideMark/>
          </w:tcPr>
          <w:p w14:paraId="50605F6D" w14:textId="77777777" w:rsidR="00786C98" w:rsidRPr="00A0227E" w:rsidRDefault="00786C98" w:rsidP="00786C98">
            <w:pPr>
              <w:jc w:val="right"/>
              <w:rPr>
                <w:lang w:eastAsia="lv-LV"/>
              </w:rPr>
            </w:pPr>
            <w:r w:rsidRPr="00A0227E">
              <w:rPr>
                <w:lang w:eastAsia="lv-LV"/>
              </w:rPr>
              <w:t>1</w:t>
            </w:r>
          </w:p>
        </w:tc>
      </w:tr>
      <w:tr w:rsidR="00A0227E" w:rsidRPr="00A0227E" w14:paraId="78385F25" w14:textId="77777777" w:rsidTr="00857F2D">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6AE9F698" w14:textId="77777777" w:rsidR="00786C98" w:rsidRPr="00A0227E" w:rsidRDefault="00786C98" w:rsidP="00786C98">
            <w:pPr>
              <w:jc w:val="right"/>
              <w:rPr>
                <w:lang w:eastAsia="lv-LV"/>
              </w:rPr>
            </w:pPr>
            <w:r w:rsidRPr="00A0227E">
              <w:rPr>
                <w:lang w:eastAsia="lv-LV"/>
              </w:rPr>
              <w:t>212</w:t>
            </w:r>
          </w:p>
        </w:tc>
        <w:tc>
          <w:tcPr>
            <w:tcW w:w="2598" w:type="dxa"/>
            <w:tcBorders>
              <w:top w:val="nil"/>
              <w:left w:val="nil"/>
              <w:bottom w:val="single" w:sz="4" w:space="0" w:color="305496"/>
              <w:right w:val="single" w:sz="4" w:space="0" w:color="305496"/>
            </w:tcBorders>
            <w:shd w:val="clear" w:color="auto" w:fill="92D050"/>
            <w:vAlign w:val="center"/>
            <w:hideMark/>
          </w:tcPr>
          <w:p w14:paraId="2CA6043B"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shd w:val="clear" w:color="auto" w:fill="92D050"/>
            <w:vAlign w:val="center"/>
            <w:hideMark/>
          </w:tcPr>
          <w:p w14:paraId="77FD0B32" w14:textId="77777777" w:rsidR="00786C98" w:rsidRPr="00A0227E" w:rsidRDefault="00786C98" w:rsidP="00786C98">
            <w:pPr>
              <w:jc w:val="left"/>
              <w:rPr>
                <w:b/>
                <w:bCs/>
                <w:lang w:eastAsia="lv-LV"/>
              </w:rPr>
            </w:pPr>
            <w:r w:rsidRPr="00A0227E">
              <w:rPr>
                <w:b/>
                <w:bCs/>
                <w:lang w:eastAsia="lv-LV"/>
              </w:rPr>
              <w:t>Iekšējā audita nodaļa</w:t>
            </w:r>
          </w:p>
        </w:tc>
        <w:tc>
          <w:tcPr>
            <w:tcW w:w="4394" w:type="dxa"/>
            <w:tcBorders>
              <w:top w:val="nil"/>
              <w:left w:val="nil"/>
              <w:bottom w:val="single" w:sz="4" w:space="0" w:color="305496"/>
              <w:right w:val="single" w:sz="4" w:space="0" w:color="305496"/>
            </w:tcBorders>
            <w:shd w:val="clear" w:color="auto" w:fill="92D050"/>
            <w:vAlign w:val="center"/>
            <w:hideMark/>
          </w:tcPr>
          <w:p w14:paraId="41A36D1B" w14:textId="77777777" w:rsidR="00786C98" w:rsidRPr="00A0227E" w:rsidRDefault="00786C98" w:rsidP="00786C98">
            <w:pPr>
              <w:jc w:val="left"/>
              <w:rPr>
                <w:b/>
                <w:bCs/>
                <w:lang w:eastAsia="lv-LV"/>
              </w:rPr>
            </w:pPr>
            <w:r w:rsidRPr="00A0227E">
              <w:rPr>
                <w:b/>
                <w:bCs/>
                <w:lang w:eastAsia="lv-LV"/>
              </w:rPr>
              <w:t>Nodaļas vadītājs</w:t>
            </w:r>
          </w:p>
        </w:tc>
        <w:tc>
          <w:tcPr>
            <w:tcW w:w="1060" w:type="dxa"/>
            <w:tcBorders>
              <w:top w:val="nil"/>
              <w:left w:val="nil"/>
              <w:bottom w:val="single" w:sz="4" w:space="0" w:color="305496"/>
              <w:right w:val="single" w:sz="4" w:space="0" w:color="305496"/>
            </w:tcBorders>
            <w:shd w:val="clear" w:color="auto" w:fill="92D050"/>
            <w:noWrap/>
            <w:vAlign w:val="center"/>
            <w:hideMark/>
          </w:tcPr>
          <w:p w14:paraId="359D8D09" w14:textId="77777777" w:rsidR="00786C98" w:rsidRPr="00A0227E" w:rsidRDefault="00786C98" w:rsidP="00786C98">
            <w:pPr>
              <w:jc w:val="right"/>
              <w:rPr>
                <w:b/>
                <w:bCs/>
                <w:lang w:eastAsia="lv-LV"/>
              </w:rPr>
            </w:pPr>
            <w:r w:rsidRPr="00A0227E">
              <w:rPr>
                <w:b/>
                <w:bCs/>
                <w:lang w:eastAsia="lv-LV"/>
              </w:rPr>
              <w:t>1</w:t>
            </w:r>
          </w:p>
        </w:tc>
      </w:tr>
      <w:tr w:rsidR="00A0227E" w:rsidRPr="00A0227E" w14:paraId="15563380"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5A6F638" w14:textId="77777777" w:rsidR="00786C98" w:rsidRPr="00A0227E" w:rsidRDefault="00786C98" w:rsidP="00786C98">
            <w:pPr>
              <w:jc w:val="right"/>
              <w:rPr>
                <w:lang w:eastAsia="lv-LV"/>
              </w:rPr>
            </w:pPr>
            <w:r w:rsidRPr="00A0227E">
              <w:rPr>
                <w:lang w:eastAsia="lv-LV"/>
              </w:rPr>
              <w:t>213</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11408BDA"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7441E4F0" w14:textId="77777777" w:rsidR="00786C98" w:rsidRPr="00A0227E" w:rsidRDefault="00786C98" w:rsidP="00786C98">
            <w:pPr>
              <w:jc w:val="left"/>
              <w:rPr>
                <w:lang w:eastAsia="lv-LV"/>
              </w:rPr>
            </w:pPr>
            <w:r w:rsidRPr="00A0227E">
              <w:rPr>
                <w:lang w:eastAsia="lv-LV"/>
              </w:rPr>
              <w:t>Iekšējā audita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1EF8B49D" w14:textId="77777777" w:rsidR="00786C98" w:rsidRPr="00A0227E" w:rsidRDefault="00786C98" w:rsidP="00786C98">
            <w:pPr>
              <w:jc w:val="left"/>
              <w:rPr>
                <w:lang w:eastAsia="lv-LV"/>
              </w:rPr>
            </w:pPr>
            <w:r w:rsidRPr="00A0227E">
              <w:rPr>
                <w:lang w:eastAsia="lv-LV"/>
              </w:rPr>
              <w:t>Vecākais auditors</w:t>
            </w:r>
          </w:p>
        </w:tc>
        <w:tc>
          <w:tcPr>
            <w:tcW w:w="1060" w:type="dxa"/>
            <w:tcBorders>
              <w:top w:val="nil"/>
              <w:left w:val="nil"/>
              <w:bottom w:val="single" w:sz="4" w:space="0" w:color="305496"/>
              <w:right w:val="single" w:sz="4" w:space="0" w:color="305496"/>
            </w:tcBorders>
            <w:noWrap/>
            <w:vAlign w:val="center"/>
            <w:hideMark/>
          </w:tcPr>
          <w:p w14:paraId="4635B464" w14:textId="77777777" w:rsidR="00786C98" w:rsidRPr="00A0227E" w:rsidRDefault="00786C98" w:rsidP="00786C98">
            <w:pPr>
              <w:jc w:val="right"/>
              <w:rPr>
                <w:lang w:eastAsia="lv-LV"/>
              </w:rPr>
            </w:pPr>
            <w:r w:rsidRPr="00A0227E">
              <w:rPr>
                <w:lang w:eastAsia="lv-LV"/>
              </w:rPr>
              <w:t>2</w:t>
            </w:r>
          </w:p>
        </w:tc>
      </w:tr>
      <w:tr w:rsidR="00A0227E" w:rsidRPr="00A0227E" w14:paraId="02A79872" w14:textId="77777777" w:rsidTr="7F0FDC3B">
        <w:trPr>
          <w:trHeight w:val="315"/>
        </w:trPr>
        <w:tc>
          <w:tcPr>
            <w:tcW w:w="991" w:type="dxa"/>
            <w:tcBorders>
              <w:top w:val="nil"/>
              <w:left w:val="single" w:sz="4" w:space="0" w:color="305496"/>
              <w:bottom w:val="single" w:sz="4" w:space="0" w:color="305496"/>
              <w:right w:val="single" w:sz="4" w:space="0" w:color="305496"/>
            </w:tcBorders>
            <w:noWrap/>
            <w:vAlign w:val="center"/>
            <w:hideMark/>
          </w:tcPr>
          <w:p w14:paraId="270280CE" w14:textId="77777777" w:rsidR="00786C98" w:rsidRPr="00A0227E" w:rsidRDefault="00786C98" w:rsidP="00786C98">
            <w:pPr>
              <w:jc w:val="right"/>
              <w:rPr>
                <w:lang w:eastAsia="lv-LV"/>
              </w:rPr>
            </w:pPr>
            <w:r w:rsidRPr="00A0227E">
              <w:rPr>
                <w:lang w:eastAsia="lv-LV"/>
              </w:rPr>
              <w:t>214</w:t>
            </w:r>
          </w:p>
        </w:tc>
        <w:tc>
          <w:tcPr>
            <w:tcW w:w="2598" w:type="dxa"/>
            <w:tcBorders>
              <w:top w:val="nil"/>
              <w:left w:val="nil"/>
              <w:bottom w:val="single" w:sz="4" w:space="0" w:color="305496"/>
              <w:right w:val="single" w:sz="4" w:space="0" w:color="305496"/>
            </w:tcBorders>
            <w:shd w:val="clear" w:color="auto" w:fill="FFFFFF" w:themeFill="background1"/>
            <w:vAlign w:val="center"/>
            <w:hideMark/>
          </w:tcPr>
          <w:p w14:paraId="2614275E" w14:textId="77777777" w:rsidR="00786C98" w:rsidRPr="00A0227E" w:rsidRDefault="00786C98" w:rsidP="00786C98">
            <w:pPr>
              <w:jc w:val="left"/>
              <w:rPr>
                <w:lang w:eastAsia="lv-LV"/>
              </w:rPr>
            </w:pPr>
            <w:r w:rsidRPr="00A0227E">
              <w:rPr>
                <w:lang w:eastAsia="lv-LV"/>
              </w:rPr>
              <w:t> </w:t>
            </w:r>
          </w:p>
        </w:tc>
        <w:tc>
          <w:tcPr>
            <w:tcW w:w="4657" w:type="dxa"/>
            <w:tcBorders>
              <w:top w:val="nil"/>
              <w:left w:val="nil"/>
              <w:bottom w:val="single" w:sz="4" w:space="0" w:color="305496"/>
              <w:right w:val="single" w:sz="4" w:space="0" w:color="305496"/>
            </w:tcBorders>
            <w:shd w:val="clear" w:color="auto" w:fill="FFFFFF" w:themeFill="background1"/>
            <w:vAlign w:val="center"/>
            <w:hideMark/>
          </w:tcPr>
          <w:p w14:paraId="6E371464" w14:textId="77777777" w:rsidR="00786C98" w:rsidRPr="00A0227E" w:rsidRDefault="00786C98" w:rsidP="00786C98">
            <w:pPr>
              <w:jc w:val="left"/>
              <w:rPr>
                <w:lang w:eastAsia="lv-LV"/>
              </w:rPr>
            </w:pPr>
            <w:r w:rsidRPr="00A0227E">
              <w:rPr>
                <w:lang w:eastAsia="lv-LV"/>
              </w:rPr>
              <w:t>Iekšējā audita nodaļa</w:t>
            </w:r>
          </w:p>
        </w:tc>
        <w:tc>
          <w:tcPr>
            <w:tcW w:w="4394" w:type="dxa"/>
            <w:tcBorders>
              <w:top w:val="nil"/>
              <w:left w:val="nil"/>
              <w:bottom w:val="single" w:sz="4" w:space="0" w:color="305496"/>
              <w:right w:val="single" w:sz="4" w:space="0" w:color="305496"/>
            </w:tcBorders>
            <w:shd w:val="clear" w:color="auto" w:fill="FFFFFF" w:themeFill="background1"/>
            <w:vAlign w:val="center"/>
            <w:hideMark/>
          </w:tcPr>
          <w:p w14:paraId="521638F6" w14:textId="77777777" w:rsidR="00786C98" w:rsidRPr="00A0227E" w:rsidRDefault="00786C98" w:rsidP="00786C98">
            <w:pPr>
              <w:jc w:val="left"/>
              <w:rPr>
                <w:lang w:eastAsia="lv-LV"/>
              </w:rPr>
            </w:pPr>
            <w:r w:rsidRPr="00A0227E">
              <w:rPr>
                <w:lang w:eastAsia="lv-LV"/>
              </w:rPr>
              <w:t>Auditors</w:t>
            </w:r>
          </w:p>
        </w:tc>
        <w:tc>
          <w:tcPr>
            <w:tcW w:w="1060" w:type="dxa"/>
            <w:tcBorders>
              <w:top w:val="nil"/>
              <w:left w:val="nil"/>
              <w:bottom w:val="single" w:sz="4" w:space="0" w:color="305496"/>
              <w:right w:val="single" w:sz="4" w:space="0" w:color="305496"/>
            </w:tcBorders>
            <w:noWrap/>
            <w:vAlign w:val="center"/>
            <w:hideMark/>
          </w:tcPr>
          <w:p w14:paraId="3994204A" w14:textId="77777777" w:rsidR="00786C98" w:rsidRPr="00A0227E" w:rsidRDefault="00786C98" w:rsidP="00786C98">
            <w:pPr>
              <w:jc w:val="right"/>
              <w:rPr>
                <w:lang w:eastAsia="lv-LV"/>
              </w:rPr>
            </w:pPr>
            <w:r w:rsidRPr="00A0227E">
              <w:rPr>
                <w:lang w:eastAsia="lv-LV"/>
              </w:rPr>
              <w:t>2</w:t>
            </w:r>
          </w:p>
        </w:tc>
      </w:tr>
    </w:tbl>
    <w:p w14:paraId="7A5C0760" w14:textId="77777777" w:rsidR="00857F2D" w:rsidRPr="00625CBD" w:rsidRDefault="00857F2D"/>
    <w:p w14:paraId="367D7149" w14:textId="77777777" w:rsidR="00A0227E" w:rsidRDefault="00A0227E" w:rsidP="0013785F"/>
    <w:p w14:paraId="158F5675" w14:textId="78AD96C1" w:rsidR="00BA39BB" w:rsidRPr="00A0227E" w:rsidRDefault="00564B72" w:rsidP="0013785F">
      <w:pPr>
        <w:rPr>
          <w:color w:val="242424"/>
          <w:lang w:eastAsia="lv-LV"/>
        </w:rPr>
      </w:pPr>
      <w:r w:rsidRPr="00A0227E">
        <w:t>Pārskata periodā no 202</w:t>
      </w:r>
      <w:r w:rsidR="007C73EF" w:rsidRPr="00A0227E">
        <w:t>4</w:t>
      </w:r>
      <w:r w:rsidRPr="00A0227E">
        <w:t>.gada 1.jūlija līdz 202</w:t>
      </w:r>
      <w:r w:rsidR="007C73EF" w:rsidRPr="00A0227E">
        <w:t>5</w:t>
      </w:r>
      <w:r w:rsidRPr="00A0227E">
        <w:t xml:space="preserve">.gada 30.jūnijam CFLA tika veiktas šādas </w:t>
      </w:r>
      <w:proofErr w:type="spellStart"/>
      <w:r w:rsidRPr="00A0227E">
        <w:t>izmaiņas:</w:t>
      </w:r>
      <w:r w:rsidR="00BA39BB" w:rsidRPr="00A0227E">
        <w:rPr>
          <w:color w:val="242424"/>
          <w:lang w:eastAsia="lv-LV"/>
        </w:rPr>
        <w:t>Pamatojoties</w:t>
      </w:r>
      <w:proofErr w:type="spellEnd"/>
      <w:r w:rsidR="00BA39BB" w:rsidRPr="00A0227E">
        <w:rPr>
          <w:color w:val="242424"/>
          <w:lang w:eastAsia="lv-LV"/>
        </w:rPr>
        <w:t xml:space="preserve"> uz Valsts pārvaldes iekārtas likuma 10.panta desmito daļu,</w:t>
      </w:r>
      <w:r w:rsidR="00BC4710" w:rsidRPr="00A0227E">
        <w:rPr>
          <w:color w:val="242424"/>
          <w:lang w:eastAsia="lv-LV"/>
        </w:rPr>
        <w:t xml:space="preserve"> </w:t>
      </w:r>
      <w:r w:rsidR="00BA39BB" w:rsidRPr="00A0227E">
        <w:rPr>
          <w:color w:val="242424"/>
          <w:lang w:eastAsia="lv-LV"/>
        </w:rPr>
        <w:t>Centrālās finanšu un līgumu aģentūras (turpmāk - aģentūra) pārmaiņu vadības grupas</w:t>
      </w:r>
      <w:r w:rsidR="00BE48C8" w:rsidRPr="00A0227E">
        <w:rPr>
          <w:color w:val="242424"/>
          <w:lang w:eastAsia="lv-LV"/>
        </w:rPr>
        <w:t xml:space="preserve"> </w:t>
      </w:r>
      <w:r w:rsidR="00BA39BB" w:rsidRPr="00A0227E">
        <w:rPr>
          <w:color w:val="242424"/>
          <w:lang w:eastAsia="lv-LV"/>
        </w:rPr>
        <w:t>2025.gada 9.maija ziņojumu, veikt aģentūras struktūras reorganizāciju ar 2025.gada</w:t>
      </w:r>
      <w:r w:rsidR="00BE3F18" w:rsidRPr="00A0227E">
        <w:rPr>
          <w:color w:val="242424"/>
          <w:lang w:eastAsia="lv-LV"/>
        </w:rPr>
        <w:t xml:space="preserve"> </w:t>
      </w:r>
      <w:r w:rsidR="00BA39BB" w:rsidRPr="00A0227E">
        <w:rPr>
          <w:color w:val="242424"/>
          <w:lang w:eastAsia="lv-LV"/>
        </w:rPr>
        <w:t>1.jūliju (aģentūras struktūras shēma pievienota pielikumā)</w:t>
      </w:r>
      <w:r w:rsidR="00BE3F18" w:rsidRPr="00A0227E">
        <w:rPr>
          <w:color w:val="242424"/>
          <w:lang w:eastAsia="lv-LV"/>
        </w:rPr>
        <w:t>_ 22.05.2025. ar rīkojums Nr.39-1-4-30 "Par Centrālās finanšu un līgumu aģentūras struktūras reorganizāciju"</w:t>
      </w:r>
    </w:p>
    <w:p w14:paraId="10257FA5" w14:textId="77777777" w:rsidR="00D94162" w:rsidRPr="00A0227E" w:rsidRDefault="00D94162" w:rsidP="00D94162">
      <w:pPr>
        <w:pStyle w:val="ListParagraph"/>
        <w:numPr>
          <w:ilvl w:val="0"/>
          <w:numId w:val="51"/>
        </w:numPr>
        <w:tabs>
          <w:tab w:val="left" w:pos="993"/>
        </w:tabs>
        <w:spacing w:before="60"/>
        <w:ind w:left="0" w:firstLine="709"/>
        <w:contextualSpacing w:val="0"/>
        <w:rPr>
          <w:lang w:val="lv-LV"/>
        </w:rPr>
      </w:pPr>
      <w:r w:rsidRPr="00A0227E">
        <w:rPr>
          <w:lang w:val="lv-LV"/>
        </w:rPr>
        <w:t>Izveidot Publiskās un privātās partnerības un finanšu instrumentu departamentu, kas tieši padots aģentūras direktoram.</w:t>
      </w:r>
    </w:p>
    <w:p w14:paraId="099E95BE" w14:textId="77777777" w:rsidR="00D94162" w:rsidRPr="00A0227E" w:rsidRDefault="00D94162" w:rsidP="00D94162">
      <w:pPr>
        <w:pStyle w:val="ListParagraph"/>
        <w:numPr>
          <w:ilvl w:val="0"/>
          <w:numId w:val="51"/>
        </w:numPr>
        <w:tabs>
          <w:tab w:val="left" w:pos="993"/>
        </w:tabs>
        <w:spacing w:before="60"/>
        <w:ind w:left="0" w:firstLine="709"/>
        <w:contextualSpacing w:val="0"/>
        <w:rPr>
          <w:lang w:val="lv-LV"/>
        </w:rPr>
      </w:pPr>
      <w:r w:rsidRPr="00A0227E">
        <w:rPr>
          <w:lang w:val="lv-LV"/>
        </w:rPr>
        <w:t>Izveidot Publiskās un privātās partnerības un finanšu instrumentu departamenta direktora amatu (ierēdņa amata vieta uz nenoteiktu laiku).</w:t>
      </w:r>
    </w:p>
    <w:p w14:paraId="23E3415D" w14:textId="77777777" w:rsidR="00D94162" w:rsidRPr="00A0227E" w:rsidRDefault="00D94162" w:rsidP="00D94162">
      <w:pPr>
        <w:pStyle w:val="ListParagraph"/>
        <w:numPr>
          <w:ilvl w:val="0"/>
          <w:numId w:val="51"/>
        </w:numPr>
        <w:tabs>
          <w:tab w:val="left" w:pos="993"/>
        </w:tabs>
        <w:spacing w:before="60"/>
        <w:ind w:left="0" w:firstLine="709"/>
        <w:contextualSpacing w:val="0"/>
        <w:rPr>
          <w:lang w:val="lv-LV"/>
        </w:rPr>
      </w:pPr>
      <w:r w:rsidRPr="00A0227E">
        <w:rPr>
          <w:lang w:val="lv-LV"/>
        </w:rPr>
        <w:t xml:space="preserve">Finanšu instrumentu un </w:t>
      </w:r>
      <w:proofErr w:type="spellStart"/>
      <w:r w:rsidRPr="00A0227E">
        <w:rPr>
          <w:lang w:val="lv-LV"/>
        </w:rPr>
        <w:t>digitalizācijas</w:t>
      </w:r>
      <w:proofErr w:type="spellEnd"/>
      <w:r w:rsidRPr="00A0227E">
        <w:rPr>
          <w:lang w:val="lv-LV"/>
        </w:rPr>
        <w:t xml:space="preserve"> projektu departamenta Finanšu instrumentu nodaļu pārcelt uz Publiskās un privātās partnerības un finanšu instrumentu departamentu.</w:t>
      </w:r>
    </w:p>
    <w:p w14:paraId="604F4E1F" w14:textId="77777777" w:rsidR="00D94162" w:rsidRPr="00A0227E" w:rsidRDefault="00D94162" w:rsidP="00D94162">
      <w:pPr>
        <w:pStyle w:val="ListParagraph"/>
        <w:numPr>
          <w:ilvl w:val="0"/>
          <w:numId w:val="51"/>
        </w:numPr>
        <w:tabs>
          <w:tab w:val="left" w:pos="993"/>
        </w:tabs>
        <w:spacing w:before="60"/>
        <w:ind w:left="0" w:firstLine="709"/>
        <w:contextualSpacing w:val="0"/>
        <w:rPr>
          <w:lang w:val="lv-LV"/>
        </w:rPr>
      </w:pPr>
      <w:r w:rsidRPr="00A0227E">
        <w:rPr>
          <w:lang w:val="lv-LV"/>
        </w:rPr>
        <w:t>Publiskās un privātās partnerības nodaļu pārcelt uz Publiskās un privātās partnerības un finanšu instrumentu departamentu.</w:t>
      </w:r>
    </w:p>
    <w:p w14:paraId="5D74E416" w14:textId="77777777" w:rsidR="00D94162" w:rsidRPr="00A0227E" w:rsidRDefault="00D94162" w:rsidP="00D94162">
      <w:pPr>
        <w:pStyle w:val="ListParagraph"/>
        <w:numPr>
          <w:ilvl w:val="0"/>
          <w:numId w:val="51"/>
        </w:numPr>
        <w:tabs>
          <w:tab w:val="left" w:pos="993"/>
        </w:tabs>
        <w:spacing w:before="60"/>
        <w:ind w:left="0" w:right="283" w:firstLine="709"/>
        <w:contextualSpacing w:val="0"/>
        <w:rPr>
          <w:lang w:val="lv-LV"/>
        </w:rPr>
      </w:pPr>
      <w:r w:rsidRPr="00A0227E">
        <w:rPr>
          <w:lang w:val="lv-LV"/>
        </w:rPr>
        <w:lastRenderedPageBreak/>
        <w:t>Publiskās un privātās partnerības un finanšu instrumentu departamentā ir šādas struktūrvienības:</w:t>
      </w:r>
    </w:p>
    <w:p w14:paraId="685EFE40" w14:textId="77777777" w:rsidR="00D94162" w:rsidRPr="00A0227E" w:rsidRDefault="00D94162" w:rsidP="00D94162">
      <w:pPr>
        <w:pStyle w:val="ListParagraph"/>
        <w:numPr>
          <w:ilvl w:val="1"/>
          <w:numId w:val="51"/>
        </w:numPr>
        <w:tabs>
          <w:tab w:val="left" w:pos="1701"/>
        </w:tabs>
        <w:ind w:right="283"/>
        <w:contextualSpacing w:val="0"/>
        <w:rPr>
          <w:lang w:val="lv-LV"/>
        </w:rPr>
      </w:pPr>
      <w:r w:rsidRPr="00A0227E">
        <w:rPr>
          <w:lang w:val="lv-LV"/>
        </w:rPr>
        <w:t>Finanšu instrumentu nodaļa;</w:t>
      </w:r>
    </w:p>
    <w:p w14:paraId="1F4CCA6C" w14:textId="77777777" w:rsidR="00D94162" w:rsidRPr="00A0227E" w:rsidRDefault="00D94162" w:rsidP="00D94162">
      <w:pPr>
        <w:pStyle w:val="ListParagraph"/>
        <w:numPr>
          <w:ilvl w:val="1"/>
          <w:numId w:val="51"/>
        </w:numPr>
        <w:tabs>
          <w:tab w:val="left" w:pos="1701"/>
        </w:tabs>
        <w:ind w:right="283"/>
        <w:contextualSpacing w:val="0"/>
        <w:rPr>
          <w:lang w:val="lv-LV"/>
        </w:rPr>
      </w:pPr>
      <w:r w:rsidRPr="00A0227E">
        <w:rPr>
          <w:lang w:val="lv-LV"/>
        </w:rPr>
        <w:t>Publiskās un privātās partnerības nodaļa.</w:t>
      </w:r>
    </w:p>
    <w:p w14:paraId="5FFE5DA9" w14:textId="77777777" w:rsidR="00D94162" w:rsidRPr="00A0227E" w:rsidRDefault="00D94162" w:rsidP="00D94162">
      <w:pPr>
        <w:pStyle w:val="ListParagraph"/>
        <w:numPr>
          <w:ilvl w:val="0"/>
          <w:numId w:val="51"/>
        </w:numPr>
        <w:tabs>
          <w:tab w:val="left" w:pos="993"/>
        </w:tabs>
        <w:spacing w:before="60"/>
        <w:ind w:left="0" w:right="283" w:firstLine="709"/>
        <w:contextualSpacing w:val="0"/>
        <w:rPr>
          <w:lang w:val="lv-LV"/>
        </w:rPr>
      </w:pPr>
      <w:r w:rsidRPr="00A0227E">
        <w:rPr>
          <w:lang w:val="lv-LV"/>
        </w:rPr>
        <w:t>Noteikt, ka Finanšu instrumentu nodaļā ir šādas amata vietas:</w:t>
      </w:r>
    </w:p>
    <w:p w14:paraId="3C5C00B9" w14:textId="77777777" w:rsidR="00D94162" w:rsidRPr="00A0227E" w:rsidRDefault="00D94162" w:rsidP="00D94162">
      <w:pPr>
        <w:pStyle w:val="ListParagraph"/>
        <w:numPr>
          <w:ilvl w:val="1"/>
          <w:numId w:val="51"/>
        </w:numPr>
        <w:tabs>
          <w:tab w:val="left" w:pos="1560"/>
        </w:tabs>
        <w:ind w:right="283"/>
        <w:contextualSpacing w:val="0"/>
        <w:rPr>
          <w:lang w:val="lv-LV"/>
        </w:rPr>
      </w:pPr>
      <w:r w:rsidRPr="00A0227E">
        <w:rPr>
          <w:lang w:val="lv-LV"/>
        </w:rPr>
        <w:t>nodaļas vadītājs (ierēdņa amata vieta uz nenoteiktu laiku);</w:t>
      </w:r>
    </w:p>
    <w:p w14:paraId="30949B5D" w14:textId="77777777" w:rsidR="00D94162" w:rsidRPr="00A0227E" w:rsidRDefault="00D94162" w:rsidP="00D94162">
      <w:pPr>
        <w:pStyle w:val="ListParagraph"/>
        <w:numPr>
          <w:ilvl w:val="1"/>
          <w:numId w:val="51"/>
        </w:numPr>
        <w:tabs>
          <w:tab w:val="left" w:pos="1560"/>
        </w:tabs>
        <w:ind w:right="283"/>
        <w:contextualSpacing w:val="0"/>
        <w:rPr>
          <w:lang w:val="lv-LV"/>
        </w:rPr>
      </w:pPr>
      <w:r w:rsidRPr="00A0227E">
        <w:rPr>
          <w:lang w:val="lv-LV"/>
        </w:rPr>
        <w:t>vecākais eksperts (piecas ierēdņa amata vietas uz nenoteiktu laiku);</w:t>
      </w:r>
    </w:p>
    <w:p w14:paraId="501916AD" w14:textId="77777777" w:rsidR="00D94162" w:rsidRPr="00A0227E" w:rsidRDefault="00D94162" w:rsidP="00D94162">
      <w:pPr>
        <w:pStyle w:val="ListParagraph"/>
        <w:numPr>
          <w:ilvl w:val="0"/>
          <w:numId w:val="51"/>
        </w:numPr>
        <w:tabs>
          <w:tab w:val="left" w:pos="993"/>
        </w:tabs>
        <w:spacing w:before="60"/>
        <w:ind w:left="0" w:right="283" w:firstLine="709"/>
        <w:contextualSpacing w:val="0"/>
        <w:rPr>
          <w:lang w:val="lv-LV"/>
        </w:rPr>
      </w:pPr>
      <w:r w:rsidRPr="00A0227E">
        <w:rPr>
          <w:lang w:val="lv-LV"/>
        </w:rPr>
        <w:t>Noteikt, ka Publiskās un privātās partnerības nodaļā ir šādas amata vietas:</w:t>
      </w:r>
    </w:p>
    <w:p w14:paraId="6D87C728" w14:textId="77777777" w:rsidR="00D94162" w:rsidRPr="00A0227E" w:rsidRDefault="00D94162" w:rsidP="00D94162">
      <w:pPr>
        <w:pStyle w:val="ListParagraph"/>
        <w:numPr>
          <w:ilvl w:val="1"/>
          <w:numId w:val="51"/>
        </w:numPr>
        <w:tabs>
          <w:tab w:val="left" w:pos="1560"/>
        </w:tabs>
        <w:ind w:right="283"/>
        <w:contextualSpacing w:val="0"/>
        <w:rPr>
          <w:lang w:val="lv-LV"/>
        </w:rPr>
      </w:pPr>
      <w:r w:rsidRPr="00A0227E">
        <w:rPr>
          <w:lang w:val="lv-LV"/>
        </w:rPr>
        <w:t>nodaļas vadītājs (ierēdņa amata vieta uz nenoteiktu laiku);</w:t>
      </w:r>
    </w:p>
    <w:p w14:paraId="0CF04158" w14:textId="77777777" w:rsidR="00D94162" w:rsidRPr="00A0227E" w:rsidRDefault="00D94162" w:rsidP="00D94162">
      <w:pPr>
        <w:pStyle w:val="ListParagraph"/>
        <w:numPr>
          <w:ilvl w:val="1"/>
          <w:numId w:val="51"/>
        </w:numPr>
        <w:tabs>
          <w:tab w:val="left" w:pos="1560"/>
        </w:tabs>
        <w:ind w:right="283"/>
        <w:contextualSpacing w:val="0"/>
        <w:rPr>
          <w:lang w:val="lv-LV"/>
        </w:rPr>
      </w:pPr>
      <w:r w:rsidRPr="00A0227E">
        <w:rPr>
          <w:lang w:val="lv-LV"/>
        </w:rPr>
        <w:t>vadošais eksperts (divas ierēdņa amata vietas uz nenoteiktu laiku);</w:t>
      </w:r>
    </w:p>
    <w:p w14:paraId="78079186" w14:textId="77777777" w:rsidR="00D94162" w:rsidRPr="00A0227E" w:rsidRDefault="00D94162" w:rsidP="00D94162">
      <w:pPr>
        <w:pStyle w:val="ListParagraph"/>
        <w:numPr>
          <w:ilvl w:val="1"/>
          <w:numId w:val="51"/>
        </w:numPr>
        <w:tabs>
          <w:tab w:val="left" w:pos="1560"/>
        </w:tabs>
        <w:ind w:right="283"/>
        <w:contextualSpacing w:val="0"/>
        <w:rPr>
          <w:lang w:val="lv-LV"/>
        </w:rPr>
      </w:pPr>
      <w:r w:rsidRPr="00A0227E">
        <w:rPr>
          <w:lang w:val="lv-LV"/>
        </w:rPr>
        <w:t>vecākais eksperts (viena ierēdņa amata vieta uz nenoteiktu laiku).</w:t>
      </w:r>
    </w:p>
    <w:p w14:paraId="5566C999" w14:textId="77777777" w:rsidR="00D94162" w:rsidRPr="00A0227E" w:rsidRDefault="00D94162" w:rsidP="00D94162">
      <w:pPr>
        <w:pStyle w:val="ListParagraph"/>
        <w:numPr>
          <w:ilvl w:val="0"/>
          <w:numId w:val="51"/>
        </w:numPr>
        <w:tabs>
          <w:tab w:val="left" w:pos="993"/>
        </w:tabs>
        <w:spacing w:before="60"/>
        <w:ind w:left="0" w:right="283" w:firstLine="709"/>
        <w:contextualSpacing w:val="0"/>
        <w:rPr>
          <w:lang w:val="lv-LV"/>
        </w:rPr>
      </w:pPr>
      <w:r w:rsidRPr="00A0227E">
        <w:rPr>
          <w:lang w:val="lv-LV"/>
        </w:rPr>
        <w:t xml:space="preserve">Finanšu instrumentu un </w:t>
      </w:r>
      <w:proofErr w:type="spellStart"/>
      <w:r w:rsidRPr="00A0227E">
        <w:rPr>
          <w:lang w:val="lv-LV"/>
        </w:rPr>
        <w:t>digitalizācijas</w:t>
      </w:r>
      <w:proofErr w:type="spellEnd"/>
      <w:r w:rsidRPr="00A0227E">
        <w:rPr>
          <w:lang w:val="lv-LV"/>
        </w:rPr>
        <w:t xml:space="preserve"> projektu departamentu pārsaukt par Uzņēmējdarbības attīstības un </w:t>
      </w:r>
      <w:proofErr w:type="spellStart"/>
      <w:r w:rsidRPr="00A0227E">
        <w:rPr>
          <w:lang w:val="lv-LV"/>
        </w:rPr>
        <w:t>digitalizācijas</w:t>
      </w:r>
      <w:proofErr w:type="spellEnd"/>
      <w:r w:rsidRPr="00A0227E">
        <w:rPr>
          <w:lang w:val="lv-LV"/>
        </w:rPr>
        <w:t xml:space="preserve"> projektu departamentu.</w:t>
      </w:r>
    </w:p>
    <w:p w14:paraId="6350DF9A" w14:textId="77777777" w:rsidR="00D94162" w:rsidRPr="00A0227E" w:rsidRDefault="00D94162" w:rsidP="00D94162">
      <w:pPr>
        <w:pStyle w:val="ListParagraph"/>
        <w:numPr>
          <w:ilvl w:val="0"/>
          <w:numId w:val="51"/>
        </w:numPr>
        <w:tabs>
          <w:tab w:val="left" w:pos="1134"/>
        </w:tabs>
        <w:spacing w:before="60"/>
        <w:ind w:left="0" w:right="283" w:firstLine="709"/>
        <w:contextualSpacing w:val="0"/>
        <w:rPr>
          <w:lang w:val="lv-LV"/>
        </w:rPr>
      </w:pPr>
      <w:r w:rsidRPr="00A0227E">
        <w:rPr>
          <w:lang w:val="lv-LV"/>
        </w:rPr>
        <w:t>Likvidēt Sociālās infrastruktūras departamenta Sociālās infrastruktūras attīstības nodaļu.</w:t>
      </w:r>
    </w:p>
    <w:p w14:paraId="309EFBCD" w14:textId="77777777" w:rsidR="00D94162" w:rsidRPr="00A0227E" w:rsidRDefault="00D94162" w:rsidP="00D94162"/>
    <w:p w14:paraId="76E572CB" w14:textId="4CA3C961" w:rsidR="00857F2D" w:rsidRPr="00857F2D" w:rsidRDefault="00857F2D" w:rsidP="00857F2D">
      <w:pPr>
        <w:pStyle w:val="ListParagraph"/>
        <w:jc w:val="center"/>
        <w:rPr>
          <w:b/>
          <w:bCs/>
          <w:lang w:val="lv-LV"/>
        </w:rPr>
      </w:pPr>
      <w:r w:rsidRPr="00857F2D">
        <w:rPr>
          <w:b/>
          <w:bCs/>
          <w:lang w:val="lv-LV"/>
        </w:rPr>
        <w:t xml:space="preserve">I. </w:t>
      </w:r>
      <w:r w:rsidR="007849A7" w:rsidRPr="00857F2D">
        <w:rPr>
          <w:b/>
          <w:bCs/>
          <w:lang w:val="lv-LV"/>
        </w:rPr>
        <w:t>Aģentūras struktūra</w:t>
      </w:r>
    </w:p>
    <w:p w14:paraId="72BEC4CA" w14:textId="6FCB6CD5" w:rsidR="00A46BD7" w:rsidRPr="00A0227E" w:rsidRDefault="00A46BD7" w:rsidP="00857F2D">
      <w:pPr>
        <w:pStyle w:val="ListParagraph"/>
        <w:numPr>
          <w:ilvl w:val="0"/>
          <w:numId w:val="52"/>
        </w:numPr>
        <w:ind w:left="851" w:hanging="425"/>
        <w:rPr>
          <w:lang w:val="lv-LV"/>
        </w:rPr>
      </w:pPr>
      <w:r w:rsidRPr="00A0227E">
        <w:rPr>
          <w:lang w:val="lv-LV"/>
        </w:rPr>
        <w:t>Aģentūras direktoram ir tieši pakļauti divi aģentūras direktora vietnieki: </w:t>
      </w:r>
    </w:p>
    <w:p w14:paraId="1B90764A" w14:textId="0171E617" w:rsidR="00A46BD7" w:rsidRPr="00A0227E" w:rsidRDefault="00A46BD7" w:rsidP="00022429">
      <w:pPr>
        <w:pStyle w:val="ListParagraph"/>
        <w:numPr>
          <w:ilvl w:val="1"/>
          <w:numId w:val="52"/>
        </w:numPr>
        <w:rPr>
          <w:lang w:val="lv-LV"/>
        </w:rPr>
      </w:pPr>
      <w:r w:rsidRPr="00A0227E">
        <w:rPr>
          <w:lang w:val="lv-LV"/>
        </w:rPr>
        <w:t>direktora vietnieks Eiropas Savienības fondu sistēmas attīstības</w:t>
      </w:r>
      <w:r w:rsidRPr="00A0227E">
        <w:rPr>
          <w:b/>
          <w:bCs/>
          <w:lang w:val="lv-LV"/>
        </w:rPr>
        <w:t xml:space="preserve"> </w:t>
      </w:r>
      <w:r w:rsidRPr="00A0227E">
        <w:rPr>
          <w:lang w:val="lv-LV"/>
        </w:rPr>
        <w:t>jautājumos; </w:t>
      </w:r>
    </w:p>
    <w:p w14:paraId="1016C6EF" w14:textId="15421B53" w:rsidR="00A46BD7" w:rsidRPr="00A0227E" w:rsidRDefault="00A46BD7" w:rsidP="00022429">
      <w:pPr>
        <w:pStyle w:val="ListParagraph"/>
        <w:numPr>
          <w:ilvl w:val="1"/>
          <w:numId w:val="52"/>
        </w:numPr>
        <w:rPr>
          <w:lang w:val="lv-LV"/>
        </w:rPr>
      </w:pPr>
      <w:r w:rsidRPr="00A0227E">
        <w:rPr>
          <w:lang w:val="lv-LV"/>
        </w:rPr>
        <w:t>direktora vietnieks programmu un projektu atbilstības jautājumos. </w:t>
      </w:r>
    </w:p>
    <w:p w14:paraId="54DA6E54" w14:textId="77777777" w:rsidR="00A46BD7" w:rsidRPr="00A0227E" w:rsidRDefault="00A46BD7" w:rsidP="00857F2D">
      <w:pPr>
        <w:pStyle w:val="ListParagraph"/>
        <w:numPr>
          <w:ilvl w:val="0"/>
          <w:numId w:val="60"/>
        </w:numPr>
        <w:rPr>
          <w:lang w:val="lv-LV"/>
        </w:rPr>
      </w:pPr>
      <w:r w:rsidRPr="00A0227E">
        <w:rPr>
          <w:lang w:val="lv-LV"/>
        </w:rPr>
        <w:t>Aģentūras patstāvīgās struktūrvienības ir departamenti. Aģentūras direktora vietnieks programmu un projektu atbilstības jautājumos, aģentūras direktora vietnieks Eiropas Savienības fondu sistēmas attīstības</w:t>
      </w:r>
      <w:r w:rsidRPr="00A0227E">
        <w:rPr>
          <w:b/>
          <w:bCs/>
          <w:lang w:val="lv-LV"/>
        </w:rPr>
        <w:t xml:space="preserve"> </w:t>
      </w:r>
      <w:r w:rsidRPr="00A0227E">
        <w:rPr>
          <w:lang w:val="lv-LV"/>
        </w:rPr>
        <w:t>jautājumos, operacionālo departamentu direktori, Attīstības sadarbības departamenta direktors, Administrācijas vadītājs un Iekšējā audita nodaļas vadītājs ir tieši pakļauti aģentūras direktoram. </w:t>
      </w:r>
    </w:p>
    <w:p w14:paraId="5AC76C7F" w14:textId="77777777" w:rsidR="00A46BD7" w:rsidRPr="00A0227E" w:rsidRDefault="00A46BD7" w:rsidP="003A27AC">
      <w:pPr>
        <w:pStyle w:val="ListParagraph"/>
        <w:numPr>
          <w:ilvl w:val="0"/>
          <w:numId w:val="60"/>
        </w:numPr>
        <w:rPr>
          <w:lang w:val="lv-LV"/>
        </w:rPr>
      </w:pPr>
      <w:r w:rsidRPr="00A0227E">
        <w:rPr>
          <w:lang w:val="lv-LV"/>
        </w:rPr>
        <w:t>Juridiskā departamenta direktors, Projektu atlases departamenta direktors un Cilvēkresursu attīstības nodaļas vadītājs ir tieši pakļauti aģentūras direktora vietniekam programmu un projektu atbilstības jautājumos. </w:t>
      </w:r>
    </w:p>
    <w:p w14:paraId="2F9A3821" w14:textId="77777777" w:rsidR="00A46BD7" w:rsidRPr="00A0227E" w:rsidRDefault="00A46BD7" w:rsidP="003A27AC">
      <w:pPr>
        <w:pStyle w:val="ListParagraph"/>
        <w:numPr>
          <w:ilvl w:val="0"/>
          <w:numId w:val="60"/>
        </w:numPr>
        <w:rPr>
          <w:lang w:val="lv-LV"/>
        </w:rPr>
      </w:pPr>
      <w:r w:rsidRPr="00A0227E">
        <w:rPr>
          <w:lang w:val="lv-LV"/>
        </w:rPr>
        <w:t>Informācijas sistēmu attīstības departamenta direktors, Programmu vadības un uzraudzības departamenta direktors, Komunikācijas un klientu apkalpošanas nodaļas vadītājs un informācijas drošības vadītājs ir tieši pakļauti aģentūras direktora vietniekam Eiropas Savienības fondu sistēmas attīstības</w:t>
      </w:r>
      <w:r w:rsidRPr="00A0227E">
        <w:rPr>
          <w:b/>
          <w:bCs/>
          <w:lang w:val="lv-LV"/>
        </w:rPr>
        <w:t xml:space="preserve"> </w:t>
      </w:r>
      <w:r w:rsidRPr="00A0227E">
        <w:rPr>
          <w:lang w:val="lv-LV"/>
        </w:rPr>
        <w:t>jautājumos. </w:t>
      </w:r>
    </w:p>
    <w:p w14:paraId="4A68045B" w14:textId="51C34F5E" w:rsidR="00A46BD7" w:rsidRPr="00A0227E" w:rsidRDefault="00A46BD7" w:rsidP="00E065D5">
      <w:pPr>
        <w:pStyle w:val="ListParagraph"/>
        <w:numPr>
          <w:ilvl w:val="0"/>
          <w:numId w:val="60"/>
        </w:numPr>
        <w:rPr>
          <w:lang w:val="lv-LV"/>
        </w:rPr>
      </w:pPr>
      <w:r w:rsidRPr="00A0227E">
        <w:rPr>
          <w:lang w:val="lv-LV"/>
        </w:rPr>
        <w:t>Aģentūras operacionālie departamenti ir: </w:t>
      </w:r>
    </w:p>
    <w:p w14:paraId="137C0402" w14:textId="6AE1DB7A" w:rsidR="00A46BD7" w:rsidRPr="00A0227E" w:rsidRDefault="00A46BD7" w:rsidP="00E065D5">
      <w:pPr>
        <w:pStyle w:val="ListParagraph"/>
        <w:numPr>
          <w:ilvl w:val="1"/>
          <w:numId w:val="175"/>
        </w:numPr>
        <w:rPr>
          <w:lang w:val="lv-LV"/>
        </w:rPr>
      </w:pPr>
      <w:r w:rsidRPr="00A0227E">
        <w:rPr>
          <w:lang w:val="lv-LV"/>
        </w:rPr>
        <w:t>Izglītības un zinātnes attīstības departaments; </w:t>
      </w:r>
    </w:p>
    <w:p w14:paraId="17B27840" w14:textId="77777777" w:rsidR="00A46BD7" w:rsidRPr="00A0227E" w:rsidRDefault="00A46BD7" w:rsidP="00E065D5">
      <w:pPr>
        <w:pStyle w:val="ListParagraph"/>
        <w:numPr>
          <w:ilvl w:val="1"/>
          <w:numId w:val="175"/>
        </w:numPr>
        <w:rPr>
          <w:lang w:val="lv-LV"/>
        </w:rPr>
      </w:pPr>
      <w:r w:rsidRPr="00A0227E">
        <w:rPr>
          <w:lang w:val="lv-LV"/>
        </w:rPr>
        <w:t>Cilvēkresursu attīstības projektu departaments; </w:t>
      </w:r>
    </w:p>
    <w:p w14:paraId="34BBF994" w14:textId="77777777" w:rsidR="00A46BD7" w:rsidRPr="00A0227E" w:rsidRDefault="00A46BD7" w:rsidP="00E065D5">
      <w:pPr>
        <w:pStyle w:val="ListParagraph"/>
        <w:numPr>
          <w:ilvl w:val="1"/>
          <w:numId w:val="175"/>
        </w:numPr>
        <w:rPr>
          <w:lang w:val="lv-LV"/>
        </w:rPr>
      </w:pPr>
      <w:r w:rsidRPr="00A0227E">
        <w:rPr>
          <w:lang w:val="lv-LV"/>
        </w:rPr>
        <w:t>Infrastruktūras attīstības departaments; </w:t>
      </w:r>
    </w:p>
    <w:p w14:paraId="2A6283CD" w14:textId="342312AB" w:rsidR="00A46BD7" w:rsidRPr="00A0227E" w:rsidRDefault="00A46BD7" w:rsidP="00E065D5">
      <w:pPr>
        <w:pStyle w:val="ListParagraph"/>
        <w:numPr>
          <w:ilvl w:val="1"/>
          <w:numId w:val="175"/>
        </w:numPr>
        <w:rPr>
          <w:lang w:val="lv-LV"/>
        </w:rPr>
      </w:pPr>
      <w:r w:rsidRPr="00A0227E">
        <w:rPr>
          <w:lang w:val="lv-LV"/>
        </w:rPr>
        <w:t xml:space="preserve">Uzņēmējdarbības attīstības un </w:t>
      </w:r>
      <w:proofErr w:type="spellStart"/>
      <w:r w:rsidRPr="00A0227E">
        <w:rPr>
          <w:lang w:val="lv-LV"/>
        </w:rPr>
        <w:t>digitalizācijas</w:t>
      </w:r>
      <w:proofErr w:type="spellEnd"/>
      <w:r w:rsidRPr="00A0227E">
        <w:rPr>
          <w:lang w:val="lv-LV"/>
        </w:rPr>
        <w:t xml:space="preserve"> projektu departaments; </w:t>
      </w:r>
    </w:p>
    <w:p w14:paraId="20670B91" w14:textId="72160F82" w:rsidR="00A46BD7" w:rsidRPr="00A0227E" w:rsidRDefault="00A46BD7" w:rsidP="00E065D5">
      <w:pPr>
        <w:pStyle w:val="ListParagraph"/>
        <w:numPr>
          <w:ilvl w:val="1"/>
          <w:numId w:val="175"/>
        </w:numPr>
        <w:rPr>
          <w:lang w:val="lv-LV"/>
        </w:rPr>
      </w:pPr>
      <w:r w:rsidRPr="00A0227E">
        <w:rPr>
          <w:lang w:val="lv-LV"/>
        </w:rPr>
        <w:lastRenderedPageBreak/>
        <w:t>Sociālās infrastruktūras departaments; </w:t>
      </w:r>
    </w:p>
    <w:p w14:paraId="2C338714" w14:textId="77777777" w:rsidR="00A46BD7" w:rsidRPr="00A0227E" w:rsidRDefault="00A46BD7" w:rsidP="00E065D5">
      <w:pPr>
        <w:pStyle w:val="ListParagraph"/>
        <w:numPr>
          <w:ilvl w:val="1"/>
          <w:numId w:val="175"/>
        </w:numPr>
        <w:rPr>
          <w:lang w:val="lv-LV"/>
        </w:rPr>
      </w:pPr>
      <w:r w:rsidRPr="00A0227E">
        <w:rPr>
          <w:lang w:val="lv-LV"/>
        </w:rPr>
        <w:t>Energoefektivitātes un inovāciju projektu departaments; </w:t>
      </w:r>
    </w:p>
    <w:p w14:paraId="4FD1D618" w14:textId="77777777" w:rsidR="00A46BD7" w:rsidRPr="00A0227E" w:rsidRDefault="00A46BD7" w:rsidP="00E065D5">
      <w:pPr>
        <w:pStyle w:val="ListParagraph"/>
        <w:numPr>
          <w:ilvl w:val="1"/>
          <w:numId w:val="175"/>
        </w:numPr>
        <w:rPr>
          <w:lang w:val="lv-LV"/>
        </w:rPr>
      </w:pPr>
      <w:r w:rsidRPr="00A0227E">
        <w:rPr>
          <w:lang w:val="lv-LV"/>
        </w:rPr>
        <w:t>Publiskās un privātās partnerības un finanšu instrumentu departaments. </w:t>
      </w:r>
    </w:p>
    <w:p w14:paraId="400F29AA" w14:textId="22622219" w:rsidR="00A46BD7" w:rsidRPr="00A0227E" w:rsidRDefault="00A46BD7" w:rsidP="00B25E38">
      <w:pPr>
        <w:pStyle w:val="ListParagraph"/>
        <w:numPr>
          <w:ilvl w:val="0"/>
          <w:numId w:val="175"/>
        </w:numPr>
        <w:rPr>
          <w:lang w:val="lv-LV"/>
        </w:rPr>
      </w:pPr>
      <w:r w:rsidRPr="00A0227E">
        <w:rPr>
          <w:lang w:val="lv-LV"/>
        </w:rPr>
        <w:t>Aģentūrā ir šādas struktūrvienības: </w:t>
      </w:r>
    </w:p>
    <w:p w14:paraId="20BE3B85" w14:textId="77777777" w:rsidR="00A46BD7" w:rsidRPr="00A0227E" w:rsidRDefault="00A46BD7" w:rsidP="003B4A89">
      <w:pPr>
        <w:pStyle w:val="ListParagraph"/>
        <w:numPr>
          <w:ilvl w:val="1"/>
          <w:numId w:val="175"/>
        </w:numPr>
        <w:rPr>
          <w:lang w:val="lv-LV"/>
        </w:rPr>
      </w:pPr>
      <w:r w:rsidRPr="00A0227E">
        <w:rPr>
          <w:lang w:val="lv-LV"/>
        </w:rPr>
        <w:t>Programmu vadības un uzraudzības departaments un tā pakļautībā esošās nodaļas: </w:t>
      </w:r>
    </w:p>
    <w:p w14:paraId="3CFE3236" w14:textId="77777777" w:rsidR="00A46BD7" w:rsidRPr="00A0227E" w:rsidRDefault="00A46BD7" w:rsidP="003B4A89">
      <w:pPr>
        <w:pStyle w:val="ListParagraph"/>
        <w:numPr>
          <w:ilvl w:val="2"/>
          <w:numId w:val="175"/>
        </w:numPr>
        <w:rPr>
          <w:lang w:val="lv-LV"/>
        </w:rPr>
      </w:pPr>
      <w:r w:rsidRPr="00A0227E">
        <w:rPr>
          <w:lang w:val="lv-LV"/>
        </w:rPr>
        <w:t>Programmu uzraudzības un stratēģiskās plānošanas nodaļa; </w:t>
      </w:r>
    </w:p>
    <w:p w14:paraId="7ED913BC" w14:textId="77777777" w:rsidR="00A46BD7" w:rsidRPr="00A0227E" w:rsidRDefault="00A46BD7" w:rsidP="003B4A89">
      <w:pPr>
        <w:pStyle w:val="ListParagraph"/>
        <w:numPr>
          <w:ilvl w:val="2"/>
          <w:numId w:val="175"/>
        </w:numPr>
        <w:rPr>
          <w:lang w:val="lv-LV"/>
        </w:rPr>
      </w:pPr>
      <w:r w:rsidRPr="00A0227E">
        <w:rPr>
          <w:lang w:val="lv-LV"/>
        </w:rPr>
        <w:t>Programmu vadības un metodikas nodaļa; </w:t>
      </w:r>
    </w:p>
    <w:p w14:paraId="68D7167F" w14:textId="77777777" w:rsidR="00A46BD7" w:rsidRPr="00A0227E" w:rsidRDefault="00A46BD7" w:rsidP="003B4A89">
      <w:pPr>
        <w:pStyle w:val="ListParagraph"/>
        <w:numPr>
          <w:ilvl w:val="1"/>
          <w:numId w:val="175"/>
        </w:numPr>
        <w:rPr>
          <w:lang w:val="lv-LV"/>
        </w:rPr>
      </w:pPr>
      <w:r w:rsidRPr="00A0227E">
        <w:rPr>
          <w:lang w:val="lv-LV"/>
        </w:rPr>
        <w:t>Izglītības un zinātnes attīstības departaments un tā pakļautībā esošās nodaļas: </w:t>
      </w:r>
    </w:p>
    <w:p w14:paraId="1E86E213" w14:textId="36D8BEA0" w:rsidR="00A46BD7" w:rsidRPr="00A0227E" w:rsidRDefault="00A46BD7" w:rsidP="006472DE">
      <w:pPr>
        <w:pStyle w:val="ListParagraph"/>
        <w:numPr>
          <w:ilvl w:val="2"/>
          <w:numId w:val="175"/>
        </w:numPr>
        <w:rPr>
          <w:lang w:val="lv-LV"/>
        </w:rPr>
      </w:pPr>
      <w:r w:rsidRPr="00A0227E">
        <w:rPr>
          <w:lang w:val="lv-LV"/>
        </w:rPr>
        <w:t>Izglītības satura projektu nodaļa; </w:t>
      </w:r>
    </w:p>
    <w:p w14:paraId="379BC7DF" w14:textId="77777777" w:rsidR="00A46BD7" w:rsidRPr="00A0227E" w:rsidRDefault="00A46BD7" w:rsidP="006472DE">
      <w:pPr>
        <w:pStyle w:val="ListParagraph"/>
        <w:numPr>
          <w:ilvl w:val="2"/>
          <w:numId w:val="175"/>
        </w:numPr>
        <w:rPr>
          <w:lang w:val="lv-LV"/>
        </w:rPr>
      </w:pPr>
      <w:r w:rsidRPr="00A0227E">
        <w:rPr>
          <w:lang w:val="lv-LV"/>
        </w:rPr>
        <w:t>Zinātnes attīstības projektu nodaļa; </w:t>
      </w:r>
    </w:p>
    <w:p w14:paraId="6E4F8F19" w14:textId="77777777" w:rsidR="00A46BD7" w:rsidRPr="00A0227E" w:rsidRDefault="00A46BD7" w:rsidP="006472DE">
      <w:pPr>
        <w:pStyle w:val="ListParagraph"/>
        <w:numPr>
          <w:ilvl w:val="2"/>
          <w:numId w:val="175"/>
        </w:numPr>
        <w:rPr>
          <w:lang w:val="lv-LV"/>
        </w:rPr>
      </w:pPr>
      <w:r w:rsidRPr="00A0227E">
        <w:rPr>
          <w:lang w:val="lv-LV"/>
        </w:rPr>
        <w:t>Pētniecības projektu nodaļa; </w:t>
      </w:r>
    </w:p>
    <w:p w14:paraId="7D31B128" w14:textId="77777777" w:rsidR="00A46BD7" w:rsidRPr="00A0227E" w:rsidRDefault="00A46BD7" w:rsidP="006472DE">
      <w:pPr>
        <w:pStyle w:val="ListParagraph"/>
        <w:numPr>
          <w:ilvl w:val="2"/>
          <w:numId w:val="175"/>
        </w:numPr>
        <w:rPr>
          <w:lang w:val="lv-LV"/>
        </w:rPr>
      </w:pPr>
      <w:r w:rsidRPr="00A0227E">
        <w:rPr>
          <w:lang w:val="lv-LV"/>
        </w:rPr>
        <w:t>Izglītības pārvaldības projektu nodaļa; </w:t>
      </w:r>
    </w:p>
    <w:p w14:paraId="76664E21" w14:textId="77777777" w:rsidR="00A46BD7" w:rsidRPr="00A0227E" w:rsidRDefault="00A46BD7" w:rsidP="002D7FDB">
      <w:pPr>
        <w:pStyle w:val="ListParagraph"/>
        <w:numPr>
          <w:ilvl w:val="1"/>
          <w:numId w:val="175"/>
        </w:numPr>
        <w:rPr>
          <w:lang w:val="lv-LV"/>
        </w:rPr>
      </w:pPr>
      <w:r w:rsidRPr="00A0227E">
        <w:rPr>
          <w:lang w:val="lv-LV"/>
        </w:rPr>
        <w:t>Cilvēkresursu attīstības projektu departaments un tā pakļautībā esošās nodaļas: </w:t>
      </w:r>
    </w:p>
    <w:p w14:paraId="4DD038E8" w14:textId="394BC9BD" w:rsidR="00A46BD7" w:rsidRPr="00A0227E" w:rsidRDefault="005C6DEF" w:rsidP="005C6DEF">
      <w:pPr>
        <w:pStyle w:val="ListParagraph"/>
        <w:ind w:left="1080"/>
        <w:rPr>
          <w:lang w:val="lv-LV"/>
        </w:rPr>
      </w:pPr>
      <w:r w:rsidRPr="00A0227E">
        <w:rPr>
          <w:lang w:val="lv-LV"/>
        </w:rPr>
        <w:t>6.3.1.</w:t>
      </w:r>
      <w:r w:rsidR="00A46BD7" w:rsidRPr="00A0227E">
        <w:rPr>
          <w:lang w:val="lv-LV"/>
        </w:rPr>
        <w:t>Publiskās pārvaldes attīstības projektu nodaļa; </w:t>
      </w:r>
    </w:p>
    <w:p w14:paraId="4823EBEE" w14:textId="331A7B8D" w:rsidR="00A46BD7" w:rsidRPr="00A0227E" w:rsidRDefault="00F34E28" w:rsidP="00F34E28">
      <w:pPr>
        <w:pStyle w:val="ListParagraph"/>
        <w:ind w:left="1080"/>
        <w:rPr>
          <w:lang w:val="lv-LV"/>
        </w:rPr>
      </w:pPr>
      <w:r w:rsidRPr="00A0227E">
        <w:rPr>
          <w:lang w:val="lv-LV"/>
        </w:rPr>
        <w:t xml:space="preserve">6.3.2. </w:t>
      </w:r>
      <w:r w:rsidR="00A46BD7" w:rsidRPr="00A0227E">
        <w:rPr>
          <w:lang w:val="lv-LV"/>
        </w:rPr>
        <w:t>Veselības attīstības projektu nodaļa; </w:t>
      </w:r>
    </w:p>
    <w:p w14:paraId="251EE686" w14:textId="77777777" w:rsidR="00A46BD7" w:rsidRPr="00A0227E" w:rsidRDefault="00A46BD7" w:rsidP="00F34E28">
      <w:pPr>
        <w:pStyle w:val="ListParagraph"/>
        <w:numPr>
          <w:ilvl w:val="2"/>
          <w:numId w:val="176"/>
        </w:numPr>
        <w:rPr>
          <w:lang w:val="lv-LV"/>
        </w:rPr>
      </w:pPr>
      <w:r w:rsidRPr="00A0227E">
        <w:rPr>
          <w:lang w:val="lv-LV"/>
        </w:rPr>
        <w:t>Sabiedrības attīstības projektu nodaļa; </w:t>
      </w:r>
    </w:p>
    <w:p w14:paraId="2D7E6D16" w14:textId="08A948EB" w:rsidR="00A46BD7" w:rsidRPr="00A0227E" w:rsidRDefault="00A46BD7" w:rsidP="002409F3">
      <w:pPr>
        <w:pStyle w:val="ListParagraph"/>
        <w:numPr>
          <w:ilvl w:val="1"/>
          <w:numId w:val="176"/>
        </w:numPr>
        <w:rPr>
          <w:lang w:val="lv-LV"/>
        </w:rPr>
      </w:pPr>
      <w:r w:rsidRPr="00A0227E">
        <w:rPr>
          <w:lang w:val="lv-LV"/>
        </w:rPr>
        <w:t>Infrastruktūras attīstības departaments un tā pakļautībā esošās nodaļas: </w:t>
      </w:r>
    </w:p>
    <w:p w14:paraId="662BA6A1" w14:textId="59EE499F" w:rsidR="00A46BD7" w:rsidRPr="00A0227E" w:rsidRDefault="00D90AE3" w:rsidP="00D90AE3">
      <w:pPr>
        <w:pStyle w:val="ListParagraph"/>
        <w:ind w:left="1080"/>
        <w:rPr>
          <w:lang w:val="lv-LV"/>
        </w:rPr>
      </w:pPr>
      <w:r w:rsidRPr="00A0227E">
        <w:rPr>
          <w:lang w:val="lv-LV"/>
        </w:rPr>
        <w:t xml:space="preserve">6.4.1. </w:t>
      </w:r>
      <w:r w:rsidR="00A46BD7" w:rsidRPr="00A0227E">
        <w:rPr>
          <w:lang w:val="lv-LV"/>
        </w:rPr>
        <w:t>Teritoriju infrastruktūras attīstības projektu nodaļa; </w:t>
      </w:r>
    </w:p>
    <w:p w14:paraId="33A44CD3" w14:textId="77777777" w:rsidR="00A46BD7" w:rsidRPr="00A0227E" w:rsidRDefault="00A46BD7" w:rsidP="002A0193">
      <w:pPr>
        <w:pStyle w:val="ListParagraph"/>
        <w:numPr>
          <w:ilvl w:val="2"/>
          <w:numId w:val="177"/>
        </w:numPr>
        <w:rPr>
          <w:lang w:val="lv-LV"/>
        </w:rPr>
      </w:pPr>
      <w:r w:rsidRPr="00A0227E">
        <w:rPr>
          <w:lang w:val="lv-LV"/>
        </w:rPr>
        <w:t>Satiksmes infrastruktūras projektu nodaļa; </w:t>
      </w:r>
    </w:p>
    <w:p w14:paraId="4124086E" w14:textId="77777777" w:rsidR="00A46BD7" w:rsidRPr="00A0227E" w:rsidRDefault="00A46BD7" w:rsidP="00E868FA">
      <w:pPr>
        <w:pStyle w:val="ListParagraph"/>
        <w:numPr>
          <w:ilvl w:val="2"/>
          <w:numId w:val="177"/>
        </w:numPr>
        <w:rPr>
          <w:lang w:val="lv-LV"/>
        </w:rPr>
      </w:pPr>
      <w:r w:rsidRPr="00A0227E">
        <w:rPr>
          <w:lang w:val="lv-LV"/>
        </w:rPr>
        <w:t>Vides infrastruktūras projektu nodaļa; </w:t>
      </w:r>
    </w:p>
    <w:p w14:paraId="1E642C45" w14:textId="77777777" w:rsidR="00A46BD7" w:rsidRPr="00A0227E" w:rsidRDefault="00A46BD7" w:rsidP="00E868FA">
      <w:pPr>
        <w:pStyle w:val="ListParagraph"/>
        <w:numPr>
          <w:ilvl w:val="2"/>
          <w:numId w:val="177"/>
        </w:numPr>
        <w:rPr>
          <w:lang w:val="lv-LV"/>
        </w:rPr>
      </w:pPr>
      <w:r w:rsidRPr="00A0227E">
        <w:rPr>
          <w:lang w:val="lv-LV"/>
        </w:rPr>
        <w:t>Kurzemes reģiona nodaļa; </w:t>
      </w:r>
    </w:p>
    <w:p w14:paraId="04031169" w14:textId="77777777" w:rsidR="00A46BD7" w:rsidRPr="00A0227E" w:rsidRDefault="00A46BD7" w:rsidP="00DA592A">
      <w:pPr>
        <w:pStyle w:val="ListParagraph"/>
        <w:numPr>
          <w:ilvl w:val="2"/>
          <w:numId w:val="177"/>
        </w:numPr>
        <w:rPr>
          <w:lang w:val="lv-LV"/>
        </w:rPr>
      </w:pPr>
      <w:r w:rsidRPr="00A0227E">
        <w:rPr>
          <w:lang w:val="lv-LV"/>
        </w:rPr>
        <w:t>Latgales reģiona nodaļa; </w:t>
      </w:r>
    </w:p>
    <w:p w14:paraId="04BFA16B" w14:textId="77777777" w:rsidR="00A46BD7" w:rsidRPr="00A0227E" w:rsidRDefault="00A46BD7" w:rsidP="00DA592A">
      <w:pPr>
        <w:pStyle w:val="ListParagraph"/>
        <w:numPr>
          <w:ilvl w:val="2"/>
          <w:numId w:val="177"/>
        </w:numPr>
        <w:rPr>
          <w:lang w:val="lv-LV"/>
        </w:rPr>
      </w:pPr>
      <w:r w:rsidRPr="00A0227E">
        <w:rPr>
          <w:lang w:val="lv-LV"/>
        </w:rPr>
        <w:t>Vidzemes reģiona nodaļa; </w:t>
      </w:r>
    </w:p>
    <w:p w14:paraId="46A04928" w14:textId="77777777" w:rsidR="00A46BD7" w:rsidRPr="00A0227E" w:rsidRDefault="00A46BD7" w:rsidP="00DA592A">
      <w:pPr>
        <w:pStyle w:val="ListParagraph"/>
        <w:numPr>
          <w:ilvl w:val="2"/>
          <w:numId w:val="177"/>
        </w:numPr>
        <w:rPr>
          <w:lang w:val="lv-LV"/>
        </w:rPr>
      </w:pPr>
      <w:r w:rsidRPr="00A0227E">
        <w:rPr>
          <w:lang w:val="lv-LV"/>
        </w:rPr>
        <w:t>Zemgales reģiona nodaļa; </w:t>
      </w:r>
    </w:p>
    <w:p w14:paraId="0E2361B8" w14:textId="77777777" w:rsidR="00A46BD7" w:rsidRPr="00A0227E" w:rsidRDefault="00A46BD7" w:rsidP="00DA592A">
      <w:pPr>
        <w:pStyle w:val="ListParagraph"/>
        <w:numPr>
          <w:ilvl w:val="1"/>
          <w:numId w:val="177"/>
        </w:numPr>
        <w:rPr>
          <w:lang w:val="lv-LV"/>
        </w:rPr>
      </w:pPr>
      <w:r w:rsidRPr="00A0227E">
        <w:rPr>
          <w:lang w:val="lv-LV"/>
        </w:rPr>
        <w:t xml:space="preserve">Uzņēmējdarbības attīstības un </w:t>
      </w:r>
      <w:proofErr w:type="spellStart"/>
      <w:r w:rsidRPr="00A0227E">
        <w:rPr>
          <w:lang w:val="lv-LV"/>
        </w:rPr>
        <w:t>digitalizācijas</w:t>
      </w:r>
      <w:proofErr w:type="spellEnd"/>
      <w:r w:rsidRPr="00A0227E">
        <w:rPr>
          <w:lang w:val="lv-LV"/>
        </w:rPr>
        <w:t xml:space="preserve"> projektu departaments un tā pakļautībā esošās nodaļas: </w:t>
      </w:r>
    </w:p>
    <w:p w14:paraId="7E688FAE" w14:textId="77777777" w:rsidR="00A46BD7" w:rsidRPr="00A0227E" w:rsidRDefault="00A46BD7" w:rsidP="00DA592A">
      <w:pPr>
        <w:pStyle w:val="ListParagraph"/>
        <w:numPr>
          <w:ilvl w:val="2"/>
          <w:numId w:val="178"/>
        </w:numPr>
        <w:rPr>
          <w:lang w:val="lv-LV"/>
        </w:rPr>
      </w:pPr>
      <w:proofErr w:type="spellStart"/>
      <w:r w:rsidRPr="00A0227E">
        <w:rPr>
          <w:lang w:val="lv-LV"/>
        </w:rPr>
        <w:t>Digitalizācijas</w:t>
      </w:r>
      <w:proofErr w:type="spellEnd"/>
      <w:r w:rsidRPr="00A0227E">
        <w:rPr>
          <w:lang w:val="lv-LV"/>
        </w:rPr>
        <w:t xml:space="preserve"> un attīstības projektu nodaļa; </w:t>
      </w:r>
    </w:p>
    <w:p w14:paraId="0C5CFD20" w14:textId="77777777" w:rsidR="00A46BD7" w:rsidRPr="00A0227E" w:rsidRDefault="00A46BD7" w:rsidP="00DA592A">
      <w:pPr>
        <w:pStyle w:val="ListParagraph"/>
        <w:numPr>
          <w:ilvl w:val="2"/>
          <w:numId w:val="178"/>
        </w:numPr>
        <w:rPr>
          <w:lang w:val="lv-LV"/>
        </w:rPr>
      </w:pPr>
      <w:r w:rsidRPr="00A0227E">
        <w:rPr>
          <w:lang w:val="lv-LV"/>
        </w:rPr>
        <w:t>Informācijas un komunikācijas tehnoloģiju projektu nodaļa; </w:t>
      </w:r>
    </w:p>
    <w:p w14:paraId="6667724A" w14:textId="77777777" w:rsidR="00A46BD7" w:rsidRPr="00A0227E" w:rsidRDefault="00A46BD7" w:rsidP="00D6100E">
      <w:pPr>
        <w:pStyle w:val="ListParagraph"/>
        <w:numPr>
          <w:ilvl w:val="1"/>
          <w:numId w:val="178"/>
        </w:numPr>
        <w:rPr>
          <w:lang w:val="lv-LV"/>
        </w:rPr>
      </w:pPr>
      <w:r w:rsidRPr="00A0227E">
        <w:rPr>
          <w:lang w:val="lv-LV"/>
        </w:rPr>
        <w:t>Sociālās infrastruktūras departaments un tā pakļautībā esošās nodaļas: </w:t>
      </w:r>
    </w:p>
    <w:p w14:paraId="29986D88" w14:textId="77777777" w:rsidR="00A46BD7" w:rsidRPr="00A0227E" w:rsidRDefault="00A46BD7" w:rsidP="00D6100E">
      <w:pPr>
        <w:pStyle w:val="ListParagraph"/>
        <w:numPr>
          <w:ilvl w:val="2"/>
          <w:numId w:val="178"/>
        </w:numPr>
        <w:rPr>
          <w:lang w:val="lv-LV"/>
        </w:rPr>
      </w:pPr>
      <w:r w:rsidRPr="00A0227E">
        <w:rPr>
          <w:lang w:val="lv-LV"/>
        </w:rPr>
        <w:t>Izglītības infrastruktūras attīstības projektu nodaļa; </w:t>
      </w:r>
    </w:p>
    <w:p w14:paraId="57AEBC6B" w14:textId="77777777" w:rsidR="00A46BD7" w:rsidRPr="00A0227E" w:rsidRDefault="00A46BD7" w:rsidP="00D6100E">
      <w:pPr>
        <w:pStyle w:val="ListParagraph"/>
        <w:numPr>
          <w:ilvl w:val="2"/>
          <w:numId w:val="178"/>
        </w:numPr>
        <w:rPr>
          <w:lang w:val="lv-LV"/>
        </w:rPr>
      </w:pPr>
      <w:r w:rsidRPr="00A0227E">
        <w:rPr>
          <w:lang w:val="lv-LV"/>
        </w:rPr>
        <w:t>Veselības infrastruktūras attīstības projektu nodaļa; </w:t>
      </w:r>
    </w:p>
    <w:p w14:paraId="657F2FAF" w14:textId="77777777" w:rsidR="00A46BD7" w:rsidRPr="00A0227E" w:rsidRDefault="00A46BD7" w:rsidP="00D6100E">
      <w:pPr>
        <w:pStyle w:val="ListParagraph"/>
        <w:numPr>
          <w:ilvl w:val="2"/>
          <w:numId w:val="178"/>
        </w:numPr>
        <w:rPr>
          <w:lang w:val="lv-LV"/>
        </w:rPr>
      </w:pPr>
      <w:r w:rsidRPr="00A0227E">
        <w:rPr>
          <w:lang w:val="lv-LV"/>
        </w:rPr>
        <w:t>Primārās aprūpes infrastruktūras projektu nodaļa; </w:t>
      </w:r>
    </w:p>
    <w:p w14:paraId="5B552C1B" w14:textId="77777777" w:rsidR="00A46BD7" w:rsidRPr="00A0227E" w:rsidRDefault="00A46BD7" w:rsidP="00D6100E">
      <w:pPr>
        <w:pStyle w:val="ListParagraph"/>
        <w:numPr>
          <w:ilvl w:val="1"/>
          <w:numId w:val="178"/>
        </w:numPr>
        <w:rPr>
          <w:lang w:val="lv-LV"/>
        </w:rPr>
      </w:pPr>
      <w:r w:rsidRPr="00A0227E">
        <w:rPr>
          <w:lang w:val="lv-LV"/>
        </w:rPr>
        <w:t>Energoefektivitātes un inovāciju projektu departaments un tā pakļautībā esošās nodaļas: </w:t>
      </w:r>
    </w:p>
    <w:p w14:paraId="6D89F859" w14:textId="6336D059" w:rsidR="00A46BD7" w:rsidRPr="00A0227E" w:rsidRDefault="005E7546" w:rsidP="005E7546">
      <w:pPr>
        <w:ind w:left="720"/>
      </w:pPr>
      <w:r w:rsidRPr="00A0227E">
        <w:lastRenderedPageBreak/>
        <w:t>6.7.1.</w:t>
      </w:r>
      <w:r w:rsidR="00A46BD7" w:rsidRPr="00A0227E">
        <w:t>Energoefektivitātes projektu nodaļa; </w:t>
      </w:r>
    </w:p>
    <w:p w14:paraId="610967CA" w14:textId="7230BFA0" w:rsidR="00A46BD7" w:rsidRPr="00A0227E" w:rsidRDefault="005E7546" w:rsidP="005E7546">
      <w:pPr>
        <w:ind w:left="720"/>
      </w:pPr>
      <w:r w:rsidRPr="00A0227E">
        <w:t>6.7.2.</w:t>
      </w:r>
      <w:r w:rsidR="00A46BD7" w:rsidRPr="00A0227E">
        <w:t>Siltumapgādes projektu nodaļa; </w:t>
      </w:r>
    </w:p>
    <w:p w14:paraId="40DF9B28" w14:textId="07F9F1E0" w:rsidR="00A46BD7" w:rsidRPr="00A0227E" w:rsidRDefault="005E7546" w:rsidP="005E7546">
      <w:pPr>
        <w:ind w:left="720"/>
      </w:pPr>
      <w:r w:rsidRPr="00A0227E">
        <w:t>6.7.3.</w:t>
      </w:r>
      <w:r w:rsidR="00A46BD7" w:rsidRPr="00A0227E">
        <w:t>Inovāciju projektu nodaļa; </w:t>
      </w:r>
    </w:p>
    <w:p w14:paraId="5D502126" w14:textId="77777777" w:rsidR="00A46BD7" w:rsidRPr="00A0227E" w:rsidRDefault="00A46BD7" w:rsidP="00E633B0">
      <w:pPr>
        <w:pStyle w:val="ListParagraph"/>
        <w:numPr>
          <w:ilvl w:val="1"/>
          <w:numId w:val="178"/>
        </w:numPr>
        <w:rPr>
          <w:lang w:val="lv-LV"/>
        </w:rPr>
      </w:pPr>
      <w:r w:rsidRPr="00A0227E">
        <w:rPr>
          <w:lang w:val="lv-LV"/>
        </w:rPr>
        <w:t>Publiskās un privātās partnerības un finanšu instrumentu departaments un tā pakļautībā esošās nodaļas: </w:t>
      </w:r>
    </w:p>
    <w:p w14:paraId="7EDF565D" w14:textId="77777777" w:rsidR="00E633B0" w:rsidRPr="00A0227E" w:rsidRDefault="00A46BD7" w:rsidP="00E633B0">
      <w:pPr>
        <w:pStyle w:val="ListParagraph"/>
        <w:numPr>
          <w:ilvl w:val="2"/>
          <w:numId w:val="178"/>
        </w:numPr>
        <w:rPr>
          <w:lang w:val="lv-LV"/>
        </w:rPr>
      </w:pPr>
      <w:r w:rsidRPr="00A0227E">
        <w:rPr>
          <w:lang w:val="lv-LV"/>
        </w:rPr>
        <w:t>Publiskās un privātās partnerības nodaļa;</w:t>
      </w:r>
    </w:p>
    <w:p w14:paraId="40E1448A" w14:textId="7061A0CB" w:rsidR="00A46BD7" w:rsidRPr="00A0227E" w:rsidRDefault="00A46BD7" w:rsidP="00E633B0">
      <w:pPr>
        <w:pStyle w:val="ListParagraph"/>
        <w:numPr>
          <w:ilvl w:val="2"/>
          <w:numId w:val="178"/>
        </w:numPr>
        <w:rPr>
          <w:lang w:val="lv-LV"/>
        </w:rPr>
      </w:pPr>
      <w:r w:rsidRPr="00A0227E">
        <w:rPr>
          <w:lang w:val="lv-LV"/>
        </w:rPr>
        <w:t> Finanšu instrumentu nodaļa; </w:t>
      </w:r>
    </w:p>
    <w:p w14:paraId="1D0F37A1" w14:textId="77777777" w:rsidR="00A46BD7" w:rsidRPr="00A0227E" w:rsidRDefault="00A46BD7" w:rsidP="00E633B0">
      <w:pPr>
        <w:pStyle w:val="ListParagraph"/>
        <w:numPr>
          <w:ilvl w:val="1"/>
          <w:numId w:val="178"/>
        </w:numPr>
        <w:rPr>
          <w:lang w:val="lv-LV"/>
        </w:rPr>
      </w:pPr>
      <w:r w:rsidRPr="00A0227E">
        <w:rPr>
          <w:lang w:val="lv-LV"/>
        </w:rPr>
        <w:t>Administrācijas vadītāja pakļautībā esošās nodaļas: </w:t>
      </w:r>
    </w:p>
    <w:p w14:paraId="6BD5D8A1" w14:textId="77777777" w:rsidR="00A46BD7" w:rsidRPr="00A0227E" w:rsidRDefault="00A46BD7" w:rsidP="00E633B0">
      <w:pPr>
        <w:pStyle w:val="ListParagraph"/>
        <w:numPr>
          <w:ilvl w:val="2"/>
          <w:numId w:val="178"/>
        </w:numPr>
        <w:rPr>
          <w:lang w:val="lv-LV"/>
        </w:rPr>
      </w:pPr>
      <w:r w:rsidRPr="00A0227E">
        <w:rPr>
          <w:lang w:val="lv-LV"/>
        </w:rPr>
        <w:t>Sertificēšanas, finanšu administrēšanas un plānošanas nodaļa; </w:t>
      </w:r>
    </w:p>
    <w:p w14:paraId="05E47AB9" w14:textId="77777777" w:rsidR="00A46BD7" w:rsidRPr="00A0227E" w:rsidRDefault="00A46BD7" w:rsidP="00E633B0">
      <w:pPr>
        <w:pStyle w:val="ListParagraph"/>
        <w:numPr>
          <w:ilvl w:val="2"/>
          <w:numId w:val="178"/>
        </w:numPr>
        <w:rPr>
          <w:lang w:val="lv-LV"/>
        </w:rPr>
      </w:pPr>
      <w:r w:rsidRPr="00A0227E">
        <w:rPr>
          <w:lang w:val="lv-LV"/>
        </w:rPr>
        <w:t>Budžeta izpildes un Eiropas Savienības fondu maksājumu nodaļa; </w:t>
      </w:r>
    </w:p>
    <w:p w14:paraId="2944C3C8" w14:textId="77777777" w:rsidR="00A46BD7" w:rsidRPr="00A0227E" w:rsidRDefault="00A46BD7" w:rsidP="00E633B0">
      <w:pPr>
        <w:pStyle w:val="ListParagraph"/>
        <w:numPr>
          <w:ilvl w:val="2"/>
          <w:numId w:val="178"/>
        </w:numPr>
        <w:rPr>
          <w:lang w:val="lv-LV"/>
        </w:rPr>
      </w:pPr>
      <w:r w:rsidRPr="00A0227E">
        <w:rPr>
          <w:lang w:val="lv-LV"/>
        </w:rPr>
        <w:t>Lietvedības un arhīva nodaļa; </w:t>
      </w:r>
    </w:p>
    <w:p w14:paraId="4E178874" w14:textId="77777777" w:rsidR="00A46BD7" w:rsidRPr="00A0227E" w:rsidRDefault="00A46BD7" w:rsidP="00E633B0">
      <w:pPr>
        <w:pStyle w:val="ListParagraph"/>
        <w:numPr>
          <w:ilvl w:val="2"/>
          <w:numId w:val="178"/>
        </w:numPr>
        <w:rPr>
          <w:lang w:val="lv-LV"/>
        </w:rPr>
      </w:pPr>
      <w:r w:rsidRPr="00A0227E">
        <w:rPr>
          <w:lang w:val="lv-LV"/>
        </w:rPr>
        <w:t>Administratīvā nodrošinājuma nodaļa; </w:t>
      </w:r>
    </w:p>
    <w:p w14:paraId="77DA97D7" w14:textId="77777777" w:rsidR="00A46BD7" w:rsidRPr="00A0227E" w:rsidRDefault="00A46BD7" w:rsidP="00E633B0">
      <w:pPr>
        <w:pStyle w:val="ListParagraph"/>
        <w:numPr>
          <w:ilvl w:val="1"/>
          <w:numId w:val="178"/>
        </w:numPr>
        <w:rPr>
          <w:lang w:val="lv-LV"/>
        </w:rPr>
      </w:pPr>
      <w:r w:rsidRPr="00A0227E">
        <w:rPr>
          <w:lang w:val="lv-LV"/>
        </w:rPr>
        <w:t>Projektu atlases departaments un tā pakļautībā esošās nodaļas: </w:t>
      </w:r>
    </w:p>
    <w:p w14:paraId="17FFFACF" w14:textId="77777777" w:rsidR="00A46BD7" w:rsidRPr="00A0227E" w:rsidRDefault="00A46BD7" w:rsidP="00E633B0">
      <w:pPr>
        <w:pStyle w:val="ListParagraph"/>
        <w:numPr>
          <w:ilvl w:val="2"/>
          <w:numId w:val="178"/>
        </w:numPr>
        <w:rPr>
          <w:lang w:val="lv-LV"/>
        </w:rPr>
      </w:pPr>
      <w:r w:rsidRPr="00A0227E">
        <w:rPr>
          <w:lang w:val="lv-LV"/>
        </w:rPr>
        <w:t>Valsts atbalsta nodaļa; </w:t>
      </w:r>
    </w:p>
    <w:p w14:paraId="524599A9" w14:textId="77777777" w:rsidR="00A46BD7" w:rsidRPr="00A0227E" w:rsidRDefault="00A46BD7" w:rsidP="00E633B0">
      <w:pPr>
        <w:pStyle w:val="ListParagraph"/>
        <w:numPr>
          <w:ilvl w:val="2"/>
          <w:numId w:val="178"/>
        </w:numPr>
        <w:rPr>
          <w:lang w:val="lv-LV"/>
        </w:rPr>
      </w:pPr>
      <w:r w:rsidRPr="00A0227E">
        <w:rPr>
          <w:lang w:val="lv-LV"/>
        </w:rPr>
        <w:t>Nemateriālo investīciju projektu atlases nodaļa; </w:t>
      </w:r>
    </w:p>
    <w:p w14:paraId="5324C6A7" w14:textId="77777777" w:rsidR="00A46BD7" w:rsidRPr="00A0227E" w:rsidRDefault="00A46BD7" w:rsidP="00E633B0">
      <w:pPr>
        <w:pStyle w:val="ListParagraph"/>
        <w:numPr>
          <w:ilvl w:val="2"/>
          <w:numId w:val="178"/>
        </w:numPr>
        <w:rPr>
          <w:lang w:val="lv-LV"/>
        </w:rPr>
      </w:pPr>
      <w:r w:rsidRPr="00A0227E">
        <w:rPr>
          <w:lang w:val="lv-LV"/>
        </w:rPr>
        <w:t>Infrastruktūras projektu atlases nodaļa; </w:t>
      </w:r>
    </w:p>
    <w:p w14:paraId="44E5E1D7" w14:textId="77777777" w:rsidR="00A46BD7" w:rsidRPr="00A0227E" w:rsidRDefault="00A46BD7" w:rsidP="00E633B0">
      <w:pPr>
        <w:pStyle w:val="ListParagraph"/>
        <w:numPr>
          <w:ilvl w:val="2"/>
          <w:numId w:val="178"/>
        </w:numPr>
        <w:rPr>
          <w:lang w:val="lv-LV"/>
        </w:rPr>
      </w:pPr>
      <w:r w:rsidRPr="00A0227E">
        <w:rPr>
          <w:lang w:val="lv-LV"/>
        </w:rPr>
        <w:t xml:space="preserve">Vides un </w:t>
      </w:r>
      <w:proofErr w:type="spellStart"/>
      <w:r w:rsidRPr="00A0227E">
        <w:rPr>
          <w:lang w:val="lv-LV"/>
        </w:rPr>
        <w:t>digitalizācijas</w:t>
      </w:r>
      <w:proofErr w:type="spellEnd"/>
      <w:r w:rsidRPr="00A0227E">
        <w:rPr>
          <w:lang w:val="lv-LV"/>
        </w:rPr>
        <w:t xml:space="preserve"> projektu atlases nodaļa; </w:t>
      </w:r>
    </w:p>
    <w:p w14:paraId="4215C188" w14:textId="77777777" w:rsidR="00A46BD7" w:rsidRPr="00A0227E" w:rsidRDefault="00A46BD7" w:rsidP="00E633B0">
      <w:pPr>
        <w:pStyle w:val="ListParagraph"/>
        <w:numPr>
          <w:ilvl w:val="2"/>
          <w:numId w:val="178"/>
        </w:numPr>
        <w:rPr>
          <w:lang w:val="lv-LV"/>
        </w:rPr>
      </w:pPr>
      <w:r w:rsidRPr="00A0227E">
        <w:rPr>
          <w:lang w:val="lv-LV"/>
        </w:rPr>
        <w:t>Uzņēmējdarbības un inovāciju projektu atlases nodaļa; </w:t>
      </w:r>
    </w:p>
    <w:p w14:paraId="57AE62BC" w14:textId="77777777" w:rsidR="00A46BD7" w:rsidRPr="00A0227E" w:rsidRDefault="00A46BD7" w:rsidP="00E633B0">
      <w:pPr>
        <w:pStyle w:val="ListParagraph"/>
        <w:numPr>
          <w:ilvl w:val="2"/>
          <w:numId w:val="178"/>
        </w:numPr>
        <w:rPr>
          <w:lang w:val="lv-LV"/>
        </w:rPr>
      </w:pPr>
      <w:r w:rsidRPr="00A0227E">
        <w:rPr>
          <w:lang w:val="lv-LV"/>
        </w:rPr>
        <w:t>Veselības un satiksmes projektu atlases nodaļa; </w:t>
      </w:r>
    </w:p>
    <w:p w14:paraId="580EA874" w14:textId="77777777" w:rsidR="00A46BD7" w:rsidRPr="00A0227E" w:rsidRDefault="00A46BD7" w:rsidP="00E633B0">
      <w:pPr>
        <w:pStyle w:val="ListParagraph"/>
        <w:numPr>
          <w:ilvl w:val="1"/>
          <w:numId w:val="178"/>
        </w:numPr>
        <w:rPr>
          <w:lang w:val="lv-LV"/>
        </w:rPr>
      </w:pPr>
      <w:r w:rsidRPr="00A0227E">
        <w:rPr>
          <w:lang w:val="lv-LV"/>
        </w:rPr>
        <w:t>Juridiskais departaments un tā pakļautībā esošās nodaļas: </w:t>
      </w:r>
    </w:p>
    <w:p w14:paraId="45614208" w14:textId="77777777" w:rsidR="00A46BD7" w:rsidRPr="00A0227E" w:rsidRDefault="00A46BD7" w:rsidP="00E633B0">
      <w:pPr>
        <w:pStyle w:val="ListParagraph"/>
        <w:numPr>
          <w:ilvl w:val="2"/>
          <w:numId w:val="178"/>
        </w:numPr>
        <w:rPr>
          <w:lang w:val="lv-LV"/>
        </w:rPr>
      </w:pPr>
      <w:r w:rsidRPr="00A0227E">
        <w:rPr>
          <w:lang w:val="lv-LV"/>
        </w:rPr>
        <w:t>Juridiskā nodrošinājuma nodaļa; </w:t>
      </w:r>
    </w:p>
    <w:p w14:paraId="3F2F0938" w14:textId="77777777" w:rsidR="00A46BD7" w:rsidRPr="00A0227E" w:rsidRDefault="00A46BD7" w:rsidP="00E633B0">
      <w:pPr>
        <w:pStyle w:val="ListParagraph"/>
        <w:numPr>
          <w:ilvl w:val="2"/>
          <w:numId w:val="178"/>
        </w:numPr>
        <w:rPr>
          <w:lang w:val="lv-LV"/>
        </w:rPr>
      </w:pPr>
      <w:r w:rsidRPr="00A0227E">
        <w:rPr>
          <w:lang w:val="lv-LV"/>
        </w:rPr>
        <w:t>Krāpšanas risku vadības nodaļa; </w:t>
      </w:r>
    </w:p>
    <w:p w14:paraId="0A817ACB" w14:textId="77777777" w:rsidR="00A46BD7" w:rsidRPr="00A0227E" w:rsidRDefault="00A46BD7" w:rsidP="00E633B0">
      <w:pPr>
        <w:pStyle w:val="ListParagraph"/>
        <w:numPr>
          <w:ilvl w:val="1"/>
          <w:numId w:val="178"/>
        </w:numPr>
        <w:rPr>
          <w:lang w:val="lv-LV"/>
        </w:rPr>
      </w:pPr>
      <w:r w:rsidRPr="00A0227E">
        <w:rPr>
          <w:lang w:val="lv-LV"/>
        </w:rPr>
        <w:t>Informācijas sistēmu attīstības departaments un tā pakļautībā esošās nodaļas: </w:t>
      </w:r>
    </w:p>
    <w:p w14:paraId="2450823C" w14:textId="77777777" w:rsidR="00A46BD7" w:rsidRPr="00A0227E" w:rsidRDefault="00A46BD7" w:rsidP="00056E58">
      <w:pPr>
        <w:pStyle w:val="ListParagraph"/>
        <w:numPr>
          <w:ilvl w:val="2"/>
          <w:numId w:val="178"/>
        </w:numPr>
        <w:rPr>
          <w:lang w:val="lv-LV"/>
        </w:rPr>
      </w:pPr>
      <w:r w:rsidRPr="00A0227E">
        <w:rPr>
          <w:lang w:val="lv-LV"/>
        </w:rPr>
        <w:t>Informācijas sistēmu attīstības nodaļa; </w:t>
      </w:r>
    </w:p>
    <w:p w14:paraId="3FA0EC06" w14:textId="77777777" w:rsidR="00A46BD7" w:rsidRPr="00A0227E" w:rsidRDefault="00A46BD7" w:rsidP="00056E58">
      <w:pPr>
        <w:pStyle w:val="ListParagraph"/>
        <w:numPr>
          <w:ilvl w:val="2"/>
          <w:numId w:val="178"/>
        </w:numPr>
        <w:rPr>
          <w:lang w:val="lv-LV"/>
        </w:rPr>
      </w:pPr>
      <w:r w:rsidRPr="00A0227E">
        <w:rPr>
          <w:lang w:val="lv-LV"/>
        </w:rPr>
        <w:t>Informācijas tehnoloģiju nodaļa; </w:t>
      </w:r>
    </w:p>
    <w:p w14:paraId="1B8B6CD0" w14:textId="77777777" w:rsidR="00A46BD7" w:rsidRPr="00A0227E" w:rsidRDefault="00A46BD7" w:rsidP="00056E58">
      <w:pPr>
        <w:pStyle w:val="ListParagraph"/>
        <w:numPr>
          <w:ilvl w:val="1"/>
          <w:numId w:val="178"/>
        </w:numPr>
        <w:rPr>
          <w:lang w:val="lv-LV"/>
        </w:rPr>
      </w:pPr>
      <w:r w:rsidRPr="00A0227E">
        <w:rPr>
          <w:lang w:val="lv-LV"/>
        </w:rPr>
        <w:t>Attīstības sadarbības departaments; </w:t>
      </w:r>
    </w:p>
    <w:p w14:paraId="4EDA17BE" w14:textId="77777777" w:rsidR="00A46BD7" w:rsidRPr="00A0227E" w:rsidRDefault="00A46BD7" w:rsidP="00056E58">
      <w:pPr>
        <w:pStyle w:val="ListParagraph"/>
        <w:numPr>
          <w:ilvl w:val="1"/>
          <w:numId w:val="178"/>
        </w:numPr>
        <w:rPr>
          <w:lang w:val="lv-LV"/>
        </w:rPr>
      </w:pPr>
      <w:r w:rsidRPr="00A0227E">
        <w:rPr>
          <w:lang w:val="lv-LV"/>
        </w:rPr>
        <w:t>Cilvēkresursu attīstības nodaļa; </w:t>
      </w:r>
    </w:p>
    <w:p w14:paraId="1FCDA5FF" w14:textId="77777777" w:rsidR="00A46BD7" w:rsidRPr="00A0227E" w:rsidRDefault="00A46BD7" w:rsidP="00056E58">
      <w:pPr>
        <w:pStyle w:val="ListParagraph"/>
        <w:numPr>
          <w:ilvl w:val="1"/>
          <w:numId w:val="178"/>
        </w:numPr>
        <w:rPr>
          <w:lang w:val="lv-LV"/>
        </w:rPr>
      </w:pPr>
      <w:r w:rsidRPr="00A0227E">
        <w:rPr>
          <w:lang w:val="lv-LV"/>
        </w:rPr>
        <w:t>Komunikācijas un klientu apkalpošanas nodaļa; </w:t>
      </w:r>
    </w:p>
    <w:p w14:paraId="2F65F68A" w14:textId="77777777" w:rsidR="00A46BD7" w:rsidRDefault="00A46BD7" w:rsidP="00056E58">
      <w:pPr>
        <w:pStyle w:val="ListParagraph"/>
        <w:numPr>
          <w:ilvl w:val="1"/>
          <w:numId w:val="178"/>
        </w:numPr>
        <w:rPr>
          <w:lang w:val="lv-LV"/>
        </w:rPr>
      </w:pPr>
      <w:r w:rsidRPr="00A0227E">
        <w:rPr>
          <w:lang w:val="lv-LV"/>
        </w:rPr>
        <w:t>Iekšējā audita nodaļa. </w:t>
      </w:r>
    </w:p>
    <w:p w14:paraId="3909FE5F" w14:textId="77777777" w:rsidR="00857F2D" w:rsidRDefault="00857F2D" w:rsidP="00857F2D">
      <w:pPr>
        <w:pStyle w:val="ListParagraph"/>
        <w:ind w:left="900"/>
        <w:rPr>
          <w:lang w:val="lv-LV"/>
        </w:rPr>
      </w:pPr>
    </w:p>
    <w:p w14:paraId="258DCF1E" w14:textId="77777777" w:rsidR="00857F2D" w:rsidRPr="00A0227E" w:rsidRDefault="00857F2D" w:rsidP="00857F2D">
      <w:pPr>
        <w:pStyle w:val="ListParagraph"/>
        <w:ind w:left="900"/>
        <w:rPr>
          <w:lang w:val="lv-LV"/>
        </w:rPr>
      </w:pPr>
    </w:p>
    <w:p w14:paraId="2E3E3175" w14:textId="77777777" w:rsidR="001E1343" w:rsidRDefault="001E1343" w:rsidP="001E1343"/>
    <w:p w14:paraId="16FCD30C" w14:textId="77777777" w:rsidR="00857F2D" w:rsidRPr="00625CBD" w:rsidRDefault="00857F2D" w:rsidP="001E1343"/>
    <w:p w14:paraId="20A29B00" w14:textId="38C99A26" w:rsidR="00857F2D" w:rsidRPr="00857F2D" w:rsidRDefault="00A46BD7" w:rsidP="00857F2D">
      <w:pPr>
        <w:jc w:val="center"/>
        <w:rPr>
          <w:b/>
          <w:bCs/>
        </w:rPr>
      </w:pPr>
      <w:r w:rsidRPr="00625CBD">
        <w:rPr>
          <w:b/>
          <w:bCs/>
        </w:rPr>
        <w:lastRenderedPageBreak/>
        <w:t>II. Struktūrvienību galvenās funkcijas</w:t>
      </w:r>
    </w:p>
    <w:p w14:paraId="73E063A0" w14:textId="77777777" w:rsidR="00A46BD7" w:rsidRPr="00625CBD" w:rsidRDefault="00A46BD7" w:rsidP="001E1343">
      <w:pPr>
        <w:pStyle w:val="ListParagraph"/>
        <w:numPr>
          <w:ilvl w:val="0"/>
          <w:numId w:val="178"/>
        </w:numPr>
        <w:rPr>
          <w:lang w:val="lv-LV"/>
        </w:rPr>
      </w:pPr>
      <w:r w:rsidRPr="00625CBD">
        <w:rPr>
          <w:lang w:val="lv-LV"/>
        </w:rPr>
        <w:t>Programmu vadības un uzraudzības departaments nodrošina Eiropas Savienības Eiropas Reģionālā attīstības fonda, Eiropas Sociālā fonda, Eiropas Sociālā fonda Plus, Kohēzijas fonda un Taisnīgas pārkārtošanās fonda, Atveseļošanas un noturības mehānisma un citu ārvalstu finanšu instrumentu (turpmāk – ES finanšu instrumenti) ieviešanas uzraudzību, ES finanšu instrumentu vadības un kontroles sistēmas izveidi un aktualizēšanu, aģentūras stratēģiskās plānošanas un risku vadības sistēmas ieviešanu un uzraudzību, aģentūras procesu kvalitātes kontroles uzraudzību. </w:t>
      </w:r>
    </w:p>
    <w:p w14:paraId="025AD575" w14:textId="77777777" w:rsidR="00A46BD7" w:rsidRPr="00625CBD" w:rsidRDefault="00A46BD7" w:rsidP="001E1343">
      <w:pPr>
        <w:numPr>
          <w:ilvl w:val="0"/>
          <w:numId w:val="178"/>
        </w:numPr>
      </w:pPr>
      <w:r w:rsidRPr="00625CBD">
        <w:t>Izglītības un zinātnes attīstības departaments nodrošina ES finanšu instrumentu finansēto izglītības un zinātnes nozares projektu īstenošanas uzraudzību un kontroli. </w:t>
      </w:r>
    </w:p>
    <w:p w14:paraId="71BBA55E" w14:textId="77777777" w:rsidR="00A46BD7" w:rsidRPr="00625CBD" w:rsidRDefault="00A46BD7" w:rsidP="004D6315">
      <w:pPr>
        <w:pStyle w:val="ListParagraph"/>
        <w:numPr>
          <w:ilvl w:val="0"/>
          <w:numId w:val="178"/>
        </w:numPr>
        <w:rPr>
          <w:lang w:val="lv-LV"/>
        </w:rPr>
      </w:pPr>
      <w:r w:rsidRPr="00625CBD">
        <w:rPr>
          <w:lang w:val="lv-LV"/>
        </w:rPr>
        <w:t>Cilvēkresursu attīstības projektu departaments nodrošina ES finanšu instrumentu finansēto tehniskās palīdzības, tieslietu nozares un valsts pārvaldes profesionālās pilnveides projektu īstenošanas uzraudzību un kontroli un ES finanšu instrumentu veselības aprūpes un labklājības nozares projektu īstenošanas uzraudzību un kontroli. </w:t>
      </w:r>
    </w:p>
    <w:p w14:paraId="46C40C60" w14:textId="77777777" w:rsidR="00A46BD7" w:rsidRPr="00625CBD" w:rsidRDefault="00A46BD7" w:rsidP="004D6315">
      <w:pPr>
        <w:pStyle w:val="ListParagraph"/>
        <w:numPr>
          <w:ilvl w:val="0"/>
          <w:numId w:val="178"/>
        </w:numPr>
        <w:rPr>
          <w:lang w:val="lv-LV"/>
        </w:rPr>
      </w:pPr>
      <w:r w:rsidRPr="00625CBD">
        <w:rPr>
          <w:lang w:val="lv-LV"/>
        </w:rPr>
        <w:t>Infrastruktūras attīstības departaments nodrošina ES finanšu instrumentu finansēto satiksmes nozares, vides nozares, kultūras un dabas mantojuma objektu attīstības projektu un ar pašvaldību infrastruktūras attīstību saistīto projektu īstenošanas uzraudzību un kontroli. </w:t>
      </w:r>
    </w:p>
    <w:p w14:paraId="6A1B87C7" w14:textId="77777777" w:rsidR="00A46BD7" w:rsidRPr="00625CBD" w:rsidRDefault="00A46BD7" w:rsidP="004D6315">
      <w:pPr>
        <w:pStyle w:val="ListParagraph"/>
        <w:numPr>
          <w:ilvl w:val="0"/>
          <w:numId w:val="178"/>
        </w:numPr>
        <w:rPr>
          <w:lang w:val="lv-LV"/>
        </w:rPr>
      </w:pPr>
      <w:r w:rsidRPr="00625CBD">
        <w:rPr>
          <w:lang w:val="lv-LV"/>
        </w:rPr>
        <w:t>Energoefektivitātes un inovāciju projektu departaments nodrošina ES finanšu instrumentu finansēto energoefektivitātes jomas, uzņēmējdarbības attīstības, kā arī ar aizsardzības un drošības jomu saistīto projektu īstenošanas uzraudzību un kontroli. </w:t>
      </w:r>
    </w:p>
    <w:p w14:paraId="3D34D361" w14:textId="77777777" w:rsidR="00A46BD7" w:rsidRPr="00625CBD" w:rsidRDefault="00A46BD7" w:rsidP="004D6315">
      <w:pPr>
        <w:pStyle w:val="ListParagraph"/>
        <w:numPr>
          <w:ilvl w:val="0"/>
          <w:numId w:val="178"/>
        </w:numPr>
        <w:rPr>
          <w:lang w:val="lv-LV"/>
        </w:rPr>
      </w:pPr>
      <w:r w:rsidRPr="00625CBD">
        <w:rPr>
          <w:lang w:val="lv-LV"/>
        </w:rPr>
        <w:t>Sociālās infrastruktūras departaments nodrošina ES finanšu instrumentu finansēto izglītības un zinātnes nozares, veselības aprūpes infrastruktūras, kā arī sociālās infrastruktūras un primārās veselības aprūpes infrastruktūras attīstības projektu īstenošanas uzraudzību un kontroli. </w:t>
      </w:r>
    </w:p>
    <w:p w14:paraId="2E9E1445" w14:textId="77777777" w:rsidR="00A46BD7" w:rsidRPr="00625CBD" w:rsidRDefault="00A46BD7" w:rsidP="00AC4386">
      <w:pPr>
        <w:pStyle w:val="ListParagraph"/>
        <w:numPr>
          <w:ilvl w:val="0"/>
          <w:numId w:val="178"/>
        </w:numPr>
        <w:rPr>
          <w:lang w:val="lv-LV"/>
        </w:rPr>
      </w:pPr>
      <w:r w:rsidRPr="00625CBD">
        <w:rPr>
          <w:lang w:val="lv-LV"/>
        </w:rPr>
        <w:t xml:space="preserve">Uzņēmējdarbības attīstības un </w:t>
      </w:r>
      <w:proofErr w:type="spellStart"/>
      <w:r w:rsidRPr="00625CBD">
        <w:rPr>
          <w:lang w:val="lv-LV"/>
        </w:rPr>
        <w:t>digitalizācijas</w:t>
      </w:r>
      <w:proofErr w:type="spellEnd"/>
      <w:r w:rsidRPr="00625CBD">
        <w:rPr>
          <w:lang w:val="lv-LV"/>
        </w:rPr>
        <w:t xml:space="preserve"> projektu departaments nodrošina ES finanšu instrumentu finansēto informācijas un komunikācijas tehnoloģiju, prasmju attīstības un </w:t>
      </w:r>
      <w:proofErr w:type="spellStart"/>
      <w:r w:rsidRPr="00625CBD">
        <w:rPr>
          <w:lang w:val="lv-LV"/>
        </w:rPr>
        <w:t>digitalizācijas</w:t>
      </w:r>
      <w:proofErr w:type="spellEnd"/>
      <w:r w:rsidRPr="00625CBD">
        <w:rPr>
          <w:lang w:val="lv-LV"/>
        </w:rPr>
        <w:t xml:space="preserve"> projektu īstenošanas uzraudzību un kontroli. </w:t>
      </w:r>
    </w:p>
    <w:p w14:paraId="017C615A" w14:textId="77777777" w:rsidR="00A46BD7" w:rsidRPr="00625CBD" w:rsidRDefault="00A46BD7" w:rsidP="00AC4386">
      <w:pPr>
        <w:pStyle w:val="ListParagraph"/>
        <w:numPr>
          <w:ilvl w:val="0"/>
          <w:numId w:val="178"/>
        </w:numPr>
        <w:rPr>
          <w:lang w:val="lv-LV"/>
        </w:rPr>
      </w:pPr>
      <w:r w:rsidRPr="00625CBD">
        <w:rPr>
          <w:lang w:val="lv-LV"/>
        </w:rPr>
        <w:t>Publiskās un privātās partnerības un finanšu instrumentu departaments nodrošina publiskās un privātās partnerības uzraudzības institūcijai un kompetences centram noteiktās funkcijas, kā arī publiskās un privātās partnerības vadības un kontroles sistēmas izveidi un uzturēšanu, kā arī ES finanšu instrumentu projektu īstenošanas uzraudzību un kontroli. </w:t>
      </w:r>
    </w:p>
    <w:p w14:paraId="1BAF7BB6" w14:textId="77777777" w:rsidR="00A46BD7" w:rsidRPr="00625CBD" w:rsidRDefault="00A46BD7" w:rsidP="00AC4386">
      <w:pPr>
        <w:pStyle w:val="ListParagraph"/>
        <w:numPr>
          <w:ilvl w:val="0"/>
          <w:numId w:val="178"/>
        </w:numPr>
        <w:rPr>
          <w:lang w:val="lv-LV"/>
        </w:rPr>
      </w:pPr>
      <w:r w:rsidRPr="00625CBD">
        <w:rPr>
          <w:lang w:val="lv-LV"/>
        </w:rPr>
        <w:t>Attīstības sadarbības departaments nodrošina aģentūras un citu Latvijas publiskās pārvaldes iestāžu iesaistes starptautiskās sadarbības un attīstības sadarbības projektos atbilstoši Eiropas Savienības un nacionālajām politikas prioritātēm koordinēšanu.  </w:t>
      </w:r>
    </w:p>
    <w:p w14:paraId="3629A992" w14:textId="77777777" w:rsidR="00A46BD7" w:rsidRPr="00625CBD" w:rsidRDefault="00A46BD7" w:rsidP="00AC4386">
      <w:pPr>
        <w:pStyle w:val="ListParagraph"/>
        <w:numPr>
          <w:ilvl w:val="0"/>
          <w:numId w:val="178"/>
        </w:numPr>
        <w:rPr>
          <w:lang w:val="lv-LV"/>
        </w:rPr>
      </w:pPr>
      <w:r w:rsidRPr="00625CBD">
        <w:rPr>
          <w:lang w:val="lv-LV"/>
        </w:rPr>
        <w:t>Administrācijas nodaļas nodrošina ES finanšu instrumentu izdevumu deklarēšanu, kā arī aģentūras budžeta plānošanu un budžeta izpildes analīzi, ES finanšu instrumentu līdzfinansēto projektu īstenošanai nepieciešamo maksājumu uzdevumu sagatavošanu un izpildi, grāmatvedības uzskaiti un kontroli, lietvedības un arhīva sistēmas uzturēšanu, veic aģentūras darbības saimniecisko nodrošināšanu, kā arī nodrošina publiskā iepirkuma plānošanas procesu aģentūrā. </w:t>
      </w:r>
    </w:p>
    <w:p w14:paraId="775B0AB5" w14:textId="77777777" w:rsidR="00A46BD7" w:rsidRPr="00625CBD" w:rsidRDefault="00A46BD7" w:rsidP="00AC4386">
      <w:pPr>
        <w:pStyle w:val="ListParagraph"/>
        <w:numPr>
          <w:ilvl w:val="0"/>
          <w:numId w:val="178"/>
        </w:numPr>
        <w:rPr>
          <w:lang w:val="lv-LV"/>
        </w:rPr>
      </w:pPr>
      <w:r w:rsidRPr="00625CBD">
        <w:rPr>
          <w:lang w:val="lv-LV"/>
        </w:rPr>
        <w:t>Projektu atlases departaments nodrošina projektu iesniegumu atlases organizēšanu un valsts atbalsta normu ievērošanas kontroli aģentūrā. </w:t>
      </w:r>
    </w:p>
    <w:p w14:paraId="7AB6C0FB" w14:textId="77777777" w:rsidR="00A46BD7" w:rsidRPr="00625CBD" w:rsidRDefault="00A46BD7" w:rsidP="00AC4386">
      <w:pPr>
        <w:pStyle w:val="ListParagraph"/>
        <w:numPr>
          <w:ilvl w:val="0"/>
          <w:numId w:val="178"/>
        </w:numPr>
        <w:rPr>
          <w:lang w:val="lv-LV"/>
        </w:rPr>
      </w:pPr>
      <w:r w:rsidRPr="00625CBD">
        <w:rPr>
          <w:lang w:val="lv-LV"/>
        </w:rPr>
        <w:t xml:space="preserve">Juridiskais departaments nodrošina ES finanšu instrumentu projektu ieviešanu atbilstoši departamenta kompetencei, nodrošinot neatbilstību vadības procesu, interešu konflikta, korupcijas un krāpšanas risku iekšējās kontroles sistēmas izveidi un vadību, aģentūras izdoto pārvaldes lēmumu, administratīvo aktu, sagatavoto līgumu un vienošanos, tiesību aktu un iekšējo normatīvo aktu tiesiskuma </w:t>
      </w:r>
      <w:proofErr w:type="spellStart"/>
      <w:r w:rsidRPr="00625CBD">
        <w:rPr>
          <w:lang w:val="lv-LV"/>
        </w:rPr>
        <w:t>papildpārbaudi</w:t>
      </w:r>
      <w:proofErr w:type="spellEnd"/>
      <w:r w:rsidRPr="00625CBD">
        <w:rPr>
          <w:lang w:val="lv-LV"/>
        </w:rPr>
        <w:t>. </w:t>
      </w:r>
    </w:p>
    <w:p w14:paraId="50164782" w14:textId="77777777" w:rsidR="00A46BD7" w:rsidRPr="00625CBD" w:rsidRDefault="00A46BD7" w:rsidP="00AC4386">
      <w:pPr>
        <w:pStyle w:val="ListParagraph"/>
        <w:numPr>
          <w:ilvl w:val="0"/>
          <w:numId w:val="178"/>
        </w:numPr>
        <w:rPr>
          <w:lang w:val="lv-LV"/>
        </w:rPr>
      </w:pPr>
      <w:r w:rsidRPr="00625CBD">
        <w:rPr>
          <w:lang w:val="lv-LV"/>
        </w:rPr>
        <w:lastRenderedPageBreak/>
        <w:t>Cilvēkresursu attīstības nodaļa nodrošina aģentūras cilvēkresursu vadības politikas izstrādi un attīstību, cilvēkresursu sistēmas uzturēšanu, kā arī darbinieku un organizācijas kultūras veidošanu un uzturēšanu, dažādību veicinošas un iekļaujošas darba vides veidošanu. </w:t>
      </w:r>
    </w:p>
    <w:p w14:paraId="01C2167B" w14:textId="77777777" w:rsidR="00A46BD7" w:rsidRPr="00625CBD" w:rsidRDefault="00A46BD7" w:rsidP="00AC4386">
      <w:pPr>
        <w:pStyle w:val="ListParagraph"/>
        <w:numPr>
          <w:ilvl w:val="0"/>
          <w:numId w:val="178"/>
        </w:numPr>
        <w:rPr>
          <w:lang w:val="lv-LV"/>
        </w:rPr>
      </w:pPr>
      <w:r w:rsidRPr="00625CBD">
        <w:rPr>
          <w:lang w:val="lv-LV"/>
        </w:rPr>
        <w:t>Informācijas sistēmu attīstības departaments pārvalda informācijas sistēmas izmaiņu vadību, uztur informācijas sistēmu dokumentāciju, kā arī nodrošina aģentūras informācijas tehnoloģiju infrastruktūras nepārtrauktu darbību un attīstību, tai skaitā Kohēzijas politikas fondu vadības informācijas sistēmas, aģentūras Vadības informācijas sistēmas un Datu analīzes rīka papildināšanu un uzturēšanu. </w:t>
      </w:r>
    </w:p>
    <w:p w14:paraId="0DE50E68" w14:textId="77777777" w:rsidR="00A46BD7" w:rsidRPr="00625CBD" w:rsidRDefault="00A46BD7" w:rsidP="00AC4386">
      <w:pPr>
        <w:pStyle w:val="ListParagraph"/>
        <w:numPr>
          <w:ilvl w:val="0"/>
          <w:numId w:val="178"/>
        </w:numPr>
        <w:rPr>
          <w:lang w:val="lv-LV"/>
        </w:rPr>
      </w:pPr>
      <w:r w:rsidRPr="00625CBD">
        <w:rPr>
          <w:lang w:val="lv-LV"/>
        </w:rPr>
        <w:t>Komunikācijas un klientu apkalpošanas nodaļa nodrošina sabiedrisko attiecību funkcijas īstenošanu, kā arī konsultāciju sniegšanu aģentūras kompetences jautājumos un sadarbībā ar citām struktūrvienībām organizē informatīvus pasākumus. </w:t>
      </w:r>
    </w:p>
    <w:p w14:paraId="27665539" w14:textId="77777777" w:rsidR="00A46BD7" w:rsidRPr="00625CBD" w:rsidRDefault="00A46BD7" w:rsidP="004806E2">
      <w:pPr>
        <w:pStyle w:val="ListParagraph"/>
        <w:numPr>
          <w:ilvl w:val="0"/>
          <w:numId w:val="178"/>
        </w:numPr>
        <w:rPr>
          <w:lang w:val="lv-LV"/>
        </w:rPr>
      </w:pPr>
      <w:r w:rsidRPr="00625CBD">
        <w:rPr>
          <w:lang w:val="lv-LV"/>
        </w:rPr>
        <w:t>Iekšējā audita nodaļa sniedz neatkarīgu, objektīvu vērtējumu un konsultācijas par iekšējās kontroles sistēmas darbību, kā arī ieteikumus par nepieciešamajiem pilnveidojumiem un uzrauga to ieviešanu, veic aģentūrā notiekošo auditu, revīziju un pārbaužu koordinēšanu, kā arī auditos, revīzijās un pārbaudēs izteikto ieteikumu ieviešanas uzraudzību un informācijas apmaiņu starp auditējošām iestādēm un aģentūras struktūrvienībām auditu jautājumos. </w:t>
      </w:r>
    </w:p>
    <w:p w14:paraId="1B2B15EC" w14:textId="77777777" w:rsidR="006F12BC" w:rsidRPr="00625CBD" w:rsidRDefault="006F12BC" w:rsidP="006F12BC">
      <w:pPr>
        <w:pStyle w:val="ListParagraph"/>
        <w:ind w:left="540"/>
        <w:rPr>
          <w:lang w:val="lv-LV"/>
        </w:rPr>
      </w:pPr>
    </w:p>
    <w:p w14:paraId="1BE020FC" w14:textId="0B59810C" w:rsidR="00A46BD7" w:rsidRPr="00625CBD" w:rsidRDefault="00A46BD7" w:rsidP="004806E2">
      <w:pPr>
        <w:jc w:val="center"/>
      </w:pPr>
      <w:r w:rsidRPr="00625CBD">
        <w:rPr>
          <w:b/>
          <w:bCs/>
        </w:rPr>
        <w:t>I</w:t>
      </w:r>
      <w:r w:rsidR="004806E2" w:rsidRPr="00625CBD">
        <w:rPr>
          <w:b/>
          <w:bCs/>
        </w:rPr>
        <w:t>II</w:t>
      </w:r>
      <w:r w:rsidRPr="00625CBD">
        <w:rPr>
          <w:b/>
          <w:bCs/>
        </w:rPr>
        <w:t>. Aģentūras darba organizācija</w:t>
      </w:r>
    </w:p>
    <w:p w14:paraId="005E1CA5" w14:textId="77777777" w:rsidR="00A46BD7" w:rsidRPr="00625CBD" w:rsidRDefault="00A46BD7" w:rsidP="006F12BC">
      <w:pPr>
        <w:pStyle w:val="ListParagraph"/>
        <w:numPr>
          <w:ilvl w:val="0"/>
          <w:numId w:val="178"/>
        </w:numPr>
        <w:rPr>
          <w:lang w:val="lv-LV"/>
        </w:rPr>
      </w:pPr>
      <w:r w:rsidRPr="00625CBD">
        <w:rPr>
          <w:lang w:val="lv-LV"/>
        </w:rPr>
        <w:t>Aģentūras direktors administratīvi vada aģentūras darbu. Direktors var dot tiešus rīkojumus jebkuram aģentūras darbiniekam. </w:t>
      </w:r>
    </w:p>
    <w:p w14:paraId="357DA927" w14:textId="77777777" w:rsidR="00A46BD7" w:rsidRPr="00625CBD" w:rsidRDefault="00A46BD7" w:rsidP="006F12BC">
      <w:pPr>
        <w:pStyle w:val="ListParagraph"/>
        <w:numPr>
          <w:ilvl w:val="0"/>
          <w:numId w:val="178"/>
        </w:numPr>
        <w:rPr>
          <w:lang w:val="lv-LV"/>
        </w:rPr>
      </w:pPr>
      <w:r w:rsidRPr="00625CBD">
        <w:rPr>
          <w:lang w:val="lv-LV"/>
        </w:rPr>
        <w:t>Departamenta direktors vada departamenta darbu un dod rīkojumus pakļautībā esošajiem nodaļu vadītājiem, kuri nodrošina viņa rīkojumu izpildi, kā arī dod tiešus rīkojumus pakļautībā esošajiem darbiniekiem. </w:t>
      </w:r>
    </w:p>
    <w:p w14:paraId="30CF1463" w14:textId="77777777" w:rsidR="00A46BD7" w:rsidRPr="00625CBD" w:rsidRDefault="00A46BD7" w:rsidP="006F12BC">
      <w:pPr>
        <w:pStyle w:val="ListParagraph"/>
        <w:numPr>
          <w:ilvl w:val="0"/>
          <w:numId w:val="178"/>
        </w:numPr>
        <w:rPr>
          <w:lang w:val="lv-LV"/>
        </w:rPr>
      </w:pPr>
      <w:r w:rsidRPr="00625CBD">
        <w:rPr>
          <w:lang w:val="lv-LV"/>
        </w:rPr>
        <w:t>Aģentūras direktora vietnieks Eiropas Savienības fondu sistēmas attīstības</w:t>
      </w:r>
      <w:r w:rsidRPr="00625CBD">
        <w:rPr>
          <w:b/>
          <w:bCs/>
          <w:lang w:val="lv-LV"/>
        </w:rPr>
        <w:t xml:space="preserve"> </w:t>
      </w:r>
      <w:r w:rsidRPr="00625CBD">
        <w:rPr>
          <w:lang w:val="lv-LV"/>
        </w:rPr>
        <w:t>jautājumos, aģentūras direktora vietnieks programmu un projektu atbilstības jautājumos un administrācijas vadītājs dod rīkojumus pakļautībā esošajiem struktūrvienību vadītājiem un darbiniekiem. </w:t>
      </w:r>
    </w:p>
    <w:p w14:paraId="134DEC50" w14:textId="77777777" w:rsidR="00A46BD7" w:rsidRPr="00625CBD" w:rsidRDefault="00A46BD7" w:rsidP="006F12BC">
      <w:pPr>
        <w:pStyle w:val="ListParagraph"/>
        <w:numPr>
          <w:ilvl w:val="0"/>
          <w:numId w:val="178"/>
        </w:numPr>
        <w:rPr>
          <w:lang w:val="lv-LV"/>
        </w:rPr>
      </w:pPr>
      <w:r w:rsidRPr="00625CBD">
        <w:rPr>
          <w:lang w:val="lv-LV"/>
        </w:rPr>
        <w:t>Konkrētus patstāvīgo struktūrvienību uzdevumus, uzbūvi un darba organizāciju nosaka struktūrvienību vadītāju izdotajos struktūrvienību reglamentos, kurus saskaņo aģentūras direktors.  </w:t>
      </w:r>
    </w:p>
    <w:p w14:paraId="2F6F8471" w14:textId="77777777" w:rsidR="00A46BD7" w:rsidRPr="00625CBD" w:rsidRDefault="00A46BD7" w:rsidP="006F12BC">
      <w:pPr>
        <w:pStyle w:val="ListParagraph"/>
        <w:numPr>
          <w:ilvl w:val="0"/>
          <w:numId w:val="178"/>
        </w:numPr>
        <w:rPr>
          <w:lang w:val="lv-LV"/>
        </w:rPr>
      </w:pPr>
      <w:r w:rsidRPr="00625CBD">
        <w:rPr>
          <w:lang w:val="lv-LV"/>
        </w:rPr>
        <w:t>Nodaļas vadītājs vada nodaļas darbu un dod rīkojumus savas nodaļas darbiniekiem. </w:t>
      </w:r>
    </w:p>
    <w:p w14:paraId="6438B28C" w14:textId="77777777" w:rsidR="00A46BD7" w:rsidRPr="00625CBD" w:rsidRDefault="00A46BD7" w:rsidP="006F12BC">
      <w:pPr>
        <w:pStyle w:val="ListParagraph"/>
        <w:numPr>
          <w:ilvl w:val="0"/>
          <w:numId w:val="178"/>
        </w:numPr>
        <w:rPr>
          <w:lang w:val="lv-LV"/>
        </w:rPr>
      </w:pPr>
      <w:r w:rsidRPr="00625CBD">
        <w:rPr>
          <w:lang w:val="lv-LV"/>
        </w:rPr>
        <w:t>Ja darbinieks ir saņēmis tiešu rīkojumu no aģentūras direktora vai augstākstāvoša darbinieka, kurš nav tā tiešais vadītājs, viņš par to informē savu tiešo vadītāju. </w:t>
      </w:r>
    </w:p>
    <w:p w14:paraId="7D10B306" w14:textId="77777777" w:rsidR="006F12BC" w:rsidRPr="00625CBD" w:rsidRDefault="006F12BC" w:rsidP="006F12BC"/>
    <w:p w14:paraId="6E269A58" w14:textId="181CADAE" w:rsidR="00A46BD7" w:rsidRPr="00625CBD" w:rsidRDefault="00DC57B1" w:rsidP="00DC57B1">
      <w:pPr>
        <w:jc w:val="center"/>
      </w:pPr>
      <w:r w:rsidRPr="00625CBD">
        <w:rPr>
          <w:b/>
          <w:bCs/>
        </w:rPr>
        <w:t>I</w:t>
      </w:r>
      <w:r w:rsidR="00A46BD7" w:rsidRPr="00625CBD">
        <w:rPr>
          <w:b/>
          <w:bCs/>
        </w:rPr>
        <w:t>V. Aģentūras darbinieku kompetence</w:t>
      </w:r>
    </w:p>
    <w:p w14:paraId="59FC1AFA" w14:textId="77777777" w:rsidR="00A46BD7" w:rsidRPr="00625CBD" w:rsidRDefault="00A46BD7" w:rsidP="006F12BC">
      <w:pPr>
        <w:pStyle w:val="ListParagraph"/>
        <w:numPr>
          <w:ilvl w:val="0"/>
          <w:numId w:val="178"/>
        </w:numPr>
        <w:rPr>
          <w:lang w:val="lv-LV"/>
        </w:rPr>
      </w:pPr>
      <w:r w:rsidRPr="00625CBD">
        <w:rPr>
          <w:lang w:val="lv-LV"/>
        </w:rPr>
        <w:t>Aģentūras direktora kā aģentūras administratīvā vadītāja kompetence ir noteikta Valsts pārvaldes iekārtas likumā, Centrālās finanšu un līgumu aģentūras nolikumā un citos normatīvajos aktos. </w:t>
      </w:r>
    </w:p>
    <w:p w14:paraId="37A3D026" w14:textId="77777777" w:rsidR="00A46BD7" w:rsidRPr="00625CBD" w:rsidRDefault="00A46BD7" w:rsidP="006F12BC">
      <w:pPr>
        <w:pStyle w:val="ListParagraph"/>
        <w:numPr>
          <w:ilvl w:val="0"/>
          <w:numId w:val="178"/>
        </w:numPr>
        <w:rPr>
          <w:lang w:val="lv-LV"/>
        </w:rPr>
      </w:pPr>
      <w:r w:rsidRPr="00625CBD">
        <w:rPr>
          <w:lang w:val="lv-LV"/>
        </w:rPr>
        <w:t>Aģentūras direktora prombūtnes laikā (pārejoša darbnespēja, komandējums, atvaļinājums u.c.) viņa pienākumus pilda aģentūras direktora vietnieks programmu un projektu atbilstības jautājumos vai aģentūras direktora vietnieks Eiropas Savienības fondu sistēmas attīstības</w:t>
      </w:r>
      <w:r w:rsidRPr="00625CBD">
        <w:rPr>
          <w:b/>
          <w:bCs/>
          <w:lang w:val="lv-LV"/>
        </w:rPr>
        <w:t xml:space="preserve"> </w:t>
      </w:r>
      <w:r w:rsidRPr="00625CBD">
        <w:rPr>
          <w:lang w:val="lv-LV"/>
        </w:rPr>
        <w:t>jautājumos. </w:t>
      </w:r>
    </w:p>
    <w:p w14:paraId="227507CA" w14:textId="585582C8" w:rsidR="00A46BD7" w:rsidRPr="00625CBD" w:rsidRDefault="00A46BD7" w:rsidP="006F12BC">
      <w:pPr>
        <w:pStyle w:val="ListParagraph"/>
        <w:numPr>
          <w:ilvl w:val="0"/>
          <w:numId w:val="178"/>
        </w:numPr>
        <w:rPr>
          <w:lang w:val="lv-LV"/>
        </w:rPr>
      </w:pPr>
      <w:r w:rsidRPr="00625CBD">
        <w:rPr>
          <w:lang w:val="lv-LV"/>
        </w:rPr>
        <w:t>Aģentūras direktors uz savas prombūtnes laiku var noteikt citu, reglamenta 3</w:t>
      </w:r>
      <w:r w:rsidR="004955F4" w:rsidRPr="00625CBD">
        <w:rPr>
          <w:lang w:val="lv-LV"/>
        </w:rPr>
        <w:t>1</w:t>
      </w:r>
      <w:r w:rsidRPr="00625CBD">
        <w:rPr>
          <w:lang w:val="lv-LV"/>
        </w:rPr>
        <w:t>.punktā neminētu direktora pienākumu izpildītāju. </w:t>
      </w:r>
    </w:p>
    <w:p w14:paraId="7EB89CE2" w14:textId="77777777" w:rsidR="00A46BD7" w:rsidRPr="00625CBD" w:rsidRDefault="00A46BD7" w:rsidP="006F12BC">
      <w:pPr>
        <w:pStyle w:val="ListParagraph"/>
        <w:numPr>
          <w:ilvl w:val="0"/>
          <w:numId w:val="178"/>
        </w:numPr>
        <w:rPr>
          <w:lang w:val="lv-LV"/>
        </w:rPr>
      </w:pPr>
      <w:r w:rsidRPr="00625CBD">
        <w:rPr>
          <w:lang w:val="lv-LV"/>
        </w:rPr>
        <w:t>Aģentūras direktora vietnieks: </w:t>
      </w:r>
    </w:p>
    <w:p w14:paraId="0B677567" w14:textId="6E346BEB" w:rsidR="00A46BD7" w:rsidRPr="00625CBD" w:rsidRDefault="00A46BD7" w:rsidP="004955F4">
      <w:pPr>
        <w:pStyle w:val="ListParagraph"/>
        <w:numPr>
          <w:ilvl w:val="1"/>
          <w:numId w:val="181"/>
        </w:numPr>
        <w:rPr>
          <w:lang w:val="lv-LV"/>
        </w:rPr>
      </w:pPr>
      <w:r w:rsidRPr="00625CBD">
        <w:rPr>
          <w:lang w:val="lv-LV"/>
        </w:rPr>
        <w:t>nodrošina normatīvo aktu un aģentūras direktora rīkojumu izpildi atbilstoši savai kompetencei; </w:t>
      </w:r>
    </w:p>
    <w:p w14:paraId="4097F903" w14:textId="77777777" w:rsidR="007441A8" w:rsidRPr="00625CBD" w:rsidRDefault="00A46BD7" w:rsidP="007441A8">
      <w:pPr>
        <w:pStyle w:val="ListParagraph"/>
        <w:numPr>
          <w:ilvl w:val="1"/>
          <w:numId w:val="181"/>
        </w:numPr>
        <w:rPr>
          <w:lang w:val="lv-LV"/>
        </w:rPr>
      </w:pPr>
      <w:r w:rsidRPr="00625CBD">
        <w:rPr>
          <w:lang w:val="lv-LV"/>
        </w:rPr>
        <w:lastRenderedPageBreak/>
        <w:t>atbilstoši savai kompetencei pārstāv aģentūru attiecībās ar citām valsts pārvaldes iestādēm, starptautiskajām institūcijām, kā arī juridiskajām un fiziskajām personām;</w:t>
      </w:r>
    </w:p>
    <w:p w14:paraId="42B0529F" w14:textId="525760E5" w:rsidR="00A46BD7" w:rsidRPr="00625CBD" w:rsidRDefault="00A46BD7" w:rsidP="00060A1A">
      <w:pPr>
        <w:pStyle w:val="ListParagraph"/>
        <w:numPr>
          <w:ilvl w:val="1"/>
          <w:numId w:val="181"/>
        </w:numPr>
        <w:rPr>
          <w:lang w:val="lv-LV"/>
        </w:rPr>
      </w:pPr>
      <w:r w:rsidRPr="00625CBD">
        <w:rPr>
          <w:lang w:val="lv-LV"/>
        </w:rPr>
        <w:t> iesniedz aģentūras direktoram priekšlikumus par aģentūras struktūru un darba organizāciju. </w:t>
      </w:r>
    </w:p>
    <w:p w14:paraId="015E768E" w14:textId="77777777" w:rsidR="00A46BD7" w:rsidRPr="00625CBD" w:rsidRDefault="00A46BD7" w:rsidP="00060A1A">
      <w:pPr>
        <w:pStyle w:val="ListParagraph"/>
        <w:numPr>
          <w:ilvl w:val="0"/>
          <w:numId w:val="181"/>
        </w:numPr>
        <w:rPr>
          <w:lang w:val="lv-LV"/>
        </w:rPr>
      </w:pPr>
      <w:r w:rsidRPr="00625CBD">
        <w:rPr>
          <w:lang w:val="lv-LV"/>
        </w:rPr>
        <w:t>Aģentūras direktora vietnieka atsevišķos uzdevumus aģentūras funkciju un uzdevumu izpildei nosaka amata aprakstā. </w:t>
      </w:r>
    </w:p>
    <w:p w14:paraId="1FF6E26E" w14:textId="77777777" w:rsidR="00A46BD7" w:rsidRPr="00625CBD" w:rsidRDefault="00A46BD7" w:rsidP="00060A1A">
      <w:pPr>
        <w:pStyle w:val="ListParagraph"/>
        <w:numPr>
          <w:ilvl w:val="0"/>
          <w:numId w:val="181"/>
        </w:numPr>
        <w:rPr>
          <w:lang w:val="lv-LV"/>
        </w:rPr>
      </w:pPr>
      <w:r w:rsidRPr="00625CBD">
        <w:rPr>
          <w:lang w:val="lv-LV"/>
        </w:rPr>
        <w:t>Patstāvīgās struktūrvienības vadītājs: </w:t>
      </w:r>
    </w:p>
    <w:p w14:paraId="5D595C51" w14:textId="77777777" w:rsidR="00A46BD7" w:rsidRPr="00625CBD" w:rsidRDefault="00A46BD7" w:rsidP="00060A1A">
      <w:pPr>
        <w:pStyle w:val="ListParagraph"/>
        <w:numPr>
          <w:ilvl w:val="1"/>
          <w:numId w:val="181"/>
        </w:numPr>
        <w:rPr>
          <w:lang w:val="lv-LV"/>
        </w:rPr>
      </w:pPr>
      <w:r w:rsidRPr="00625CBD">
        <w:rPr>
          <w:lang w:val="lv-LV"/>
        </w:rPr>
        <w:t>nodrošina aģentūras direktora, aģentūras direktora vietnieka programmu un projektu atbilstības jautājumos vai aģentūras direktora vietnieka Eiropas Savienības fondu sistēmas attīstības</w:t>
      </w:r>
      <w:r w:rsidRPr="00625CBD">
        <w:rPr>
          <w:b/>
          <w:bCs/>
          <w:lang w:val="lv-LV"/>
        </w:rPr>
        <w:t xml:space="preserve"> </w:t>
      </w:r>
      <w:r w:rsidRPr="00625CBD">
        <w:rPr>
          <w:lang w:val="lv-LV"/>
        </w:rPr>
        <w:t>jautājumos rīkojumu izpildi atbilstoši struktūrvienības kompetencei; </w:t>
      </w:r>
    </w:p>
    <w:p w14:paraId="48378A45" w14:textId="77777777" w:rsidR="00A46BD7" w:rsidRPr="00625CBD" w:rsidRDefault="00A46BD7" w:rsidP="00060A1A">
      <w:pPr>
        <w:pStyle w:val="ListParagraph"/>
        <w:numPr>
          <w:ilvl w:val="1"/>
          <w:numId w:val="181"/>
        </w:numPr>
        <w:rPr>
          <w:lang w:val="lv-LV"/>
        </w:rPr>
      </w:pPr>
      <w:r w:rsidRPr="00625CBD">
        <w:rPr>
          <w:lang w:val="lv-LV"/>
        </w:rPr>
        <w:t>plāno, vada, organizē un koordinē struktūrvienības darbu, kā arī kontrolē struktūrvienībai uzticēto uzdevumu izpildi; </w:t>
      </w:r>
    </w:p>
    <w:p w14:paraId="15C05E5F" w14:textId="77777777" w:rsidR="00A46BD7" w:rsidRPr="00625CBD" w:rsidRDefault="00A46BD7" w:rsidP="00060A1A">
      <w:pPr>
        <w:pStyle w:val="ListParagraph"/>
        <w:numPr>
          <w:ilvl w:val="1"/>
          <w:numId w:val="181"/>
        </w:numPr>
        <w:rPr>
          <w:lang w:val="lv-LV"/>
        </w:rPr>
      </w:pPr>
      <w:r w:rsidRPr="00625CBD">
        <w:rPr>
          <w:lang w:val="lv-LV"/>
        </w:rPr>
        <w:t>nodrošina darbinieku apmācību un profesionālās kvalifikācijas celšanu; </w:t>
      </w:r>
    </w:p>
    <w:p w14:paraId="0FF12C2B" w14:textId="77777777" w:rsidR="00A46BD7" w:rsidRPr="00625CBD" w:rsidRDefault="00A46BD7" w:rsidP="00075B8B">
      <w:pPr>
        <w:pStyle w:val="ListParagraph"/>
        <w:numPr>
          <w:ilvl w:val="1"/>
          <w:numId w:val="181"/>
        </w:numPr>
        <w:rPr>
          <w:lang w:val="lv-LV"/>
        </w:rPr>
      </w:pPr>
      <w:r w:rsidRPr="00625CBD">
        <w:rPr>
          <w:lang w:val="lv-LV"/>
        </w:rPr>
        <w:t>sniedz priekšlikumus aģentūras direktoram par struktūrvienības struktūru un darba organizāciju, darbinieku pieņemšanu darbā un atbrīvošanu no darba, darbinieku materiālo un morālo stimulēšanu, kā arī disciplinārsodu piemērošanu; </w:t>
      </w:r>
    </w:p>
    <w:p w14:paraId="3238364D" w14:textId="77777777" w:rsidR="00A46BD7" w:rsidRPr="00625CBD" w:rsidRDefault="00A46BD7" w:rsidP="00075B8B">
      <w:pPr>
        <w:pStyle w:val="ListParagraph"/>
        <w:numPr>
          <w:ilvl w:val="1"/>
          <w:numId w:val="181"/>
        </w:numPr>
        <w:rPr>
          <w:lang w:val="lv-LV"/>
        </w:rPr>
      </w:pPr>
      <w:r w:rsidRPr="00625CBD">
        <w:rPr>
          <w:lang w:val="lv-LV"/>
        </w:rPr>
        <w:t>izvērtē un sniedz aģentūras direktoram, aģentūras direktora vietniekam programmu un projektu atbilstības jautājumos vai aģentūras direktora vietniekam Eiropas Savienības fondu sistēmas attīstības</w:t>
      </w:r>
      <w:r w:rsidRPr="00625CBD">
        <w:rPr>
          <w:b/>
          <w:bCs/>
          <w:lang w:val="lv-LV"/>
        </w:rPr>
        <w:t xml:space="preserve"> </w:t>
      </w:r>
      <w:r w:rsidRPr="00625CBD">
        <w:rPr>
          <w:lang w:val="lv-LV"/>
        </w:rPr>
        <w:t>jautājumos informāciju par struktūrvienības darbības rezultātiem, kā arī struktūrvienības darba pilnveidošanai veicamajiem pasākumiem; </w:t>
      </w:r>
    </w:p>
    <w:p w14:paraId="31880928" w14:textId="77777777" w:rsidR="00A46BD7" w:rsidRPr="00625CBD" w:rsidRDefault="00A46BD7" w:rsidP="00075B8B">
      <w:pPr>
        <w:pStyle w:val="ListParagraph"/>
        <w:numPr>
          <w:ilvl w:val="1"/>
          <w:numId w:val="181"/>
        </w:numPr>
        <w:rPr>
          <w:lang w:val="lv-LV"/>
        </w:rPr>
      </w:pPr>
      <w:r w:rsidRPr="00625CBD">
        <w:rPr>
          <w:lang w:val="lv-LV"/>
        </w:rPr>
        <w:t>sadarbojas ar citām aģentūras struktūrvienībām savai struktūrvienībai noteikto uzdevumu izpildē; </w:t>
      </w:r>
    </w:p>
    <w:p w14:paraId="4AD40D8F" w14:textId="77777777" w:rsidR="00060A1A" w:rsidRPr="00625CBD" w:rsidRDefault="00A46BD7" w:rsidP="00075B8B">
      <w:pPr>
        <w:pStyle w:val="ListParagraph"/>
        <w:numPr>
          <w:ilvl w:val="1"/>
          <w:numId w:val="181"/>
        </w:numPr>
        <w:rPr>
          <w:lang w:val="lv-LV"/>
        </w:rPr>
      </w:pPr>
      <w:r w:rsidRPr="00625CBD">
        <w:rPr>
          <w:lang w:val="lv-LV"/>
        </w:rPr>
        <w:t>atbilstoši struktūrvienības kompetencei pārstāv aģentūru citās valsts pārvaldes iestādēs, kā arī attiecībās ar citām juridiskām vai fiziskām personām; </w:t>
      </w:r>
    </w:p>
    <w:p w14:paraId="44191279" w14:textId="77777777" w:rsidR="00A46BD7" w:rsidRPr="00625CBD" w:rsidRDefault="00A46BD7" w:rsidP="00075B8B">
      <w:pPr>
        <w:pStyle w:val="ListParagraph"/>
        <w:numPr>
          <w:ilvl w:val="1"/>
          <w:numId w:val="181"/>
        </w:numPr>
        <w:rPr>
          <w:lang w:val="lv-LV"/>
        </w:rPr>
      </w:pPr>
      <w:r w:rsidRPr="00625CBD">
        <w:rPr>
          <w:lang w:val="lv-LV"/>
        </w:rPr>
        <w:t>veic saraksti atbilstoši struktūrvienības kompetencei; </w:t>
      </w:r>
    </w:p>
    <w:p w14:paraId="10E67889" w14:textId="77777777" w:rsidR="00A46BD7" w:rsidRPr="00625CBD" w:rsidRDefault="00A46BD7" w:rsidP="00075B8B">
      <w:pPr>
        <w:pStyle w:val="ListParagraph"/>
        <w:numPr>
          <w:ilvl w:val="1"/>
          <w:numId w:val="181"/>
        </w:numPr>
        <w:rPr>
          <w:lang w:val="lv-LV"/>
        </w:rPr>
      </w:pPr>
      <w:r w:rsidRPr="00625CBD">
        <w:rPr>
          <w:lang w:val="lv-LV"/>
        </w:rPr>
        <w:t>nodrošina uzticētās valsts mantas glabāšanu. </w:t>
      </w:r>
    </w:p>
    <w:p w14:paraId="74AAEBAB" w14:textId="77777777" w:rsidR="00A46BD7" w:rsidRPr="00625CBD" w:rsidRDefault="00A46BD7" w:rsidP="00075B8B">
      <w:pPr>
        <w:pStyle w:val="ListParagraph"/>
        <w:numPr>
          <w:ilvl w:val="0"/>
          <w:numId w:val="181"/>
        </w:numPr>
        <w:rPr>
          <w:lang w:val="lv-LV"/>
        </w:rPr>
      </w:pPr>
      <w:r w:rsidRPr="00625CBD">
        <w:rPr>
          <w:lang w:val="lv-LV"/>
        </w:rPr>
        <w:t>Aģentūras darbinieku pienākumus aģentūras funkciju un uzdevumu izpildei nosaka aģentūras direktors amata aprakstā. </w:t>
      </w:r>
    </w:p>
    <w:p w14:paraId="5C1FFF66" w14:textId="77777777" w:rsidR="00A46BD7" w:rsidRPr="00625CBD" w:rsidRDefault="00A46BD7" w:rsidP="00075B8B">
      <w:pPr>
        <w:pStyle w:val="ListParagraph"/>
        <w:numPr>
          <w:ilvl w:val="0"/>
          <w:numId w:val="181"/>
        </w:numPr>
        <w:rPr>
          <w:lang w:val="lv-LV"/>
        </w:rPr>
      </w:pPr>
      <w:r w:rsidRPr="00625CBD">
        <w:rPr>
          <w:lang w:val="lv-LV"/>
        </w:rPr>
        <w:t>Aģentūras struktūrvienības vadītājam var būt vietnieki, kuru kompetence ir noteikta struktūrvienības reglamentā un amata aprakstā. </w:t>
      </w:r>
    </w:p>
    <w:p w14:paraId="5295C4B2" w14:textId="77777777" w:rsidR="00A46BD7" w:rsidRPr="00625CBD" w:rsidRDefault="00A46BD7" w:rsidP="00075B8B">
      <w:pPr>
        <w:pStyle w:val="ListParagraph"/>
        <w:numPr>
          <w:ilvl w:val="0"/>
          <w:numId w:val="181"/>
        </w:numPr>
        <w:rPr>
          <w:lang w:val="lv-LV"/>
        </w:rPr>
      </w:pPr>
      <w:r w:rsidRPr="00625CBD">
        <w:rPr>
          <w:lang w:val="lv-LV"/>
        </w:rPr>
        <w:t>Katrs aģentūras darbinieks ir atbildīgs par amata aprakstā noteikto uzdevumu un vadītāju rīkojumu savlaicīgu un kvalitatīvu izpildi. </w:t>
      </w:r>
    </w:p>
    <w:p w14:paraId="72F19490" w14:textId="77777777" w:rsidR="00A64C03" w:rsidRPr="00625CBD" w:rsidRDefault="00A64C03" w:rsidP="00A64C03">
      <w:pPr>
        <w:pStyle w:val="ListParagraph"/>
        <w:ind w:left="480"/>
        <w:rPr>
          <w:lang w:val="lv-LV"/>
        </w:rPr>
      </w:pPr>
    </w:p>
    <w:p w14:paraId="56A7B5EE" w14:textId="1F1FD5AB" w:rsidR="00A46BD7" w:rsidRPr="00625CBD" w:rsidRDefault="00A46BD7" w:rsidP="00075B8B">
      <w:pPr>
        <w:jc w:val="center"/>
      </w:pPr>
      <w:r w:rsidRPr="00625CBD">
        <w:rPr>
          <w:b/>
          <w:bCs/>
        </w:rPr>
        <w:t>V. Darba grupas un komisijas</w:t>
      </w:r>
    </w:p>
    <w:p w14:paraId="7AFB606C" w14:textId="77777777" w:rsidR="00A46BD7" w:rsidRPr="00625CBD" w:rsidRDefault="00A46BD7" w:rsidP="00075B8B">
      <w:pPr>
        <w:pStyle w:val="ListParagraph"/>
        <w:numPr>
          <w:ilvl w:val="0"/>
          <w:numId w:val="181"/>
        </w:numPr>
        <w:rPr>
          <w:lang w:val="lv-LV"/>
        </w:rPr>
      </w:pPr>
      <w:r w:rsidRPr="00625CBD">
        <w:rPr>
          <w:lang w:val="lv-LV"/>
        </w:rPr>
        <w:t>Aģentūras direktors ar rīkojumu var veidot darba grupas un komisijas (turpmāk – darba grupas) atsevišķu uzdevumu izpildei. </w:t>
      </w:r>
    </w:p>
    <w:p w14:paraId="18AEFDD5" w14:textId="77777777" w:rsidR="00A46BD7" w:rsidRPr="00625CBD" w:rsidRDefault="00A46BD7" w:rsidP="00075B8B">
      <w:pPr>
        <w:pStyle w:val="ListParagraph"/>
        <w:numPr>
          <w:ilvl w:val="0"/>
          <w:numId w:val="181"/>
        </w:numPr>
        <w:rPr>
          <w:lang w:val="lv-LV"/>
        </w:rPr>
      </w:pPr>
      <w:r w:rsidRPr="00625CBD">
        <w:rPr>
          <w:lang w:val="lv-LV"/>
        </w:rPr>
        <w:t>Darba grupā var iesaistīt arī citu institūciju pārstāvjus vai privātpersonas. </w:t>
      </w:r>
    </w:p>
    <w:p w14:paraId="5B054BB7" w14:textId="4FDB4CC9" w:rsidR="00BC109E" w:rsidRPr="00625CBD" w:rsidRDefault="00BC109E" w:rsidP="6DCAD897"/>
    <w:p w14:paraId="2B1D9CCD" w14:textId="77777777" w:rsidR="0092426D" w:rsidRPr="00625CBD" w:rsidRDefault="0092426D" w:rsidP="6DCAD897"/>
    <w:p w14:paraId="6AB78761" w14:textId="77777777" w:rsidR="00D055DB" w:rsidRPr="00625CBD" w:rsidRDefault="00F14177" w:rsidP="00AE60FC">
      <w:pPr>
        <w:pStyle w:val="Style5"/>
      </w:pPr>
      <w:r w:rsidRPr="00625CBD">
        <w:br w:type="page"/>
      </w:r>
      <w:bookmarkStart w:id="13" w:name="_Toc54957138"/>
    </w:p>
    <w:p w14:paraId="0C2FE51D" w14:textId="77777777" w:rsidR="00D055DB" w:rsidRPr="00625CBD" w:rsidRDefault="00D055DB" w:rsidP="00AE60FC">
      <w:pPr>
        <w:pStyle w:val="Style5"/>
      </w:pPr>
    </w:p>
    <w:p w14:paraId="427B7933" w14:textId="77777777" w:rsidR="00D055DB" w:rsidRPr="00625CBD" w:rsidRDefault="00D055DB" w:rsidP="00AE60FC">
      <w:pPr>
        <w:pStyle w:val="Style5"/>
      </w:pPr>
    </w:p>
    <w:p w14:paraId="1E0094E7" w14:textId="77777777" w:rsidR="00D055DB" w:rsidRPr="00625CBD" w:rsidRDefault="00D055DB" w:rsidP="00AE60FC">
      <w:pPr>
        <w:pStyle w:val="Style5"/>
      </w:pPr>
    </w:p>
    <w:p w14:paraId="5C25D22D" w14:textId="77777777" w:rsidR="00B669FF" w:rsidRPr="00625CBD" w:rsidRDefault="00B669FF" w:rsidP="00AE60FC">
      <w:pPr>
        <w:pStyle w:val="Style5"/>
      </w:pPr>
    </w:p>
    <w:p w14:paraId="522147B2" w14:textId="77777777" w:rsidR="00B669FF" w:rsidRPr="00625CBD" w:rsidRDefault="00B669FF" w:rsidP="00AE60FC">
      <w:pPr>
        <w:pStyle w:val="Style5"/>
      </w:pPr>
    </w:p>
    <w:p w14:paraId="1D510E92" w14:textId="31FD0122" w:rsidR="00925CDA" w:rsidRPr="00625CBD" w:rsidRDefault="00925CDA" w:rsidP="00AE60FC">
      <w:pPr>
        <w:pStyle w:val="Style5"/>
      </w:pPr>
      <w:bookmarkStart w:id="14" w:name="_Toc209528015"/>
      <w:r w:rsidRPr="00625CBD">
        <w:t>Atbildīgās iestādes</w:t>
      </w:r>
      <w:bookmarkEnd w:id="13"/>
      <w:bookmarkEnd w:id="14"/>
    </w:p>
    <w:p w14:paraId="49A8C4E4" w14:textId="5DDDC297" w:rsidR="00925CDA" w:rsidRPr="00625CBD" w:rsidRDefault="00925CDA" w:rsidP="00BF7D04"/>
    <w:p w14:paraId="3F5BD4CC" w14:textId="40E5C2AA" w:rsidR="00002426" w:rsidRPr="00625CBD" w:rsidRDefault="00002426" w:rsidP="00BF7D04"/>
    <w:p w14:paraId="4969BAA4" w14:textId="50F35F6A" w:rsidR="00002426" w:rsidRPr="00625CBD" w:rsidRDefault="00002426" w:rsidP="00BF7D04"/>
    <w:p w14:paraId="23A051EE" w14:textId="5E515BA2" w:rsidR="00002426" w:rsidRPr="00625CBD" w:rsidRDefault="00002426" w:rsidP="00BF7D04"/>
    <w:p w14:paraId="72355141" w14:textId="3444078A" w:rsidR="00002426" w:rsidRPr="00625CBD" w:rsidRDefault="00002426" w:rsidP="00BF7D04"/>
    <w:p w14:paraId="30E206C3" w14:textId="3627C892" w:rsidR="00002426" w:rsidRPr="00625CBD" w:rsidRDefault="00002426" w:rsidP="00BF7D04"/>
    <w:p w14:paraId="2F46517F" w14:textId="668AC271" w:rsidR="00002426" w:rsidRPr="00625CBD" w:rsidRDefault="00002426" w:rsidP="00BF7D04"/>
    <w:p w14:paraId="74525E9C" w14:textId="28453D7F" w:rsidR="00002426" w:rsidRPr="00625CBD" w:rsidRDefault="00002426" w:rsidP="00BF7D04"/>
    <w:p w14:paraId="0354F0FB" w14:textId="2090F340" w:rsidR="00002426" w:rsidRPr="00625CBD" w:rsidRDefault="00002426" w:rsidP="00BF7D04"/>
    <w:p w14:paraId="73D09EFC" w14:textId="7D4EF744" w:rsidR="00002426" w:rsidRPr="00625CBD" w:rsidRDefault="00002426" w:rsidP="00BF7D04"/>
    <w:p w14:paraId="5970F9B1" w14:textId="13592972" w:rsidR="00002426" w:rsidRPr="00625CBD" w:rsidRDefault="00002426" w:rsidP="00BF7D04"/>
    <w:p w14:paraId="5E97B90D" w14:textId="21B87198" w:rsidR="00002426" w:rsidRPr="00625CBD" w:rsidRDefault="00002426" w:rsidP="00BF7D04"/>
    <w:p w14:paraId="3BEA9DE0" w14:textId="492D2E3F" w:rsidR="00002426" w:rsidRPr="00625CBD" w:rsidRDefault="00002426" w:rsidP="00BF7D04"/>
    <w:p w14:paraId="6553FF86" w14:textId="0C12D3E6" w:rsidR="00002426" w:rsidRPr="00625CBD" w:rsidRDefault="00002426" w:rsidP="00BF7D04"/>
    <w:p w14:paraId="4957CCA3" w14:textId="15D5875D" w:rsidR="00002426" w:rsidRPr="00625CBD" w:rsidRDefault="00002426" w:rsidP="00BF7D04"/>
    <w:p w14:paraId="0F55733B" w14:textId="77777777" w:rsidR="001F6DEF" w:rsidRPr="00625CBD" w:rsidRDefault="001F6DEF" w:rsidP="00B669FF">
      <w:pPr>
        <w:pStyle w:val="Heading1"/>
        <w:jc w:val="both"/>
        <w:sectPr w:rsidR="001F6DEF" w:rsidRPr="00625CBD" w:rsidSect="00625CBD">
          <w:pgSz w:w="16838" w:h="11906" w:orient="landscape"/>
          <w:pgMar w:top="1701" w:right="1134" w:bottom="851" w:left="1134" w:header="709" w:footer="709" w:gutter="0"/>
          <w:cols w:space="708"/>
          <w:docGrid w:linePitch="360"/>
        </w:sectPr>
      </w:pPr>
    </w:p>
    <w:p w14:paraId="6A962E1A" w14:textId="179A5187" w:rsidR="004E7062" w:rsidRPr="00625CBD" w:rsidRDefault="00925CDA" w:rsidP="00B669FF">
      <w:pPr>
        <w:pStyle w:val="Heading1"/>
        <w:spacing w:before="0"/>
      </w:pPr>
      <w:bookmarkStart w:id="15" w:name="_Toc54957139"/>
      <w:bookmarkStart w:id="16" w:name="_Toc209528016"/>
      <w:bookmarkStart w:id="17" w:name="_Hlk72228405"/>
      <w:r w:rsidRPr="00625CBD">
        <w:lastRenderedPageBreak/>
        <w:t>Ekonomikas ministrija</w:t>
      </w:r>
      <w:bookmarkEnd w:id="15"/>
      <w:bookmarkEnd w:id="16"/>
    </w:p>
    <w:p w14:paraId="0C65D59D" w14:textId="62077311" w:rsidR="3CA2FF3B" w:rsidRPr="00625CBD" w:rsidRDefault="3CA2FF3B" w:rsidP="00625CBD"/>
    <w:p w14:paraId="64082AA0" w14:textId="43AF2482" w:rsidR="53FD207E" w:rsidRPr="00625CBD" w:rsidRDefault="53FD207E" w:rsidP="00857F2D">
      <w:pPr>
        <w:jc w:val="center"/>
      </w:pPr>
      <w:r w:rsidRPr="00625CBD">
        <w:rPr>
          <w:noProof/>
        </w:rPr>
        <w:drawing>
          <wp:inline distT="0" distB="0" distL="0" distR="0" wp14:anchorId="1130305E" wp14:editId="54D0CF62">
            <wp:extent cx="7112452" cy="4375769"/>
            <wp:effectExtent l="0" t="0" r="0" b="6350"/>
            <wp:docPr id="67890564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905645" name=""/>
                    <pic:cNvPicPr/>
                  </pic:nvPicPr>
                  <pic:blipFill>
                    <a:blip r:embed="rId16">
                      <a:extLst>
                        <a:ext uri="{28A0092B-C50C-407E-A947-70E740481C1C}">
                          <a14:useLocalDpi xmlns:a14="http://schemas.microsoft.com/office/drawing/2010/main" val="0"/>
                        </a:ext>
                      </a:extLst>
                    </a:blip>
                    <a:stretch>
                      <a:fillRect/>
                    </a:stretch>
                  </pic:blipFill>
                  <pic:spPr>
                    <a:xfrm>
                      <a:off x="0" y="0"/>
                      <a:ext cx="7147275" cy="4397193"/>
                    </a:xfrm>
                    <a:prstGeom prst="rect">
                      <a:avLst/>
                    </a:prstGeom>
                  </pic:spPr>
                </pic:pic>
              </a:graphicData>
            </a:graphic>
          </wp:inline>
        </w:drawing>
      </w:r>
    </w:p>
    <w:p w14:paraId="16366184" w14:textId="10C098B1" w:rsidR="00AE60FC" w:rsidRPr="00625CBD" w:rsidRDefault="00AE60FC" w:rsidP="004229CE">
      <w:pPr>
        <w:jc w:val="center"/>
      </w:pPr>
    </w:p>
    <w:p w14:paraId="6F34FD6B" w14:textId="7110F078" w:rsidR="00AE60FC" w:rsidRPr="00625CBD" w:rsidRDefault="00AE60FC" w:rsidP="16DE12FB"/>
    <w:p w14:paraId="1883E241" w14:textId="69B0B64B" w:rsidR="006F07AA" w:rsidRPr="00857F2D" w:rsidRDefault="00623FFB" w:rsidP="00857F2D">
      <w:r w:rsidRPr="00625CBD">
        <w:rPr>
          <w:i/>
          <w:iCs/>
        </w:rPr>
        <w:t>4</w:t>
      </w:r>
      <w:r w:rsidR="00AE60FC" w:rsidRPr="00625CBD">
        <w:rPr>
          <w:i/>
          <w:iCs/>
        </w:rPr>
        <w:t>.shēma:</w:t>
      </w:r>
      <w:r w:rsidR="00AE60FC" w:rsidRPr="00625CBD">
        <w:t xml:space="preserve"> Ekonomikas ministrijas (</w:t>
      </w:r>
      <w:r w:rsidR="00632428" w:rsidRPr="00625CBD">
        <w:t xml:space="preserve">turpmāk- </w:t>
      </w:r>
      <w:r w:rsidR="00AE60FC" w:rsidRPr="00625CBD">
        <w:t>EM) organizatoriskā struktūra</w:t>
      </w:r>
      <w:r w:rsidR="004229CE" w:rsidRPr="00625CBD">
        <w:t xml:space="preserve"> (1.pielikums Ekonomikas ministrijas </w:t>
      </w:r>
      <w:r w:rsidR="250512E8" w:rsidRPr="00625CBD">
        <w:t>10</w:t>
      </w:r>
      <w:r w:rsidR="004229CE" w:rsidRPr="00625CBD">
        <w:t>.0</w:t>
      </w:r>
      <w:r w:rsidR="5ABA80CD" w:rsidRPr="00625CBD">
        <w:t>6</w:t>
      </w:r>
      <w:r w:rsidR="004229CE" w:rsidRPr="00625CBD">
        <w:t>.202</w:t>
      </w:r>
      <w:r w:rsidR="414D324E" w:rsidRPr="00625CBD">
        <w:t>5</w:t>
      </w:r>
      <w:r w:rsidR="004229CE" w:rsidRPr="00625CBD">
        <w:t xml:space="preserve"> </w:t>
      </w:r>
      <w:proofErr w:type="spellStart"/>
      <w:r w:rsidR="004229CE" w:rsidRPr="00625CBD">
        <w:t>reglmentam</w:t>
      </w:r>
      <w:proofErr w:type="spellEnd"/>
      <w:r w:rsidR="004229CE" w:rsidRPr="00625CBD">
        <w:t xml:space="preserve"> Nr.</w:t>
      </w:r>
      <w:r w:rsidR="42D3A5F2" w:rsidRPr="00625CBD">
        <w:rPr>
          <w:rFonts w:ascii="Segoe UI" w:eastAsia="Segoe UI" w:hAnsi="Segoe UI" w:cs="Segoe UI"/>
          <w:color w:val="212529"/>
          <w:sz w:val="21"/>
          <w:szCs w:val="21"/>
        </w:rPr>
        <w:t>1-5.1/2025/26</w:t>
      </w:r>
      <w:r w:rsidR="004229CE" w:rsidRPr="00625CBD">
        <w:t xml:space="preserve"> “Ekonomikas ministrijas reglaments”)</w:t>
      </w:r>
    </w:p>
    <w:p w14:paraId="02211258" w14:textId="61C9C307" w:rsidR="00AB28A0" w:rsidRPr="00625CBD" w:rsidRDefault="00632428" w:rsidP="00632428">
      <w:pPr>
        <w:jc w:val="center"/>
        <w:rPr>
          <w:b/>
          <w:bCs/>
        </w:rPr>
      </w:pPr>
      <w:r w:rsidRPr="00625CBD">
        <w:rPr>
          <w:b/>
          <w:bCs/>
        </w:rPr>
        <w:lastRenderedPageBreak/>
        <w:t>Funkciju sadalījums</w:t>
      </w:r>
    </w:p>
    <w:p w14:paraId="4B812FF1" w14:textId="5592B665" w:rsidR="00632428" w:rsidRPr="00625CBD" w:rsidRDefault="00632428" w:rsidP="00F70679">
      <w:pPr>
        <w:pStyle w:val="ListParagraph"/>
        <w:numPr>
          <w:ilvl w:val="3"/>
          <w:numId w:val="9"/>
        </w:numPr>
        <w:ind w:left="284" w:hanging="284"/>
        <w:rPr>
          <w:rFonts w:eastAsia="MS Gothic"/>
          <w:lang w:val="lv-LV"/>
        </w:rPr>
      </w:pPr>
      <w:r w:rsidRPr="00625CBD">
        <w:rPr>
          <w:rFonts w:eastAsia="MS Gothic"/>
          <w:lang w:val="lv-LV"/>
        </w:rPr>
        <w:t>EM kā atbildīgās iestādes funkcijas ministrijas ietvaros veic:</w:t>
      </w:r>
    </w:p>
    <w:p w14:paraId="3619193A" w14:textId="13B186E2" w:rsidR="00632428" w:rsidRPr="00625CBD" w:rsidRDefault="00632428" w:rsidP="0040644A">
      <w:pPr>
        <w:pStyle w:val="ListParagraph"/>
        <w:numPr>
          <w:ilvl w:val="1"/>
          <w:numId w:val="30"/>
        </w:numPr>
        <w:ind w:left="709" w:hanging="425"/>
        <w:rPr>
          <w:lang w:val="lv-LV"/>
        </w:rPr>
      </w:pPr>
      <w:r w:rsidRPr="00625CBD">
        <w:rPr>
          <w:rFonts w:eastAsia="MS Gothic"/>
          <w:b/>
          <w:bCs/>
          <w:lang w:val="lv-LV"/>
        </w:rPr>
        <w:t>Uzņēmējdarbības atbalsta departaments  (turpmāk – UAD)</w:t>
      </w:r>
      <w:r w:rsidRPr="00625CBD">
        <w:rPr>
          <w:rFonts w:eastAsia="MS Gothic"/>
          <w:lang w:val="lv-LV"/>
        </w:rPr>
        <w:t xml:space="preserve"> – 20 amata vietas (t.sk. </w:t>
      </w:r>
      <w:r w:rsidR="173CD951" w:rsidRPr="00625CBD">
        <w:rPr>
          <w:rFonts w:eastAsia="MS Gothic"/>
          <w:lang w:val="lv-LV"/>
        </w:rPr>
        <w:t>3</w:t>
      </w:r>
      <w:r w:rsidRPr="00625CBD">
        <w:rPr>
          <w:rFonts w:eastAsia="MS Gothic"/>
          <w:lang w:val="lv-LV"/>
        </w:rPr>
        <w:t xml:space="preserve"> amata vietas nodrošina četru acu principu direktora vietnieka līmenī finanšu instrumentu </w:t>
      </w:r>
      <w:r w:rsidR="002364AD" w:rsidRPr="00625CBD">
        <w:rPr>
          <w:rFonts w:eastAsia="MS Gothic"/>
          <w:lang w:val="lv-LV"/>
        </w:rPr>
        <w:t xml:space="preserve">un </w:t>
      </w:r>
      <w:proofErr w:type="spellStart"/>
      <w:r w:rsidR="002364AD" w:rsidRPr="00625CBD">
        <w:rPr>
          <w:rFonts w:eastAsia="MS Gothic"/>
          <w:lang w:val="lv-LV"/>
        </w:rPr>
        <w:t>grantu</w:t>
      </w:r>
      <w:proofErr w:type="spellEnd"/>
      <w:r w:rsidR="002364AD" w:rsidRPr="00625CBD">
        <w:rPr>
          <w:rFonts w:eastAsia="MS Gothic"/>
          <w:lang w:val="lv-LV"/>
        </w:rPr>
        <w:t xml:space="preserve"> </w:t>
      </w:r>
      <w:r w:rsidRPr="00625CBD">
        <w:rPr>
          <w:rFonts w:eastAsia="MS Gothic"/>
          <w:lang w:val="lv-LV"/>
        </w:rPr>
        <w:t>uzraudzībā, 6 amata vietas strādā finanšu instrument</w:t>
      </w:r>
      <w:r w:rsidR="44429093" w:rsidRPr="00625CBD">
        <w:rPr>
          <w:rFonts w:eastAsia="MS Gothic"/>
          <w:lang w:val="lv-LV"/>
        </w:rPr>
        <w:t>u izstrādē un 3 amata vietu papildu pienākumos ir finanšu instrumentu izstrāde</w:t>
      </w:r>
      <w:r w:rsidRPr="00625CBD">
        <w:rPr>
          <w:rFonts w:eastAsia="MS Gothic"/>
          <w:lang w:val="lv-LV"/>
        </w:rPr>
        <w:t xml:space="preserve">); </w:t>
      </w:r>
    </w:p>
    <w:p w14:paraId="1B910254" w14:textId="77777777" w:rsidR="002A2767" w:rsidRPr="002A2767" w:rsidRDefault="00632428" w:rsidP="0040644A">
      <w:pPr>
        <w:pStyle w:val="ListParagraph"/>
        <w:numPr>
          <w:ilvl w:val="1"/>
          <w:numId w:val="30"/>
        </w:numPr>
        <w:ind w:left="709" w:hanging="425"/>
        <w:rPr>
          <w:lang w:val="lv-LV"/>
        </w:rPr>
      </w:pPr>
      <w:r w:rsidRPr="00625CBD">
        <w:rPr>
          <w:rFonts w:eastAsia="MS Gothic"/>
          <w:b/>
          <w:bCs/>
          <w:lang w:val="lv-LV"/>
        </w:rPr>
        <w:t xml:space="preserve">Enerģētikas finanšu instrumentu departaments (turpmāk – EFID) </w:t>
      </w:r>
      <w:r w:rsidRPr="00625CBD">
        <w:rPr>
          <w:rFonts w:eastAsia="MS Gothic"/>
          <w:lang w:val="lv-LV"/>
        </w:rPr>
        <w:t xml:space="preserve">– </w:t>
      </w:r>
      <w:r w:rsidR="5C4FBC3E" w:rsidRPr="00625CBD">
        <w:rPr>
          <w:rFonts w:eastAsia="MS Gothic"/>
          <w:b/>
          <w:bCs/>
          <w:lang w:val="lv-LV"/>
        </w:rPr>
        <w:t>7</w:t>
      </w:r>
      <w:r w:rsidRPr="00625CBD">
        <w:rPr>
          <w:rFonts w:eastAsia="MS Gothic"/>
          <w:lang w:val="lv-LV"/>
        </w:rPr>
        <w:t xml:space="preserve"> amata vietas (t.sk. </w:t>
      </w:r>
      <w:r w:rsidR="7A4295FB" w:rsidRPr="00625CBD">
        <w:rPr>
          <w:rFonts w:eastAsia="MS Gothic"/>
          <w:b/>
          <w:bCs/>
          <w:lang w:val="lv-LV"/>
        </w:rPr>
        <w:t>4</w:t>
      </w:r>
      <w:r w:rsidRPr="00625CBD">
        <w:rPr>
          <w:rFonts w:eastAsia="MS Gothic"/>
          <w:lang w:val="lv-LV"/>
        </w:rPr>
        <w:t xml:space="preserve"> amata vietas finanšu instrumentu izstrādē</w:t>
      </w:r>
      <w:r w:rsidR="002364AD" w:rsidRPr="00625CBD">
        <w:rPr>
          <w:rFonts w:eastAsia="MS Gothic"/>
          <w:lang w:val="lv-LV"/>
        </w:rPr>
        <w:t>,</w:t>
      </w:r>
      <w:r w:rsidR="002364AD" w:rsidRPr="00625CBD">
        <w:rPr>
          <w:lang w:val="lv-LV"/>
        </w:rPr>
        <w:t xml:space="preserve"> </w:t>
      </w:r>
      <w:r w:rsidR="002364AD" w:rsidRPr="00625CBD">
        <w:rPr>
          <w:rFonts w:eastAsia="MS Gothic"/>
          <w:lang w:val="lv-LV"/>
        </w:rPr>
        <w:t>tiek nodrošināts “četru acu”</w:t>
      </w:r>
      <w:r w:rsidR="0D4BF7C7" w:rsidRPr="00625CBD">
        <w:rPr>
          <w:rFonts w:eastAsia="MS Gothic"/>
          <w:lang w:val="lv-LV"/>
        </w:rPr>
        <w:t xml:space="preserve"> </w:t>
      </w:r>
      <w:r w:rsidR="002364AD" w:rsidRPr="00625CBD">
        <w:rPr>
          <w:rFonts w:eastAsia="MS Gothic"/>
          <w:lang w:val="lv-LV"/>
        </w:rPr>
        <w:t>princips direktoru vietnieku līmenī</w:t>
      </w:r>
      <w:r w:rsidRPr="00625CBD">
        <w:rPr>
          <w:rFonts w:eastAsia="MS Gothic"/>
          <w:lang w:val="lv-LV"/>
        </w:rPr>
        <w:t xml:space="preserve">). </w:t>
      </w:r>
    </w:p>
    <w:p w14:paraId="7DF6F825" w14:textId="43908D7E" w:rsidR="00632428" w:rsidRPr="00625CBD" w:rsidRDefault="00632428" w:rsidP="0040644A">
      <w:pPr>
        <w:pStyle w:val="ListParagraph"/>
        <w:numPr>
          <w:ilvl w:val="1"/>
          <w:numId w:val="30"/>
        </w:numPr>
        <w:ind w:left="709" w:hanging="425"/>
        <w:rPr>
          <w:lang w:val="lv-LV"/>
        </w:rPr>
      </w:pPr>
      <w:r w:rsidRPr="00625CBD">
        <w:rPr>
          <w:rFonts w:eastAsia="MS Gothic"/>
          <w:b/>
          <w:lang w:val="lv-LV"/>
        </w:rPr>
        <w:t xml:space="preserve">Mājokļu politikas departaments (turpmāk -MPD) – </w:t>
      </w:r>
      <w:r w:rsidRPr="00625CBD">
        <w:rPr>
          <w:rFonts w:eastAsia="MS Gothic"/>
          <w:lang w:val="lv-LV"/>
        </w:rPr>
        <w:t>2 amata vietas.</w:t>
      </w:r>
    </w:p>
    <w:p w14:paraId="34D3DB10" w14:textId="5BB9D189" w:rsidR="00632428" w:rsidRPr="00625CBD" w:rsidRDefault="3270662B" w:rsidP="0040644A">
      <w:pPr>
        <w:pStyle w:val="ListParagraph"/>
        <w:numPr>
          <w:ilvl w:val="0"/>
          <w:numId w:val="30"/>
        </w:numPr>
        <w:ind w:left="284" w:hanging="284"/>
        <w:rPr>
          <w:lang w:val="lv-LV"/>
        </w:rPr>
      </w:pPr>
      <w:r w:rsidRPr="00625CBD">
        <w:rPr>
          <w:lang w:val="lv-LV"/>
        </w:rPr>
        <w:t xml:space="preserve">EM kā atbildīgās iestādes (UAD, EFID, MPD) funkcijas saskaņā ar Eiropas Savienības fondu vadības likuma 2021.-2027.gadam 11.panta piekto daļu nodalītas no citām tās funkcijām, tostarp tādām, kuras tā pilda kā finansējuma saņēmējs. </w:t>
      </w:r>
    </w:p>
    <w:p w14:paraId="2E1F74B6" w14:textId="3BEE6AE0" w:rsidR="00062925" w:rsidRPr="00625CBD" w:rsidRDefault="00632428" w:rsidP="0040644A">
      <w:pPr>
        <w:pStyle w:val="ListParagraph"/>
        <w:numPr>
          <w:ilvl w:val="0"/>
          <w:numId w:val="30"/>
        </w:numPr>
        <w:ind w:left="284" w:hanging="284"/>
        <w:rPr>
          <w:lang w:val="lv-LV"/>
        </w:rPr>
      </w:pPr>
      <w:r w:rsidRPr="00625CBD">
        <w:rPr>
          <w:rFonts w:eastAsia="MS Gothic"/>
          <w:lang w:val="lv-LV"/>
        </w:rPr>
        <w:t xml:space="preserve">Uzņēmējdarbības un konkurētspējas veicināšanas jomās EM kā atbildīgās iestādes funkcijas ES fondu plānošanas dokumentu izstrādē, to ieviešanā un uzraudzībā nodrošina UAD, nosakot UAD atbildību par šādiem SAM un šādām ES fondu aktivitātēm 2021.-2027.gada plānošanas periodā: </w:t>
      </w:r>
    </w:p>
    <w:p w14:paraId="127261D2" w14:textId="0A1983D1" w:rsidR="00062925" w:rsidRPr="00625CBD" w:rsidRDefault="00062925" w:rsidP="00062925">
      <w:pPr>
        <w:ind w:firstLine="284"/>
        <w:rPr>
          <w:rFonts w:eastAsia="MS Gothic"/>
        </w:rPr>
      </w:pPr>
      <w:r w:rsidRPr="00625CBD">
        <w:rPr>
          <w:rFonts w:eastAsia="MS Gothic"/>
        </w:rPr>
        <w:t>3.</w:t>
      </w:r>
      <w:r w:rsidR="001210FD" w:rsidRPr="00625CBD">
        <w:rPr>
          <w:rFonts w:eastAsia="MS Gothic"/>
        </w:rPr>
        <w:t>1</w:t>
      </w:r>
      <w:r w:rsidRPr="00625CBD">
        <w:rPr>
          <w:rFonts w:eastAsia="MS Gothic"/>
        </w:rPr>
        <w:t>. SAM 1.2.1.1. pasākums “Atbalsts jaunu produktu attīstībai un internacionalizācijai” (Inovācijas klasteri, Sadarbības tīkli, Pārvaldība);</w:t>
      </w:r>
    </w:p>
    <w:p w14:paraId="5E0AE099" w14:textId="6C6022A9" w:rsidR="00062925" w:rsidRPr="00625CBD" w:rsidRDefault="00062925" w:rsidP="00062925">
      <w:pPr>
        <w:ind w:firstLine="284"/>
        <w:rPr>
          <w:rFonts w:eastAsia="MS Gothic"/>
        </w:rPr>
      </w:pPr>
      <w:r w:rsidRPr="00625CBD">
        <w:rPr>
          <w:rFonts w:eastAsia="MS Gothic"/>
        </w:rPr>
        <w:t>3.</w:t>
      </w:r>
      <w:r w:rsidR="001210FD" w:rsidRPr="00625CBD">
        <w:rPr>
          <w:rFonts w:eastAsia="MS Gothic"/>
        </w:rPr>
        <w:t>2</w:t>
      </w:r>
      <w:r w:rsidRPr="00625CBD">
        <w:rPr>
          <w:rFonts w:eastAsia="MS Gothic"/>
        </w:rPr>
        <w:t xml:space="preserve">. SAM 1.2.1.2. pasākums </w:t>
      </w:r>
      <w:r w:rsidR="002364AD" w:rsidRPr="00625CBD">
        <w:rPr>
          <w:rFonts w:eastAsia="MS Gothic"/>
        </w:rPr>
        <w:t>“</w:t>
      </w:r>
      <w:r w:rsidRPr="00625CBD">
        <w:rPr>
          <w:rFonts w:eastAsia="MS Gothic"/>
        </w:rPr>
        <w:t xml:space="preserve">Produktivitātes aizdevumi </w:t>
      </w:r>
      <w:r w:rsidR="002364AD" w:rsidRPr="00625CBD">
        <w:rPr>
          <w:rFonts w:eastAsia="MS Gothic"/>
        </w:rPr>
        <w:t xml:space="preserve">uzņēmumu inovācijām” </w:t>
      </w:r>
      <w:r w:rsidRPr="00625CBD">
        <w:rPr>
          <w:rFonts w:eastAsia="MS Gothic"/>
        </w:rPr>
        <w:t xml:space="preserve">(t.sk., ar </w:t>
      </w:r>
      <w:proofErr w:type="spellStart"/>
      <w:r w:rsidRPr="00625CBD">
        <w:rPr>
          <w:rFonts w:eastAsia="MS Gothic"/>
        </w:rPr>
        <w:t>granta</w:t>
      </w:r>
      <w:proofErr w:type="spellEnd"/>
      <w:r w:rsidRPr="00625CBD">
        <w:rPr>
          <w:rFonts w:eastAsia="MS Gothic"/>
        </w:rPr>
        <w:t xml:space="preserve"> elementu): inovatīvām iekārtām, pētniecībai un attīstībai, tehnoloģiju </w:t>
      </w:r>
      <w:proofErr w:type="spellStart"/>
      <w:r w:rsidRPr="00625CBD">
        <w:rPr>
          <w:rFonts w:eastAsia="MS Gothic"/>
        </w:rPr>
        <w:t>pārnesei</w:t>
      </w:r>
      <w:proofErr w:type="spellEnd"/>
      <w:r w:rsidRPr="00625CBD">
        <w:rPr>
          <w:rFonts w:eastAsia="MS Gothic"/>
        </w:rPr>
        <w:t>;</w:t>
      </w:r>
    </w:p>
    <w:p w14:paraId="07DF9558" w14:textId="4F3629E1" w:rsidR="00062925" w:rsidRPr="00625CBD" w:rsidRDefault="00062925" w:rsidP="00062925">
      <w:pPr>
        <w:ind w:firstLine="284"/>
        <w:rPr>
          <w:rFonts w:eastAsia="MS Gothic"/>
        </w:rPr>
      </w:pPr>
      <w:r w:rsidRPr="00625CBD">
        <w:rPr>
          <w:rFonts w:eastAsia="MS Gothic"/>
        </w:rPr>
        <w:t>3.</w:t>
      </w:r>
      <w:r w:rsidR="001210FD" w:rsidRPr="00625CBD">
        <w:rPr>
          <w:rFonts w:eastAsia="MS Gothic"/>
        </w:rPr>
        <w:t>3</w:t>
      </w:r>
      <w:r w:rsidRPr="00625CBD">
        <w:rPr>
          <w:rFonts w:eastAsia="MS Gothic"/>
        </w:rPr>
        <w:t>. SAM 1.2.1.3. pasākums “Uzņēmumu atbalsts dalībai kapitāla tirgos”;</w:t>
      </w:r>
    </w:p>
    <w:p w14:paraId="3A2DB07E" w14:textId="2CC2F662" w:rsidR="00062925" w:rsidRPr="00625CBD" w:rsidRDefault="00062925" w:rsidP="00062925">
      <w:pPr>
        <w:ind w:firstLine="284"/>
        <w:rPr>
          <w:rFonts w:eastAsia="MS Gothic"/>
        </w:rPr>
      </w:pPr>
      <w:r w:rsidRPr="00625CBD">
        <w:rPr>
          <w:rFonts w:eastAsia="MS Gothic"/>
        </w:rPr>
        <w:t>3.</w:t>
      </w:r>
      <w:r w:rsidR="001210FD" w:rsidRPr="00625CBD">
        <w:rPr>
          <w:rFonts w:eastAsia="MS Gothic"/>
        </w:rPr>
        <w:t>4</w:t>
      </w:r>
      <w:r w:rsidRPr="00625CBD">
        <w:rPr>
          <w:rFonts w:eastAsia="MS Gothic"/>
        </w:rPr>
        <w:t xml:space="preserve">. SAM 1.2.1.4. pasākums “Atbalsts tehnoloģiju </w:t>
      </w:r>
      <w:proofErr w:type="spellStart"/>
      <w:r w:rsidRPr="00625CBD">
        <w:rPr>
          <w:rFonts w:eastAsia="MS Gothic"/>
        </w:rPr>
        <w:t>pārneses</w:t>
      </w:r>
      <w:proofErr w:type="spellEnd"/>
      <w:r w:rsidRPr="00625CBD">
        <w:rPr>
          <w:rFonts w:eastAsia="MS Gothic"/>
        </w:rPr>
        <w:t xml:space="preserve"> sistēmas pilnveidošanai”;</w:t>
      </w:r>
    </w:p>
    <w:p w14:paraId="6E769BD2" w14:textId="268AC9BA" w:rsidR="00062925" w:rsidRPr="00625CBD" w:rsidRDefault="00062925" w:rsidP="00062925">
      <w:pPr>
        <w:ind w:firstLine="284"/>
        <w:rPr>
          <w:rFonts w:eastAsia="MS Gothic"/>
        </w:rPr>
      </w:pPr>
      <w:r w:rsidRPr="00625CBD">
        <w:rPr>
          <w:rFonts w:eastAsia="MS Gothic"/>
        </w:rPr>
        <w:t>3.</w:t>
      </w:r>
      <w:r w:rsidR="001210FD" w:rsidRPr="00625CBD">
        <w:rPr>
          <w:rFonts w:eastAsia="MS Gothic"/>
        </w:rPr>
        <w:t>5</w:t>
      </w:r>
      <w:r w:rsidRPr="00625CBD">
        <w:rPr>
          <w:rFonts w:eastAsia="MS Gothic"/>
        </w:rPr>
        <w:t xml:space="preserve">. SAM 1.2.2.1. pasākums “Atbalsts </w:t>
      </w:r>
      <w:r w:rsidR="0050554B" w:rsidRPr="00625CBD">
        <w:rPr>
          <w:rFonts w:eastAsia="MS Gothic"/>
        </w:rPr>
        <w:t xml:space="preserve">procesu </w:t>
      </w:r>
      <w:proofErr w:type="spellStart"/>
      <w:r w:rsidR="0050554B" w:rsidRPr="00625CBD">
        <w:rPr>
          <w:rFonts w:eastAsia="MS Gothic"/>
        </w:rPr>
        <w:t>digitalizācijai</w:t>
      </w:r>
      <w:proofErr w:type="spellEnd"/>
      <w:r w:rsidR="0050554B" w:rsidRPr="00625CBD">
        <w:rPr>
          <w:rFonts w:eastAsia="MS Gothic"/>
        </w:rPr>
        <w:t xml:space="preserve"> komercdarbībā</w:t>
      </w:r>
      <w:r w:rsidRPr="00625CBD">
        <w:rPr>
          <w:rFonts w:eastAsia="MS Gothic"/>
        </w:rPr>
        <w:t>”;</w:t>
      </w:r>
    </w:p>
    <w:p w14:paraId="735BA5B2" w14:textId="0B7A1590" w:rsidR="00062925" w:rsidRPr="00625CBD" w:rsidRDefault="00062925" w:rsidP="00062925">
      <w:pPr>
        <w:ind w:firstLine="284"/>
        <w:rPr>
          <w:rFonts w:eastAsia="MS Gothic"/>
        </w:rPr>
      </w:pPr>
      <w:r w:rsidRPr="00625CBD">
        <w:rPr>
          <w:rFonts w:eastAsia="MS Gothic"/>
        </w:rPr>
        <w:t>3.</w:t>
      </w:r>
      <w:r w:rsidR="002A2767">
        <w:rPr>
          <w:rFonts w:eastAsia="MS Gothic"/>
        </w:rPr>
        <w:t>6</w:t>
      </w:r>
      <w:r w:rsidRPr="00625CBD">
        <w:rPr>
          <w:rFonts w:eastAsia="MS Gothic"/>
        </w:rPr>
        <w:t>. SAM 1.2.3.1. pasākums “Atbalsts mazo un vidējo uzņēmumu inovatīvas uzņēmējdarbības attīstībai”;</w:t>
      </w:r>
    </w:p>
    <w:p w14:paraId="24A676BB" w14:textId="5C4AE1A4" w:rsidR="00062925" w:rsidRPr="00625CBD" w:rsidRDefault="00062925" w:rsidP="00062925">
      <w:pPr>
        <w:ind w:firstLine="284"/>
        <w:rPr>
          <w:rFonts w:eastAsia="MS Gothic"/>
        </w:rPr>
      </w:pPr>
      <w:r w:rsidRPr="00625CBD">
        <w:rPr>
          <w:rFonts w:eastAsia="MS Gothic"/>
        </w:rPr>
        <w:t>3.</w:t>
      </w:r>
      <w:r w:rsidR="002A2767">
        <w:rPr>
          <w:rFonts w:eastAsia="MS Gothic"/>
        </w:rPr>
        <w:t>7</w:t>
      </w:r>
      <w:r w:rsidRPr="00625CBD">
        <w:rPr>
          <w:rFonts w:eastAsia="MS Gothic"/>
        </w:rPr>
        <w:t>. SAM 1.2.3.2. pasākums “</w:t>
      </w:r>
      <w:proofErr w:type="spellStart"/>
      <w:r w:rsidRPr="00625CBD">
        <w:rPr>
          <w:rFonts w:eastAsia="MS Gothic"/>
        </w:rPr>
        <w:t>Iespējkapitāla</w:t>
      </w:r>
      <w:proofErr w:type="spellEnd"/>
      <w:r w:rsidRPr="00625CBD">
        <w:rPr>
          <w:rFonts w:eastAsia="MS Gothic"/>
        </w:rPr>
        <w:t xml:space="preserve"> ieguldījumi”;</w:t>
      </w:r>
    </w:p>
    <w:p w14:paraId="08E5EAA3" w14:textId="2494537E" w:rsidR="00062925" w:rsidRPr="00625CBD" w:rsidRDefault="00062925" w:rsidP="00062925">
      <w:pPr>
        <w:ind w:firstLine="284"/>
        <w:rPr>
          <w:rFonts w:eastAsia="MS Gothic"/>
        </w:rPr>
      </w:pPr>
      <w:r w:rsidRPr="00625CBD">
        <w:rPr>
          <w:rFonts w:eastAsia="MS Gothic"/>
        </w:rPr>
        <w:t>3.</w:t>
      </w:r>
      <w:r w:rsidR="002A2767">
        <w:rPr>
          <w:rFonts w:eastAsia="MS Gothic"/>
        </w:rPr>
        <w:t>8</w:t>
      </w:r>
      <w:r w:rsidRPr="00625CBD">
        <w:rPr>
          <w:rFonts w:eastAsia="MS Gothic"/>
        </w:rPr>
        <w:t>. SAM 1.2.3.3. pasākuma “Starta, izaugsmes aizdevumi”;</w:t>
      </w:r>
    </w:p>
    <w:p w14:paraId="3701DA66" w14:textId="7051E0E1" w:rsidR="00062925" w:rsidRPr="00625CBD" w:rsidRDefault="00062925" w:rsidP="00062925">
      <w:pPr>
        <w:ind w:firstLine="284"/>
        <w:rPr>
          <w:rFonts w:eastAsia="MS Gothic"/>
        </w:rPr>
      </w:pPr>
      <w:r w:rsidRPr="00625CBD">
        <w:rPr>
          <w:rFonts w:eastAsia="MS Gothic"/>
        </w:rPr>
        <w:t>3.</w:t>
      </w:r>
      <w:r w:rsidR="002A2767">
        <w:rPr>
          <w:rFonts w:eastAsia="MS Gothic"/>
        </w:rPr>
        <w:t>9</w:t>
      </w:r>
      <w:r w:rsidRPr="00625CBD">
        <w:rPr>
          <w:rFonts w:eastAsia="MS Gothic"/>
        </w:rPr>
        <w:t xml:space="preserve">. SAM 1.2.3.4. pasākums “Garantijas, </w:t>
      </w:r>
      <w:proofErr w:type="spellStart"/>
      <w:r w:rsidRPr="00625CBD">
        <w:rPr>
          <w:rFonts w:eastAsia="MS Gothic"/>
        </w:rPr>
        <w:t>portfeļgarantijas</w:t>
      </w:r>
      <w:proofErr w:type="spellEnd"/>
      <w:r w:rsidRPr="00625CBD">
        <w:rPr>
          <w:rFonts w:eastAsia="MS Gothic"/>
        </w:rPr>
        <w:t xml:space="preserve"> pilna cikla uzņēmējdarbībai”;</w:t>
      </w:r>
    </w:p>
    <w:p w14:paraId="5DBE9118" w14:textId="2D38A782" w:rsidR="00062925" w:rsidRPr="00625CBD" w:rsidRDefault="00062925" w:rsidP="00062925">
      <w:pPr>
        <w:ind w:firstLine="284"/>
        <w:rPr>
          <w:rFonts w:eastAsia="MS Gothic"/>
        </w:rPr>
      </w:pPr>
      <w:r w:rsidRPr="00625CBD">
        <w:rPr>
          <w:rFonts w:eastAsia="MS Gothic"/>
        </w:rPr>
        <w:t>3.1</w:t>
      </w:r>
      <w:r w:rsidR="002A2767">
        <w:rPr>
          <w:rFonts w:eastAsia="MS Gothic"/>
        </w:rPr>
        <w:t>0</w:t>
      </w:r>
      <w:r w:rsidRPr="00625CBD">
        <w:rPr>
          <w:rFonts w:eastAsia="MS Gothic"/>
        </w:rPr>
        <w:t>. SAM 1.2.3.5. pasākums “Aizdevumi produktivitātes kāpināšanai”;</w:t>
      </w:r>
    </w:p>
    <w:p w14:paraId="2E8D9A13" w14:textId="2EA88F91" w:rsidR="00062925" w:rsidRPr="00625CBD" w:rsidRDefault="00062925" w:rsidP="00062925">
      <w:pPr>
        <w:ind w:firstLine="284"/>
        <w:rPr>
          <w:rFonts w:eastAsia="MS Gothic"/>
        </w:rPr>
      </w:pPr>
      <w:r w:rsidRPr="00625CBD">
        <w:rPr>
          <w:rFonts w:eastAsia="MS Gothic"/>
        </w:rPr>
        <w:t>3.1</w:t>
      </w:r>
      <w:r w:rsidR="002A2767">
        <w:rPr>
          <w:rFonts w:eastAsia="MS Gothic"/>
        </w:rPr>
        <w:t>1</w:t>
      </w:r>
      <w:r w:rsidRPr="00625CBD">
        <w:rPr>
          <w:rFonts w:eastAsia="MS Gothic"/>
        </w:rPr>
        <w:t>. SAM 1.2.3.6. pasākums  “Tūrisma produktu attīstības programma”.</w:t>
      </w:r>
    </w:p>
    <w:p w14:paraId="2CEB7185" w14:textId="5BE47806" w:rsidR="0050554B" w:rsidRPr="00625CBD" w:rsidRDefault="0050554B" w:rsidP="3CA2FF3B">
      <w:pPr>
        <w:ind w:firstLine="284"/>
        <w:rPr>
          <w:rFonts w:eastAsia="MS Gothic"/>
        </w:rPr>
      </w:pPr>
      <w:r w:rsidRPr="00625CBD">
        <w:rPr>
          <w:rFonts w:eastAsia="MS Gothic"/>
        </w:rPr>
        <w:t>3.1</w:t>
      </w:r>
      <w:r w:rsidR="002A2767">
        <w:rPr>
          <w:rFonts w:eastAsia="MS Gothic"/>
        </w:rPr>
        <w:t>2</w:t>
      </w:r>
      <w:r w:rsidRPr="00625CBD">
        <w:rPr>
          <w:rFonts w:eastAsia="MS Gothic"/>
        </w:rPr>
        <w:t>. SAM 2.5.1. pasākums “</w:t>
      </w:r>
      <w:r w:rsidR="346BCBE3" w:rsidRPr="00625CBD">
        <w:rPr>
          <w:rFonts w:eastAsia="MS Gothic"/>
        </w:rPr>
        <w:t>Ieguldījumi, kas atbalsta STEP mērķu sasniegšanu</w:t>
      </w:r>
      <w:r w:rsidRPr="00625CBD">
        <w:rPr>
          <w:rFonts w:eastAsia="MS Gothic"/>
        </w:rPr>
        <w:t>”</w:t>
      </w:r>
      <w:r w:rsidR="002364AD" w:rsidRPr="00625CBD">
        <w:rPr>
          <w:rFonts w:eastAsia="MS Gothic"/>
        </w:rPr>
        <w:t>;</w:t>
      </w:r>
    </w:p>
    <w:p w14:paraId="25D36D04" w14:textId="551C02C3" w:rsidR="002364AD" w:rsidRPr="00625CBD" w:rsidRDefault="002364AD" w:rsidP="3CA2FF3B">
      <w:pPr>
        <w:ind w:firstLine="284"/>
        <w:rPr>
          <w:rFonts w:eastAsia="MS Gothic"/>
        </w:rPr>
      </w:pPr>
      <w:r w:rsidRPr="00625CBD">
        <w:rPr>
          <w:rFonts w:eastAsia="MS Gothic"/>
        </w:rPr>
        <w:t>3.1</w:t>
      </w:r>
      <w:r w:rsidR="002A2767">
        <w:rPr>
          <w:rFonts w:eastAsia="MS Gothic"/>
        </w:rPr>
        <w:t>3</w:t>
      </w:r>
      <w:r w:rsidRPr="00625CBD">
        <w:rPr>
          <w:rFonts w:eastAsia="MS Gothic"/>
        </w:rPr>
        <w:t>. SAM 4.2.4.1. pasākums “Atbalsta pasākumi nozaru vajadzībās balstītai pieaugušo izglītībai un to īstenošanas kārtība”</w:t>
      </w:r>
      <w:r w:rsidR="158C5CA8" w:rsidRPr="00625CBD">
        <w:rPr>
          <w:rFonts w:eastAsia="MS Gothic"/>
        </w:rPr>
        <w:t>;</w:t>
      </w:r>
    </w:p>
    <w:p w14:paraId="7BA89D2A" w14:textId="38E3263E" w:rsidR="002364AD" w:rsidRPr="00625CBD" w:rsidRDefault="158C5CA8" w:rsidP="0050554B">
      <w:pPr>
        <w:ind w:firstLine="284"/>
        <w:rPr>
          <w:rFonts w:eastAsia="MS Gothic"/>
        </w:rPr>
      </w:pPr>
      <w:r w:rsidRPr="00625CBD">
        <w:rPr>
          <w:rFonts w:eastAsia="MS Gothic"/>
        </w:rPr>
        <w:t>3.1</w:t>
      </w:r>
      <w:r w:rsidR="002A2767">
        <w:rPr>
          <w:rFonts w:eastAsia="MS Gothic"/>
        </w:rPr>
        <w:t>4</w:t>
      </w:r>
      <w:r w:rsidRPr="00625CBD">
        <w:rPr>
          <w:rFonts w:eastAsia="MS Gothic"/>
        </w:rPr>
        <w:t>. SAM 1.5.1. pasākums “Atbalsts investīciju projektiem STEP mērķu sasniegšanai”</w:t>
      </w:r>
    </w:p>
    <w:p w14:paraId="70E96D54" w14:textId="29EE1414" w:rsidR="00632428" w:rsidRPr="00625CBD" w:rsidRDefault="00062925" w:rsidP="00062925">
      <w:pPr>
        <w:ind w:left="284" w:hanging="284"/>
      </w:pPr>
      <w:r w:rsidRPr="00625CBD">
        <w:rPr>
          <w:rFonts w:eastAsia="MS Gothic"/>
        </w:rPr>
        <w:t xml:space="preserve">4. </w:t>
      </w:r>
      <w:r w:rsidR="00156F16" w:rsidRPr="00625CBD">
        <w:rPr>
          <w:rFonts w:eastAsia="MS Gothic"/>
        </w:rPr>
        <w:t>E</w:t>
      </w:r>
      <w:r w:rsidR="00632428" w:rsidRPr="00625CBD">
        <w:rPr>
          <w:rFonts w:eastAsia="MS Gothic"/>
        </w:rPr>
        <w:t xml:space="preserve">nerģētikas jomā </w:t>
      </w:r>
      <w:r w:rsidR="00156F16" w:rsidRPr="00625CBD">
        <w:rPr>
          <w:rFonts w:eastAsia="MS Gothic"/>
        </w:rPr>
        <w:t>EM</w:t>
      </w:r>
      <w:r w:rsidR="00632428" w:rsidRPr="00625CBD">
        <w:rPr>
          <w:rFonts w:eastAsia="MS Gothic"/>
        </w:rPr>
        <w:t xml:space="preserve"> kā atbildīgās iestādes funkcijas ES </w:t>
      </w:r>
      <w:r w:rsidR="00156F16" w:rsidRPr="00625CBD">
        <w:rPr>
          <w:rFonts w:eastAsia="MS Gothic"/>
        </w:rPr>
        <w:t>fondu</w:t>
      </w:r>
      <w:r w:rsidR="00632428" w:rsidRPr="00625CBD">
        <w:rPr>
          <w:rFonts w:eastAsia="MS Gothic"/>
        </w:rPr>
        <w:t xml:space="preserve"> plānošanas dokumentu izstrādē, to ieviešanā un uzraudzībā nodrošina EFID, nosakot EFID atbildību par šādiem SAM 2021.-2027.gada plānošanas periodā:</w:t>
      </w:r>
    </w:p>
    <w:p w14:paraId="0E410590" w14:textId="1C569584" w:rsidR="00632428" w:rsidRPr="00625CBD" w:rsidRDefault="00062925" w:rsidP="00062925">
      <w:pPr>
        <w:ind w:left="709" w:hanging="425"/>
        <w:rPr>
          <w:rFonts w:eastAsia="MS Gothic"/>
        </w:rPr>
      </w:pPr>
      <w:r w:rsidRPr="00625CBD">
        <w:rPr>
          <w:rFonts w:eastAsia="MS Gothic"/>
        </w:rPr>
        <w:lastRenderedPageBreak/>
        <w:t>4</w:t>
      </w:r>
      <w:r w:rsidR="29E6210D" w:rsidRPr="00625CBD">
        <w:rPr>
          <w:rFonts w:eastAsia="MS Gothic"/>
        </w:rPr>
        <w:t xml:space="preserve">.1. </w:t>
      </w:r>
      <w:r w:rsidR="00632428" w:rsidRPr="00625CBD">
        <w:rPr>
          <w:rFonts w:eastAsia="MS Gothic"/>
        </w:rPr>
        <w:t>SAM 2.1.1.1. pasākums “Energoefektivitātes paaugstināšana dzīvojamās ēkās, t.sk. attīstot ESKO</w:t>
      </w:r>
      <w:r w:rsidR="00FB775E" w:rsidRPr="00625CBD">
        <w:rPr>
          <w:rStyle w:val="FootnoteReference"/>
          <w:rFonts w:eastAsia="MS Gothic"/>
        </w:rPr>
        <w:footnoteReference w:id="5"/>
      </w:r>
      <w:r w:rsidR="00632428" w:rsidRPr="00625CBD">
        <w:rPr>
          <w:rFonts w:eastAsia="MS Gothic"/>
        </w:rPr>
        <w:t xml:space="preserve"> tirgu (daudzīvokļu, privātās un neliela dzīvokļu skaita ēku kompleksos);</w:t>
      </w:r>
    </w:p>
    <w:p w14:paraId="6F7F1005" w14:textId="4AD8506C" w:rsidR="00632428" w:rsidRPr="00625CBD" w:rsidRDefault="00062925" w:rsidP="00062925">
      <w:pPr>
        <w:ind w:left="709" w:hanging="425"/>
        <w:rPr>
          <w:rFonts w:eastAsia="MS Gothic"/>
        </w:rPr>
      </w:pPr>
      <w:r w:rsidRPr="00625CBD">
        <w:rPr>
          <w:rFonts w:eastAsia="MS Gothic"/>
        </w:rPr>
        <w:t xml:space="preserve">4.2. </w:t>
      </w:r>
      <w:r w:rsidR="00632428" w:rsidRPr="00625CBD">
        <w:rPr>
          <w:rFonts w:eastAsia="MS Gothic"/>
        </w:rPr>
        <w:t>SAM 2.1.1.2. pasākums “AER</w:t>
      </w:r>
      <w:r w:rsidR="00FB775E" w:rsidRPr="00625CBD">
        <w:rPr>
          <w:rStyle w:val="FootnoteReference"/>
          <w:rFonts w:eastAsia="MS Gothic"/>
        </w:rPr>
        <w:footnoteReference w:id="6"/>
      </w:r>
      <w:r w:rsidR="00632428" w:rsidRPr="00625CBD">
        <w:rPr>
          <w:rFonts w:eastAsia="MS Gothic"/>
        </w:rPr>
        <w:t xml:space="preserve"> izmantošana un energoefektivitātes paaugstināšana rūpniecībā un komersantos”;</w:t>
      </w:r>
    </w:p>
    <w:p w14:paraId="78967E2F" w14:textId="4CCD58C6" w:rsidR="00632428" w:rsidRPr="00625CBD" w:rsidRDefault="00FB775E" w:rsidP="00FB775E">
      <w:pPr>
        <w:ind w:left="709" w:hanging="425"/>
        <w:rPr>
          <w:rFonts w:eastAsia="MS Gothic"/>
        </w:rPr>
      </w:pPr>
      <w:r w:rsidRPr="00625CBD">
        <w:rPr>
          <w:rFonts w:eastAsia="MS Gothic"/>
        </w:rPr>
        <w:t xml:space="preserve">4.3. </w:t>
      </w:r>
      <w:r w:rsidR="00632428" w:rsidRPr="00625CBD">
        <w:rPr>
          <w:rFonts w:eastAsia="MS Gothic"/>
        </w:rPr>
        <w:t>SAM 2.1.1.4. pasākums “Energoefektivitātes paaugstināšana valsts ēkās”;</w:t>
      </w:r>
    </w:p>
    <w:p w14:paraId="4073C058" w14:textId="5C68A498" w:rsidR="00632428" w:rsidRPr="00625CBD" w:rsidRDefault="00FB775E" w:rsidP="00FB775E">
      <w:pPr>
        <w:ind w:left="709" w:hanging="425"/>
        <w:rPr>
          <w:rFonts w:eastAsia="MS Gothic"/>
        </w:rPr>
      </w:pPr>
      <w:r w:rsidRPr="00625CBD">
        <w:rPr>
          <w:rFonts w:eastAsia="MS Gothic"/>
        </w:rPr>
        <w:t xml:space="preserve">4.4. </w:t>
      </w:r>
      <w:r w:rsidR="00632428" w:rsidRPr="00625CBD">
        <w:rPr>
          <w:rFonts w:eastAsia="MS Gothic"/>
        </w:rPr>
        <w:t>SAM 2.1.1.7. pasākums “Valsts iestāžu  infrastruktūras optimizācija”;</w:t>
      </w:r>
    </w:p>
    <w:p w14:paraId="1F17AD34" w14:textId="47790390" w:rsidR="00632428" w:rsidRPr="00625CBD" w:rsidRDefault="00FB775E" w:rsidP="00857F2D">
      <w:pPr>
        <w:ind w:left="709" w:hanging="425"/>
        <w:rPr>
          <w:rFonts w:eastAsia="MS Gothic"/>
        </w:rPr>
      </w:pPr>
      <w:r w:rsidRPr="00625CBD">
        <w:rPr>
          <w:rFonts w:eastAsia="MS Gothic"/>
        </w:rPr>
        <w:t xml:space="preserve">4.5. </w:t>
      </w:r>
      <w:r w:rsidR="00632428" w:rsidRPr="00625CBD">
        <w:rPr>
          <w:rFonts w:eastAsia="MS Gothic"/>
        </w:rPr>
        <w:t>SAM 2.1.1.8. pasākums “Energoefektivitāti veicinoši pasākumi kultūras infrastruktūrā”;</w:t>
      </w:r>
    </w:p>
    <w:p w14:paraId="47B12ECD" w14:textId="27FC3931" w:rsidR="00156F16" w:rsidRPr="00625CBD" w:rsidRDefault="00FB775E" w:rsidP="00FB775E">
      <w:pPr>
        <w:ind w:left="709" w:hanging="425"/>
      </w:pPr>
      <w:r w:rsidRPr="00625CBD">
        <w:rPr>
          <w:rFonts w:eastAsia="MS Gothic"/>
        </w:rPr>
        <w:t>4.</w:t>
      </w:r>
      <w:r w:rsidR="002A2767">
        <w:rPr>
          <w:rFonts w:eastAsia="MS Gothic"/>
        </w:rPr>
        <w:t>6</w:t>
      </w:r>
      <w:r w:rsidRPr="00625CBD">
        <w:rPr>
          <w:rFonts w:eastAsia="MS Gothic"/>
        </w:rPr>
        <w:t xml:space="preserve">. </w:t>
      </w:r>
      <w:r w:rsidR="00632428" w:rsidRPr="00625CBD">
        <w:rPr>
          <w:rFonts w:eastAsia="MS Gothic"/>
        </w:rPr>
        <w:t>SAM 6.1.1.4. pasākums “Uzņēmējdarbības “</w:t>
      </w:r>
      <w:proofErr w:type="spellStart"/>
      <w:r w:rsidR="00632428" w:rsidRPr="00625CBD">
        <w:rPr>
          <w:rFonts w:eastAsia="MS Gothic"/>
        </w:rPr>
        <w:t>zaļināšanas</w:t>
      </w:r>
      <w:proofErr w:type="spellEnd"/>
      <w:r w:rsidR="00632428" w:rsidRPr="00625CBD">
        <w:rPr>
          <w:rFonts w:eastAsia="MS Gothic"/>
        </w:rPr>
        <w:t xml:space="preserve">” un produktu attīstības pasākumi, veicinot energoefektivitātes paaugstināšanu un energoefektīvu tehnoloģiju ieviešanu uzņēmumos. </w:t>
      </w:r>
    </w:p>
    <w:p w14:paraId="4DDB1677" w14:textId="4BEA89AE" w:rsidR="00156F16" w:rsidRPr="00625CBD" w:rsidRDefault="00FB775E" w:rsidP="00FB775E">
      <w:pPr>
        <w:spacing w:line="259" w:lineRule="auto"/>
        <w:ind w:left="284" w:hanging="284"/>
        <w:rPr>
          <w:rFonts w:eastAsia="MS Gothic"/>
        </w:rPr>
      </w:pPr>
      <w:r w:rsidRPr="00625CBD">
        <w:rPr>
          <w:rFonts w:eastAsia="MS Gothic"/>
        </w:rPr>
        <w:t>5</w:t>
      </w:r>
      <w:r w:rsidR="5F81A643" w:rsidRPr="00625CBD">
        <w:rPr>
          <w:rFonts w:eastAsia="MS Gothic"/>
        </w:rPr>
        <w:t xml:space="preserve">. </w:t>
      </w:r>
      <w:r w:rsidR="00156F16" w:rsidRPr="00625CBD">
        <w:rPr>
          <w:rFonts w:eastAsia="MS Gothic"/>
        </w:rPr>
        <w:t>Mājokļu politikas jomā EM kā atbildīgās iestādes funkcijas ES fondu plānošanas dokumentu izstrādē, to ieviešanā un uzraudzībā nodrošina MPD, nosakot MPD atbildību par šādiem SAM 2021.-2027.gada plānošanas periodā:</w:t>
      </w:r>
    </w:p>
    <w:p w14:paraId="31DBF805" w14:textId="593E09C4" w:rsidR="00156F16" w:rsidRPr="00625CBD" w:rsidRDefault="00FB775E" w:rsidP="00FB775E">
      <w:pPr>
        <w:spacing w:line="259" w:lineRule="auto"/>
        <w:ind w:firstLine="284"/>
        <w:rPr>
          <w:rFonts w:eastAsia="MS Gothic"/>
        </w:rPr>
      </w:pPr>
      <w:r w:rsidRPr="00625CBD">
        <w:rPr>
          <w:rFonts w:eastAsia="MS Gothic"/>
        </w:rPr>
        <w:t xml:space="preserve">5.1. </w:t>
      </w:r>
      <w:r w:rsidR="00156F16" w:rsidRPr="00625CBD">
        <w:rPr>
          <w:rFonts w:eastAsia="MS Gothic"/>
        </w:rPr>
        <w:t>SAM 4.3.1.3. pasākums “Sociālo mājokļu atjaunošana vai jaunu sociālo mājokļu būvniecība”;</w:t>
      </w:r>
    </w:p>
    <w:p w14:paraId="639054D8" w14:textId="77777777" w:rsidR="00935F33" w:rsidRPr="00625CBD" w:rsidRDefault="00935F33" w:rsidP="00935F33">
      <w:pPr>
        <w:pStyle w:val="ListParagraph"/>
        <w:ind w:left="792"/>
        <w:rPr>
          <w:rFonts w:eastAsia="MS Gothic"/>
          <w:lang w:val="lv-LV"/>
        </w:rPr>
      </w:pPr>
    </w:p>
    <w:p w14:paraId="4838A0D4" w14:textId="4132ADFB" w:rsidR="00935F33" w:rsidRPr="00625CBD" w:rsidRDefault="00156F16" w:rsidP="00935F33">
      <w:pPr>
        <w:jc w:val="center"/>
        <w:rPr>
          <w:rFonts w:eastAsia="MS Gothic"/>
          <w:b/>
          <w:bCs/>
        </w:rPr>
      </w:pPr>
      <w:r w:rsidRPr="00625CBD">
        <w:rPr>
          <w:rFonts w:eastAsia="MS Gothic"/>
          <w:b/>
          <w:bCs/>
        </w:rPr>
        <w:t xml:space="preserve">UAD, EFID un MPD kā atbildīgās iestādes struktūrvienību uzdevumi </w:t>
      </w:r>
    </w:p>
    <w:p w14:paraId="26DAE207" w14:textId="536532D9" w:rsidR="00156F16" w:rsidRPr="00625CBD" w:rsidRDefault="00870E95" w:rsidP="00F70679">
      <w:pPr>
        <w:pStyle w:val="ListParagraph"/>
        <w:numPr>
          <w:ilvl w:val="6"/>
          <w:numId w:val="9"/>
        </w:numPr>
        <w:ind w:left="284" w:hanging="284"/>
        <w:rPr>
          <w:rFonts w:eastAsia="MS Gothic"/>
          <w:b/>
          <w:bCs/>
          <w:lang w:val="lv-LV"/>
        </w:rPr>
      </w:pPr>
      <w:r w:rsidRPr="00625CBD">
        <w:rPr>
          <w:rFonts w:eastAsia="MS Gothic"/>
          <w:lang w:val="lv-LV"/>
        </w:rPr>
        <w:t>v</w:t>
      </w:r>
      <w:r w:rsidR="00156F16" w:rsidRPr="00625CBD">
        <w:rPr>
          <w:rFonts w:eastAsia="MS Gothic"/>
          <w:lang w:val="lv-LV"/>
        </w:rPr>
        <w:t xml:space="preserve">eikt plānošanas dokumentu, tas ir, </w:t>
      </w:r>
      <w:r w:rsidR="00935F33" w:rsidRPr="00625CBD">
        <w:rPr>
          <w:rFonts w:eastAsia="MS Gothic"/>
          <w:lang w:val="lv-LV"/>
        </w:rPr>
        <w:t>programmas</w:t>
      </w:r>
      <w:r w:rsidR="00156F16" w:rsidRPr="00625CBD">
        <w:rPr>
          <w:rFonts w:eastAsia="MS Gothic"/>
          <w:lang w:val="lv-LV"/>
        </w:rPr>
        <w:t xml:space="preserve"> izstrādi; </w:t>
      </w:r>
    </w:p>
    <w:p w14:paraId="361DFDFC" w14:textId="3843FA02" w:rsidR="00156F16" w:rsidRPr="00625CBD" w:rsidRDefault="00870E95" w:rsidP="00F70679">
      <w:pPr>
        <w:pStyle w:val="ListParagraph"/>
        <w:numPr>
          <w:ilvl w:val="6"/>
          <w:numId w:val="9"/>
        </w:numPr>
        <w:ind w:left="284" w:hanging="284"/>
        <w:rPr>
          <w:rFonts w:eastAsia="MS Gothic"/>
          <w:b/>
          <w:bCs/>
          <w:lang w:val="lv-LV"/>
        </w:rPr>
      </w:pPr>
      <w:r w:rsidRPr="00625CBD">
        <w:rPr>
          <w:rFonts w:eastAsia="MS Gothic"/>
          <w:lang w:val="lv-LV"/>
        </w:rPr>
        <w:t>i</w:t>
      </w:r>
      <w:r w:rsidR="00156F16" w:rsidRPr="00625CBD">
        <w:rPr>
          <w:rFonts w:eastAsia="MS Gothic"/>
          <w:lang w:val="lv-LV"/>
        </w:rPr>
        <w:t xml:space="preserve">eviest un uzraudzīt struktūrvienību kompetencē esošos </w:t>
      </w:r>
      <w:r w:rsidR="00935F33" w:rsidRPr="00625CBD">
        <w:rPr>
          <w:rFonts w:eastAsia="MS Gothic"/>
          <w:lang w:val="lv-LV"/>
        </w:rPr>
        <w:t>SAM</w:t>
      </w:r>
      <w:r w:rsidR="00156F16" w:rsidRPr="00625CBD">
        <w:rPr>
          <w:rFonts w:eastAsia="MS Gothic"/>
          <w:lang w:val="lv-LV"/>
        </w:rPr>
        <w:t xml:space="preserve"> pasākumus; </w:t>
      </w:r>
    </w:p>
    <w:p w14:paraId="37A5856A" w14:textId="4D79DAC0" w:rsidR="00156F16" w:rsidRPr="00625CBD" w:rsidRDefault="00156F16" w:rsidP="00F70679">
      <w:pPr>
        <w:pStyle w:val="ListParagraph"/>
        <w:numPr>
          <w:ilvl w:val="6"/>
          <w:numId w:val="9"/>
        </w:numPr>
        <w:ind w:left="284" w:hanging="284"/>
        <w:rPr>
          <w:rFonts w:eastAsia="MS Gothic"/>
          <w:b/>
          <w:bCs/>
          <w:lang w:val="lv-LV"/>
        </w:rPr>
      </w:pPr>
      <w:r w:rsidRPr="00625CBD">
        <w:rPr>
          <w:rFonts w:eastAsia="MS Gothic"/>
          <w:lang w:val="lv-LV"/>
        </w:rPr>
        <w:t xml:space="preserve">atbilstoši plānošanas dokumentiem izstrādāt kvalitātes un nozares specifiskos atbilstības projektu iesniegumu vērtēšanas kritērijus un kritēriju piemērošanas metodikas attiecībā uz struktūrvienību kompetencē esošiem </w:t>
      </w:r>
      <w:r w:rsidR="00935F33" w:rsidRPr="00625CBD">
        <w:rPr>
          <w:rFonts w:eastAsia="MS Gothic"/>
          <w:lang w:val="lv-LV"/>
        </w:rPr>
        <w:t>SAM</w:t>
      </w:r>
      <w:r w:rsidRPr="00625CBD">
        <w:rPr>
          <w:rFonts w:eastAsia="MS Gothic"/>
          <w:lang w:val="lv-LV"/>
        </w:rPr>
        <w:t xml:space="preserve">; </w:t>
      </w:r>
    </w:p>
    <w:p w14:paraId="63FBF751" w14:textId="028C03FF" w:rsidR="00156F16" w:rsidRPr="00625CBD" w:rsidRDefault="00156F16" w:rsidP="00F70679">
      <w:pPr>
        <w:pStyle w:val="ListParagraph"/>
        <w:numPr>
          <w:ilvl w:val="6"/>
          <w:numId w:val="9"/>
        </w:numPr>
        <w:ind w:left="284" w:hanging="284"/>
        <w:rPr>
          <w:rFonts w:eastAsia="MS Gothic"/>
          <w:b/>
          <w:bCs/>
          <w:lang w:val="lv-LV"/>
        </w:rPr>
      </w:pPr>
      <w:r w:rsidRPr="00625CBD">
        <w:rPr>
          <w:rFonts w:eastAsia="MS Gothic"/>
          <w:lang w:val="lv-LV"/>
        </w:rPr>
        <w:t xml:space="preserve">izstrādāt normatīvo aktu projektus, ja attiecināms, attiecībā uz struktūrvienību kompetencē esošiem </w:t>
      </w:r>
      <w:r w:rsidR="00935F33" w:rsidRPr="00625CBD">
        <w:rPr>
          <w:rFonts w:eastAsia="MS Gothic"/>
          <w:lang w:val="lv-LV"/>
        </w:rPr>
        <w:t>SAM</w:t>
      </w:r>
      <w:r w:rsidRPr="00625CBD">
        <w:rPr>
          <w:rFonts w:eastAsia="MS Gothic"/>
          <w:lang w:val="lv-LV"/>
        </w:rPr>
        <w:t xml:space="preserve"> un atbalsta programmām; </w:t>
      </w:r>
    </w:p>
    <w:p w14:paraId="544BC706" w14:textId="6E3446CE" w:rsidR="00156F16" w:rsidRPr="00625CBD" w:rsidRDefault="00156F16" w:rsidP="00F70679">
      <w:pPr>
        <w:pStyle w:val="ListParagraph"/>
        <w:numPr>
          <w:ilvl w:val="6"/>
          <w:numId w:val="9"/>
        </w:numPr>
        <w:ind w:left="284" w:hanging="284"/>
        <w:rPr>
          <w:rFonts w:eastAsia="MS Gothic"/>
          <w:b/>
          <w:bCs/>
          <w:lang w:val="lv-LV"/>
        </w:rPr>
      </w:pPr>
      <w:r w:rsidRPr="00625CBD">
        <w:rPr>
          <w:rFonts w:eastAsia="MS Gothic"/>
          <w:lang w:val="lv-LV"/>
        </w:rPr>
        <w:t xml:space="preserve">piedalīties sadarbības iestādes organizēto vērtēšanas komisiju darbībā attiecībā uz struktūrvienību kompetencē esošiem </w:t>
      </w:r>
      <w:r w:rsidR="00935F33" w:rsidRPr="00625CBD">
        <w:rPr>
          <w:rFonts w:eastAsia="MS Gothic"/>
          <w:lang w:val="lv-LV"/>
        </w:rPr>
        <w:t>SAM</w:t>
      </w:r>
      <w:r w:rsidRPr="00625CBD">
        <w:rPr>
          <w:rFonts w:eastAsia="MS Gothic"/>
          <w:lang w:val="lv-LV"/>
        </w:rPr>
        <w:t>;</w:t>
      </w:r>
    </w:p>
    <w:p w14:paraId="7A1F20E5" w14:textId="34168C44" w:rsidR="00156F16" w:rsidRPr="00625CBD" w:rsidRDefault="00156F16" w:rsidP="00F70679">
      <w:pPr>
        <w:pStyle w:val="ListParagraph"/>
        <w:numPr>
          <w:ilvl w:val="6"/>
          <w:numId w:val="9"/>
        </w:numPr>
        <w:ind w:left="284" w:hanging="284"/>
        <w:rPr>
          <w:rFonts w:eastAsia="MS Gothic"/>
          <w:b/>
          <w:bCs/>
          <w:lang w:val="lv-LV"/>
        </w:rPr>
      </w:pPr>
      <w:r w:rsidRPr="00625CBD">
        <w:rPr>
          <w:rFonts w:eastAsia="MS Gothic"/>
          <w:lang w:val="lv-LV"/>
        </w:rPr>
        <w:t xml:space="preserve">piedalīties sadarbības iestādes, kā arī citu ES fondu vadībā iesaistīto institūciju veiktajās projektu pārbaudēs uz vietas, tai skaitā sniegt atzinumu par minētajās pārbaudēs konstatēto, attiecībā uz struktūrvienību kompetencē esošiem </w:t>
      </w:r>
      <w:r w:rsidR="00935F33" w:rsidRPr="00625CBD">
        <w:rPr>
          <w:rFonts w:eastAsia="MS Gothic"/>
          <w:lang w:val="lv-LV"/>
        </w:rPr>
        <w:t>SAM</w:t>
      </w:r>
      <w:r w:rsidRPr="00625CBD">
        <w:rPr>
          <w:rFonts w:eastAsia="MS Gothic"/>
          <w:lang w:val="lv-LV"/>
        </w:rPr>
        <w:t>;</w:t>
      </w:r>
    </w:p>
    <w:p w14:paraId="173DEABA" w14:textId="4287B6CE" w:rsidR="00156F16" w:rsidRPr="00625CBD" w:rsidRDefault="00156F16" w:rsidP="00F70679">
      <w:pPr>
        <w:pStyle w:val="ListParagraph"/>
        <w:numPr>
          <w:ilvl w:val="6"/>
          <w:numId w:val="9"/>
        </w:numPr>
        <w:ind w:left="284" w:hanging="284"/>
        <w:rPr>
          <w:rFonts w:eastAsia="MS Gothic"/>
          <w:b/>
          <w:bCs/>
          <w:lang w:val="lv-LV"/>
        </w:rPr>
      </w:pPr>
      <w:bookmarkStart w:id="18" w:name="_Hlk54076439"/>
      <w:r w:rsidRPr="00625CBD">
        <w:rPr>
          <w:rFonts w:eastAsia="MS Gothic"/>
          <w:lang w:val="lv-LV"/>
        </w:rPr>
        <w:t xml:space="preserve">nodrošināt komercdarbības atbalsta programmu vai </w:t>
      </w:r>
      <w:proofErr w:type="spellStart"/>
      <w:r w:rsidRPr="00625CBD">
        <w:rPr>
          <w:rFonts w:eastAsia="MS Gothic"/>
          <w:i/>
          <w:iCs/>
          <w:lang w:val="lv-LV"/>
        </w:rPr>
        <w:t>ad</w:t>
      </w:r>
      <w:proofErr w:type="spellEnd"/>
      <w:r w:rsidRPr="00625CBD">
        <w:rPr>
          <w:rFonts w:eastAsia="MS Gothic"/>
          <w:i/>
          <w:iCs/>
          <w:lang w:val="lv-LV"/>
        </w:rPr>
        <w:t xml:space="preserve"> </w:t>
      </w:r>
      <w:proofErr w:type="spellStart"/>
      <w:r w:rsidRPr="00625CBD">
        <w:rPr>
          <w:rFonts w:eastAsia="MS Gothic"/>
          <w:i/>
          <w:iCs/>
          <w:lang w:val="lv-LV"/>
        </w:rPr>
        <w:t>hoc</w:t>
      </w:r>
      <w:proofErr w:type="spellEnd"/>
      <w:r w:rsidRPr="00625CBD">
        <w:rPr>
          <w:rFonts w:eastAsia="MS Gothic"/>
          <w:lang w:val="lv-LV"/>
        </w:rPr>
        <w:t xml:space="preserve"> atbalsta projektu izstrād</w:t>
      </w:r>
      <w:r w:rsidR="00935F33" w:rsidRPr="00625CBD">
        <w:rPr>
          <w:rFonts w:eastAsia="MS Gothic"/>
          <w:lang w:val="lv-LV"/>
        </w:rPr>
        <w:t>i</w:t>
      </w:r>
      <w:r w:rsidRPr="00625CBD">
        <w:rPr>
          <w:rFonts w:eastAsia="MS Gothic"/>
          <w:lang w:val="lv-LV"/>
        </w:rPr>
        <w:t xml:space="preserve"> un iesniegšan</w:t>
      </w:r>
      <w:r w:rsidR="00935F33" w:rsidRPr="00625CBD">
        <w:rPr>
          <w:rFonts w:eastAsia="MS Gothic"/>
          <w:lang w:val="lv-LV"/>
        </w:rPr>
        <w:t>u</w:t>
      </w:r>
      <w:r w:rsidRPr="00625CBD">
        <w:rPr>
          <w:rFonts w:eastAsia="MS Gothic"/>
          <w:lang w:val="lv-LV"/>
        </w:rPr>
        <w:t xml:space="preserve"> Finanšu ministrijai Komercdarbības atbalsta kontroles likumā noteiktajā kārtībā sākotnējai izvērtēšanai un saskaņošanai ar </w:t>
      </w:r>
      <w:bookmarkEnd w:id="18"/>
      <w:r w:rsidR="00935F33" w:rsidRPr="00625CBD">
        <w:rPr>
          <w:rFonts w:eastAsia="MS Gothic"/>
          <w:lang w:val="lv-LV"/>
        </w:rPr>
        <w:t>EK;</w:t>
      </w:r>
    </w:p>
    <w:p w14:paraId="49F855AD" w14:textId="0710AD71" w:rsidR="00674942" w:rsidRPr="00625CBD" w:rsidRDefault="00156F16" w:rsidP="00F70679">
      <w:pPr>
        <w:pStyle w:val="ListParagraph"/>
        <w:numPr>
          <w:ilvl w:val="6"/>
          <w:numId w:val="9"/>
        </w:numPr>
        <w:ind w:left="284" w:hanging="284"/>
        <w:rPr>
          <w:rFonts w:eastAsia="MS Gothic"/>
          <w:b/>
          <w:bCs/>
          <w:lang w:val="lv-LV"/>
        </w:rPr>
      </w:pPr>
      <w:r w:rsidRPr="00625CBD">
        <w:rPr>
          <w:rFonts w:eastAsia="MS Gothic"/>
          <w:lang w:val="lv-LV"/>
        </w:rPr>
        <w:t>Uzraudzīt par ES fondu līdzekļu atmaksu izlietojumu akciju sabiedrības “Attīstības finanšu institūcija Altum” īstenotajos finansēšanas vadības instrumentos.</w:t>
      </w:r>
    </w:p>
    <w:p w14:paraId="71D72BCB" w14:textId="77777777" w:rsidR="00FB775E" w:rsidRPr="00625CBD" w:rsidRDefault="00FB775E" w:rsidP="00FB775E">
      <w:pPr>
        <w:pStyle w:val="ListParagraph"/>
        <w:ind w:left="284"/>
        <w:rPr>
          <w:rFonts w:eastAsia="MS Gothic"/>
          <w:b/>
          <w:bCs/>
          <w:lang w:val="lv-LV"/>
        </w:rPr>
      </w:pPr>
    </w:p>
    <w:p w14:paraId="3226E568" w14:textId="00CCAD21" w:rsidR="00935F33" w:rsidRPr="00625CBD" w:rsidRDefault="00935F33" w:rsidP="00935F33">
      <w:pPr>
        <w:pStyle w:val="ListParagraph"/>
        <w:ind w:left="0"/>
        <w:jc w:val="center"/>
        <w:rPr>
          <w:rFonts w:eastAsia="MS Gothic"/>
          <w:b/>
          <w:bCs/>
          <w:lang w:val="lv-LV"/>
        </w:rPr>
      </w:pPr>
      <w:r w:rsidRPr="00625CBD">
        <w:rPr>
          <w:rFonts w:eastAsia="MS Gothic"/>
          <w:b/>
          <w:bCs/>
          <w:lang w:val="lv-LV"/>
        </w:rPr>
        <w:t>Procedūras</w:t>
      </w:r>
      <w:r w:rsidR="009F4276" w:rsidRPr="00625CBD">
        <w:rPr>
          <w:rStyle w:val="FootnoteReference"/>
          <w:rFonts w:eastAsia="MS Gothic"/>
          <w:b/>
          <w:bCs/>
        </w:rPr>
        <w:footnoteReference w:id="7"/>
      </w:r>
    </w:p>
    <w:p w14:paraId="60E5C7D4" w14:textId="571EAFC4" w:rsidR="00674942" w:rsidRPr="00625CBD" w:rsidRDefault="00674942" w:rsidP="00F70679">
      <w:pPr>
        <w:pStyle w:val="ListParagraph"/>
        <w:numPr>
          <w:ilvl w:val="3"/>
          <w:numId w:val="8"/>
        </w:numPr>
        <w:spacing w:before="240" w:after="240"/>
        <w:ind w:left="284" w:hanging="284"/>
        <w:rPr>
          <w:lang w:val="lv-LV"/>
        </w:rPr>
      </w:pPr>
      <w:r w:rsidRPr="00625CBD">
        <w:rPr>
          <w:lang w:val="lv-LV"/>
        </w:rPr>
        <w:t xml:space="preserve">Kārtība, kādā atbildīgā iestāde īsteno ar ES fondu jautājumiem saistīto cilvēkresursu politiku: </w:t>
      </w:r>
    </w:p>
    <w:p w14:paraId="6BDB4938" w14:textId="73C21C45" w:rsidR="00674942" w:rsidRPr="00625CBD" w:rsidRDefault="00674942" w:rsidP="0040644A">
      <w:pPr>
        <w:pStyle w:val="ListParagraph"/>
        <w:numPr>
          <w:ilvl w:val="1"/>
          <w:numId w:val="31"/>
        </w:numPr>
        <w:spacing w:before="240" w:after="240"/>
        <w:ind w:left="709" w:hanging="425"/>
        <w:rPr>
          <w:lang w:val="lv-LV"/>
        </w:rPr>
      </w:pPr>
      <w:r w:rsidRPr="00625CBD">
        <w:rPr>
          <w:lang w:val="lv-LV"/>
        </w:rPr>
        <w:lastRenderedPageBreak/>
        <w:t xml:space="preserve"> 2011.gada 30.septembra iekšējie noteikumi Nr.1-7-30 “Ekonomikas ministrijas iekšējā kārtība”, ar </w:t>
      </w:r>
      <w:r w:rsidR="00B74E90" w:rsidRPr="00625CBD">
        <w:rPr>
          <w:lang w:val="lv-LV"/>
        </w:rPr>
        <w:t xml:space="preserve">pēdējiem </w:t>
      </w:r>
      <w:r w:rsidRPr="00625CBD">
        <w:rPr>
          <w:lang w:val="lv-LV"/>
        </w:rPr>
        <w:t>grozījumiem 202</w:t>
      </w:r>
      <w:r w:rsidR="00B74E90" w:rsidRPr="00625CBD">
        <w:rPr>
          <w:lang w:val="lv-LV"/>
        </w:rPr>
        <w:t>3</w:t>
      </w:r>
      <w:r w:rsidRPr="00625CBD">
        <w:rPr>
          <w:lang w:val="lv-LV"/>
        </w:rPr>
        <w:t xml:space="preserve">.gada </w:t>
      </w:r>
      <w:r w:rsidR="00B74E90" w:rsidRPr="00625CBD">
        <w:rPr>
          <w:lang w:val="lv-LV"/>
        </w:rPr>
        <w:t>30</w:t>
      </w:r>
      <w:r w:rsidRPr="00625CBD">
        <w:rPr>
          <w:lang w:val="lv-LV"/>
        </w:rPr>
        <w:t>.</w:t>
      </w:r>
      <w:r w:rsidR="00B74E90" w:rsidRPr="00625CBD">
        <w:rPr>
          <w:lang w:val="lv-LV"/>
        </w:rPr>
        <w:t>novem</w:t>
      </w:r>
      <w:r w:rsidRPr="00625CBD">
        <w:rPr>
          <w:lang w:val="lv-LV"/>
        </w:rPr>
        <w:t>br</w:t>
      </w:r>
      <w:r w:rsidR="00B74E90" w:rsidRPr="00625CBD">
        <w:rPr>
          <w:lang w:val="lv-LV"/>
        </w:rPr>
        <w:t xml:space="preserve">ī </w:t>
      </w:r>
      <w:r w:rsidRPr="00625CBD">
        <w:rPr>
          <w:lang w:val="lv-LV"/>
        </w:rPr>
        <w:t>Nr.1-5.2/202</w:t>
      </w:r>
      <w:r w:rsidR="00B74E90" w:rsidRPr="00625CBD">
        <w:rPr>
          <w:lang w:val="lv-LV"/>
        </w:rPr>
        <w:t>3</w:t>
      </w:r>
      <w:r w:rsidRPr="00625CBD">
        <w:rPr>
          <w:lang w:val="lv-LV"/>
        </w:rPr>
        <w:t>/</w:t>
      </w:r>
      <w:r w:rsidR="00B74E90" w:rsidRPr="00625CBD">
        <w:rPr>
          <w:lang w:val="lv-LV"/>
        </w:rPr>
        <w:t>73</w:t>
      </w:r>
      <w:r w:rsidRPr="00625CBD">
        <w:rPr>
          <w:lang w:val="lv-LV"/>
        </w:rPr>
        <w:t>;</w:t>
      </w:r>
    </w:p>
    <w:p w14:paraId="5694CD26" w14:textId="497D69F7" w:rsidR="00674942" w:rsidRPr="00625CBD" w:rsidRDefault="00674942" w:rsidP="0040644A">
      <w:pPr>
        <w:pStyle w:val="ListParagraph"/>
        <w:numPr>
          <w:ilvl w:val="1"/>
          <w:numId w:val="31"/>
        </w:numPr>
        <w:spacing w:before="240" w:after="240"/>
        <w:ind w:left="709" w:hanging="425"/>
        <w:rPr>
          <w:lang w:val="lv-LV"/>
        </w:rPr>
      </w:pPr>
      <w:r w:rsidRPr="00625CBD">
        <w:rPr>
          <w:lang w:val="lv-LV"/>
        </w:rPr>
        <w:t>202</w:t>
      </w:r>
      <w:r w:rsidR="003D1883" w:rsidRPr="00625CBD">
        <w:rPr>
          <w:lang w:val="lv-LV"/>
        </w:rPr>
        <w:t>3</w:t>
      </w:r>
      <w:r w:rsidRPr="00625CBD">
        <w:rPr>
          <w:lang w:val="lv-LV"/>
        </w:rPr>
        <w:t xml:space="preserve">.gada </w:t>
      </w:r>
      <w:r w:rsidR="003D1883" w:rsidRPr="00625CBD">
        <w:rPr>
          <w:lang w:val="lv-LV"/>
        </w:rPr>
        <w:t>28</w:t>
      </w:r>
      <w:r w:rsidRPr="00625CBD">
        <w:rPr>
          <w:lang w:val="lv-LV"/>
        </w:rPr>
        <w:t>.</w:t>
      </w:r>
      <w:r w:rsidR="003D1883" w:rsidRPr="00625CBD">
        <w:rPr>
          <w:lang w:val="lv-LV"/>
        </w:rPr>
        <w:t>augusta</w:t>
      </w:r>
      <w:r w:rsidRPr="00625CBD">
        <w:rPr>
          <w:lang w:val="lv-LV"/>
        </w:rPr>
        <w:t xml:space="preserve"> iekšējie noteikumi Nr.1-5.2/202</w:t>
      </w:r>
      <w:r w:rsidR="003D1883" w:rsidRPr="00625CBD">
        <w:rPr>
          <w:lang w:val="lv-LV"/>
        </w:rPr>
        <w:t>3</w:t>
      </w:r>
      <w:r w:rsidRPr="00625CBD">
        <w:rPr>
          <w:lang w:val="lv-LV"/>
        </w:rPr>
        <w:t>/</w:t>
      </w:r>
      <w:r w:rsidR="003D1883" w:rsidRPr="00625CBD">
        <w:rPr>
          <w:lang w:val="lv-LV"/>
        </w:rPr>
        <w:t>56</w:t>
      </w:r>
      <w:r w:rsidRPr="00625CBD">
        <w:rPr>
          <w:lang w:val="lv-LV"/>
        </w:rPr>
        <w:t xml:space="preserve"> “Piemaksu piešķiršanas kārtība Ekonomikas ministrijā”</w:t>
      </w:r>
      <w:r w:rsidR="003D1883" w:rsidRPr="00625CBD">
        <w:rPr>
          <w:lang w:val="lv-LV"/>
        </w:rPr>
        <w:t>, ar grozījumiem 2023.gada 6.oktobrī Nr. 1-5.2/2023/56</w:t>
      </w:r>
      <w:r w:rsidRPr="00625CBD">
        <w:rPr>
          <w:lang w:val="lv-LV"/>
        </w:rPr>
        <w:t xml:space="preserve">; </w:t>
      </w:r>
    </w:p>
    <w:p w14:paraId="258F028C" w14:textId="5C1B9AFB" w:rsidR="00674942" w:rsidRPr="00625CBD" w:rsidRDefault="00674942" w:rsidP="0040644A">
      <w:pPr>
        <w:pStyle w:val="ListParagraph"/>
        <w:numPr>
          <w:ilvl w:val="1"/>
          <w:numId w:val="31"/>
        </w:numPr>
        <w:spacing w:before="240" w:after="240"/>
        <w:ind w:left="709" w:hanging="425"/>
        <w:rPr>
          <w:lang w:val="lv-LV"/>
        </w:rPr>
      </w:pPr>
      <w:r w:rsidRPr="00625CBD">
        <w:rPr>
          <w:lang w:val="lv-LV"/>
        </w:rPr>
        <w:t>2009.gada 21.maija iekšējie noteikumi Nr.1-8-32 “Darba drošība, uzsākot darbu ministrijā</w:t>
      </w:r>
      <w:r w:rsidR="12AA0D2B" w:rsidRPr="00625CBD">
        <w:rPr>
          <w:lang w:val="lv-LV"/>
        </w:rPr>
        <w:t>”</w:t>
      </w:r>
      <w:r w:rsidRPr="00625CBD">
        <w:rPr>
          <w:lang w:val="lv-LV"/>
        </w:rPr>
        <w:t xml:space="preserve">, ar grozījumiem 2011.gada 18.oktobrī Nr.1-7-36 un 2017.gada 12.jūlija grozījumiem Nr.1-7-27”; </w:t>
      </w:r>
    </w:p>
    <w:p w14:paraId="63E1323F" w14:textId="5C76C56F" w:rsidR="00674942" w:rsidRPr="00625CBD" w:rsidRDefault="00674942" w:rsidP="0040644A">
      <w:pPr>
        <w:pStyle w:val="ListParagraph"/>
        <w:numPr>
          <w:ilvl w:val="1"/>
          <w:numId w:val="31"/>
        </w:numPr>
        <w:spacing w:before="240" w:after="240"/>
        <w:ind w:left="709" w:hanging="425"/>
        <w:rPr>
          <w:lang w:val="lv-LV"/>
        </w:rPr>
      </w:pPr>
      <w:r w:rsidRPr="00625CBD">
        <w:rPr>
          <w:lang w:val="lv-LV"/>
        </w:rPr>
        <w:t>202</w:t>
      </w:r>
      <w:r w:rsidR="003D1883" w:rsidRPr="00625CBD">
        <w:rPr>
          <w:lang w:val="lv-LV"/>
        </w:rPr>
        <w:t>4</w:t>
      </w:r>
      <w:r w:rsidRPr="00625CBD">
        <w:rPr>
          <w:lang w:val="lv-LV"/>
        </w:rPr>
        <w:t xml:space="preserve">.gada </w:t>
      </w:r>
      <w:r w:rsidR="003D1883" w:rsidRPr="00625CBD">
        <w:rPr>
          <w:lang w:val="lv-LV"/>
        </w:rPr>
        <w:t>16</w:t>
      </w:r>
      <w:r w:rsidRPr="00625CBD">
        <w:rPr>
          <w:lang w:val="lv-LV"/>
        </w:rPr>
        <w:t>.j</w:t>
      </w:r>
      <w:r w:rsidR="003D1883" w:rsidRPr="00625CBD">
        <w:rPr>
          <w:lang w:val="lv-LV"/>
        </w:rPr>
        <w:t>anvāra</w:t>
      </w:r>
      <w:r w:rsidRPr="00625CBD">
        <w:rPr>
          <w:lang w:val="lv-LV"/>
        </w:rPr>
        <w:t xml:space="preserve"> iekšējie noteikumi Nr. </w:t>
      </w:r>
      <w:r w:rsidR="003D1883" w:rsidRPr="00625CBD">
        <w:rPr>
          <w:lang w:val="lv-LV"/>
        </w:rPr>
        <w:t xml:space="preserve">1-5.2/2024/7 </w:t>
      </w:r>
      <w:r w:rsidRPr="00625CBD">
        <w:rPr>
          <w:lang w:val="lv-LV"/>
        </w:rPr>
        <w:t>“Ekonomikas ministrijas Ētikas kodekss”</w:t>
      </w:r>
      <w:r w:rsidR="0CFF7213" w:rsidRPr="00625CBD">
        <w:rPr>
          <w:lang w:val="lv-LV"/>
        </w:rPr>
        <w:t>;</w:t>
      </w:r>
    </w:p>
    <w:p w14:paraId="4AF86EFB" w14:textId="28640CAE" w:rsidR="00674942" w:rsidRPr="00625CBD" w:rsidRDefault="0CFF7213" w:rsidP="0040644A">
      <w:pPr>
        <w:pStyle w:val="ListParagraph"/>
        <w:numPr>
          <w:ilvl w:val="1"/>
          <w:numId w:val="31"/>
        </w:numPr>
        <w:spacing w:before="240" w:after="240"/>
        <w:ind w:left="709" w:hanging="425"/>
        <w:rPr>
          <w:lang w:val="lv-LV"/>
        </w:rPr>
      </w:pPr>
      <w:r w:rsidRPr="00625CBD">
        <w:rPr>
          <w:lang w:val="lv-LV"/>
        </w:rPr>
        <w:t>2022.gada 28.oktobra rīkojums Nr. 1-6.1/2022/101 “Par Ekonomikas ministrijas darbības stratēģiju 2023.–2029.gadam” un Ekonomikas ministrijas darbības stratēģija 2023.–2029.gadam;</w:t>
      </w:r>
    </w:p>
    <w:p w14:paraId="654D3463" w14:textId="77777777" w:rsidR="00C820E9" w:rsidRPr="00625CBD" w:rsidRDefault="00C820E9" w:rsidP="0040644A">
      <w:pPr>
        <w:pStyle w:val="ListParagraph"/>
        <w:numPr>
          <w:ilvl w:val="1"/>
          <w:numId w:val="31"/>
        </w:numPr>
        <w:spacing w:before="240" w:after="240"/>
        <w:ind w:left="709" w:hanging="425"/>
        <w:rPr>
          <w:lang w:val="lv-LV"/>
        </w:rPr>
      </w:pPr>
      <w:r w:rsidRPr="00625CBD">
        <w:rPr>
          <w:lang w:val="lv-LV"/>
        </w:rPr>
        <w:t>2023.gada 1.jūnija iekšējie noteikumi Nr. 1-5.2/2023/33 “Kārtība, kādā Ekonomikas ministrija īsteno ar Eiropas Savienības fondu jautājumiem saistīto cilvēkresursu politiku”.</w:t>
      </w:r>
    </w:p>
    <w:p w14:paraId="1C497C92" w14:textId="1C7E8368" w:rsidR="00674942" w:rsidRPr="00625CBD" w:rsidRDefault="00674942" w:rsidP="0040644A">
      <w:pPr>
        <w:pStyle w:val="ListParagraph"/>
        <w:numPr>
          <w:ilvl w:val="0"/>
          <w:numId w:val="31"/>
        </w:numPr>
        <w:spacing w:before="240" w:after="240"/>
        <w:ind w:left="284" w:hanging="284"/>
        <w:rPr>
          <w:rStyle w:val="Hyperlink"/>
          <w:rFonts w:eastAsiaTheme="minorEastAsia"/>
          <w:i/>
          <w:color w:val="auto"/>
          <w:u w:val="none"/>
          <w:lang w:val="lv-LV"/>
        </w:rPr>
      </w:pPr>
      <w:r w:rsidRPr="00625CBD">
        <w:rPr>
          <w:lang w:val="lv-LV"/>
        </w:rPr>
        <w:t xml:space="preserve">Kārtība, kādā atbildīgā iestāde nodrošina ar ES fondu jautājumiem saistīto risku pārvaldību: </w:t>
      </w:r>
    </w:p>
    <w:p w14:paraId="2834BFF5" w14:textId="594B5B40" w:rsidR="0080591C" w:rsidRPr="00625CBD" w:rsidRDefault="00674942" w:rsidP="0040644A">
      <w:pPr>
        <w:pStyle w:val="ListParagraph"/>
        <w:numPr>
          <w:ilvl w:val="1"/>
          <w:numId w:val="31"/>
        </w:numPr>
        <w:spacing w:before="240" w:after="240"/>
        <w:ind w:left="567" w:hanging="283"/>
        <w:rPr>
          <w:rFonts w:eastAsiaTheme="minorEastAsia"/>
          <w:lang w:val="lv-LV"/>
        </w:rPr>
      </w:pPr>
      <w:r w:rsidRPr="00625CBD">
        <w:rPr>
          <w:lang w:val="lv-LV"/>
        </w:rPr>
        <w:t>20</w:t>
      </w:r>
      <w:r w:rsidR="00101597" w:rsidRPr="00625CBD">
        <w:rPr>
          <w:lang w:val="lv-LV"/>
        </w:rPr>
        <w:t>24</w:t>
      </w:r>
      <w:r w:rsidRPr="00625CBD">
        <w:rPr>
          <w:lang w:val="lv-LV"/>
        </w:rPr>
        <w:t>.gada 1</w:t>
      </w:r>
      <w:r w:rsidR="00101597" w:rsidRPr="00625CBD">
        <w:rPr>
          <w:lang w:val="lv-LV"/>
        </w:rPr>
        <w:t>2</w:t>
      </w:r>
      <w:r w:rsidRPr="00625CBD">
        <w:rPr>
          <w:lang w:val="lv-LV"/>
        </w:rPr>
        <w:t>.</w:t>
      </w:r>
      <w:r w:rsidR="00101597" w:rsidRPr="00625CBD">
        <w:rPr>
          <w:lang w:val="lv-LV"/>
        </w:rPr>
        <w:t>jūlija</w:t>
      </w:r>
      <w:r w:rsidRPr="00625CBD">
        <w:rPr>
          <w:lang w:val="lv-LV"/>
        </w:rPr>
        <w:t xml:space="preserve"> iekšējie noteikumi Nr.</w:t>
      </w:r>
      <w:r w:rsidR="00B0787D" w:rsidRPr="00625CBD">
        <w:rPr>
          <w:lang w:val="lv-LV"/>
        </w:rPr>
        <w:t xml:space="preserve"> 1-5.2/2024/35 </w:t>
      </w:r>
      <w:r w:rsidRPr="00625CBD">
        <w:rPr>
          <w:lang w:val="lv-LV"/>
        </w:rPr>
        <w:t>“</w:t>
      </w:r>
      <w:r w:rsidR="00101597" w:rsidRPr="00625CBD">
        <w:rPr>
          <w:lang w:val="lv-LV"/>
        </w:rPr>
        <w:t>Risku vadības kārtība</w:t>
      </w:r>
      <w:r w:rsidRPr="00625CBD">
        <w:rPr>
          <w:lang w:val="lv-LV"/>
        </w:rPr>
        <w:t>”;</w:t>
      </w:r>
    </w:p>
    <w:p w14:paraId="6366AD2C" w14:textId="02EFC088" w:rsidR="0080591C" w:rsidRPr="00625CBD" w:rsidRDefault="0080591C" w:rsidP="0040644A">
      <w:pPr>
        <w:pStyle w:val="ListParagraph"/>
        <w:numPr>
          <w:ilvl w:val="1"/>
          <w:numId w:val="31"/>
        </w:numPr>
        <w:spacing w:before="240" w:after="240"/>
        <w:ind w:left="567" w:hanging="283"/>
        <w:rPr>
          <w:rFonts w:eastAsiaTheme="minorEastAsia"/>
          <w:lang w:val="lv-LV"/>
        </w:rPr>
      </w:pPr>
      <w:r w:rsidRPr="00625CBD">
        <w:rPr>
          <w:rFonts w:eastAsiaTheme="minorEastAsia"/>
          <w:lang w:val="lv-LV"/>
        </w:rPr>
        <w:t xml:space="preserve">2024.gada 12.jūlija iekšējie noteikumi Nr.1-6.1/2024/67 </w:t>
      </w:r>
      <w:r w:rsidR="00592976" w:rsidRPr="00625CBD">
        <w:rPr>
          <w:rFonts w:eastAsiaTheme="minorEastAsia"/>
          <w:lang w:val="lv-LV"/>
        </w:rPr>
        <w:t>“</w:t>
      </w:r>
      <w:r w:rsidRPr="00625CBD">
        <w:rPr>
          <w:rFonts w:eastAsiaTheme="minorEastAsia"/>
          <w:lang w:val="lv-LV"/>
        </w:rPr>
        <w:t xml:space="preserve">Risku vadības politika”; </w:t>
      </w:r>
    </w:p>
    <w:p w14:paraId="0442446E" w14:textId="04310FB0" w:rsidR="00674942" w:rsidRPr="00625CBD" w:rsidRDefault="00674942" w:rsidP="0040644A">
      <w:pPr>
        <w:pStyle w:val="ListParagraph"/>
        <w:numPr>
          <w:ilvl w:val="1"/>
          <w:numId w:val="31"/>
        </w:numPr>
        <w:spacing w:before="240" w:after="240"/>
        <w:ind w:left="709" w:hanging="425"/>
        <w:rPr>
          <w:rFonts w:asciiTheme="majorHAnsi" w:eastAsiaTheme="minorEastAsia" w:hAnsiTheme="majorHAnsi" w:cstheme="majorBidi"/>
          <w:color w:val="5B9BD5" w:themeColor="accent1"/>
          <w:lang w:val="lv-LV"/>
        </w:rPr>
      </w:pPr>
      <w:r w:rsidRPr="00625CBD">
        <w:rPr>
          <w:lang w:val="lv-LV"/>
        </w:rPr>
        <w:t>2022.gada 28.februāra Nr.1-5.2/2022/8 “Iekšējie noteikumi kā Ekonomikas ministrija kā atbildīgā iestāde nodrošina ar Eiropas Savienības fondu jautājumiem saistītā riska pārvaldību”;</w:t>
      </w:r>
    </w:p>
    <w:p w14:paraId="29000A2B" w14:textId="0045D6B7" w:rsidR="00674942" w:rsidRPr="00625CBD" w:rsidRDefault="00674942" w:rsidP="0040644A">
      <w:pPr>
        <w:pStyle w:val="ListParagraph"/>
        <w:numPr>
          <w:ilvl w:val="1"/>
          <w:numId w:val="31"/>
        </w:numPr>
        <w:spacing w:before="240" w:after="240"/>
        <w:ind w:left="709" w:hanging="425"/>
        <w:rPr>
          <w:rFonts w:eastAsiaTheme="minorEastAsia"/>
          <w:lang w:val="lv-LV"/>
        </w:rPr>
      </w:pPr>
      <w:r w:rsidRPr="00625CBD">
        <w:rPr>
          <w:lang w:val="lv-LV"/>
        </w:rPr>
        <w:t>202</w:t>
      </w:r>
      <w:r w:rsidR="0080591C" w:rsidRPr="00625CBD">
        <w:rPr>
          <w:lang w:val="lv-LV"/>
        </w:rPr>
        <w:t>4</w:t>
      </w:r>
      <w:r w:rsidRPr="00625CBD">
        <w:rPr>
          <w:lang w:val="lv-LV"/>
        </w:rPr>
        <w:t xml:space="preserve">.gada </w:t>
      </w:r>
      <w:r w:rsidR="0080591C" w:rsidRPr="00625CBD">
        <w:rPr>
          <w:lang w:val="lv-LV"/>
        </w:rPr>
        <w:t>4</w:t>
      </w:r>
      <w:r w:rsidRPr="00625CBD">
        <w:rPr>
          <w:lang w:val="lv-LV"/>
        </w:rPr>
        <w:t>.</w:t>
      </w:r>
      <w:r w:rsidR="0080591C" w:rsidRPr="00625CBD">
        <w:rPr>
          <w:lang w:val="lv-LV"/>
        </w:rPr>
        <w:t>marta</w:t>
      </w:r>
      <w:r w:rsidRPr="00625CBD">
        <w:rPr>
          <w:lang w:val="lv-LV"/>
        </w:rPr>
        <w:t xml:space="preserve"> Rīkojums Nr. 1-6.1/202</w:t>
      </w:r>
      <w:r w:rsidR="0080591C" w:rsidRPr="00625CBD">
        <w:rPr>
          <w:lang w:val="lv-LV"/>
        </w:rPr>
        <w:t>4</w:t>
      </w:r>
      <w:r w:rsidRPr="00625CBD">
        <w:rPr>
          <w:lang w:val="lv-LV"/>
        </w:rPr>
        <w:t>/</w:t>
      </w:r>
      <w:r w:rsidR="0080591C" w:rsidRPr="00625CBD">
        <w:rPr>
          <w:lang w:val="lv-LV"/>
        </w:rPr>
        <w:t>25</w:t>
      </w:r>
      <w:r w:rsidRPr="00625CBD">
        <w:rPr>
          <w:lang w:val="lv-LV"/>
        </w:rPr>
        <w:t xml:space="preserve"> “Par risku vadības grupu Eiropas Savienības fondu jomā”</w:t>
      </w:r>
      <w:r w:rsidR="00EF56FA" w:rsidRPr="00625CBD">
        <w:rPr>
          <w:lang w:val="lv-LV"/>
        </w:rPr>
        <w:t>, ar grozījumiem 2024.gada 12.jūlijā Nr. 1-6.1/2024/66</w:t>
      </w:r>
      <w:r w:rsidR="6F60F123" w:rsidRPr="00625CBD">
        <w:rPr>
          <w:lang w:val="lv-LV"/>
        </w:rPr>
        <w:t xml:space="preserve">, 2024. </w:t>
      </w:r>
      <w:r w:rsidR="57805237" w:rsidRPr="00625CBD">
        <w:rPr>
          <w:lang w:val="lv-LV"/>
        </w:rPr>
        <w:t>g</w:t>
      </w:r>
      <w:r w:rsidR="6F60F123" w:rsidRPr="00625CBD">
        <w:rPr>
          <w:lang w:val="lv-LV"/>
        </w:rPr>
        <w:t xml:space="preserve">ada </w:t>
      </w:r>
      <w:r w:rsidR="6F60F123" w:rsidRPr="00625CBD">
        <w:rPr>
          <w:rFonts w:ascii="Segoe UI" w:eastAsia="Segoe UI" w:hAnsi="Segoe UI" w:cs="Segoe UI"/>
          <w:color w:val="212529"/>
          <w:sz w:val="21"/>
          <w:szCs w:val="21"/>
          <w:lang w:val="lv-LV"/>
        </w:rPr>
        <w:t>21.</w:t>
      </w:r>
      <w:r w:rsidR="42FE2BE7" w:rsidRPr="00625CBD">
        <w:rPr>
          <w:lang w:val="lv-LV"/>
        </w:rPr>
        <w:t>novembrī Nr.</w:t>
      </w:r>
      <w:r w:rsidR="42FE2BE7" w:rsidRPr="00625CBD">
        <w:rPr>
          <w:rFonts w:ascii="Segoe UI" w:eastAsia="Segoe UI" w:hAnsi="Segoe UI" w:cs="Segoe UI"/>
          <w:color w:val="212529"/>
          <w:sz w:val="21"/>
          <w:szCs w:val="21"/>
          <w:lang w:val="lv-LV"/>
        </w:rPr>
        <w:t>1-6.1/2024/116.</w:t>
      </w:r>
    </w:p>
    <w:p w14:paraId="682A0FE3" w14:textId="4A57E437" w:rsidR="008936E5" w:rsidRPr="00625CBD" w:rsidRDefault="008936E5" w:rsidP="0040644A">
      <w:pPr>
        <w:pStyle w:val="ListParagraph"/>
        <w:numPr>
          <w:ilvl w:val="0"/>
          <w:numId w:val="31"/>
        </w:numPr>
        <w:spacing w:before="240" w:after="240"/>
        <w:ind w:left="284" w:hanging="284"/>
        <w:rPr>
          <w:rFonts w:asciiTheme="majorHAnsi" w:hAnsiTheme="majorHAnsi" w:cstheme="majorBidi"/>
          <w:color w:val="5B9BD5" w:themeColor="accent1"/>
          <w:lang w:val="lv-LV"/>
        </w:rPr>
      </w:pPr>
      <w:r w:rsidRPr="00625CBD">
        <w:rPr>
          <w:lang w:val="lv-LV"/>
        </w:rPr>
        <w:t>202</w:t>
      </w:r>
      <w:r w:rsidR="775DE6DB" w:rsidRPr="00625CBD">
        <w:rPr>
          <w:lang w:val="lv-LV"/>
        </w:rPr>
        <w:t>4</w:t>
      </w:r>
      <w:r w:rsidRPr="00625CBD">
        <w:rPr>
          <w:lang w:val="lv-LV"/>
        </w:rPr>
        <w:t xml:space="preserve">.gada </w:t>
      </w:r>
      <w:r w:rsidR="451DD7B5" w:rsidRPr="00625CBD">
        <w:rPr>
          <w:lang w:val="lv-LV"/>
        </w:rPr>
        <w:t>13. decembra</w:t>
      </w:r>
      <w:r w:rsidRPr="00625CBD">
        <w:rPr>
          <w:lang w:val="lv-LV"/>
        </w:rPr>
        <w:t xml:space="preserve"> iekšējie noteikumi Nr.</w:t>
      </w:r>
      <w:r w:rsidRPr="00625CBD">
        <w:rPr>
          <w:rFonts w:ascii="Segoe UI" w:eastAsia="Segoe UI" w:hAnsi="Segoe UI" w:cs="Segoe UI"/>
          <w:color w:val="212529"/>
          <w:sz w:val="21"/>
          <w:szCs w:val="21"/>
          <w:lang w:val="lv-LV"/>
        </w:rPr>
        <w:t>1-5.2/</w:t>
      </w:r>
      <w:r w:rsidR="6B6ADA0A" w:rsidRPr="00625CBD">
        <w:rPr>
          <w:rFonts w:ascii="Segoe UI" w:eastAsia="Segoe UI" w:hAnsi="Segoe UI" w:cs="Segoe UI"/>
          <w:color w:val="212529"/>
          <w:sz w:val="21"/>
          <w:szCs w:val="21"/>
          <w:lang w:val="lv-LV"/>
        </w:rPr>
        <w:t>2024/52</w:t>
      </w:r>
      <w:r w:rsidR="6B6ADA0A" w:rsidRPr="00625CBD">
        <w:rPr>
          <w:lang w:val="lv-LV"/>
        </w:rPr>
        <w:t xml:space="preserve"> </w:t>
      </w:r>
      <w:r w:rsidRPr="00625CBD">
        <w:rPr>
          <w:lang w:val="lv-LV"/>
        </w:rPr>
        <w:t xml:space="preserve"> “Kārtība, kādā Ekonomikas ministrija nodrošina Eiropas Savienības fondu specifisko atbalsta mērķu un rezultātu sasniegšanas uzraudzību Eiropas Savienības fondu plānošanas periodā 2021.-2027.gadam”.</w:t>
      </w:r>
    </w:p>
    <w:p w14:paraId="62A37C46" w14:textId="335B0BD8" w:rsidR="68E6E061" w:rsidRPr="00625CBD" w:rsidRDefault="00DF2865" w:rsidP="0040644A">
      <w:pPr>
        <w:pStyle w:val="ListParagraph"/>
        <w:numPr>
          <w:ilvl w:val="0"/>
          <w:numId w:val="31"/>
        </w:numPr>
        <w:spacing w:before="240" w:after="240"/>
        <w:ind w:left="284" w:hanging="284"/>
        <w:rPr>
          <w:lang w:val="lv-LV"/>
        </w:rPr>
      </w:pPr>
      <w:r w:rsidRPr="00625CBD">
        <w:rPr>
          <w:lang w:val="lv-LV"/>
        </w:rPr>
        <w:t>2023.gada 15.maija</w:t>
      </w:r>
      <w:r w:rsidR="68E6E061" w:rsidRPr="00625CBD">
        <w:rPr>
          <w:lang w:val="lv-LV"/>
        </w:rPr>
        <w:t xml:space="preserve"> iekšējie noteikumi Nr. 1-5.2/2023/27 “Kārtība, kādā Ekonomikas ministrija izstrādā un iesniedz Finanšu ministrijā sākotnējai izvērtēšanai atbalsta programmu vai </w:t>
      </w:r>
      <w:proofErr w:type="spellStart"/>
      <w:r w:rsidR="68E6E061" w:rsidRPr="00625CBD">
        <w:rPr>
          <w:i/>
          <w:lang w:val="lv-LV"/>
        </w:rPr>
        <w:t>ad-hoc</w:t>
      </w:r>
      <w:proofErr w:type="spellEnd"/>
      <w:r w:rsidR="68E6E061" w:rsidRPr="00625CBD">
        <w:rPr>
          <w:lang w:val="lv-LV"/>
        </w:rPr>
        <w:t xml:space="preserve"> atbalsta projektu, kā arī Eiropas Komisijā atbalsta projekta paziņojumu un kopsavilkuma informāciju”.</w:t>
      </w:r>
    </w:p>
    <w:p w14:paraId="7356CF85" w14:textId="3AE93E3C" w:rsidR="00DF2865" w:rsidRPr="00625CBD" w:rsidRDefault="00DF2865" w:rsidP="0040644A">
      <w:pPr>
        <w:pStyle w:val="ListParagraph"/>
        <w:numPr>
          <w:ilvl w:val="0"/>
          <w:numId w:val="31"/>
        </w:numPr>
        <w:spacing w:before="240" w:after="240"/>
        <w:ind w:left="284" w:hanging="284"/>
        <w:rPr>
          <w:lang w:val="lv-LV"/>
        </w:rPr>
      </w:pPr>
      <w:bookmarkStart w:id="19" w:name="_Hlk137454173"/>
      <w:r w:rsidRPr="00625CBD">
        <w:rPr>
          <w:lang w:val="lv-LV"/>
        </w:rPr>
        <w:t xml:space="preserve">2023.gada </w:t>
      </w:r>
      <w:r w:rsidR="00592976" w:rsidRPr="00625CBD">
        <w:rPr>
          <w:lang w:val="lv-LV"/>
        </w:rPr>
        <w:t>31</w:t>
      </w:r>
      <w:r w:rsidRPr="00625CBD">
        <w:rPr>
          <w:lang w:val="lv-LV"/>
        </w:rPr>
        <w:t>.</w:t>
      </w:r>
      <w:r w:rsidR="00592976" w:rsidRPr="00625CBD">
        <w:rPr>
          <w:lang w:val="lv-LV"/>
        </w:rPr>
        <w:t>oktobra</w:t>
      </w:r>
      <w:r w:rsidRPr="00625CBD">
        <w:rPr>
          <w:lang w:val="lv-LV"/>
        </w:rPr>
        <w:t xml:space="preserve"> iekšējie noteikumi </w:t>
      </w:r>
      <w:r w:rsidR="00322524" w:rsidRPr="00625CBD">
        <w:rPr>
          <w:lang w:val="lv-LV"/>
        </w:rPr>
        <w:t xml:space="preserve">Nr. </w:t>
      </w:r>
      <w:bookmarkStart w:id="20" w:name="_Hlk137454871"/>
      <w:r w:rsidR="00322524" w:rsidRPr="00625CBD">
        <w:rPr>
          <w:lang w:val="lv-LV"/>
        </w:rPr>
        <w:t>1-5.2/2023/</w:t>
      </w:r>
      <w:r w:rsidR="00592976" w:rsidRPr="00625CBD">
        <w:rPr>
          <w:lang w:val="lv-LV"/>
        </w:rPr>
        <w:t>64</w:t>
      </w:r>
      <w:r w:rsidR="00322524" w:rsidRPr="00625CBD">
        <w:rPr>
          <w:lang w:val="lv-LV"/>
        </w:rPr>
        <w:t xml:space="preserve"> </w:t>
      </w:r>
      <w:bookmarkEnd w:id="20"/>
      <w:r w:rsidRPr="00625CBD">
        <w:rPr>
          <w:lang w:val="lv-LV"/>
        </w:rPr>
        <w:t>“Kārtība, kādā Ekonomikas ministrija nodrošina datu ievadi un apmaiņu Kohēzijas politikas fondu vadības informācijas sistēmā 2014.-2020.gadam un 2021.-2027.gadam”.</w:t>
      </w:r>
    </w:p>
    <w:bookmarkEnd w:id="19"/>
    <w:p w14:paraId="05EAA554" w14:textId="030178A0" w:rsidR="68E6E061" w:rsidRPr="00625CBD" w:rsidRDefault="00DF2865" w:rsidP="0040644A">
      <w:pPr>
        <w:pStyle w:val="ListParagraph"/>
        <w:numPr>
          <w:ilvl w:val="0"/>
          <w:numId w:val="31"/>
        </w:numPr>
        <w:spacing w:before="240" w:after="240"/>
        <w:ind w:left="284" w:hanging="284"/>
        <w:rPr>
          <w:lang w:val="lv-LV"/>
        </w:rPr>
      </w:pPr>
      <w:r w:rsidRPr="00625CBD">
        <w:rPr>
          <w:lang w:val="lv-LV"/>
        </w:rPr>
        <w:t>202</w:t>
      </w:r>
      <w:r w:rsidR="72ED226B" w:rsidRPr="00625CBD">
        <w:rPr>
          <w:lang w:val="lv-LV"/>
        </w:rPr>
        <w:t>5</w:t>
      </w:r>
      <w:r w:rsidRPr="00625CBD">
        <w:rPr>
          <w:lang w:val="lv-LV"/>
        </w:rPr>
        <w:t xml:space="preserve">.gada </w:t>
      </w:r>
      <w:r w:rsidR="32786B35" w:rsidRPr="00625CBD">
        <w:rPr>
          <w:lang w:val="lv-LV"/>
        </w:rPr>
        <w:t>7</w:t>
      </w:r>
      <w:r w:rsidRPr="00625CBD">
        <w:rPr>
          <w:lang w:val="lv-LV"/>
        </w:rPr>
        <w:t>.</w:t>
      </w:r>
      <w:r w:rsidR="18A2F794" w:rsidRPr="00625CBD">
        <w:rPr>
          <w:lang w:val="lv-LV"/>
        </w:rPr>
        <w:t xml:space="preserve">janvāra </w:t>
      </w:r>
      <w:r w:rsidRPr="00625CBD">
        <w:rPr>
          <w:lang w:val="lv-LV"/>
        </w:rPr>
        <w:t xml:space="preserve">iekšējie noteikumi </w:t>
      </w:r>
      <w:r w:rsidR="00322524" w:rsidRPr="00625CBD">
        <w:rPr>
          <w:lang w:val="lv-LV"/>
        </w:rPr>
        <w:t xml:space="preserve">Nr. </w:t>
      </w:r>
      <w:r w:rsidR="29DC089C" w:rsidRPr="00625CBD">
        <w:rPr>
          <w:rFonts w:ascii="Segoe UI" w:eastAsia="Segoe UI" w:hAnsi="Segoe UI" w:cs="Segoe UI"/>
          <w:color w:val="212529"/>
          <w:sz w:val="21"/>
          <w:szCs w:val="21"/>
          <w:lang w:val="lv-LV"/>
        </w:rPr>
        <w:t>1-5.2/2025/1</w:t>
      </w:r>
      <w:r w:rsidR="00322524" w:rsidRPr="00625CBD">
        <w:rPr>
          <w:lang w:val="lv-LV"/>
        </w:rPr>
        <w:t xml:space="preserve"> </w:t>
      </w:r>
      <w:r w:rsidRPr="00625CBD">
        <w:rPr>
          <w:lang w:val="lv-LV"/>
        </w:rPr>
        <w:t>“Kārtība, kādā Ekonomikas ministrija nodrošina Eiropas Savienības fondu informācijas un komunikācijas pasākumu izpildi”.</w:t>
      </w:r>
    </w:p>
    <w:p w14:paraId="096D2639" w14:textId="5E806669" w:rsidR="00322524" w:rsidRPr="00625CBD" w:rsidRDefault="00322524" w:rsidP="0040644A">
      <w:pPr>
        <w:pStyle w:val="ListParagraph"/>
        <w:numPr>
          <w:ilvl w:val="0"/>
          <w:numId w:val="31"/>
        </w:numPr>
        <w:spacing w:before="240" w:after="240"/>
        <w:ind w:left="284" w:hanging="284"/>
        <w:rPr>
          <w:lang w:val="lv-LV"/>
        </w:rPr>
      </w:pPr>
      <w:r w:rsidRPr="00625CBD">
        <w:rPr>
          <w:lang w:val="lv-LV"/>
        </w:rPr>
        <w:t>2023.gada 23.maija iekšējie noteikumi Nr. 1-5.2/2023/30  “Kārtība, kādā Ekonomikas ministrija izvērtē iespējas specifiskā atbalsta mērķī vai tā pasākumā izmantot vienkāršotās izmaksas un izstrādā vienkāršoto izmaksu metodikas”.</w:t>
      </w:r>
    </w:p>
    <w:p w14:paraId="710AEE4A" w14:textId="7D59CB93" w:rsidR="68E6E061" w:rsidRPr="00625CBD" w:rsidRDefault="00C063E3" w:rsidP="00592976">
      <w:pPr>
        <w:pStyle w:val="ListParagraph"/>
        <w:numPr>
          <w:ilvl w:val="0"/>
          <w:numId w:val="31"/>
        </w:numPr>
        <w:rPr>
          <w:lang w:val="lv-LV"/>
        </w:rPr>
      </w:pPr>
      <w:r w:rsidRPr="00625CBD">
        <w:rPr>
          <w:lang w:val="lv-LV"/>
        </w:rPr>
        <w:t xml:space="preserve">2023.gada 5.jūnija </w:t>
      </w:r>
      <w:r w:rsidR="68E6E061" w:rsidRPr="00625CBD">
        <w:rPr>
          <w:lang w:val="lv-LV"/>
        </w:rPr>
        <w:t>iekšējie noteikumi Nr. 1-5.2/202</w:t>
      </w:r>
      <w:r w:rsidRPr="00625CBD">
        <w:rPr>
          <w:lang w:val="lv-LV"/>
        </w:rPr>
        <w:t>3</w:t>
      </w:r>
      <w:r w:rsidR="68E6E061" w:rsidRPr="00625CBD">
        <w:rPr>
          <w:lang w:val="lv-LV"/>
        </w:rPr>
        <w:t>/</w:t>
      </w:r>
      <w:r w:rsidRPr="00625CBD">
        <w:rPr>
          <w:lang w:val="lv-LV"/>
        </w:rPr>
        <w:t xml:space="preserve">35 </w:t>
      </w:r>
      <w:r w:rsidR="68E6E061" w:rsidRPr="00625CBD">
        <w:rPr>
          <w:lang w:val="lv-LV"/>
        </w:rPr>
        <w:t>“Kārtība, kādā tiek izstrādāti Eiropas Savienības fondu specifisko atbalsta mērķu vai pasākumu vērtēšanas kritēriji, nosacījumi un normatīvie akti Ekonomikas ministrijas kompetencē esošo Eiropas Savienības fondu jomā”</w:t>
      </w:r>
      <w:r w:rsidR="00592976" w:rsidRPr="00625CBD">
        <w:rPr>
          <w:lang w:val="lv-LV"/>
        </w:rPr>
        <w:t xml:space="preserve">, ar grozījumiem 2023.gada 20.jūlijā Nr. 1-5.2/2023/43. </w:t>
      </w:r>
    </w:p>
    <w:p w14:paraId="17B80C20" w14:textId="2E1B586A" w:rsidR="68E6E061" w:rsidRPr="00625CBD" w:rsidRDefault="00B4476B" w:rsidP="0040644A">
      <w:pPr>
        <w:pStyle w:val="ListParagraph"/>
        <w:numPr>
          <w:ilvl w:val="0"/>
          <w:numId w:val="31"/>
        </w:numPr>
        <w:spacing w:before="240" w:after="240"/>
        <w:ind w:left="284" w:hanging="284"/>
        <w:rPr>
          <w:lang w:val="lv-LV"/>
        </w:rPr>
      </w:pPr>
      <w:bookmarkStart w:id="21" w:name="_Hlk137456785"/>
      <w:r w:rsidRPr="00625CBD">
        <w:rPr>
          <w:lang w:val="lv-LV"/>
        </w:rPr>
        <w:lastRenderedPageBreak/>
        <w:t>202</w:t>
      </w:r>
      <w:r w:rsidR="7B259B1B" w:rsidRPr="00625CBD">
        <w:rPr>
          <w:lang w:val="lv-LV"/>
        </w:rPr>
        <w:t>5</w:t>
      </w:r>
      <w:r w:rsidRPr="00625CBD">
        <w:rPr>
          <w:lang w:val="lv-LV"/>
        </w:rPr>
        <w:t xml:space="preserve">.gada </w:t>
      </w:r>
      <w:r w:rsidR="0517F1DF" w:rsidRPr="00625CBD">
        <w:rPr>
          <w:lang w:val="lv-LV"/>
        </w:rPr>
        <w:t>25</w:t>
      </w:r>
      <w:r w:rsidRPr="00625CBD">
        <w:rPr>
          <w:lang w:val="lv-LV"/>
        </w:rPr>
        <w:t>.</w:t>
      </w:r>
      <w:r w:rsidR="153FC27D" w:rsidRPr="00625CBD">
        <w:rPr>
          <w:lang w:val="lv-LV"/>
        </w:rPr>
        <w:t xml:space="preserve">marta </w:t>
      </w:r>
      <w:r w:rsidRPr="00625CBD">
        <w:rPr>
          <w:lang w:val="lv-LV"/>
        </w:rPr>
        <w:t>iekšējie noteikumi Nr. </w:t>
      </w:r>
      <w:r w:rsidR="24495DE3" w:rsidRPr="002A2767">
        <w:rPr>
          <w:lang w:val="lv-LV"/>
        </w:rPr>
        <w:t>3.7-10/2025/18</w:t>
      </w:r>
      <w:r w:rsidRPr="00625CBD">
        <w:rPr>
          <w:lang w:val="lv-LV"/>
        </w:rPr>
        <w:t xml:space="preserve"> </w:t>
      </w:r>
      <w:r w:rsidR="4F02001E" w:rsidRPr="00625CBD">
        <w:rPr>
          <w:lang w:val="lv-LV"/>
        </w:rPr>
        <w:t>“</w:t>
      </w:r>
      <w:r w:rsidR="06C1C728" w:rsidRPr="002A2767">
        <w:rPr>
          <w:lang w:val="lv-LV"/>
        </w:rPr>
        <w:t>Kārtība, kādā Ekonomikas ministrija nodrošina horizontālo principu koordināciju Eiropas Savienības fondu vadības funkciju īstenošanā un nodrošina un nodrošina horizontālā principa “Energoefektivitāte pirmajā vietā” ieviešanas uzraudzību</w:t>
      </w:r>
      <w:r w:rsidR="4F02001E" w:rsidRPr="00625CBD">
        <w:rPr>
          <w:lang w:val="lv-LV"/>
        </w:rPr>
        <w:t>”</w:t>
      </w:r>
      <w:r w:rsidRPr="00625CBD">
        <w:rPr>
          <w:lang w:val="lv-LV"/>
        </w:rPr>
        <w:t>.</w:t>
      </w:r>
      <w:bookmarkEnd w:id="21"/>
    </w:p>
    <w:p w14:paraId="02B105D1" w14:textId="6A1BA55C" w:rsidR="008936E5" w:rsidRPr="00625CBD" w:rsidRDefault="3C91BCC7" w:rsidP="0040644A">
      <w:pPr>
        <w:pStyle w:val="ListParagraph"/>
        <w:numPr>
          <w:ilvl w:val="0"/>
          <w:numId w:val="31"/>
        </w:numPr>
        <w:spacing w:before="240" w:after="240"/>
        <w:ind w:left="284" w:hanging="426"/>
        <w:rPr>
          <w:rFonts w:asciiTheme="majorHAnsi" w:hAnsiTheme="majorHAnsi" w:cstheme="majorBidi"/>
          <w:color w:val="5B9BD5" w:themeColor="accent1"/>
          <w:lang w:val="lv-LV"/>
        </w:rPr>
      </w:pPr>
      <w:r w:rsidRPr="00625CBD">
        <w:rPr>
          <w:lang w:val="lv-LV"/>
        </w:rPr>
        <w:t>Finanšu instrumentu aktivitāšu ieviešana tiek īstenota, atbilstoši sadarbojoties Finanšu ministrijai kā vadošajai iestādei, EM kā atbildīgajai iestādei, CFLA kā sadarbības iestādei un akciju sabiedrībai „Attīstības finanšu institūcija Altum” kā finansējuma saņēmējam. Funkciju sadalījums starp iestādēm noteikt</w:t>
      </w:r>
      <w:r w:rsidR="00592976" w:rsidRPr="00625CBD">
        <w:rPr>
          <w:lang w:val="lv-LV"/>
        </w:rPr>
        <w:t>a</w:t>
      </w:r>
      <w:r w:rsidRPr="00625CBD">
        <w:rPr>
          <w:lang w:val="lv-LV"/>
        </w:rPr>
        <w:t xml:space="preserve"> MK noteikumos</w:t>
      </w:r>
      <w:r w:rsidR="00592976" w:rsidRPr="00625CBD">
        <w:rPr>
          <w:lang w:val="lv-LV"/>
        </w:rPr>
        <w:t xml:space="preserve"> (MK noteikumi stājušies spēkā par 3.1., 3.3., 3.4., 3.6.-3.12., 3.15.apakšpunktā minētajiem pasākumiem)</w:t>
      </w:r>
      <w:r w:rsidRPr="00625CBD">
        <w:rPr>
          <w:lang w:val="lv-LV"/>
        </w:rPr>
        <w:t>, šobrīd skaņošanā</w:t>
      </w:r>
      <w:r w:rsidR="00592976" w:rsidRPr="00625CBD">
        <w:rPr>
          <w:lang w:val="lv-LV"/>
        </w:rPr>
        <w:t xml:space="preserve"> atrodas</w:t>
      </w:r>
      <w:r w:rsidR="00957251" w:rsidRPr="00625CBD">
        <w:rPr>
          <w:lang w:val="lv-LV"/>
        </w:rPr>
        <w:t xml:space="preserve"> 3.2., 3.5., 3.13., 3.14. apakšpunktā minētie pasākumi.</w:t>
      </w:r>
      <w:r w:rsidRPr="00625CBD">
        <w:rPr>
          <w:lang w:val="lv-LV"/>
        </w:rPr>
        <w:t xml:space="preserve"> SAM, kuri tiks ieviesti, izmantojot finanšu instrumentus un fondu </w:t>
      </w:r>
      <w:proofErr w:type="spellStart"/>
      <w:r w:rsidRPr="00625CBD">
        <w:rPr>
          <w:lang w:val="lv-LV"/>
        </w:rPr>
        <w:t>fondu</w:t>
      </w:r>
      <w:proofErr w:type="spellEnd"/>
      <w:r w:rsidRPr="00625CBD">
        <w:rPr>
          <w:lang w:val="lv-LV"/>
        </w:rPr>
        <w:t xml:space="preserve">, regulēti ar specifiskiem MK noteikumiem </w:t>
      </w:r>
      <w:r w:rsidR="59E9C437" w:rsidRPr="00625CBD">
        <w:rPr>
          <w:lang w:val="lv-LV"/>
        </w:rPr>
        <w:t>Ministru kabineta 2023. gada 5. septembra noteikumi Nr. 510 “</w:t>
      </w:r>
      <w:r w:rsidR="4F8C75BF" w:rsidRPr="00625CBD">
        <w:rPr>
          <w:rFonts w:ascii="Arial" w:eastAsia="Arial" w:hAnsi="Arial" w:cs="Arial"/>
          <w:color w:val="414142"/>
          <w:sz w:val="22"/>
          <w:szCs w:val="22"/>
          <w:lang w:val="lv-LV"/>
        </w:rPr>
        <w:t>Eiropas Savienības kohēzijas politikas programmas 2021.–2027. gadam finanšu instrumentu kopīgie īstenošanas noteikumi”</w:t>
      </w:r>
      <w:r w:rsidR="4F8C75BF" w:rsidRPr="00625CBD">
        <w:rPr>
          <w:rFonts w:ascii="Arial" w:eastAsia="Arial" w:hAnsi="Arial" w:cs="Arial"/>
          <w:b/>
          <w:bCs/>
          <w:color w:val="414142"/>
          <w:sz w:val="34"/>
          <w:szCs w:val="34"/>
          <w:lang w:val="lv-LV"/>
        </w:rPr>
        <w:t xml:space="preserve"> </w:t>
      </w:r>
      <w:r w:rsidR="4F8C75BF" w:rsidRPr="00625CBD">
        <w:rPr>
          <w:lang w:val="lv-LV"/>
        </w:rPr>
        <w:t xml:space="preserve"> </w:t>
      </w:r>
      <w:r w:rsidRPr="00625CBD">
        <w:rPr>
          <w:lang w:val="lv-LV"/>
        </w:rPr>
        <w:t xml:space="preserve">. Minētajos MK noteikumos tiek ietverti nosacījumi atbilstoši Eiropas Savienības fondu  2021.-2027.gada plānošanas perioda vadības likuma 19.panta 14.punktam, proti, finanšu instrumentu un fondu </w:t>
      </w:r>
      <w:proofErr w:type="spellStart"/>
      <w:r w:rsidRPr="00625CBD">
        <w:rPr>
          <w:lang w:val="lv-LV"/>
        </w:rPr>
        <w:t>fondu</w:t>
      </w:r>
      <w:proofErr w:type="spellEnd"/>
      <w:r w:rsidRPr="00625CBD">
        <w:rPr>
          <w:lang w:val="lv-LV"/>
        </w:rPr>
        <w:t xml:space="preserve"> īstenošanas kārtība, pieejamais finansējums, atbalstāmās darbības un izmaksu </w:t>
      </w:r>
      <w:proofErr w:type="spellStart"/>
      <w:r w:rsidRPr="00625CBD">
        <w:rPr>
          <w:lang w:val="lv-LV"/>
        </w:rPr>
        <w:t>attiecināmības</w:t>
      </w:r>
      <w:proofErr w:type="spellEnd"/>
      <w:r w:rsidRPr="00625CBD">
        <w:rPr>
          <w:lang w:val="lv-LV"/>
        </w:rPr>
        <w:t xml:space="preserve"> nosacījumi.</w:t>
      </w:r>
    </w:p>
    <w:p w14:paraId="061CCE7B" w14:textId="3E8709CC" w:rsidR="00773670" w:rsidRPr="002A2767" w:rsidRDefault="008936E5" w:rsidP="00773670">
      <w:pPr>
        <w:pStyle w:val="ListParagraph"/>
        <w:numPr>
          <w:ilvl w:val="0"/>
          <w:numId w:val="31"/>
        </w:numPr>
        <w:spacing w:before="240" w:after="240"/>
        <w:ind w:left="284" w:hanging="426"/>
        <w:rPr>
          <w:rFonts w:asciiTheme="majorHAnsi" w:hAnsiTheme="majorHAnsi" w:cstheme="majorBidi"/>
          <w:color w:val="5B9BD5" w:themeColor="accent1"/>
          <w:lang w:val="lv-LV"/>
        </w:rPr>
      </w:pPr>
      <w:r w:rsidRPr="00625CBD">
        <w:rPr>
          <w:lang w:val="lv-LV"/>
        </w:rPr>
        <w:t xml:space="preserve">Informācija par Finanšu instrumentu uzraudzību Ekonomikas ministrijas kompetencē esošajos 1.2.1. SAM “Pētniecības un inovāciju kapacitātes stiprināšana un progresīvu tehnoloģiju ieviešana uzņēmumiem”, 1.2.2. SAM “Izmantot </w:t>
      </w:r>
      <w:proofErr w:type="spellStart"/>
      <w:r w:rsidRPr="00625CBD">
        <w:rPr>
          <w:lang w:val="lv-LV"/>
        </w:rPr>
        <w:t>digitalizācijas</w:t>
      </w:r>
      <w:proofErr w:type="spellEnd"/>
      <w:r w:rsidRPr="00625CBD">
        <w:rPr>
          <w:lang w:val="lv-LV"/>
        </w:rPr>
        <w:t xml:space="preserve"> priekšrocības uzņēmējdarbības attīstībai”, 1.2.3. SAM “Veicināt ilgtspējīgu izaugsmi, konkurētspēju un darba vietu radīšanu MVU,  tostarp ar produktīvām investīcijām”, 2.1.1. SAM “Energoefektivitātes veicināšana un siltumnīcefekta gāzu emisiju samazināšana”,   un 6.1.1. SAM “Pārejas uz </w:t>
      </w:r>
      <w:proofErr w:type="spellStart"/>
      <w:r w:rsidRPr="00625CBD">
        <w:rPr>
          <w:lang w:val="lv-LV"/>
        </w:rPr>
        <w:t>klimatneitralitāti</w:t>
      </w:r>
      <w:proofErr w:type="spellEnd"/>
      <w:r w:rsidRPr="00625CBD">
        <w:rPr>
          <w:lang w:val="lv-LV"/>
        </w:rPr>
        <w:t xml:space="preserve"> radīto ekonomisko, sociālo un vides seku mazināšana visvairāk skartajos reģionos” ir atspoguļota tabulā</w:t>
      </w:r>
      <w:r w:rsidR="00B4476B" w:rsidRPr="00625CBD">
        <w:rPr>
          <w:lang w:val="lv-LV"/>
        </w:rPr>
        <w:t>.</w:t>
      </w:r>
    </w:p>
    <w:p w14:paraId="44FFE3D8" w14:textId="15724400" w:rsidR="1577629F" w:rsidRPr="00625CBD" w:rsidRDefault="1577629F" w:rsidP="00F663EB">
      <w:pPr>
        <w:pStyle w:val="ListParagraph"/>
        <w:ind w:left="360"/>
        <w:jc w:val="right"/>
        <w:rPr>
          <w:lang w:val="lv-LV"/>
        </w:rPr>
      </w:pPr>
    </w:p>
    <w:tbl>
      <w:tblPr>
        <w:tblStyle w:val="TableGrid"/>
        <w:tblW w:w="14565" w:type="dxa"/>
        <w:tblLayout w:type="fixed"/>
        <w:tblLook w:val="04A0" w:firstRow="1" w:lastRow="0" w:firstColumn="1" w:lastColumn="0" w:noHBand="0" w:noVBand="1"/>
      </w:tblPr>
      <w:tblGrid>
        <w:gridCol w:w="2967"/>
        <w:gridCol w:w="2410"/>
        <w:gridCol w:w="2268"/>
        <w:gridCol w:w="2693"/>
        <w:gridCol w:w="2326"/>
        <w:gridCol w:w="1901"/>
      </w:tblGrid>
      <w:tr w:rsidR="1577629F" w:rsidRPr="00625CBD" w14:paraId="70FB0A20" w14:textId="77777777" w:rsidTr="45781EFD">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12FC2726" w14:textId="43B10D16" w:rsidR="1577629F" w:rsidRPr="00625CBD" w:rsidRDefault="465384FC" w:rsidP="002C1D5B">
            <w:pPr>
              <w:jc w:val="center"/>
              <w:rPr>
                <w:b/>
                <w:bCs/>
                <w:sz w:val="20"/>
                <w:szCs w:val="20"/>
              </w:rPr>
            </w:pPr>
            <w:r w:rsidRPr="00625CBD">
              <w:rPr>
                <w:b/>
                <w:bCs/>
                <w:sz w:val="20"/>
                <w:szCs w:val="20"/>
              </w:rPr>
              <w:t>Finanšu instrumentu (turpmāk- FI) nosaukums</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547E1611" w14:textId="430CD808" w:rsidR="1577629F" w:rsidRPr="00625CBD" w:rsidRDefault="465384FC" w:rsidP="002C1D5B">
            <w:pPr>
              <w:jc w:val="center"/>
              <w:rPr>
                <w:b/>
                <w:bCs/>
                <w:sz w:val="20"/>
                <w:szCs w:val="20"/>
              </w:rPr>
            </w:pPr>
            <w:r w:rsidRPr="00625CBD">
              <w:rPr>
                <w:b/>
                <w:bCs/>
                <w:sz w:val="20"/>
                <w:szCs w:val="20"/>
              </w:rPr>
              <w:t xml:space="preserve">Indikatīvie FI veidi </w:t>
            </w:r>
          </w:p>
        </w:tc>
        <w:tc>
          <w:tcPr>
            <w:tcW w:w="2268" w:type="dxa"/>
            <w:tcBorders>
              <w:top w:val="single" w:sz="8" w:space="0" w:color="auto"/>
              <w:left w:val="single" w:sz="8" w:space="0" w:color="auto"/>
              <w:bottom w:val="single" w:sz="8" w:space="0" w:color="auto"/>
              <w:right w:val="single" w:sz="8" w:space="0" w:color="auto"/>
            </w:tcBorders>
            <w:tcMar>
              <w:left w:w="108" w:type="dxa"/>
              <w:right w:w="108" w:type="dxa"/>
            </w:tcMar>
          </w:tcPr>
          <w:p w14:paraId="0A7F1850" w14:textId="09B89678" w:rsidR="1577629F" w:rsidRPr="00625CBD" w:rsidRDefault="002C1D5B" w:rsidP="002C1D5B">
            <w:pPr>
              <w:jc w:val="center"/>
              <w:rPr>
                <w:b/>
                <w:bCs/>
                <w:sz w:val="20"/>
                <w:szCs w:val="20"/>
              </w:rPr>
            </w:pPr>
            <w:r w:rsidRPr="00625CBD">
              <w:rPr>
                <w:b/>
                <w:bCs/>
                <w:sz w:val="20"/>
                <w:szCs w:val="20"/>
              </w:rPr>
              <w:t>MK</w:t>
            </w:r>
            <w:r w:rsidR="465384FC" w:rsidRPr="00625CBD">
              <w:rPr>
                <w:b/>
                <w:bCs/>
                <w:sz w:val="20"/>
                <w:szCs w:val="20"/>
              </w:rPr>
              <w:t xml:space="preserve"> noteikumi</w:t>
            </w:r>
          </w:p>
        </w:tc>
        <w:tc>
          <w:tcPr>
            <w:tcW w:w="2693" w:type="dxa"/>
            <w:tcBorders>
              <w:top w:val="single" w:sz="8" w:space="0" w:color="auto"/>
              <w:left w:val="single" w:sz="8" w:space="0" w:color="auto"/>
              <w:bottom w:val="single" w:sz="8" w:space="0" w:color="auto"/>
              <w:right w:val="single" w:sz="8" w:space="0" w:color="auto"/>
            </w:tcBorders>
            <w:tcMar>
              <w:left w:w="108" w:type="dxa"/>
              <w:right w:w="108" w:type="dxa"/>
            </w:tcMar>
          </w:tcPr>
          <w:p w14:paraId="1B93BB03" w14:textId="4601E184" w:rsidR="1577629F" w:rsidRPr="00625CBD" w:rsidRDefault="002C1D5B" w:rsidP="002C1D5B">
            <w:pPr>
              <w:jc w:val="center"/>
              <w:rPr>
                <w:b/>
                <w:bCs/>
                <w:sz w:val="20"/>
                <w:szCs w:val="20"/>
              </w:rPr>
            </w:pPr>
            <w:r w:rsidRPr="00625CBD">
              <w:rPr>
                <w:b/>
                <w:bCs/>
                <w:sz w:val="20"/>
                <w:szCs w:val="20"/>
              </w:rPr>
              <w:t>EM</w:t>
            </w:r>
            <w:r w:rsidR="465384FC" w:rsidRPr="00625CBD">
              <w:rPr>
                <w:b/>
                <w:bCs/>
                <w:sz w:val="20"/>
                <w:szCs w:val="20"/>
              </w:rPr>
              <w:t xml:space="preserve"> un </w:t>
            </w:r>
            <w:r w:rsidRPr="00625CBD">
              <w:rPr>
                <w:b/>
                <w:bCs/>
                <w:sz w:val="20"/>
                <w:szCs w:val="20"/>
              </w:rPr>
              <w:t>CFLA</w:t>
            </w:r>
            <w:r w:rsidR="00F663EB" w:rsidRPr="00625CBD">
              <w:rPr>
                <w:b/>
                <w:bCs/>
                <w:sz w:val="20"/>
                <w:szCs w:val="20"/>
              </w:rPr>
              <w:t xml:space="preserve"> </w:t>
            </w:r>
            <w:r w:rsidR="465384FC" w:rsidRPr="00625CBD">
              <w:rPr>
                <w:b/>
                <w:bCs/>
                <w:sz w:val="20"/>
                <w:szCs w:val="20"/>
              </w:rPr>
              <w:t>iekšējie noteikumi</w:t>
            </w:r>
          </w:p>
        </w:tc>
        <w:tc>
          <w:tcPr>
            <w:tcW w:w="2326" w:type="dxa"/>
            <w:tcBorders>
              <w:top w:val="single" w:sz="8" w:space="0" w:color="auto"/>
              <w:left w:val="single" w:sz="8" w:space="0" w:color="auto"/>
              <w:bottom w:val="single" w:sz="8" w:space="0" w:color="auto"/>
              <w:right w:val="single" w:sz="8" w:space="0" w:color="auto"/>
            </w:tcBorders>
            <w:tcMar>
              <w:left w:w="108" w:type="dxa"/>
              <w:right w:w="108" w:type="dxa"/>
            </w:tcMar>
          </w:tcPr>
          <w:p w14:paraId="560A7AA6" w14:textId="642A2401" w:rsidR="1577629F" w:rsidRPr="00625CBD" w:rsidRDefault="465384FC" w:rsidP="002C1D5B">
            <w:pPr>
              <w:jc w:val="center"/>
              <w:rPr>
                <w:b/>
                <w:bCs/>
                <w:sz w:val="20"/>
                <w:szCs w:val="20"/>
              </w:rPr>
            </w:pPr>
            <w:r w:rsidRPr="00625CBD">
              <w:rPr>
                <w:b/>
                <w:bCs/>
                <w:sz w:val="20"/>
                <w:szCs w:val="20"/>
              </w:rPr>
              <w:t>EK Regulas u.c. dokumenti</w:t>
            </w:r>
          </w:p>
        </w:tc>
        <w:tc>
          <w:tcPr>
            <w:tcW w:w="1901" w:type="dxa"/>
            <w:tcBorders>
              <w:top w:val="single" w:sz="8" w:space="0" w:color="auto"/>
              <w:left w:val="single" w:sz="8" w:space="0" w:color="auto"/>
              <w:bottom w:val="single" w:sz="8" w:space="0" w:color="auto"/>
              <w:right w:val="single" w:sz="8" w:space="0" w:color="auto"/>
            </w:tcBorders>
            <w:tcMar>
              <w:left w:w="108" w:type="dxa"/>
              <w:right w:w="108" w:type="dxa"/>
            </w:tcMar>
          </w:tcPr>
          <w:p w14:paraId="4F3A084D" w14:textId="1B82EE30" w:rsidR="1577629F" w:rsidRPr="00625CBD" w:rsidRDefault="465384FC" w:rsidP="002C1D5B">
            <w:pPr>
              <w:jc w:val="center"/>
              <w:rPr>
                <w:b/>
                <w:bCs/>
                <w:sz w:val="20"/>
                <w:szCs w:val="20"/>
              </w:rPr>
            </w:pPr>
            <w:r w:rsidRPr="00625CBD">
              <w:rPr>
                <w:b/>
                <w:bCs/>
                <w:sz w:val="20"/>
                <w:szCs w:val="20"/>
              </w:rPr>
              <w:t>Atbildīgā struktūrvienība</w:t>
            </w:r>
          </w:p>
        </w:tc>
      </w:tr>
      <w:tr w:rsidR="1577629F" w:rsidRPr="00625CBD" w14:paraId="3E4296F7" w14:textId="77777777" w:rsidTr="45781EFD">
        <w:trPr>
          <w:trHeight w:val="1965"/>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58FFD9E2" w14:textId="48AD4482" w:rsidR="1577629F" w:rsidRPr="00625CBD" w:rsidRDefault="465384FC">
            <w:pPr>
              <w:rPr>
                <w:sz w:val="20"/>
                <w:szCs w:val="20"/>
              </w:rPr>
            </w:pPr>
            <w:r w:rsidRPr="00625CBD">
              <w:rPr>
                <w:sz w:val="20"/>
                <w:szCs w:val="20"/>
              </w:rPr>
              <w:t>1.2.1. SAM (RSO1.1.)</w:t>
            </w:r>
          </w:p>
          <w:p w14:paraId="18F57E3F" w14:textId="77F2018D" w:rsidR="1577629F" w:rsidRPr="00625CBD" w:rsidRDefault="465384FC">
            <w:pPr>
              <w:rPr>
                <w:sz w:val="20"/>
                <w:szCs w:val="20"/>
              </w:rPr>
            </w:pPr>
            <w:r w:rsidRPr="00625CBD">
              <w:rPr>
                <w:sz w:val="20"/>
                <w:szCs w:val="20"/>
              </w:rPr>
              <w:t>Pētniecības un inovāciju kapacitātes stiprināšana un progresīvu tehnoloģiju ieviešana uzņēmumiem</w:t>
            </w:r>
          </w:p>
          <w:p w14:paraId="339B5E8F" w14:textId="76726F2E" w:rsidR="1577629F" w:rsidRPr="00625CBD" w:rsidRDefault="465384FC">
            <w:pPr>
              <w:rPr>
                <w:sz w:val="20"/>
                <w:szCs w:val="20"/>
              </w:rPr>
            </w:pPr>
            <w:r w:rsidRPr="00625CBD">
              <w:rPr>
                <w:sz w:val="20"/>
                <w:szCs w:val="20"/>
              </w:rPr>
              <w:t xml:space="preserve"> </w:t>
            </w:r>
          </w:p>
          <w:p w14:paraId="1A0228FC" w14:textId="3F88FC0B" w:rsidR="1577629F" w:rsidRPr="00625CBD" w:rsidRDefault="465384FC">
            <w:pPr>
              <w:rPr>
                <w:sz w:val="20"/>
                <w:szCs w:val="20"/>
              </w:rPr>
            </w:pPr>
            <w:r w:rsidRPr="00625CBD">
              <w:rPr>
                <w:sz w:val="20"/>
                <w:szCs w:val="20"/>
              </w:rPr>
              <w:t xml:space="preserve"> </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37764B0D" w14:textId="0AA5851D" w:rsidR="1577629F" w:rsidRPr="00625CBD" w:rsidRDefault="465384FC">
            <w:pPr>
              <w:rPr>
                <w:sz w:val="20"/>
                <w:szCs w:val="20"/>
              </w:rPr>
            </w:pPr>
            <w:r w:rsidRPr="00625CBD">
              <w:rPr>
                <w:sz w:val="20"/>
                <w:szCs w:val="20"/>
              </w:rPr>
              <w:t xml:space="preserve">Aizdevumi inovatīvām iekārtām, pētniecībai un attīstībai, tehnoloģiju </w:t>
            </w:r>
            <w:proofErr w:type="spellStart"/>
            <w:r w:rsidRPr="00625CBD">
              <w:rPr>
                <w:sz w:val="20"/>
                <w:szCs w:val="20"/>
              </w:rPr>
              <w:t>pārnesei</w:t>
            </w:r>
            <w:proofErr w:type="spellEnd"/>
            <w:r w:rsidRPr="00625CBD">
              <w:rPr>
                <w:sz w:val="20"/>
                <w:szCs w:val="20"/>
              </w:rPr>
              <w:t xml:space="preserve">. </w:t>
            </w:r>
          </w:p>
          <w:p w14:paraId="027062BE" w14:textId="28A8EFB8" w:rsidR="1577629F" w:rsidRPr="00625CBD" w:rsidRDefault="465384FC">
            <w:pPr>
              <w:rPr>
                <w:sz w:val="20"/>
                <w:szCs w:val="20"/>
              </w:rPr>
            </w:pPr>
            <w:r w:rsidRPr="00625CBD">
              <w:rPr>
                <w:sz w:val="20"/>
                <w:szCs w:val="20"/>
              </w:rPr>
              <w:t>FI tiks izstrādāti atbilstoši tirgus nepilnību analīzei finanšu pieejamības jomā.</w:t>
            </w:r>
          </w:p>
        </w:tc>
        <w:tc>
          <w:tcPr>
            <w:tcW w:w="2268" w:type="dxa"/>
            <w:tcBorders>
              <w:top w:val="single" w:sz="8" w:space="0" w:color="auto"/>
              <w:left w:val="single" w:sz="8" w:space="0" w:color="auto"/>
              <w:bottom w:val="single" w:sz="8" w:space="0" w:color="auto"/>
              <w:right w:val="single" w:sz="8" w:space="0" w:color="auto"/>
            </w:tcBorders>
            <w:tcMar>
              <w:left w:w="108" w:type="dxa"/>
              <w:right w:w="108" w:type="dxa"/>
            </w:tcMar>
          </w:tcPr>
          <w:p w14:paraId="03E5E2D2" w14:textId="0116D60D" w:rsidR="1577629F" w:rsidRPr="00625CBD" w:rsidRDefault="008260B3">
            <w:pPr>
              <w:rPr>
                <w:rFonts w:ascii="Arial" w:eastAsia="Arial" w:hAnsi="Arial" w:cs="Arial"/>
                <w:b/>
                <w:color w:val="414142"/>
                <w:sz w:val="34"/>
                <w:szCs w:val="34"/>
              </w:rPr>
            </w:pPr>
            <w:r w:rsidRPr="00625CBD">
              <w:rPr>
                <w:sz w:val="20"/>
                <w:szCs w:val="20"/>
              </w:rPr>
              <w:t xml:space="preserve">SAM 1.2.1.2. pasākuma ieviešanas </w:t>
            </w:r>
            <w:r w:rsidR="465384FC" w:rsidRPr="00625CBD">
              <w:rPr>
                <w:sz w:val="20"/>
                <w:szCs w:val="20"/>
              </w:rPr>
              <w:t xml:space="preserve">MK noteikumi ir </w:t>
            </w:r>
            <w:r w:rsidR="27A884F7" w:rsidRPr="00625CBD">
              <w:rPr>
                <w:sz w:val="20"/>
                <w:szCs w:val="20"/>
              </w:rPr>
              <w:t xml:space="preserve">stājušies spēkā 07.01.2025. </w:t>
            </w:r>
            <w:r w:rsidR="29B7F60C" w:rsidRPr="00625CBD">
              <w:rPr>
                <w:sz w:val="20"/>
                <w:szCs w:val="20"/>
              </w:rPr>
              <w:t xml:space="preserve">MK </w:t>
            </w:r>
            <w:r w:rsidR="27A884F7" w:rsidRPr="00625CBD">
              <w:rPr>
                <w:sz w:val="20"/>
                <w:szCs w:val="20"/>
              </w:rPr>
              <w:t>Nr. 24 “</w:t>
            </w:r>
            <w:r w:rsidR="27A884F7" w:rsidRPr="00625CBD">
              <w:rPr>
                <w:rFonts w:ascii="Times" w:eastAsia="Times" w:hAnsi="Times" w:cs="Times"/>
                <w:color w:val="414142"/>
                <w:sz w:val="20"/>
                <w:szCs w:val="20"/>
              </w:rPr>
              <w:t>Noteikumi par produktivitātes aizdevumiem uzņēmumu inovācijām”</w:t>
            </w:r>
          </w:p>
          <w:p w14:paraId="5CA25458" w14:textId="4541D1A6" w:rsidR="1577629F" w:rsidRPr="00625CBD" w:rsidRDefault="465384FC">
            <w:pPr>
              <w:rPr>
                <w:sz w:val="20"/>
                <w:szCs w:val="20"/>
              </w:rPr>
            </w:pPr>
            <w:r w:rsidRPr="00625CBD">
              <w:rPr>
                <w:sz w:val="20"/>
                <w:szCs w:val="20"/>
              </w:rPr>
              <w:t xml:space="preserve"> </w:t>
            </w:r>
          </w:p>
        </w:tc>
        <w:tc>
          <w:tcPr>
            <w:tcW w:w="2693"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2ECC0B0A" w14:textId="51355A5F" w:rsidR="1577629F" w:rsidRPr="00625CBD" w:rsidRDefault="00C820E9">
            <w:pPr>
              <w:rPr>
                <w:sz w:val="20"/>
                <w:szCs w:val="20"/>
              </w:rPr>
            </w:pPr>
            <w:r w:rsidRPr="00625CBD">
              <w:rPr>
                <w:sz w:val="20"/>
                <w:szCs w:val="20"/>
              </w:rPr>
              <w:t>2023.gada 5.jūnija iekšējie noteikumi Nr.</w:t>
            </w:r>
            <w:r w:rsidRPr="00625CBD">
              <w:t xml:space="preserve"> </w:t>
            </w:r>
            <w:r w:rsidRPr="00625CBD">
              <w:rPr>
                <w:sz w:val="20"/>
                <w:szCs w:val="20"/>
              </w:rPr>
              <w:t xml:space="preserve">1-5.2/2023/35 </w:t>
            </w:r>
            <w:r w:rsidR="465384FC" w:rsidRPr="00625CBD">
              <w:rPr>
                <w:sz w:val="20"/>
                <w:szCs w:val="20"/>
              </w:rPr>
              <w:t xml:space="preserve">Iekšējie noteikumi Nr.1-5.2/2022/6 “Kārtība, kādā tiek izstrādāti Eiropas Savienības fondu specifisko atbalsta mērķu vai pasākumu vērtēšanas kritēriji, nosacījumi un normatīvie akti Ekonomikas ministrijas kompetencē esošo Eiropas Savienības fondu jomā”. </w:t>
            </w:r>
          </w:p>
          <w:p w14:paraId="423928B2" w14:textId="5F7990E7" w:rsidR="1577629F" w:rsidRPr="00625CBD" w:rsidRDefault="465384FC">
            <w:pPr>
              <w:rPr>
                <w:sz w:val="20"/>
                <w:szCs w:val="20"/>
              </w:rPr>
            </w:pPr>
            <w:r w:rsidRPr="00625CBD">
              <w:rPr>
                <w:sz w:val="20"/>
                <w:szCs w:val="20"/>
              </w:rPr>
              <w:t>202</w:t>
            </w:r>
            <w:r w:rsidR="2FAD4DC3" w:rsidRPr="00625CBD">
              <w:rPr>
                <w:sz w:val="20"/>
                <w:szCs w:val="20"/>
              </w:rPr>
              <w:t>4</w:t>
            </w:r>
            <w:r w:rsidRPr="00625CBD">
              <w:rPr>
                <w:sz w:val="20"/>
                <w:szCs w:val="20"/>
              </w:rPr>
              <w:t>.gada 1</w:t>
            </w:r>
            <w:r w:rsidR="528E0729" w:rsidRPr="00625CBD">
              <w:rPr>
                <w:sz w:val="20"/>
                <w:szCs w:val="20"/>
              </w:rPr>
              <w:t>3</w:t>
            </w:r>
            <w:r w:rsidRPr="00625CBD">
              <w:rPr>
                <w:sz w:val="20"/>
                <w:szCs w:val="20"/>
              </w:rPr>
              <w:t>.</w:t>
            </w:r>
            <w:r w:rsidR="4B8C7EC4" w:rsidRPr="00625CBD">
              <w:rPr>
                <w:sz w:val="20"/>
                <w:szCs w:val="20"/>
              </w:rPr>
              <w:t xml:space="preserve">decembra </w:t>
            </w:r>
            <w:r w:rsidRPr="00625CBD">
              <w:rPr>
                <w:sz w:val="20"/>
                <w:szCs w:val="20"/>
              </w:rPr>
              <w:t>iekšējie noteikumi Nr.</w:t>
            </w:r>
            <w:r w:rsidR="1980194A" w:rsidRPr="00625CBD">
              <w:rPr>
                <w:rFonts w:ascii="Segoe UI" w:eastAsia="Segoe UI" w:hAnsi="Segoe UI" w:cs="Segoe UI"/>
                <w:color w:val="212529"/>
                <w:sz w:val="21"/>
                <w:szCs w:val="21"/>
              </w:rPr>
              <w:t>1-5.2/2024/52</w:t>
            </w:r>
            <w:r w:rsidRPr="00625CBD">
              <w:rPr>
                <w:sz w:val="20"/>
                <w:szCs w:val="20"/>
              </w:rPr>
              <w:t xml:space="preserve"> “Kārtība, kādā </w:t>
            </w:r>
            <w:r w:rsidRPr="00625CBD">
              <w:rPr>
                <w:sz w:val="20"/>
                <w:szCs w:val="20"/>
              </w:rPr>
              <w:lastRenderedPageBreak/>
              <w:t xml:space="preserve">Ekonomikas ministrija nodrošina Eiropas Savienības fondu specifisko atbalsta mērķu un rezultātu sasniegšanas uzraudzību Eiropas Savienības fondu plānošanas periodā  2021.-2027.gadam”. </w:t>
            </w:r>
          </w:p>
          <w:p w14:paraId="2C9063CE" w14:textId="034104B5" w:rsidR="1577629F" w:rsidRPr="00625CBD" w:rsidRDefault="465384FC">
            <w:pPr>
              <w:rPr>
                <w:sz w:val="20"/>
                <w:szCs w:val="20"/>
              </w:rPr>
            </w:pPr>
            <w:r w:rsidRPr="00625CBD">
              <w:rPr>
                <w:sz w:val="20"/>
                <w:szCs w:val="20"/>
              </w:rPr>
              <w:t xml:space="preserve"> </w:t>
            </w:r>
          </w:p>
        </w:tc>
        <w:tc>
          <w:tcPr>
            <w:tcW w:w="2326"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483B968C" w14:textId="0BE51108" w:rsidR="1577629F" w:rsidRPr="00625CBD" w:rsidRDefault="465384FC">
            <w:pPr>
              <w:rPr>
                <w:sz w:val="20"/>
                <w:szCs w:val="20"/>
              </w:rPr>
            </w:pPr>
            <w:r w:rsidRPr="00625CBD">
              <w:rPr>
                <w:sz w:val="20"/>
                <w:szCs w:val="20"/>
              </w:rPr>
              <w:lastRenderedPageBreak/>
              <w:t xml:space="preserve">Eiropas Parlamenta un Padomes 2021. gada 30. jūnija Regula (ES) Nr. 2021/1058 par Eiropas Reģionālās attīstības fondu un Kohēzijas fondu. </w:t>
            </w:r>
          </w:p>
          <w:p w14:paraId="339FD1A8" w14:textId="4A198D28" w:rsidR="1577629F" w:rsidRPr="00625CBD" w:rsidRDefault="465384FC">
            <w:pPr>
              <w:rPr>
                <w:sz w:val="20"/>
                <w:szCs w:val="20"/>
              </w:rPr>
            </w:pPr>
            <w:r w:rsidRPr="00625CBD">
              <w:rPr>
                <w:sz w:val="20"/>
                <w:szCs w:val="20"/>
              </w:rPr>
              <w:t xml:space="preserve"> </w:t>
            </w:r>
          </w:p>
          <w:p w14:paraId="02ED534A" w14:textId="5161B49C" w:rsidR="1577629F" w:rsidRPr="00625CBD" w:rsidRDefault="465384FC">
            <w:pPr>
              <w:rPr>
                <w:sz w:val="20"/>
                <w:szCs w:val="20"/>
              </w:rPr>
            </w:pPr>
            <w:r w:rsidRPr="00625CBD">
              <w:rPr>
                <w:sz w:val="20"/>
                <w:szCs w:val="20"/>
              </w:rPr>
              <w:t xml:space="preserve">Eiropas Parlamenta un Padomes 2021. gada 24. jūnija Regula (ES) Nr. 2021/1060, ar ko paredz kopīgus noteikumus par Eiropas Reģionālās attīstības fondu, Eiropas Sociālo fondu Plus, Kohēzijas fondu, </w:t>
            </w:r>
            <w:r w:rsidRPr="00625CBD">
              <w:rPr>
                <w:sz w:val="20"/>
                <w:szCs w:val="20"/>
              </w:rPr>
              <w:lastRenderedPageBreak/>
              <w:t xml:space="preserve">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w:t>
            </w:r>
          </w:p>
          <w:p w14:paraId="2D255EBB" w14:textId="3705671E" w:rsidR="1577629F" w:rsidRPr="00625CBD" w:rsidRDefault="465384FC">
            <w:pPr>
              <w:rPr>
                <w:sz w:val="20"/>
                <w:szCs w:val="20"/>
              </w:rPr>
            </w:pPr>
            <w:r w:rsidRPr="00625CBD">
              <w:rPr>
                <w:sz w:val="20"/>
                <w:szCs w:val="20"/>
              </w:rPr>
              <w:t xml:space="preserve"> </w:t>
            </w:r>
          </w:p>
          <w:p w14:paraId="0D0040D8" w14:textId="55B8C881" w:rsidR="1577629F" w:rsidRPr="00625CBD" w:rsidRDefault="465384FC" w:rsidP="48121267">
            <w:pPr>
              <w:rPr>
                <w:sz w:val="20"/>
                <w:szCs w:val="20"/>
              </w:rPr>
            </w:pPr>
            <w:r w:rsidRPr="00625CBD">
              <w:rPr>
                <w:sz w:val="20"/>
                <w:szCs w:val="20"/>
              </w:rPr>
              <w:t xml:space="preserve">Eiropas Parlamenta un Padomes 2014. gada 17. jūnija  Regula (ES) Nr. 651/2014, ar ko noteiktas atbalsta kategorijas atzīst par saderīgām ar iekšējo tirgu, piemērojot Līguma 107. un 108. </w:t>
            </w:r>
            <w:r w:rsidR="030359A9" w:rsidRPr="00625CBD">
              <w:rPr>
                <w:sz w:val="20"/>
                <w:szCs w:val="20"/>
              </w:rPr>
              <w:t>P</w:t>
            </w:r>
            <w:r w:rsidR="36593A73" w:rsidRPr="00625CBD">
              <w:rPr>
                <w:sz w:val="20"/>
                <w:szCs w:val="20"/>
              </w:rPr>
              <w:t>antu</w:t>
            </w:r>
            <w:r w:rsidR="002C1D5B" w:rsidRPr="00625CBD">
              <w:rPr>
                <w:sz w:val="20"/>
                <w:szCs w:val="20"/>
              </w:rPr>
              <w:t>.</w:t>
            </w:r>
          </w:p>
          <w:p w14:paraId="6AC9E3C9" w14:textId="6BFB6DFE" w:rsidR="1577629F" w:rsidRPr="00625CBD" w:rsidRDefault="02310F5A">
            <w:pPr>
              <w:rPr>
                <w:sz w:val="20"/>
                <w:szCs w:val="20"/>
              </w:rPr>
            </w:pPr>
            <w:proofErr w:type="spellStart"/>
            <w:r w:rsidRPr="00625CBD">
              <w:rPr>
                <w:sz w:val="20"/>
                <w:szCs w:val="20"/>
              </w:rPr>
              <w:t>De</w:t>
            </w:r>
            <w:proofErr w:type="spellEnd"/>
            <w:r w:rsidRPr="00625CBD">
              <w:rPr>
                <w:sz w:val="20"/>
                <w:szCs w:val="20"/>
              </w:rPr>
              <w:t xml:space="preserve"> </w:t>
            </w:r>
            <w:proofErr w:type="spellStart"/>
            <w:r w:rsidRPr="00625CBD">
              <w:rPr>
                <w:sz w:val="20"/>
                <w:szCs w:val="20"/>
              </w:rPr>
              <w:t>minimis</w:t>
            </w:r>
            <w:proofErr w:type="spellEnd"/>
            <w:r w:rsidRPr="00625CBD">
              <w:rPr>
                <w:sz w:val="20"/>
                <w:szCs w:val="20"/>
              </w:rPr>
              <w:t xml:space="preserve"> regula</w:t>
            </w:r>
          </w:p>
        </w:tc>
        <w:tc>
          <w:tcPr>
            <w:tcW w:w="1901"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1A2E06D0" w14:textId="3CD161DE" w:rsidR="1577629F" w:rsidRPr="00625CBD" w:rsidRDefault="465384FC">
            <w:pPr>
              <w:rPr>
                <w:sz w:val="20"/>
                <w:szCs w:val="20"/>
              </w:rPr>
            </w:pPr>
            <w:r w:rsidRPr="00625CBD">
              <w:rPr>
                <w:sz w:val="20"/>
                <w:szCs w:val="20"/>
              </w:rPr>
              <w:lastRenderedPageBreak/>
              <w:t>EM Uzņēmējdarbības atbalsta departaments</w:t>
            </w:r>
          </w:p>
          <w:p w14:paraId="154CFA3D" w14:textId="4B1A1567" w:rsidR="1577629F" w:rsidRPr="00625CBD" w:rsidRDefault="465384FC">
            <w:pPr>
              <w:rPr>
                <w:sz w:val="20"/>
                <w:szCs w:val="20"/>
              </w:rPr>
            </w:pPr>
            <w:r w:rsidRPr="00625CBD">
              <w:rPr>
                <w:sz w:val="20"/>
                <w:szCs w:val="20"/>
              </w:rPr>
              <w:t xml:space="preserve"> </w:t>
            </w:r>
          </w:p>
          <w:p w14:paraId="0D3BCEAE" w14:textId="5B4C26A9" w:rsidR="1577629F" w:rsidRPr="00625CBD" w:rsidRDefault="465384FC">
            <w:pPr>
              <w:rPr>
                <w:sz w:val="20"/>
                <w:szCs w:val="20"/>
              </w:rPr>
            </w:pPr>
            <w:r w:rsidRPr="00625CBD">
              <w:rPr>
                <w:sz w:val="20"/>
                <w:szCs w:val="20"/>
              </w:rPr>
              <w:t>CFLA</w:t>
            </w:r>
          </w:p>
          <w:p w14:paraId="06A84F34" w14:textId="1DD41637" w:rsidR="1577629F" w:rsidRPr="00625CBD" w:rsidRDefault="465384FC">
            <w:pPr>
              <w:rPr>
                <w:sz w:val="20"/>
                <w:szCs w:val="20"/>
              </w:rPr>
            </w:pPr>
            <w:r w:rsidRPr="00625CBD">
              <w:rPr>
                <w:sz w:val="20"/>
                <w:szCs w:val="20"/>
              </w:rPr>
              <w:t xml:space="preserve"> </w:t>
            </w:r>
          </w:p>
          <w:p w14:paraId="2009B7DF" w14:textId="791C0AE4" w:rsidR="1577629F" w:rsidRPr="00625CBD" w:rsidRDefault="465384FC">
            <w:pPr>
              <w:rPr>
                <w:sz w:val="20"/>
                <w:szCs w:val="20"/>
              </w:rPr>
            </w:pPr>
            <w:r w:rsidRPr="00625CBD">
              <w:rPr>
                <w:sz w:val="20"/>
                <w:szCs w:val="20"/>
              </w:rPr>
              <w:t xml:space="preserve"> </w:t>
            </w:r>
          </w:p>
          <w:p w14:paraId="4FDE8D73" w14:textId="3F16CE69" w:rsidR="1577629F" w:rsidRPr="00625CBD" w:rsidRDefault="465384FC">
            <w:pPr>
              <w:rPr>
                <w:sz w:val="20"/>
                <w:szCs w:val="20"/>
              </w:rPr>
            </w:pPr>
            <w:r w:rsidRPr="00625CBD">
              <w:rPr>
                <w:sz w:val="20"/>
                <w:szCs w:val="20"/>
              </w:rPr>
              <w:t xml:space="preserve"> </w:t>
            </w:r>
          </w:p>
          <w:p w14:paraId="1AE211A9" w14:textId="72DFCD64" w:rsidR="1577629F" w:rsidRPr="00625CBD" w:rsidRDefault="465384FC">
            <w:pPr>
              <w:rPr>
                <w:sz w:val="20"/>
                <w:szCs w:val="20"/>
              </w:rPr>
            </w:pPr>
            <w:r w:rsidRPr="00625CBD">
              <w:rPr>
                <w:sz w:val="20"/>
                <w:szCs w:val="20"/>
              </w:rPr>
              <w:t xml:space="preserve"> </w:t>
            </w:r>
          </w:p>
          <w:p w14:paraId="392322BB" w14:textId="4C822647" w:rsidR="1577629F" w:rsidRPr="00625CBD" w:rsidRDefault="465384FC">
            <w:pPr>
              <w:rPr>
                <w:sz w:val="20"/>
                <w:szCs w:val="20"/>
              </w:rPr>
            </w:pPr>
            <w:r w:rsidRPr="00625CBD">
              <w:rPr>
                <w:sz w:val="20"/>
                <w:szCs w:val="20"/>
              </w:rPr>
              <w:t xml:space="preserve"> </w:t>
            </w:r>
          </w:p>
          <w:p w14:paraId="2D644942" w14:textId="046EA7E4" w:rsidR="1577629F" w:rsidRPr="00625CBD" w:rsidRDefault="1577629F">
            <w:r w:rsidRPr="00625CBD">
              <w:br/>
            </w:r>
          </w:p>
          <w:p w14:paraId="7765B17C" w14:textId="2019EAFE" w:rsidR="1577629F" w:rsidRPr="00625CBD" w:rsidRDefault="465384FC">
            <w:pPr>
              <w:rPr>
                <w:sz w:val="20"/>
                <w:szCs w:val="20"/>
              </w:rPr>
            </w:pPr>
            <w:r w:rsidRPr="00625CBD">
              <w:rPr>
                <w:sz w:val="20"/>
                <w:szCs w:val="20"/>
              </w:rPr>
              <w:t xml:space="preserve">EM Uzņēmējdarbības </w:t>
            </w:r>
            <w:r w:rsidRPr="00625CBD">
              <w:rPr>
                <w:sz w:val="20"/>
                <w:szCs w:val="20"/>
              </w:rPr>
              <w:lastRenderedPageBreak/>
              <w:t>atbalsta departaments</w:t>
            </w:r>
          </w:p>
          <w:p w14:paraId="66D2D106" w14:textId="25B6F347" w:rsidR="1577629F" w:rsidRPr="00625CBD" w:rsidRDefault="465384FC">
            <w:pPr>
              <w:rPr>
                <w:sz w:val="20"/>
                <w:szCs w:val="20"/>
              </w:rPr>
            </w:pPr>
            <w:r w:rsidRPr="00625CBD">
              <w:rPr>
                <w:sz w:val="20"/>
                <w:szCs w:val="20"/>
              </w:rPr>
              <w:t xml:space="preserve"> </w:t>
            </w:r>
          </w:p>
          <w:p w14:paraId="0BAE52DD" w14:textId="4A29C9CE" w:rsidR="1577629F" w:rsidRPr="00625CBD" w:rsidRDefault="465384FC">
            <w:pPr>
              <w:rPr>
                <w:sz w:val="20"/>
                <w:szCs w:val="20"/>
              </w:rPr>
            </w:pPr>
            <w:r w:rsidRPr="00625CBD">
              <w:rPr>
                <w:sz w:val="20"/>
                <w:szCs w:val="20"/>
              </w:rPr>
              <w:t xml:space="preserve"> </w:t>
            </w:r>
          </w:p>
          <w:p w14:paraId="5E08784A" w14:textId="0456D2A1" w:rsidR="1577629F" w:rsidRPr="00625CBD" w:rsidRDefault="465384FC">
            <w:pPr>
              <w:rPr>
                <w:sz w:val="20"/>
                <w:szCs w:val="20"/>
              </w:rPr>
            </w:pPr>
            <w:r w:rsidRPr="00625CBD">
              <w:rPr>
                <w:sz w:val="20"/>
                <w:szCs w:val="20"/>
              </w:rPr>
              <w:t xml:space="preserve"> </w:t>
            </w:r>
          </w:p>
          <w:p w14:paraId="1DA035CF" w14:textId="6AE5E3F5" w:rsidR="1577629F" w:rsidRPr="00625CBD" w:rsidRDefault="465384FC">
            <w:pPr>
              <w:rPr>
                <w:sz w:val="20"/>
                <w:szCs w:val="20"/>
              </w:rPr>
            </w:pPr>
            <w:r w:rsidRPr="00625CBD">
              <w:rPr>
                <w:sz w:val="20"/>
                <w:szCs w:val="20"/>
              </w:rPr>
              <w:t xml:space="preserve"> </w:t>
            </w:r>
          </w:p>
          <w:p w14:paraId="0850D5AD" w14:textId="505DD197" w:rsidR="1577629F" w:rsidRPr="00625CBD" w:rsidRDefault="465384FC">
            <w:pPr>
              <w:rPr>
                <w:sz w:val="20"/>
                <w:szCs w:val="20"/>
              </w:rPr>
            </w:pPr>
            <w:r w:rsidRPr="00625CBD">
              <w:rPr>
                <w:sz w:val="20"/>
                <w:szCs w:val="20"/>
              </w:rPr>
              <w:t xml:space="preserve"> </w:t>
            </w:r>
          </w:p>
          <w:p w14:paraId="49044ACA" w14:textId="2D33035F" w:rsidR="1577629F" w:rsidRPr="00625CBD" w:rsidRDefault="465384FC">
            <w:pPr>
              <w:rPr>
                <w:sz w:val="20"/>
                <w:szCs w:val="20"/>
              </w:rPr>
            </w:pPr>
            <w:r w:rsidRPr="00625CBD">
              <w:rPr>
                <w:sz w:val="20"/>
                <w:szCs w:val="20"/>
              </w:rPr>
              <w:t xml:space="preserve"> </w:t>
            </w:r>
          </w:p>
          <w:p w14:paraId="0A5D0807" w14:textId="7B02ECA2" w:rsidR="1577629F" w:rsidRPr="00625CBD" w:rsidRDefault="465384FC">
            <w:pPr>
              <w:rPr>
                <w:sz w:val="20"/>
                <w:szCs w:val="20"/>
              </w:rPr>
            </w:pPr>
            <w:r w:rsidRPr="00625CBD">
              <w:rPr>
                <w:sz w:val="20"/>
                <w:szCs w:val="20"/>
              </w:rPr>
              <w:t xml:space="preserve"> </w:t>
            </w:r>
          </w:p>
          <w:p w14:paraId="17FE0386" w14:textId="38A9BD10" w:rsidR="1577629F" w:rsidRPr="00625CBD" w:rsidRDefault="465384FC">
            <w:pPr>
              <w:rPr>
                <w:sz w:val="20"/>
                <w:szCs w:val="20"/>
              </w:rPr>
            </w:pPr>
            <w:r w:rsidRPr="00625CBD">
              <w:rPr>
                <w:sz w:val="20"/>
                <w:szCs w:val="20"/>
              </w:rPr>
              <w:t xml:space="preserve"> </w:t>
            </w:r>
          </w:p>
          <w:p w14:paraId="7674D045" w14:textId="7D7750F0" w:rsidR="1577629F" w:rsidRPr="00625CBD" w:rsidRDefault="465384FC">
            <w:pPr>
              <w:rPr>
                <w:sz w:val="20"/>
                <w:szCs w:val="20"/>
              </w:rPr>
            </w:pPr>
            <w:r w:rsidRPr="00625CBD">
              <w:rPr>
                <w:sz w:val="20"/>
                <w:szCs w:val="20"/>
              </w:rPr>
              <w:t xml:space="preserve"> </w:t>
            </w:r>
          </w:p>
          <w:p w14:paraId="4B9B71D9" w14:textId="44D28E51" w:rsidR="1577629F" w:rsidRPr="00625CBD" w:rsidRDefault="465384FC">
            <w:pPr>
              <w:rPr>
                <w:sz w:val="20"/>
                <w:szCs w:val="20"/>
              </w:rPr>
            </w:pPr>
            <w:r w:rsidRPr="00625CBD">
              <w:rPr>
                <w:sz w:val="20"/>
                <w:szCs w:val="20"/>
              </w:rPr>
              <w:t xml:space="preserve"> </w:t>
            </w:r>
          </w:p>
          <w:p w14:paraId="254C5ACA" w14:textId="5DFADF57" w:rsidR="1577629F" w:rsidRPr="00625CBD" w:rsidRDefault="465384FC">
            <w:pPr>
              <w:rPr>
                <w:sz w:val="20"/>
                <w:szCs w:val="20"/>
              </w:rPr>
            </w:pPr>
            <w:r w:rsidRPr="00625CBD">
              <w:rPr>
                <w:sz w:val="20"/>
                <w:szCs w:val="20"/>
              </w:rPr>
              <w:t xml:space="preserve"> EM Uzņēmējdarbības atbalsta departaments</w:t>
            </w:r>
          </w:p>
          <w:p w14:paraId="39AE5C93" w14:textId="1476A794" w:rsidR="1577629F" w:rsidRPr="00625CBD" w:rsidRDefault="465384FC">
            <w:pPr>
              <w:rPr>
                <w:sz w:val="20"/>
                <w:szCs w:val="20"/>
              </w:rPr>
            </w:pPr>
            <w:r w:rsidRPr="00625CBD">
              <w:rPr>
                <w:sz w:val="20"/>
                <w:szCs w:val="20"/>
              </w:rPr>
              <w:t xml:space="preserve"> </w:t>
            </w:r>
          </w:p>
          <w:p w14:paraId="027D1528" w14:textId="15320086" w:rsidR="1577629F" w:rsidRPr="00625CBD" w:rsidRDefault="465384FC">
            <w:pPr>
              <w:rPr>
                <w:sz w:val="20"/>
                <w:szCs w:val="20"/>
              </w:rPr>
            </w:pPr>
            <w:r w:rsidRPr="00625CBD">
              <w:rPr>
                <w:sz w:val="20"/>
                <w:szCs w:val="20"/>
              </w:rPr>
              <w:t xml:space="preserve"> </w:t>
            </w:r>
          </w:p>
          <w:p w14:paraId="3CCA2630" w14:textId="2B8B9322" w:rsidR="1577629F" w:rsidRPr="00625CBD" w:rsidRDefault="465384FC">
            <w:pPr>
              <w:rPr>
                <w:sz w:val="20"/>
                <w:szCs w:val="20"/>
              </w:rPr>
            </w:pPr>
            <w:r w:rsidRPr="00625CBD">
              <w:rPr>
                <w:sz w:val="20"/>
                <w:szCs w:val="20"/>
              </w:rPr>
              <w:t xml:space="preserve"> </w:t>
            </w:r>
          </w:p>
          <w:p w14:paraId="02CD3507" w14:textId="274FB95A" w:rsidR="1577629F" w:rsidRPr="00625CBD" w:rsidRDefault="465384FC">
            <w:pPr>
              <w:rPr>
                <w:sz w:val="20"/>
                <w:szCs w:val="20"/>
              </w:rPr>
            </w:pPr>
            <w:r w:rsidRPr="00625CBD">
              <w:rPr>
                <w:sz w:val="20"/>
                <w:szCs w:val="20"/>
              </w:rPr>
              <w:t xml:space="preserve"> </w:t>
            </w:r>
          </w:p>
          <w:p w14:paraId="712F6AE2" w14:textId="3B600F46" w:rsidR="1577629F" w:rsidRPr="00625CBD" w:rsidRDefault="465384FC">
            <w:pPr>
              <w:rPr>
                <w:sz w:val="20"/>
                <w:szCs w:val="20"/>
              </w:rPr>
            </w:pPr>
            <w:r w:rsidRPr="00625CBD">
              <w:rPr>
                <w:sz w:val="20"/>
                <w:szCs w:val="20"/>
              </w:rPr>
              <w:t>EM</w:t>
            </w:r>
          </w:p>
          <w:p w14:paraId="2E4C35AA" w14:textId="0034C51C" w:rsidR="1577629F" w:rsidRPr="00625CBD" w:rsidRDefault="465384FC">
            <w:pPr>
              <w:rPr>
                <w:sz w:val="20"/>
                <w:szCs w:val="20"/>
              </w:rPr>
            </w:pPr>
            <w:r w:rsidRPr="00625CBD">
              <w:rPr>
                <w:sz w:val="20"/>
                <w:szCs w:val="20"/>
              </w:rPr>
              <w:t>Enerģētikas finanšu instrumentu departaments</w:t>
            </w:r>
          </w:p>
          <w:p w14:paraId="7C2D1A52" w14:textId="7B4524D2" w:rsidR="1577629F" w:rsidRPr="00625CBD" w:rsidRDefault="465384FC">
            <w:pPr>
              <w:rPr>
                <w:sz w:val="20"/>
                <w:szCs w:val="20"/>
              </w:rPr>
            </w:pPr>
            <w:r w:rsidRPr="00625CBD">
              <w:rPr>
                <w:sz w:val="20"/>
                <w:szCs w:val="20"/>
              </w:rPr>
              <w:t xml:space="preserve"> </w:t>
            </w:r>
          </w:p>
        </w:tc>
      </w:tr>
      <w:tr w:rsidR="1577629F" w:rsidRPr="00625CBD" w14:paraId="260D3BD2" w14:textId="77777777" w:rsidTr="45781EFD">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1AAA2521" w14:textId="382C3B26" w:rsidR="1577629F" w:rsidRPr="00625CBD" w:rsidRDefault="465384FC">
            <w:pPr>
              <w:rPr>
                <w:sz w:val="20"/>
                <w:szCs w:val="20"/>
              </w:rPr>
            </w:pPr>
            <w:r w:rsidRPr="00625CBD">
              <w:rPr>
                <w:sz w:val="20"/>
                <w:szCs w:val="20"/>
              </w:rPr>
              <w:t>1.2.2.SAM (RSO 1.2.)</w:t>
            </w:r>
          </w:p>
          <w:p w14:paraId="2F496EBC" w14:textId="6D0EFC3A" w:rsidR="1577629F" w:rsidRPr="00625CBD" w:rsidRDefault="465384FC">
            <w:pPr>
              <w:rPr>
                <w:sz w:val="20"/>
                <w:szCs w:val="20"/>
              </w:rPr>
            </w:pPr>
            <w:r w:rsidRPr="00625CBD">
              <w:rPr>
                <w:sz w:val="20"/>
                <w:szCs w:val="20"/>
              </w:rPr>
              <w:t xml:space="preserve">Izmantot </w:t>
            </w:r>
            <w:proofErr w:type="spellStart"/>
            <w:r w:rsidRPr="00625CBD">
              <w:rPr>
                <w:sz w:val="20"/>
                <w:szCs w:val="20"/>
              </w:rPr>
              <w:t>digitalizācijas</w:t>
            </w:r>
            <w:proofErr w:type="spellEnd"/>
            <w:r w:rsidRPr="00625CBD">
              <w:rPr>
                <w:sz w:val="20"/>
                <w:szCs w:val="20"/>
              </w:rPr>
              <w:t xml:space="preserve"> priekšrocības uzņēmējdarbības attīstībai</w:t>
            </w:r>
          </w:p>
          <w:p w14:paraId="23DDB745" w14:textId="62226272" w:rsidR="1577629F" w:rsidRPr="00625CBD" w:rsidRDefault="465384FC">
            <w:pPr>
              <w:rPr>
                <w:sz w:val="20"/>
                <w:szCs w:val="20"/>
              </w:rPr>
            </w:pPr>
            <w:r w:rsidRPr="00625CBD">
              <w:rPr>
                <w:sz w:val="20"/>
                <w:szCs w:val="20"/>
              </w:rPr>
              <w:t xml:space="preserve"> </w:t>
            </w:r>
          </w:p>
          <w:p w14:paraId="0410F99E" w14:textId="60F02827" w:rsidR="1577629F" w:rsidRPr="00625CBD" w:rsidRDefault="465384FC">
            <w:pPr>
              <w:rPr>
                <w:sz w:val="20"/>
                <w:szCs w:val="20"/>
              </w:rPr>
            </w:pPr>
            <w:r w:rsidRPr="00625CBD">
              <w:rPr>
                <w:sz w:val="20"/>
                <w:szCs w:val="20"/>
              </w:rPr>
              <w:t xml:space="preserve"> </w:t>
            </w:r>
          </w:p>
          <w:p w14:paraId="45CBBE5C" w14:textId="1E2BB440" w:rsidR="1577629F" w:rsidRPr="00625CBD" w:rsidRDefault="465384FC">
            <w:pPr>
              <w:rPr>
                <w:sz w:val="20"/>
                <w:szCs w:val="20"/>
              </w:rPr>
            </w:pPr>
            <w:r w:rsidRPr="00625CBD">
              <w:rPr>
                <w:sz w:val="20"/>
                <w:szCs w:val="20"/>
              </w:rPr>
              <w:t xml:space="preserve"> </w:t>
            </w:r>
          </w:p>
          <w:p w14:paraId="2D430BD9" w14:textId="346BBF2A" w:rsidR="1577629F" w:rsidRPr="00625CBD" w:rsidRDefault="465384FC">
            <w:pPr>
              <w:rPr>
                <w:sz w:val="20"/>
                <w:szCs w:val="20"/>
              </w:rPr>
            </w:pPr>
            <w:r w:rsidRPr="00625CBD">
              <w:rPr>
                <w:sz w:val="20"/>
                <w:szCs w:val="20"/>
              </w:rPr>
              <w:lastRenderedPageBreak/>
              <w:t xml:space="preserve"> </w:t>
            </w:r>
          </w:p>
          <w:p w14:paraId="65B198ED" w14:textId="087558BE" w:rsidR="1577629F" w:rsidRPr="00625CBD" w:rsidRDefault="465384FC">
            <w:pPr>
              <w:rPr>
                <w:sz w:val="20"/>
                <w:szCs w:val="20"/>
              </w:rPr>
            </w:pPr>
            <w:r w:rsidRPr="00625CBD">
              <w:rPr>
                <w:sz w:val="20"/>
                <w:szCs w:val="20"/>
              </w:rPr>
              <w:t xml:space="preserve"> </w:t>
            </w:r>
          </w:p>
          <w:p w14:paraId="31C79D26" w14:textId="0587105C" w:rsidR="1577629F" w:rsidRPr="00625CBD" w:rsidRDefault="465384FC">
            <w:pPr>
              <w:rPr>
                <w:sz w:val="20"/>
                <w:szCs w:val="20"/>
              </w:rPr>
            </w:pPr>
            <w:r w:rsidRPr="00625CBD">
              <w:rPr>
                <w:sz w:val="20"/>
                <w:szCs w:val="20"/>
              </w:rPr>
              <w:t xml:space="preserve"> </w:t>
            </w:r>
          </w:p>
          <w:p w14:paraId="41C82FAB" w14:textId="2494BF15" w:rsidR="1577629F" w:rsidRPr="00625CBD" w:rsidRDefault="465384FC">
            <w:pPr>
              <w:rPr>
                <w:sz w:val="20"/>
                <w:szCs w:val="20"/>
              </w:rPr>
            </w:pPr>
            <w:r w:rsidRPr="00625CBD">
              <w:rPr>
                <w:sz w:val="20"/>
                <w:szCs w:val="20"/>
              </w:rPr>
              <w:t xml:space="preserve"> </w:t>
            </w:r>
          </w:p>
          <w:p w14:paraId="48FD6E48" w14:textId="03C325BC" w:rsidR="1577629F" w:rsidRPr="00625CBD" w:rsidRDefault="465384FC">
            <w:pPr>
              <w:rPr>
                <w:sz w:val="20"/>
                <w:szCs w:val="20"/>
              </w:rPr>
            </w:pPr>
            <w:r w:rsidRPr="00625CBD">
              <w:rPr>
                <w:sz w:val="20"/>
                <w:szCs w:val="20"/>
              </w:rPr>
              <w:t xml:space="preserve"> </w:t>
            </w:r>
          </w:p>
          <w:p w14:paraId="12254D65" w14:textId="573D8C7F" w:rsidR="1577629F" w:rsidRPr="00625CBD" w:rsidRDefault="465384FC">
            <w:pPr>
              <w:rPr>
                <w:sz w:val="20"/>
                <w:szCs w:val="20"/>
              </w:rPr>
            </w:pPr>
            <w:r w:rsidRPr="00625CBD">
              <w:rPr>
                <w:sz w:val="20"/>
                <w:szCs w:val="20"/>
              </w:rPr>
              <w:t xml:space="preserve"> </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4A7BCF1F" w14:textId="534F0F84" w:rsidR="1577629F" w:rsidRPr="00625CBD" w:rsidRDefault="465384FC">
            <w:pPr>
              <w:rPr>
                <w:sz w:val="20"/>
                <w:szCs w:val="20"/>
              </w:rPr>
            </w:pPr>
            <w:r w:rsidRPr="00625CBD">
              <w:rPr>
                <w:sz w:val="20"/>
                <w:szCs w:val="20"/>
              </w:rPr>
              <w:lastRenderedPageBreak/>
              <w:t xml:space="preserve">Garantijas </w:t>
            </w:r>
            <w:proofErr w:type="spellStart"/>
            <w:r w:rsidRPr="00625CBD">
              <w:rPr>
                <w:sz w:val="20"/>
                <w:szCs w:val="20"/>
              </w:rPr>
              <w:t>digitalizācijas</w:t>
            </w:r>
            <w:proofErr w:type="spellEnd"/>
            <w:r w:rsidRPr="00625CBD">
              <w:rPr>
                <w:sz w:val="20"/>
                <w:szCs w:val="20"/>
              </w:rPr>
              <w:t xml:space="preserve"> veicināšanai. FI tiks izstrādāti atbilstoši tirgus nepilnību analīzei finanšu pieejamības jomā. </w:t>
            </w:r>
          </w:p>
        </w:tc>
        <w:tc>
          <w:tcPr>
            <w:tcW w:w="2268"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1067B3B5" w14:textId="7D2C360B" w:rsidR="003136BE" w:rsidRPr="00625CBD" w:rsidRDefault="7C37630A" w:rsidP="003136BE">
            <w:pPr>
              <w:rPr>
                <w:rFonts w:ascii="Arial" w:eastAsia="Arial" w:hAnsi="Arial" w:cs="Arial"/>
                <w:b/>
                <w:color w:val="414142"/>
                <w:sz w:val="34"/>
                <w:szCs w:val="34"/>
              </w:rPr>
            </w:pPr>
            <w:r w:rsidRPr="00625CBD">
              <w:rPr>
                <w:sz w:val="20"/>
                <w:szCs w:val="20"/>
              </w:rPr>
              <w:t xml:space="preserve">SAM 1.2.2.1. pasākuma ieviešanas MK noteikumi stājušies spēkā </w:t>
            </w:r>
            <w:r w:rsidR="463A0FF6" w:rsidRPr="00625CBD">
              <w:rPr>
                <w:rFonts w:ascii="Arial" w:eastAsia="Arial" w:hAnsi="Arial" w:cs="Arial"/>
                <w:color w:val="414142"/>
                <w:sz w:val="18"/>
                <w:szCs w:val="18"/>
              </w:rPr>
              <w:t xml:space="preserve">26.11.2024. </w:t>
            </w:r>
            <w:r w:rsidR="6665154D" w:rsidRPr="00625CBD">
              <w:rPr>
                <w:rFonts w:ascii="Arial" w:eastAsia="Arial" w:hAnsi="Arial" w:cs="Arial"/>
                <w:color w:val="414142"/>
                <w:sz w:val="18"/>
                <w:szCs w:val="18"/>
              </w:rPr>
              <w:t>MK Nr.748 “</w:t>
            </w:r>
            <w:r w:rsidR="6665154D" w:rsidRPr="00625CBD">
              <w:rPr>
                <w:color w:val="414142"/>
                <w:sz w:val="20"/>
                <w:szCs w:val="20"/>
              </w:rPr>
              <w:t xml:space="preserve">Eiropas Savienības kohēzijas politikas programmas 2021.–2027. </w:t>
            </w:r>
            <w:r w:rsidR="6665154D" w:rsidRPr="00625CBD">
              <w:rPr>
                <w:color w:val="414142"/>
                <w:sz w:val="20"/>
                <w:szCs w:val="20"/>
              </w:rPr>
              <w:lastRenderedPageBreak/>
              <w:t xml:space="preserve">gadam 1.2.2. specifiskā atbalsta mērķa "Izmantot </w:t>
            </w:r>
            <w:proofErr w:type="spellStart"/>
            <w:r w:rsidR="6665154D" w:rsidRPr="00625CBD">
              <w:rPr>
                <w:color w:val="414142"/>
                <w:sz w:val="20"/>
                <w:szCs w:val="20"/>
              </w:rPr>
              <w:t>digitalizācijas</w:t>
            </w:r>
            <w:proofErr w:type="spellEnd"/>
            <w:r w:rsidR="6665154D" w:rsidRPr="00625CBD">
              <w:rPr>
                <w:color w:val="414142"/>
                <w:sz w:val="20"/>
                <w:szCs w:val="20"/>
              </w:rPr>
              <w:t xml:space="preserve"> priekšrocības uzņēmējdarbības attīstībai" 1.2.2.1. pasākuma "Atbalsts procesu </w:t>
            </w:r>
            <w:proofErr w:type="spellStart"/>
            <w:r w:rsidR="6665154D" w:rsidRPr="00625CBD">
              <w:rPr>
                <w:color w:val="414142"/>
                <w:sz w:val="20"/>
                <w:szCs w:val="20"/>
              </w:rPr>
              <w:t>digitalizācijai</w:t>
            </w:r>
            <w:proofErr w:type="spellEnd"/>
            <w:r w:rsidR="6665154D" w:rsidRPr="00625CBD">
              <w:rPr>
                <w:color w:val="414142"/>
                <w:sz w:val="20"/>
                <w:szCs w:val="20"/>
              </w:rPr>
              <w:t xml:space="preserve"> komercdarbībā" īstenošanas noteikumi”</w:t>
            </w:r>
          </w:p>
          <w:p w14:paraId="3F4EAF44" w14:textId="77777777" w:rsidR="003136BE" w:rsidRPr="00625CBD" w:rsidRDefault="003136BE" w:rsidP="003136BE">
            <w:pPr>
              <w:rPr>
                <w:sz w:val="20"/>
                <w:szCs w:val="20"/>
              </w:rPr>
            </w:pPr>
          </w:p>
          <w:p w14:paraId="7F0ED6BB" w14:textId="77777777" w:rsidR="003136BE" w:rsidRPr="00625CBD" w:rsidRDefault="003136BE" w:rsidP="003136BE">
            <w:pPr>
              <w:rPr>
                <w:sz w:val="20"/>
                <w:szCs w:val="20"/>
              </w:rPr>
            </w:pPr>
          </w:p>
          <w:p w14:paraId="162E6DA8" w14:textId="47F9F8AC" w:rsidR="1577629F" w:rsidRPr="00625CBD" w:rsidRDefault="003136BE" w:rsidP="48121267">
            <w:pPr>
              <w:rPr>
                <w:color w:val="414142"/>
                <w:sz w:val="20"/>
                <w:szCs w:val="20"/>
              </w:rPr>
            </w:pPr>
            <w:r w:rsidRPr="00625CBD">
              <w:rPr>
                <w:sz w:val="20"/>
                <w:szCs w:val="20"/>
              </w:rPr>
              <w:t xml:space="preserve">SAM 2.5.1. pasākuma ieviešanas MK noteikumi ir </w:t>
            </w:r>
            <w:r w:rsidR="3220B05A" w:rsidRPr="00625CBD">
              <w:rPr>
                <w:sz w:val="20"/>
                <w:szCs w:val="20"/>
              </w:rPr>
              <w:t xml:space="preserve">stājušies spēkā </w:t>
            </w:r>
            <w:r w:rsidR="3220B05A" w:rsidRPr="00625CBD">
              <w:rPr>
                <w:rFonts w:ascii="Arial" w:eastAsia="Arial" w:hAnsi="Arial" w:cs="Arial"/>
                <w:color w:val="414142"/>
                <w:sz w:val="18"/>
                <w:szCs w:val="18"/>
              </w:rPr>
              <w:t xml:space="preserve">26.11.2024. MKN Nr. 751 </w:t>
            </w:r>
            <w:r w:rsidR="3220B05A" w:rsidRPr="00625CBD">
              <w:rPr>
                <w:color w:val="414142"/>
                <w:sz w:val="20"/>
                <w:szCs w:val="20"/>
              </w:rPr>
              <w:t>“Eiropas Savienības kohēzijas politikas programmas 2021.–2027. gadam 2.5.1. specifiskā atbalsta mērķa "Ieguldījumi, kas atbalsta STEP mērķu sasniegšanu" īstenošanas noteikumi”</w:t>
            </w:r>
          </w:p>
          <w:p w14:paraId="5B1252F0" w14:textId="7D209276" w:rsidR="1577629F" w:rsidRPr="00625CBD" w:rsidRDefault="0C4B8A10" w:rsidP="45781EFD">
            <w:pPr>
              <w:rPr>
                <w:sz w:val="20"/>
                <w:szCs w:val="20"/>
              </w:rPr>
            </w:pPr>
            <w:r w:rsidRPr="00625CBD">
              <w:rPr>
                <w:sz w:val="20"/>
                <w:szCs w:val="20"/>
              </w:rPr>
              <w:t>SAM 2.1.1.1. pasākuma</w:t>
            </w:r>
            <w:r w:rsidR="0599FA87" w:rsidRPr="00625CBD">
              <w:rPr>
                <w:sz w:val="20"/>
                <w:szCs w:val="20"/>
              </w:rPr>
              <w:t xml:space="preserve"> Ministru kabineta 2024. gada 17. decembra noteikumi Nr. 880 "Atbalsta programmas nosacījumi energoefektivitātes paaugstināšanas pasākumu īstenošanai daudzdzīvokļu dzīvojamās mājās". </w:t>
            </w:r>
          </w:p>
          <w:p w14:paraId="64F2F024" w14:textId="7BF04CF3" w:rsidR="1577629F" w:rsidRPr="00625CBD" w:rsidRDefault="1577629F" w:rsidP="45781EFD">
            <w:pPr>
              <w:rPr>
                <w:sz w:val="20"/>
                <w:szCs w:val="20"/>
              </w:rPr>
            </w:pPr>
          </w:p>
          <w:p w14:paraId="21C8F3A5" w14:textId="386FAB27" w:rsidR="1577629F" w:rsidRPr="00625CBD" w:rsidRDefault="2E7A924F" w:rsidP="45781EFD">
            <w:pPr>
              <w:rPr>
                <w:sz w:val="20"/>
                <w:szCs w:val="20"/>
              </w:rPr>
            </w:pPr>
            <w:r w:rsidRPr="00625CBD">
              <w:rPr>
                <w:sz w:val="20"/>
                <w:szCs w:val="20"/>
              </w:rPr>
              <w:lastRenderedPageBreak/>
              <w:t xml:space="preserve">SAM 2.1.1.2. pasākuma un SAM 6.1.1.4. pasākuma Ministru kabineta 2025. gada 11. marta noteikumi Nr. 155 "Atbalsta programmas noteikumi uzņēmējdarbības </w:t>
            </w:r>
            <w:proofErr w:type="spellStart"/>
            <w:r w:rsidRPr="00625CBD">
              <w:rPr>
                <w:sz w:val="20"/>
                <w:szCs w:val="20"/>
              </w:rPr>
              <w:t>zaļināšanai</w:t>
            </w:r>
            <w:proofErr w:type="spellEnd"/>
            <w:r w:rsidRPr="00625CBD">
              <w:rPr>
                <w:sz w:val="20"/>
                <w:szCs w:val="20"/>
              </w:rPr>
              <w:t xml:space="preserve">, </w:t>
            </w:r>
            <w:proofErr w:type="spellStart"/>
            <w:r w:rsidRPr="00625CBD">
              <w:rPr>
                <w:sz w:val="20"/>
                <w:szCs w:val="20"/>
              </w:rPr>
              <w:t>atjaunīgo</w:t>
            </w:r>
            <w:proofErr w:type="spellEnd"/>
            <w:r w:rsidRPr="00625CBD">
              <w:rPr>
                <w:sz w:val="20"/>
                <w:szCs w:val="20"/>
              </w:rPr>
              <w:t xml:space="preserve"> energoresursu izmantošanai un energoefektivitātes paaugstināšanai".</w:t>
            </w:r>
          </w:p>
          <w:p w14:paraId="63F6D7F1" w14:textId="0F20B53A" w:rsidR="1577629F" w:rsidRPr="00625CBD" w:rsidRDefault="1577629F" w:rsidP="45781EFD">
            <w:pPr>
              <w:rPr>
                <w:sz w:val="20"/>
                <w:szCs w:val="20"/>
              </w:rPr>
            </w:pPr>
          </w:p>
          <w:p w14:paraId="570415D3" w14:textId="4FBE76D2" w:rsidR="1577629F" w:rsidRPr="00625CBD" w:rsidRDefault="2E7A924F" w:rsidP="45781EFD">
            <w:pPr>
              <w:rPr>
                <w:sz w:val="20"/>
                <w:szCs w:val="20"/>
              </w:rPr>
            </w:pPr>
            <w:r w:rsidRPr="00625CBD">
              <w:rPr>
                <w:sz w:val="20"/>
                <w:szCs w:val="20"/>
              </w:rPr>
              <w:t>SAM 2.1.1.4. pasākuma</w:t>
            </w:r>
            <w:r w:rsidR="2408EE4C" w:rsidRPr="00625CBD">
              <w:rPr>
                <w:sz w:val="20"/>
                <w:szCs w:val="20"/>
              </w:rPr>
              <w:t xml:space="preserve"> un SAM 2.1.1.7. pasākuma</w:t>
            </w:r>
            <w:r w:rsidRPr="00625CBD">
              <w:rPr>
                <w:sz w:val="20"/>
                <w:szCs w:val="20"/>
              </w:rPr>
              <w:t xml:space="preserve"> Ministru kabineta 2024. gada 17. decembra noteikumi Nr. 881 "Eiropas Savienības kohēzijas politikas programmas 2021.–2027. gadam 2.1.1. specifiskā atbalsta mērķa "Energoefektivitātes veicināšana un siltumnīcefekta gāzu emisiju samazināšana" 2.1.1.4. pasākuma "Energoefektivitātes paaugstināšana valsts ēkās" un 2.1.1.7. pasākuma "Valsts iestāžu infrastruktūras optimizācija" īstenošanas noteikumi"</w:t>
            </w:r>
          </w:p>
          <w:p w14:paraId="1A31BFAB" w14:textId="4DDDE94C" w:rsidR="1577629F" w:rsidRPr="00625CBD" w:rsidRDefault="2E7A924F" w:rsidP="45781EFD">
            <w:pPr>
              <w:rPr>
                <w:sz w:val="20"/>
                <w:szCs w:val="20"/>
              </w:rPr>
            </w:pPr>
            <w:r w:rsidRPr="00625CBD">
              <w:rPr>
                <w:sz w:val="20"/>
                <w:szCs w:val="20"/>
              </w:rPr>
              <w:t>SAM 2.1.1.</w:t>
            </w:r>
            <w:r w:rsidR="421CD32B" w:rsidRPr="00625CBD">
              <w:rPr>
                <w:sz w:val="20"/>
                <w:szCs w:val="20"/>
              </w:rPr>
              <w:t>8.</w:t>
            </w:r>
            <w:r w:rsidRPr="00625CBD">
              <w:rPr>
                <w:sz w:val="20"/>
                <w:szCs w:val="20"/>
              </w:rPr>
              <w:t xml:space="preserve"> pasākuma </w:t>
            </w:r>
            <w:r w:rsidR="59CC7ED8" w:rsidRPr="00625CBD">
              <w:rPr>
                <w:sz w:val="20"/>
                <w:szCs w:val="20"/>
              </w:rPr>
              <w:t xml:space="preserve">Ministru kabineta 2025. </w:t>
            </w:r>
            <w:r w:rsidR="59CC7ED8" w:rsidRPr="00625CBD">
              <w:rPr>
                <w:sz w:val="20"/>
                <w:szCs w:val="20"/>
              </w:rPr>
              <w:lastRenderedPageBreak/>
              <w:t>gada 7. janvāra noteikumi Nr. 18 "Eiropas Savienības kohēzijas politikas programmas 2021.–2027. gadam 2.1.1. specifiskā atbalsta mērķa "Energoefektivitātes veicināšana un siltumnīcefekta gāzu emisiju samazināšana" 2.1.1.8. pasākuma "Energoefektivitāti veicinoši pasākumi kultūras infrastruktūrā" īstenošanas noteikumi".</w:t>
            </w:r>
          </w:p>
        </w:tc>
        <w:tc>
          <w:tcPr>
            <w:tcW w:w="2693" w:type="dxa"/>
            <w:vMerge/>
            <w:vAlign w:val="center"/>
          </w:tcPr>
          <w:p w14:paraId="08EA1E2F" w14:textId="77777777" w:rsidR="00FA2710" w:rsidRPr="00625CBD" w:rsidRDefault="00FA2710"/>
        </w:tc>
        <w:tc>
          <w:tcPr>
            <w:tcW w:w="2326" w:type="dxa"/>
            <w:vMerge/>
            <w:vAlign w:val="center"/>
          </w:tcPr>
          <w:p w14:paraId="3D2F9F6E" w14:textId="77777777" w:rsidR="00FA2710" w:rsidRPr="00625CBD" w:rsidRDefault="00FA2710"/>
        </w:tc>
        <w:tc>
          <w:tcPr>
            <w:tcW w:w="1901" w:type="dxa"/>
            <w:vMerge/>
            <w:vAlign w:val="center"/>
          </w:tcPr>
          <w:p w14:paraId="591B2F8B" w14:textId="77777777" w:rsidR="00FA2710" w:rsidRPr="00625CBD" w:rsidRDefault="00FA2710"/>
        </w:tc>
      </w:tr>
      <w:tr w:rsidR="1577629F" w:rsidRPr="00625CBD" w14:paraId="42FC2ABC" w14:textId="77777777" w:rsidTr="45781EFD">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2613A99B" w14:textId="0479909B" w:rsidR="1577629F" w:rsidRPr="00625CBD" w:rsidRDefault="465384FC">
            <w:pPr>
              <w:rPr>
                <w:sz w:val="20"/>
                <w:szCs w:val="20"/>
              </w:rPr>
            </w:pPr>
            <w:r w:rsidRPr="00625CBD">
              <w:rPr>
                <w:sz w:val="20"/>
                <w:szCs w:val="20"/>
              </w:rPr>
              <w:t>1.2.3.SAM (RSO 1.3.)</w:t>
            </w:r>
          </w:p>
          <w:p w14:paraId="757C4138" w14:textId="0698E6AF" w:rsidR="1577629F" w:rsidRPr="00625CBD" w:rsidRDefault="465384FC">
            <w:pPr>
              <w:rPr>
                <w:sz w:val="20"/>
                <w:szCs w:val="20"/>
              </w:rPr>
            </w:pPr>
            <w:r w:rsidRPr="00625CBD">
              <w:rPr>
                <w:sz w:val="20"/>
                <w:szCs w:val="20"/>
              </w:rPr>
              <w:t>Veicināt ilgtspējīgu izaugsmi, konkurētspēju un darba vietu radīšanu MVU,  tostarp ar produktīvām investīcijām</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25E42E05" w14:textId="5D5F725C" w:rsidR="1577629F" w:rsidRPr="00625CBD" w:rsidRDefault="465384FC">
            <w:pPr>
              <w:rPr>
                <w:sz w:val="20"/>
                <w:szCs w:val="20"/>
              </w:rPr>
            </w:pPr>
            <w:r w:rsidRPr="00625CBD">
              <w:rPr>
                <w:sz w:val="20"/>
                <w:szCs w:val="20"/>
              </w:rPr>
              <w:t xml:space="preserve">Aizdevumi un garantijas, </w:t>
            </w:r>
            <w:proofErr w:type="spellStart"/>
            <w:r w:rsidRPr="00625CBD">
              <w:rPr>
                <w:sz w:val="20"/>
                <w:szCs w:val="20"/>
              </w:rPr>
              <w:t>iespējkapitāla</w:t>
            </w:r>
            <w:proofErr w:type="spellEnd"/>
            <w:r w:rsidRPr="00625CBD">
              <w:rPr>
                <w:sz w:val="20"/>
                <w:szCs w:val="20"/>
              </w:rPr>
              <w:t xml:space="preserve"> ieguldījumi. FI tiks izstrādāti atbilstoši tirgus nepilnību analīzei finanšu pieejamības jomā.</w:t>
            </w:r>
          </w:p>
        </w:tc>
        <w:tc>
          <w:tcPr>
            <w:tcW w:w="2268" w:type="dxa"/>
            <w:vMerge/>
            <w:vAlign w:val="center"/>
          </w:tcPr>
          <w:p w14:paraId="70DD7A1B" w14:textId="77777777" w:rsidR="00FA2710" w:rsidRPr="00625CBD" w:rsidRDefault="00FA2710"/>
        </w:tc>
        <w:tc>
          <w:tcPr>
            <w:tcW w:w="2693" w:type="dxa"/>
            <w:vMerge/>
            <w:vAlign w:val="center"/>
          </w:tcPr>
          <w:p w14:paraId="36DC1864" w14:textId="77777777" w:rsidR="00FA2710" w:rsidRPr="00625CBD" w:rsidRDefault="00FA2710"/>
        </w:tc>
        <w:tc>
          <w:tcPr>
            <w:tcW w:w="2326" w:type="dxa"/>
            <w:vMerge/>
            <w:vAlign w:val="center"/>
          </w:tcPr>
          <w:p w14:paraId="1C924B72" w14:textId="77777777" w:rsidR="00FA2710" w:rsidRPr="00625CBD" w:rsidRDefault="00FA2710"/>
        </w:tc>
        <w:tc>
          <w:tcPr>
            <w:tcW w:w="1901" w:type="dxa"/>
            <w:vMerge/>
            <w:vAlign w:val="center"/>
          </w:tcPr>
          <w:p w14:paraId="46A1FBD8" w14:textId="77777777" w:rsidR="00FA2710" w:rsidRPr="00625CBD" w:rsidRDefault="00FA2710"/>
        </w:tc>
      </w:tr>
      <w:tr w:rsidR="000B212D" w:rsidRPr="00625CBD" w14:paraId="7296B7B7" w14:textId="77777777" w:rsidTr="45781EFD">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2F07ED1B" w14:textId="6DA6CF30" w:rsidR="000B212D" w:rsidRPr="00625CBD" w:rsidRDefault="000B212D">
            <w:pPr>
              <w:rPr>
                <w:sz w:val="20"/>
                <w:szCs w:val="20"/>
              </w:rPr>
            </w:pPr>
            <w:r w:rsidRPr="00625CBD">
              <w:rPr>
                <w:sz w:val="20"/>
                <w:szCs w:val="20"/>
              </w:rPr>
              <w:t>2.5.1. SAM (RSO 2.9.) Ieguldījumi, kas atbalsta STEP mērķu sasniegšanu</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5E1FE698" w14:textId="7D38616A" w:rsidR="000B212D" w:rsidRPr="00625CBD" w:rsidRDefault="000B212D">
            <w:pPr>
              <w:rPr>
                <w:sz w:val="20"/>
                <w:szCs w:val="20"/>
              </w:rPr>
            </w:pPr>
            <w:r w:rsidRPr="00625CBD">
              <w:rPr>
                <w:sz w:val="20"/>
                <w:szCs w:val="20"/>
              </w:rPr>
              <w:t xml:space="preserve">Minētā SAM īstenošanā paredzēts </w:t>
            </w:r>
            <w:proofErr w:type="spellStart"/>
            <w:r w:rsidRPr="00625CBD">
              <w:rPr>
                <w:sz w:val="20"/>
                <w:szCs w:val="20"/>
              </w:rPr>
              <w:t>granta</w:t>
            </w:r>
            <w:proofErr w:type="spellEnd"/>
            <w:r w:rsidRPr="00625CBD">
              <w:rPr>
                <w:sz w:val="20"/>
                <w:szCs w:val="20"/>
              </w:rPr>
              <w:t xml:space="preserve"> atbalsts</w:t>
            </w:r>
          </w:p>
        </w:tc>
        <w:tc>
          <w:tcPr>
            <w:tcW w:w="2268" w:type="dxa"/>
            <w:vMerge/>
            <w:vAlign w:val="center"/>
          </w:tcPr>
          <w:p w14:paraId="08DE417E" w14:textId="77777777" w:rsidR="000B212D" w:rsidRPr="00625CBD" w:rsidRDefault="000B212D"/>
        </w:tc>
        <w:tc>
          <w:tcPr>
            <w:tcW w:w="2693" w:type="dxa"/>
            <w:vMerge/>
            <w:vAlign w:val="center"/>
          </w:tcPr>
          <w:p w14:paraId="5183444E" w14:textId="77777777" w:rsidR="000B212D" w:rsidRPr="00625CBD" w:rsidRDefault="000B212D"/>
        </w:tc>
        <w:tc>
          <w:tcPr>
            <w:tcW w:w="2326" w:type="dxa"/>
            <w:vMerge/>
            <w:vAlign w:val="center"/>
          </w:tcPr>
          <w:p w14:paraId="33E053C1" w14:textId="77777777" w:rsidR="000B212D" w:rsidRPr="00625CBD" w:rsidRDefault="000B212D"/>
        </w:tc>
        <w:tc>
          <w:tcPr>
            <w:tcW w:w="1901" w:type="dxa"/>
            <w:vMerge/>
            <w:vAlign w:val="center"/>
          </w:tcPr>
          <w:p w14:paraId="3FF9F0C6" w14:textId="77777777" w:rsidR="000B212D" w:rsidRPr="00625CBD" w:rsidRDefault="000B212D"/>
        </w:tc>
      </w:tr>
      <w:tr w:rsidR="1577629F" w:rsidRPr="00625CBD" w14:paraId="3E140715" w14:textId="77777777" w:rsidTr="45781EFD">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430ABF6E" w14:textId="3C2ED4DC" w:rsidR="1577629F" w:rsidRPr="00625CBD" w:rsidRDefault="465384FC">
            <w:pPr>
              <w:rPr>
                <w:sz w:val="20"/>
                <w:szCs w:val="20"/>
              </w:rPr>
            </w:pPr>
            <w:r w:rsidRPr="00625CBD">
              <w:rPr>
                <w:sz w:val="20"/>
                <w:szCs w:val="20"/>
              </w:rPr>
              <w:t>1.SAM 2.1.1.1. pasākums “Energoefektivitātes paaugstināšana dzīvojamās ēkās, t.sk. attīstot ESKO tirgu (daudzīvokļu, privātās un neliela dzīvokļu skaita ēku kompleksos);</w:t>
            </w:r>
          </w:p>
          <w:p w14:paraId="6A70A836" w14:textId="7AA71090" w:rsidR="1577629F" w:rsidRPr="00625CBD" w:rsidRDefault="465384FC">
            <w:pPr>
              <w:rPr>
                <w:sz w:val="20"/>
                <w:szCs w:val="20"/>
              </w:rPr>
            </w:pPr>
            <w:r w:rsidRPr="00625CBD">
              <w:rPr>
                <w:sz w:val="20"/>
                <w:szCs w:val="20"/>
              </w:rPr>
              <w:t>2.SAM 2.1.1.2. pasākums “AER izmantošana un energoefektivitātes paaugstināšana rūpniecībā un komersantos”;</w:t>
            </w:r>
          </w:p>
          <w:p w14:paraId="6EB37858" w14:textId="154C6DEA" w:rsidR="1577629F" w:rsidRPr="00625CBD" w:rsidRDefault="465384FC">
            <w:pPr>
              <w:rPr>
                <w:sz w:val="20"/>
                <w:szCs w:val="20"/>
              </w:rPr>
            </w:pPr>
            <w:r w:rsidRPr="00625CBD">
              <w:rPr>
                <w:sz w:val="20"/>
                <w:szCs w:val="20"/>
              </w:rPr>
              <w:t>3.SAM 2.1.1.4. pasākums “Energoefektivitātes paaugstināšana valsts ēkās” (</w:t>
            </w:r>
            <w:r w:rsidR="000B212D" w:rsidRPr="00625CBD">
              <w:rPr>
                <w:sz w:val="20"/>
                <w:szCs w:val="20"/>
              </w:rPr>
              <w:t>grants</w:t>
            </w:r>
            <w:r w:rsidRPr="00625CBD">
              <w:rPr>
                <w:sz w:val="20"/>
                <w:szCs w:val="20"/>
              </w:rPr>
              <w:t>);</w:t>
            </w:r>
          </w:p>
          <w:p w14:paraId="79D9E30E" w14:textId="00135474" w:rsidR="1577629F" w:rsidRPr="00625CBD" w:rsidRDefault="465384FC">
            <w:pPr>
              <w:rPr>
                <w:sz w:val="20"/>
                <w:szCs w:val="20"/>
              </w:rPr>
            </w:pPr>
            <w:r w:rsidRPr="00625CBD">
              <w:rPr>
                <w:sz w:val="20"/>
                <w:szCs w:val="20"/>
              </w:rPr>
              <w:t>4.SAM 2.1.1.7. pasākums “Valsts iestāžu  infrastruktūras optimizācija” (</w:t>
            </w:r>
            <w:r w:rsidR="000B212D" w:rsidRPr="00625CBD">
              <w:rPr>
                <w:sz w:val="20"/>
                <w:szCs w:val="20"/>
              </w:rPr>
              <w:t>grants</w:t>
            </w:r>
            <w:r w:rsidRPr="00625CBD">
              <w:rPr>
                <w:sz w:val="20"/>
                <w:szCs w:val="20"/>
              </w:rPr>
              <w:t>);</w:t>
            </w:r>
          </w:p>
          <w:p w14:paraId="0E4119DD" w14:textId="2756C8D8" w:rsidR="1577629F" w:rsidRPr="00625CBD" w:rsidRDefault="465384FC">
            <w:pPr>
              <w:rPr>
                <w:sz w:val="20"/>
                <w:szCs w:val="20"/>
              </w:rPr>
            </w:pPr>
            <w:r w:rsidRPr="00625CBD">
              <w:rPr>
                <w:sz w:val="20"/>
                <w:szCs w:val="20"/>
              </w:rPr>
              <w:t>5.SAM 2.1.1.8. pasākums “Energoefektivitāti veicinoši pasākumi kultūras infrastruktūrā” (</w:t>
            </w:r>
            <w:r w:rsidR="000B212D" w:rsidRPr="00625CBD">
              <w:rPr>
                <w:sz w:val="20"/>
                <w:szCs w:val="20"/>
              </w:rPr>
              <w:t>grants</w:t>
            </w:r>
            <w:r w:rsidRPr="00625CBD">
              <w:rPr>
                <w:sz w:val="20"/>
                <w:szCs w:val="20"/>
              </w:rPr>
              <w:t>);</w:t>
            </w:r>
          </w:p>
          <w:p w14:paraId="7E7F4838" w14:textId="23DF0F6A" w:rsidR="1577629F" w:rsidRPr="00625CBD" w:rsidRDefault="465384FC">
            <w:pPr>
              <w:rPr>
                <w:sz w:val="20"/>
                <w:szCs w:val="20"/>
              </w:rPr>
            </w:pPr>
            <w:r w:rsidRPr="00625CBD">
              <w:rPr>
                <w:sz w:val="20"/>
                <w:szCs w:val="20"/>
              </w:rPr>
              <w:t>;</w:t>
            </w:r>
          </w:p>
          <w:p w14:paraId="4AC132C3" w14:textId="75F09DBF" w:rsidR="1577629F" w:rsidRPr="00625CBD" w:rsidRDefault="465384FC">
            <w:pPr>
              <w:rPr>
                <w:sz w:val="20"/>
                <w:szCs w:val="20"/>
              </w:rPr>
            </w:pPr>
            <w:r w:rsidRPr="00625CBD">
              <w:rPr>
                <w:sz w:val="20"/>
                <w:szCs w:val="20"/>
              </w:rPr>
              <w:lastRenderedPageBreak/>
              <w:t>7.SAM 6.1.1.4. pasākums “Uzņēmējdarbības “</w:t>
            </w:r>
            <w:proofErr w:type="spellStart"/>
            <w:r w:rsidRPr="00625CBD">
              <w:rPr>
                <w:sz w:val="20"/>
                <w:szCs w:val="20"/>
              </w:rPr>
              <w:t>zaļināšanas</w:t>
            </w:r>
            <w:proofErr w:type="spellEnd"/>
            <w:r w:rsidRPr="00625CBD">
              <w:rPr>
                <w:sz w:val="20"/>
                <w:szCs w:val="20"/>
              </w:rPr>
              <w:t>” un produktu attīstības pasākumi, veicinot energoefektivitātes paaugstināšanu un energoefektīvu tehnoloģiju ieviešanu uzņēmumos.</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5007FDFB" w14:textId="253A3317" w:rsidR="1577629F" w:rsidRPr="00625CBD" w:rsidRDefault="465384FC">
            <w:pPr>
              <w:rPr>
                <w:sz w:val="20"/>
                <w:szCs w:val="20"/>
              </w:rPr>
            </w:pPr>
            <w:r w:rsidRPr="00625CBD">
              <w:rPr>
                <w:sz w:val="20"/>
                <w:szCs w:val="20"/>
              </w:rPr>
              <w:lastRenderedPageBreak/>
              <w:t xml:space="preserve">Minēto SAM īstenošanai tiks izmantoti finanšu instrumenti un dažādu atbalsta formu kombināciju (tajā skaitā arī atmaksājamie granti). </w:t>
            </w:r>
          </w:p>
          <w:p w14:paraId="40B0C6F4" w14:textId="0993F560" w:rsidR="1577629F" w:rsidRPr="00625CBD" w:rsidRDefault="465384FC">
            <w:pPr>
              <w:rPr>
                <w:sz w:val="20"/>
                <w:szCs w:val="20"/>
              </w:rPr>
            </w:pPr>
            <w:r w:rsidRPr="00625CBD">
              <w:rPr>
                <w:sz w:val="20"/>
                <w:szCs w:val="20"/>
              </w:rPr>
              <w:t xml:space="preserve"> </w:t>
            </w:r>
          </w:p>
          <w:p w14:paraId="2C47FA62" w14:textId="0B648463" w:rsidR="1577629F" w:rsidRPr="00625CBD" w:rsidRDefault="465384FC">
            <w:pPr>
              <w:rPr>
                <w:sz w:val="20"/>
                <w:szCs w:val="20"/>
              </w:rPr>
            </w:pPr>
            <w:r w:rsidRPr="00625CBD">
              <w:rPr>
                <w:sz w:val="20"/>
                <w:szCs w:val="20"/>
              </w:rPr>
              <w:t xml:space="preserve"> </w:t>
            </w:r>
          </w:p>
          <w:p w14:paraId="52712279" w14:textId="22B01476" w:rsidR="1577629F" w:rsidRPr="00625CBD" w:rsidRDefault="465384FC">
            <w:pPr>
              <w:rPr>
                <w:sz w:val="20"/>
                <w:szCs w:val="20"/>
              </w:rPr>
            </w:pPr>
            <w:r w:rsidRPr="00625CBD">
              <w:rPr>
                <w:sz w:val="20"/>
                <w:szCs w:val="20"/>
              </w:rPr>
              <w:t>Attiecībā uz SAM 2.1.1.1. pasākums “Energoefektivitātes paaugstināšana dzīvojamās ēkās, t.sk. attīstot ESKO tirgu (daudzīvokļu, privātās un neliela dzīvokļu skaita ēku kompleksos) tajā skaitā tiks izvērtētas, iespējas izmantot arī ESCO.</w:t>
            </w:r>
          </w:p>
        </w:tc>
        <w:tc>
          <w:tcPr>
            <w:tcW w:w="2268" w:type="dxa"/>
            <w:vMerge/>
            <w:vAlign w:val="center"/>
          </w:tcPr>
          <w:p w14:paraId="7F69AF5F" w14:textId="77777777" w:rsidR="00FA2710" w:rsidRPr="00625CBD" w:rsidRDefault="00FA2710"/>
        </w:tc>
        <w:tc>
          <w:tcPr>
            <w:tcW w:w="2693" w:type="dxa"/>
            <w:vMerge/>
            <w:vAlign w:val="center"/>
          </w:tcPr>
          <w:p w14:paraId="377349E7" w14:textId="77777777" w:rsidR="00FA2710" w:rsidRPr="00625CBD" w:rsidRDefault="00FA2710"/>
        </w:tc>
        <w:tc>
          <w:tcPr>
            <w:tcW w:w="2326" w:type="dxa"/>
            <w:vMerge/>
            <w:vAlign w:val="center"/>
          </w:tcPr>
          <w:p w14:paraId="25609D15" w14:textId="77777777" w:rsidR="00FA2710" w:rsidRPr="00625CBD" w:rsidRDefault="00FA2710"/>
        </w:tc>
        <w:tc>
          <w:tcPr>
            <w:tcW w:w="1901" w:type="dxa"/>
            <w:vMerge/>
            <w:vAlign w:val="center"/>
          </w:tcPr>
          <w:p w14:paraId="042EEF10" w14:textId="77777777" w:rsidR="00FA2710" w:rsidRPr="00625CBD" w:rsidRDefault="00FA2710"/>
        </w:tc>
      </w:tr>
    </w:tbl>
    <w:p w14:paraId="3455F436" w14:textId="77777777" w:rsidR="002C1D5B" w:rsidRPr="00625CBD" w:rsidRDefault="002C1D5B" w:rsidP="00F549CC">
      <w:bookmarkStart w:id="22" w:name="_Toc129860658"/>
      <w:bookmarkEnd w:id="17"/>
    </w:p>
    <w:p w14:paraId="3843824E" w14:textId="77777777" w:rsidR="002C1D5B" w:rsidRPr="00625CBD" w:rsidRDefault="002C1D5B" w:rsidP="002C1D5B"/>
    <w:p w14:paraId="5029BBD8" w14:textId="77777777" w:rsidR="002C1D5B" w:rsidRPr="00625CBD" w:rsidRDefault="002C1D5B" w:rsidP="002C1D5B"/>
    <w:p w14:paraId="1613AFC8" w14:textId="77777777" w:rsidR="002C1D5B" w:rsidRPr="00625CBD" w:rsidRDefault="002C1D5B" w:rsidP="002C1D5B"/>
    <w:p w14:paraId="06F6CC58" w14:textId="77777777" w:rsidR="002C1D5B" w:rsidRDefault="002C1D5B" w:rsidP="002C1D5B"/>
    <w:p w14:paraId="51A7C130" w14:textId="77777777" w:rsidR="002A2767" w:rsidRDefault="002A2767" w:rsidP="002C1D5B"/>
    <w:p w14:paraId="103F1DD1" w14:textId="77777777" w:rsidR="002A2767" w:rsidRDefault="002A2767" w:rsidP="002C1D5B"/>
    <w:p w14:paraId="386B45A2" w14:textId="77777777" w:rsidR="002A2767" w:rsidRDefault="002A2767" w:rsidP="002C1D5B"/>
    <w:p w14:paraId="43BB0D53" w14:textId="77777777" w:rsidR="002A2767" w:rsidRDefault="002A2767" w:rsidP="002C1D5B"/>
    <w:p w14:paraId="5F40287C" w14:textId="77777777" w:rsidR="002A2767" w:rsidRDefault="002A2767" w:rsidP="002C1D5B"/>
    <w:p w14:paraId="4E756C57" w14:textId="77777777" w:rsidR="002A2767" w:rsidRDefault="002A2767" w:rsidP="002C1D5B"/>
    <w:p w14:paraId="15EFF2FD" w14:textId="77777777" w:rsidR="002A2767" w:rsidRDefault="002A2767" w:rsidP="002C1D5B"/>
    <w:p w14:paraId="35E24626" w14:textId="77777777" w:rsidR="002A2767" w:rsidRDefault="002A2767" w:rsidP="002C1D5B"/>
    <w:p w14:paraId="6DD41C2B" w14:textId="77777777" w:rsidR="002A2767" w:rsidRDefault="002A2767" w:rsidP="002C1D5B"/>
    <w:p w14:paraId="32DFF7FA" w14:textId="77777777" w:rsidR="002A2767" w:rsidRPr="00625CBD" w:rsidRDefault="002A2767" w:rsidP="002C1D5B"/>
    <w:p w14:paraId="24E44751" w14:textId="28F726E4" w:rsidR="00B81D00" w:rsidRPr="00625CBD" w:rsidRDefault="00B81D00" w:rsidP="001014B9">
      <w:pPr>
        <w:pStyle w:val="Heading1"/>
      </w:pPr>
      <w:bookmarkStart w:id="23" w:name="_Toc54957140"/>
      <w:bookmarkStart w:id="24" w:name="_Toc209528017"/>
      <w:bookmarkEnd w:id="22"/>
      <w:r w:rsidRPr="00625CBD">
        <w:lastRenderedPageBreak/>
        <w:t>Tieslietu ministrija</w:t>
      </w:r>
      <w:bookmarkEnd w:id="23"/>
      <w:bookmarkEnd w:id="24"/>
    </w:p>
    <w:p w14:paraId="59993A89" w14:textId="599E7092" w:rsidR="005C73B5" w:rsidRPr="00625CBD" w:rsidRDefault="005C73B5" w:rsidP="002B502D">
      <w:pPr>
        <w:jc w:val="center"/>
      </w:pPr>
    </w:p>
    <w:p w14:paraId="22BC2725" w14:textId="533F38DC" w:rsidR="13E595F0" w:rsidRPr="00625CBD" w:rsidRDefault="13E595F0" w:rsidP="00625CBD">
      <w:pPr>
        <w:jc w:val="center"/>
      </w:pPr>
      <w:r w:rsidRPr="00625CBD">
        <w:rPr>
          <w:noProof/>
        </w:rPr>
        <w:drawing>
          <wp:inline distT="0" distB="0" distL="0" distR="0" wp14:anchorId="66BC57D8" wp14:editId="72E94970">
            <wp:extent cx="4943475" cy="4439972"/>
            <wp:effectExtent l="0" t="0" r="0" b="0"/>
            <wp:docPr id="167144818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448183" name=""/>
                    <pic:cNvPicPr/>
                  </pic:nvPicPr>
                  <pic:blipFill>
                    <a:blip r:embed="rId17">
                      <a:extLst>
                        <a:ext uri="{28A0092B-C50C-407E-A947-70E740481C1C}">
                          <a14:useLocalDpi xmlns:a14="http://schemas.microsoft.com/office/drawing/2010/main"/>
                        </a:ext>
                      </a:extLst>
                    </a:blip>
                    <a:stretch>
                      <a:fillRect/>
                    </a:stretch>
                  </pic:blipFill>
                  <pic:spPr>
                    <a:xfrm>
                      <a:off x="0" y="0"/>
                      <a:ext cx="4947068" cy="4443199"/>
                    </a:xfrm>
                    <a:prstGeom prst="rect">
                      <a:avLst/>
                    </a:prstGeom>
                  </pic:spPr>
                </pic:pic>
              </a:graphicData>
            </a:graphic>
          </wp:inline>
        </w:drawing>
      </w:r>
    </w:p>
    <w:p w14:paraId="4FC8E163" w14:textId="071D9065" w:rsidR="005C73B5" w:rsidRPr="00625CBD" w:rsidRDefault="00623FFB" w:rsidP="005C73B5">
      <w:r w:rsidRPr="00625CBD">
        <w:rPr>
          <w:i/>
          <w:iCs/>
        </w:rPr>
        <w:t>5</w:t>
      </w:r>
      <w:r w:rsidR="005C73B5" w:rsidRPr="00625CBD">
        <w:rPr>
          <w:i/>
          <w:iCs/>
        </w:rPr>
        <w:t>.shēma:</w:t>
      </w:r>
      <w:r w:rsidR="005C73B5" w:rsidRPr="00625CBD">
        <w:t xml:space="preserve"> Tieslietu ministrijas (turpmāk- TM) organizatoriskā struktūra</w:t>
      </w:r>
    </w:p>
    <w:p w14:paraId="60641394" w14:textId="77777777" w:rsidR="00304AE3" w:rsidRPr="00625CBD" w:rsidRDefault="00304AE3" w:rsidP="005C73B5"/>
    <w:p w14:paraId="5AE90F0D" w14:textId="77777777" w:rsidR="00BD537C" w:rsidRPr="00625CBD" w:rsidRDefault="00BD537C" w:rsidP="00BD537C">
      <w:pPr>
        <w:tabs>
          <w:tab w:val="center" w:pos="7285"/>
          <w:tab w:val="left" w:pos="8803"/>
        </w:tabs>
      </w:pPr>
    </w:p>
    <w:p w14:paraId="7F9B9109" w14:textId="0390891F" w:rsidR="00F363A7" w:rsidRPr="00625CBD" w:rsidRDefault="001B52E8" w:rsidP="00BD537C">
      <w:pPr>
        <w:tabs>
          <w:tab w:val="center" w:pos="7285"/>
          <w:tab w:val="left" w:pos="8803"/>
        </w:tabs>
        <w:jc w:val="center"/>
        <w:rPr>
          <w:b/>
          <w:bCs/>
        </w:rPr>
      </w:pPr>
      <w:r w:rsidRPr="00625CBD">
        <w:rPr>
          <w:b/>
          <w:bCs/>
        </w:rPr>
        <w:lastRenderedPageBreak/>
        <w:t>Funkciju sadalījums</w:t>
      </w:r>
    </w:p>
    <w:p w14:paraId="324FC888" w14:textId="77777777" w:rsidR="00E140F8" w:rsidRPr="00625CBD" w:rsidRDefault="00E140F8" w:rsidP="00C210D7">
      <w:pPr>
        <w:tabs>
          <w:tab w:val="center" w:pos="7285"/>
          <w:tab w:val="left" w:pos="8803"/>
        </w:tabs>
        <w:jc w:val="center"/>
        <w:rPr>
          <w:b/>
          <w:sz w:val="28"/>
          <w:szCs w:val="28"/>
        </w:rPr>
      </w:pPr>
    </w:p>
    <w:p w14:paraId="22A56D9B" w14:textId="7CBA7315" w:rsidR="001B52E8" w:rsidRPr="00625CBD" w:rsidRDefault="001B52E8" w:rsidP="0040644A">
      <w:pPr>
        <w:pStyle w:val="ListParagraph"/>
        <w:numPr>
          <w:ilvl w:val="0"/>
          <w:numId w:val="27"/>
        </w:numPr>
        <w:ind w:left="284" w:hanging="284"/>
        <w:rPr>
          <w:lang w:val="lv-LV"/>
        </w:rPr>
      </w:pPr>
      <w:r w:rsidRPr="00625CBD">
        <w:rPr>
          <w:lang w:val="lv-LV"/>
        </w:rPr>
        <w:t xml:space="preserve">Atbildīgās iestādes vadītāja pienākumus </w:t>
      </w:r>
      <w:r w:rsidR="005C73B5" w:rsidRPr="00625CBD">
        <w:rPr>
          <w:lang w:val="lv-LV"/>
        </w:rPr>
        <w:t>TM</w:t>
      </w:r>
      <w:r w:rsidRPr="00625CBD">
        <w:rPr>
          <w:lang w:val="lv-LV"/>
        </w:rPr>
        <w:t xml:space="preserve"> veic valsts sekretāra vietnieks ārvalstu sadarbības un stratēģijas jautājumos.</w:t>
      </w:r>
    </w:p>
    <w:p w14:paraId="3F6AA102" w14:textId="0730E43D" w:rsidR="001B52E8" w:rsidRPr="00625CBD" w:rsidRDefault="001B52E8" w:rsidP="00F70679">
      <w:pPr>
        <w:pStyle w:val="ListParagraph"/>
        <w:numPr>
          <w:ilvl w:val="1"/>
          <w:numId w:val="8"/>
        </w:numPr>
        <w:ind w:left="284" w:hanging="284"/>
        <w:rPr>
          <w:lang w:val="lv-LV"/>
        </w:rPr>
      </w:pPr>
      <w:r w:rsidRPr="00625CBD">
        <w:rPr>
          <w:lang w:val="lv-LV"/>
        </w:rPr>
        <w:t>Atbildīgās iestādes funkciju īstenošanā TM ir iesaistītas šādas struktūrvienības:</w:t>
      </w:r>
    </w:p>
    <w:p w14:paraId="78AFB16D" w14:textId="4C720E0C" w:rsidR="001B52E8" w:rsidRPr="00625CBD" w:rsidRDefault="00004A56" w:rsidP="0040644A">
      <w:pPr>
        <w:pStyle w:val="ListParagraph"/>
        <w:numPr>
          <w:ilvl w:val="1"/>
          <w:numId w:val="32"/>
        </w:numPr>
        <w:ind w:left="709" w:hanging="425"/>
        <w:rPr>
          <w:lang w:val="lv-LV"/>
        </w:rPr>
      </w:pPr>
      <w:r w:rsidRPr="00625CBD">
        <w:rPr>
          <w:lang w:val="lv-LV"/>
        </w:rPr>
        <w:t xml:space="preserve"> </w:t>
      </w:r>
      <w:r w:rsidR="001B52E8" w:rsidRPr="00625CBD">
        <w:rPr>
          <w:lang w:val="lv-LV"/>
        </w:rPr>
        <w:t>Projekt</w:t>
      </w:r>
      <w:r w:rsidR="00F363A7" w:rsidRPr="00625CBD">
        <w:rPr>
          <w:lang w:val="lv-LV"/>
        </w:rPr>
        <w:t>u</w:t>
      </w:r>
      <w:r w:rsidR="001B52E8" w:rsidRPr="00625CBD">
        <w:rPr>
          <w:lang w:val="lv-LV"/>
        </w:rPr>
        <w:t xml:space="preserve"> departaments (turpmāk- PD);</w:t>
      </w:r>
    </w:p>
    <w:p w14:paraId="07368B6D" w14:textId="47B08558" w:rsidR="001B52E8" w:rsidRPr="00625CBD" w:rsidRDefault="001B52E8" w:rsidP="0040644A">
      <w:pPr>
        <w:pStyle w:val="ListParagraph"/>
        <w:numPr>
          <w:ilvl w:val="1"/>
          <w:numId w:val="32"/>
        </w:numPr>
        <w:ind w:left="709" w:hanging="425"/>
        <w:rPr>
          <w:lang w:val="lv-LV"/>
        </w:rPr>
      </w:pPr>
      <w:r w:rsidRPr="00625CBD">
        <w:rPr>
          <w:lang w:val="lv-LV"/>
        </w:rPr>
        <w:t>Nozar</w:t>
      </w:r>
      <w:r w:rsidR="00F363A7" w:rsidRPr="00625CBD">
        <w:rPr>
          <w:lang w:val="lv-LV"/>
        </w:rPr>
        <w:t>u</w:t>
      </w:r>
      <w:r w:rsidRPr="00625CBD">
        <w:rPr>
          <w:lang w:val="lv-LV"/>
        </w:rPr>
        <w:t xml:space="preserve"> politikas departaments (turpmāk- NPD) (attiecībā uz SAM </w:t>
      </w:r>
      <w:r w:rsidR="00F363A7" w:rsidRPr="00625CBD">
        <w:rPr>
          <w:lang w:val="lv-LV"/>
        </w:rPr>
        <w:t xml:space="preserve">pasākumiem </w:t>
      </w:r>
      <w:r w:rsidRPr="00625CBD">
        <w:rPr>
          <w:lang w:val="lv-LV"/>
        </w:rPr>
        <w:t>4.3.4.6. un 4.3.4.7.);</w:t>
      </w:r>
    </w:p>
    <w:p w14:paraId="483D9192" w14:textId="2E80566E" w:rsidR="009900F8" w:rsidRPr="00625CBD" w:rsidRDefault="001B52E8" w:rsidP="0040644A">
      <w:pPr>
        <w:pStyle w:val="ListParagraph"/>
        <w:numPr>
          <w:ilvl w:val="1"/>
          <w:numId w:val="32"/>
        </w:numPr>
        <w:ind w:left="709" w:hanging="425"/>
        <w:rPr>
          <w:lang w:val="lv-LV"/>
        </w:rPr>
      </w:pPr>
      <w:r w:rsidRPr="00625CBD">
        <w:rPr>
          <w:lang w:val="lv-LV"/>
        </w:rPr>
        <w:t xml:space="preserve">Tiesu sistēmas politikas departaments (turpmāk- TSPD) (attiecībā uz SAM </w:t>
      </w:r>
      <w:r w:rsidR="00AD44D9" w:rsidRPr="00625CBD">
        <w:rPr>
          <w:lang w:val="lv-LV"/>
        </w:rPr>
        <w:t xml:space="preserve">pasākumu </w:t>
      </w:r>
      <w:r w:rsidRPr="00625CBD">
        <w:rPr>
          <w:lang w:val="lv-LV"/>
        </w:rPr>
        <w:t>4.3.</w:t>
      </w:r>
      <w:r w:rsidR="010D39A3" w:rsidRPr="00625CBD">
        <w:rPr>
          <w:lang w:val="lv-LV"/>
        </w:rPr>
        <w:t>5</w:t>
      </w:r>
      <w:r w:rsidRPr="00625CBD">
        <w:rPr>
          <w:lang w:val="lv-LV"/>
        </w:rPr>
        <w:t>.5.);</w:t>
      </w:r>
    </w:p>
    <w:p w14:paraId="08092A7D" w14:textId="131ED455" w:rsidR="001B52E8" w:rsidRPr="00625CBD" w:rsidRDefault="001B52E8" w:rsidP="0040644A">
      <w:pPr>
        <w:pStyle w:val="ListParagraph"/>
        <w:numPr>
          <w:ilvl w:val="1"/>
          <w:numId w:val="32"/>
        </w:numPr>
        <w:ind w:left="709" w:hanging="425"/>
        <w:rPr>
          <w:lang w:val="lv-LV"/>
        </w:rPr>
      </w:pPr>
      <w:r w:rsidRPr="00625CBD">
        <w:rPr>
          <w:lang w:val="lv-LV"/>
        </w:rPr>
        <w:t>Valststiesīb</w:t>
      </w:r>
      <w:r w:rsidR="009900F8" w:rsidRPr="00625CBD">
        <w:rPr>
          <w:lang w:val="lv-LV"/>
        </w:rPr>
        <w:t>u</w:t>
      </w:r>
      <w:r w:rsidRPr="00625CBD">
        <w:rPr>
          <w:lang w:val="lv-LV"/>
        </w:rPr>
        <w:t xml:space="preserve"> departaments (turpmāk- VTD)</w:t>
      </w:r>
      <w:r w:rsidR="009900F8" w:rsidRPr="00625CBD">
        <w:rPr>
          <w:lang w:val="lv-LV"/>
        </w:rPr>
        <w:t xml:space="preserve">  (t.sk. arī attiecībā uz horizontālo principu “Vienlīdzīgas iespējas, </w:t>
      </w:r>
      <w:proofErr w:type="spellStart"/>
      <w:r w:rsidR="009900F8" w:rsidRPr="00625CBD">
        <w:rPr>
          <w:lang w:val="lv-LV"/>
        </w:rPr>
        <w:t>nediskriminācija</w:t>
      </w:r>
      <w:proofErr w:type="spellEnd"/>
      <w:r w:rsidR="009900F8" w:rsidRPr="00625CBD">
        <w:rPr>
          <w:lang w:val="lv-LV"/>
        </w:rPr>
        <w:t xml:space="preserve"> un </w:t>
      </w:r>
      <w:proofErr w:type="spellStart"/>
      <w:r w:rsidR="009900F8" w:rsidRPr="00625CBD">
        <w:rPr>
          <w:lang w:val="lv-LV"/>
        </w:rPr>
        <w:t>pamattiesību</w:t>
      </w:r>
      <w:proofErr w:type="spellEnd"/>
      <w:r w:rsidR="009900F8" w:rsidRPr="00625CBD">
        <w:rPr>
          <w:lang w:val="lv-LV"/>
        </w:rPr>
        <w:t xml:space="preserve"> ievērošana”).</w:t>
      </w:r>
    </w:p>
    <w:p w14:paraId="66D58823" w14:textId="07220099" w:rsidR="001B52E8" w:rsidRPr="00625CBD" w:rsidRDefault="001B52E8" w:rsidP="0040644A">
      <w:pPr>
        <w:pStyle w:val="ListParagraph"/>
        <w:numPr>
          <w:ilvl w:val="0"/>
          <w:numId w:val="32"/>
        </w:numPr>
        <w:ind w:left="284" w:hanging="284"/>
        <w:rPr>
          <w:lang w:val="lv-LV"/>
        </w:rPr>
      </w:pPr>
      <w:r w:rsidRPr="00625CBD">
        <w:rPr>
          <w:lang w:val="lv-LV"/>
        </w:rPr>
        <w:t>Projektu departaments:</w:t>
      </w:r>
    </w:p>
    <w:p w14:paraId="28D4855A" w14:textId="32A78E65" w:rsidR="001B52E8" w:rsidRPr="00625CBD" w:rsidRDefault="001B52E8" w:rsidP="0040644A">
      <w:pPr>
        <w:pStyle w:val="ListParagraph"/>
        <w:numPr>
          <w:ilvl w:val="1"/>
          <w:numId w:val="32"/>
        </w:numPr>
        <w:ind w:left="709" w:hanging="425"/>
        <w:rPr>
          <w:lang w:val="lv-LV"/>
        </w:rPr>
      </w:pPr>
      <w:r w:rsidRPr="00625CBD">
        <w:rPr>
          <w:lang w:val="lv-LV"/>
        </w:rPr>
        <w:t xml:space="preserve"> ir centrālā struktūrvienība, kas nodrošina atbildīgās iestādes pienākumu veikšanu TM, kā arī organizē sadarbību ar finansējuma saņēmējiem, vadošo iestādi, sadarbības iestādi un revīzijas iestādi;</w:t>
      </w:r>
    </w:p>
    <w:p w14:paraId="7C0C90FA" w14:textId="7E5B3514" w:rsidR="001B52E8" w:rsidRPr="00625CBD" w:rsidRDefault="001B52E8" w:rsidP="0040644A">
      <w:pPr>
        <w:pStyle w:val="ListParagraph"/>
        <w:numPr>
          <w:ilvl w:val="1"/>
          <w:numId w:val="32"/>
        </w:numPr>
        <w:ind w:left="709" w:hanging="425"/>
        <w:rPr>
          <w:lang w:val="lv-LV"/>
        </w:rPr>
      </w:pPr>
      <w:r w:rsidRPr="00625CBD">
        <w:rPr>
          <w:lang w:val="lv-LV"/>
        </w:rPr>
        <w:t xml:space="preserve">piedalās Programmas grozījumu (nepieciešamības gadījumā) un Programmas papildinājuma izstrādē; </w:t>
      </w:r>
    </w:p>
    <w:p w14:paraId="0922CB5F" w14:textId="21104B04" w:rsidR="001B52E8" w:rsidRPr="00625CBD" w:rsidRDefault="001B52E8" w:rsidP="0040644A">
      <w:pPr>
        <w:pStyle w:val="ListParagraph"/>
        <w:numPr>
          <w:ilvl w:val="1"/>
          <w:numId w:val="32"/>
        </w:numPr>
        <w:ind w:left="709" w:hanging="425"/>
        <w:rPr>
          <w:lang w:val="lv-LV"/>
        </w:rPr>
      </w:pPr>
      <w:r w:rsidRPr="00625CBD">
        <w:rPr>
          <w:lang w:val="lv-LV"/>
        </w:rPr>
        <w:t>izstrādā atbildīgās iestādes vadības un kontroles sistēmu TM, sadarbojoties ar attiecīgajām TM struktūrvienībām, kas izstrādā savā kompetencē esošos iekšējos noteikumus;</w:t>
      </w:r>
    </w:p>
    <w:p w14:paraId="16E0BB6E" w14:textId="03DB8B9E" w:rsidR="001B52E8" w:rsidRPr="00625CBD" w:rsidRDefault="001B52E8" w:rsidP="0040644A">
      <w:pPr>
        <w:pStyle w:val="ListParagraph"/>
        <w:numPr>
          <w:ilvl w:val="1"/>
          <w:numId w:val="32"/>
        </w:numPr>
        <w:ind w:left="709" w:hanging="425"/>
        <w:rPr>
          <w:lang w:val="lv-LV"/>
        </w:rPr>
      </w:pPr>
      <w:r w:rsidRPr="00625CBD">
        <w:rPr>
          <w:lang w:val="lv-LV"/>
        </w:rPr>
        <w:t>izstrādā risku pārvaldības kārtību, kārtību, kādā TM piedalās plānošanas dokumentu izstrādē un grozījumu izstrādē, KPVIS lietošanas kārtību TM, kā arī kārtības, kas izriet no vienošanās ar CFLA;</w:t>
      </w:r>
    </w:p>
    <w:p w14:paraId="46831C1D" w14:textId="02074DF7" w:rsidR="001B52E8" w:rsidRPr="00625CBD" w:rsidRDefault="001B52E8" w:rsidP="0040644A">
      <w:pPr>
        <w:pStyle w:val="ListParagraph"/>
        <w:numPr>
          <w:ilvl w:val="1"/>
          <w:numId w:val="32"/>
        </w:numPr>
        <w:ind w:left="709" w:hanging="425"/>
        <w:rPr>
          <w:lang w:val="lv-LV"/>
        </w:rPr>
      </w:pPr>
      <w:r w:rsidRPr="00625CBD">
        <w:rPr>
          <w:lang w:val="lv-LV"/>
        </w:rPr>
        <w:t xml:space="preserve">koordinē MK noteikumu projektu, sākotnējās ietekmes </w:t>
      </w:r>
      <w:proofErr w:type="spellStart"/>
      <w:r w:rsidRPr="00625CBD">
        <w:rPr>
          <w:lang w:val="lv-LV"/>
        </w:rPr>
        <w:t>izvērtējumu</w:t>
      </w:r>
      <w:proofErr w:type="spellEnd"/>
      <w:r w:rsidRPr="00625CBD">
        <w:rPr>
          <w:lang w:val="lv-LV"/>
        </w:rPr>
        <w:t xml:space="preserve">, projektu iesniegumu vērtēšanas kritēriju un to piemērošanas metodikas izstrādi TM, kā arī nodrošina to saskaņošanu </w:t>
      </w:r>
      <w:r w:rsidR="00967AB0" w:rsidRPr="00625CBD">
        <w:rPr>
          <w:lang w:val="lv-LV"/>
        </w:rPr>
        <w:t>u</w:t>
      </w:r>
      <w:r w:rsidRPr="00625CBD">
        <w:rPr>
          <w:lang w:val="lv-LV"/>
        </w:rPr>
        <w:t>zraudzības komitejā un MK 2009. gada 7.aprīļa noteikumos Nr.300 „Ministru kabineta kārtības rullis” noteiktajā kārtībā;</w:t>
      </w:r>
    </w:p>
    <w:p w14:paraId="21EECE9E" w14:textId="5A342B9F" w:rsidR="001B52E8" w:rsidRPr="00625CBD" w:rsidRDefault="001B52E8" w:rsidP="0040644A">
      <w:pPr>
        <w:pStyle w:val="ListParagraph"/>
        <w:numPr>
          <w:ilvl w:val="1"/>
          <w:numId w:val="32"/>
        </w:numPr>
        <w:ind w:left="709" w:hanging="425"/>
        <w:rPr>
          <w:lang w:val="lv-LV"/>
        </w:rPr>
      </w:pPr>
      <w:r w:rsidRPr="00625CBD">
        <w:rPr>
          <w:lang w:val="lv-LV"/>
        </w:rPr>
        <w:t>saskaņo CFLA izstrādātos projektu atlašu nolikumus;</w:t>
      </w:r>
    </w:p>
    <w:p w14:paraId="0B495034" w14:textId="5AF3C2CC" w:rsidR="001B52E8" w:rsidRPr="00625CBD" w:rsidRDefault="001B52E8" w:rsidP="0040644A">
      <w:pPr>
        <w:pStyle w:val="ListParagraph"/>
        <w:numPr>
          <w:ilvl w:val="1"/>
          <w:numId w:val="32"/>
        </w:numPr>
        <w:ind w:left="709" w:hanging="425"/>
        <w:rPr>
          <w:lang w:val="lv-LV"/>
        </w:rPr>
      </w:pPr>
      <w:r w:rsidRPr="00625CBD">
        <w:rPr>
          <w:lang w:val="lv-LV"/>
        </w:rPr>
        <w:t>saskaņo projektu līgumu projektus un projektu grozījumu projektus vienošanās ar CFLA noteiktajā kārtībā;</w:t>
      </w:r>
    </w:p>
    <w:p w14:paraId="16969D81" w14:textId="331B0375" w:rsidR="001B52E8" w:rsidRPr="00625CBD" w:rsidRDefault="001B52E8" w:rsidP="0040644A">
      <w:pPr>
        <w:pStyle w:val="ListParagraph"/>
        <w:numPr>
          <w:ilvl w:val="1"/>
          <w:numId w:val="32"/>
        </w:numPr>
        <w:ind w:left="709" w:hanging="425"/>
        <w:rPr>
          <w:lang w:val="lv-LV"/>
        </w:rPr>
      </w:pPr>
      <w:r w:rsidRPr="00625CBD">
        <w:rPr>
          <w:lang w:val="lv-LV"/>
        </w:rPr>
        <w:t>piedalās CFLA veidotajās projektu iesniegumu vērtēšanas komisijās;</w:t>
      </w:r>
    </w:p>
    <w:p w14:paraId="2B2523B3" w14:textId="366B6C11" w:rsidR="001B52E8" w:rsidRPr="00625CBD" w:rsidRDefault="001B52E8" w:rsidP="0040644A">
      <w:pPr>
        <w:pStyle w:val="ListParagraph"/>
        <w:numPr>
          <w:ilvl w:val="1"/>
          <w:numId w:val="32"/>
        </w:numPr>
        <w:ind w:left="709" w:hanging="425"/>
        <w:rPr>
          <w:lang w:val="lv-LV"/>
        </w:rPr>
      </w:pPr>
      <w:r w:rsidRPr="00625CBD">
        <w:rPr>
          <w:lang w:val="lv-LV"/>
        </w:rPr>
        <w:t>pēc CFLA pieprasījuma un vienošanās ar CFLA noteiktajos gadījumos PD piedalās pārbaudēs projektu īstenošanas vietās;</w:t>
      </w:r>
    </w:p>
    <w:p w14:paraId="4AD74898" w14:textId="49F54D89" w:rsidR="001B52E8" w:rsidRPr="00625CBD" w:rsidRDefault="001B52E8" w:rsidP="0040644A">
      <w:pPr>
        <w:pStyle w:val="ListParagraph"/>
        <w:numPr>
          <w:ilvl w:val="1"/>
          <w:numId w:val="32"/>
        </w:numPr>
        <w:ind w:left="851" w:hanging="567"/>
        <w:rPr>
          <w:lang w:val="lv-LV"/>
        </w:rPr>
      </w:pPr>
      <w:r w:rsidRPr="00625CBD">
        <w:rPr>
          <w:lang w:val="lv-LV"/>
        </w:rPr>
        <w:t>PD, sadarbojoties ar NPD un TSPD, sagatavo atbildes uz CFLA un vadošās iestādes informācijas pieprasījumiem;</w:t>
      </w:r>
    </w:p>
    <w:p w14:paraId="4008BC65" w14:textId="03571766" w:rsidR="001B52E8" w:rsidRPr="00625CBD" w:rsidRDefault="001B52E8" w:rsidP="0040644A">
      <w:pPr>
        <w:pStyle w:val="ListParagraph"/>
        <w:numPr>
          <w:ilvl w:val="1"/>
          <w:numId w:val="32"/>
        </w:numPr>
        <w:ind w:left="851" w:hanging="567"/>
        <w:rPr>
          <w:lang w:val="lv-LV"/>
        </w:rPr>
      </w:pPr>
      <w:r w:rsidRPr="00625CBD">
        <w:rPr>
          <w:lang w:val="lv-LV"/>
        </w:rPr>
        <w:t xml:space="preserve">nodrošina </w:t>
      </w:r>
      <w:r w:rsidR="00FE785E" w:rsidRPr="00625CBD">
        <w:rPr>
          <w:lang w:val="lv-LV"/>
        </w:rPr>
        <w:t>TM</w:t>
      </w:r>
      <w:r w:rsidRPr="00625CBD">
        <w:rPr>
          <w:lang w:val="lv-LV"/>
        </w:rPr>
        <w:t xml:space="preserve"> dalību vadošās iestādes un CFLA organizētos publicitātes pasākumos, kā arī veic </w:t>
      </w:r>
      <w:r w:rsidR="00FE785E" w:rsidRPr="00625CBD">
        <w:rPr>
          <w:lang w:val="lv-LV"/>
        </w:rPr>
        <w:t>TM</w:t>
      </w:r>
      <w:r w:rsidRPr="00625CBD">
        <w:rPr>
          <w:lang w:val="lv-LV"/>
        </w:rPr>
        <w:t xml:space="preserve"> plānotus publicitātes pasākumus;</w:t>
      </w:r>
    </w:p>
    <w:p w14:paraId="2A304BFB" w14:textId="5E97BCAD" w:rsidR="001B52E8" w:rsidRPr="00625CBD" w:rsidRDefault="001B52E8" w:rsidP="0040644A">
      <w:pPr>
        <w:pStyle w:val="ListParagraph"/>
        <w:numPr>
          <w:ilvl w:val="1"/>
          <w:numId w:val="32"/>
        </w:numPr>
        <w:ind w:left="851" w:hanging="567"/>
        <w:rPr>
          <w:lang w:val="lv-LV"/>
        </w:rPr>
      </w:pPr>
      <w:r w:rsidRPr="00625CBD">
        <w:rPr>
          <w:lang w:val="lv-LV"/>
        </w:rPr>
        <w:t xml:space="preserve">veic projektu risku uzraudzību un nepieciešamības gadījumā ziņo par nepieciešamiem pasākumiem Risku vadības grupai, kā arī </w:t>
      </w:r>
      <w:r w:rsidR="00B37B8A" w:rsidRPr="00625CBD">
        <w:rPr>
          <w:lang w:val="lv-LV"/>
        </w:rPr>
        <w:t>kopā ar SD līdzdarboj</w:t>
      </w:r>
      <w:r w:rsidR="00BD537C" w:rsidRPr="00625CBD">
        <w:rPr>
          <w:lang w:val="lv-LV"/>
        </w:rPr>
        <w:t>a</w:t>
      </w:r>
      <w:r w:rsidR="00B37B8A" w:rsidRPr="00625CBD">
        <w:rPr>
          <w:lang w:val="lv-LV"/>
        </w:rPr>
        <w:t>s</w:t>
      </w:r>
      <w:r w:rsidRPr="00625CBD">
        <w:rPr>
          <w:lang w:val="lv-LV"/>
        </w:rPr>
        <w:t xml:space="preserve"> valsts sekretāra un atbildīgās iestādes vadītāja noteikto risku mazināšanas pasākumu īstenošan</w:t>
      </w:r>
      <w:r w:rsidR="00BD537C" w:rsidRPr="00625CBD">
        <w:rPr>
          <w:lang w:val="lv-LV"/>
        </w:rPr>
        <w:t>ā</w:t>
      </w:r>
      <w:r w:rsidRPr="00625CBD">
        <w:rPr>
          <w:lang w:val="lv-LV"/>
        </w:rPr>
        <w:t>;</w:t>
      </w:r>
    </w:p>
    <w:p w14:paraId="19DF9522" w14:textId="0C809108" w:rsidR="001B52E8" w:rsidRPr="00625CBD" w:rsidRDefault="001B52E8" w:rsidP="0040644A">
      <w:pPr>
        <w:pStyle w:val="ListParagraph"/>
        <w:numPr>
          <w:ilvl w:val="1"/>
          <w:numId w:val="32"/>
        </w:numPr>
        <w:ind w:left="851" w:hanging="567"/>
        <w:rPr>
          <w:lang w:val="lv-LV"/>
        </w:rPr>
      </w:pPr>
      <w:r w:rsidRPr="00625CBD">
        <w:rPr>
          <w:lang w:val="lv-LV"/>
        </w:rPr>
        <w:t xml:space="preserve">nodrošina SAM finanšu vadību vienošanās ar CFLA noteiktajā apmērā (neizpilde, finanšu progresa plāns, rezultātu progresa </w:t>
      </w:r>
      <w:r w:rsidR="60B17844" w:rsidRPr="00625CBD">
        <w:rPr>
          <w:lang w:val="lv-LV"/>
        </w:rPr>
        <w:t>pl</w:t>
      </w:r>
      <w:r w:rsidR="1CC3746A" w:rsidRPr="00625CBD">
        <w:rPr>
          <w:lang w:val="lv-LV"/>
        </w:rPr>
        <w:t>ā</w:t>
      </w:r>
      <w:r w:rsidR="60B17844" w:rsidRPr="00625CBD">
        <w:rPr>
          <w:lang w:val="lv-LV"/>
        </w:rPr>
        <w:t xml:space="preserve">ns </w:t>
      </w:r>
      <w:r w:rsidR="42D742CB" w:rsidRPr="00625CBD">
        <w:rPr>
          <w:lang w:val="lv-LV"/>
        </w:rPr>
        <w:t>u</w:t>
      </w:r>
      <w:r w:rsidR="1AC2B12B" w:rsidRPr="00625CBD">
        <w:rPr>
          <w:lang w:val="lv-LV"/>
        </w:rPr>
        <w:t>.</w:t>
      </w:r>
      <w:r w:rsidR="42D742CB" w:rsidRPr="00625CBD">
        <w:rPr>
          <w:lang w:val="lv-LV"/>
        </w:rPr>
        <w:t>t</w:t>
      </w:r>
      <w:r w:rsidR="7C22CCB2" w:rsidRPr="00625CBD">
        <w:rPr>
          <w:lang w:val="lv-LV"/>
        </w:rPr>
        <w:t>.</w:t>
      </w:r>
      <w:r w:rsidR="42D742CB" w:rsidRPr="00625CBD">
        <w:rPr>
          <w:lang w:val="lv-LV"/>
        </w:rPr>
        <w:t>t</w:t>
      </w:r>
      <w:r w:rsidRPr="00625CBD">
        <w:rPr>
          <w:lang w:val="lv-LV"/>
        </w:rPr>
        <w:t>.);</w:t>
      </w:r>
    </w:p>
    <w:p w14:paraId="3168EEA0" w14:textId="025EF5AA" w:rsidR="001B52E8" w:rsidRPr="00625CBD" w:rsidRDefault="001B52E8" w:rsidP="0040644A">
      <w:pPr>
        <w:pStyle w:val="ListParagraph"/>
        <w:numPr>
          <w:ilvl w:val="1"/>
          <w:numId w:val="32"/>
        </w:numPr>
        <w:ind w:left="851" w:hanging="567"/>
        <w:rPr>
          <w:lang w:val="lv-LV"/>
        </w:rPr>
      </w:pPr>
      <w:r w:rsidRPr="00625CBD">
        <w:rPr>
          <w:lang w:val="lv-LV"/>
        </w:rPr>
        <w:t>piedalās vadošās iestādes izstrādāto vadlīniju un normatīvo aktu saskaņošanā;</w:t>
      </w:r>
    </w:p>
    <w:p w14:paraId="21974F96" w14:textId="6AACA3E0" w:rsidR="001B52E8" w:rsidRPr="00625CBD" w:rsidRDefault="001B52E8" w:rsidP="0040644A">
      <w:pPr>
        <w:pStyle w:val="ListParagraph"/>
        <w:numPr>
          <w:ilvl w:val="1"/>
          <w:numId w:val="32"/>
        </w:numPr>
        <w:ind w:left="851" w:hanging="567"/>
        <w:rPr>
          <w:lang w:val="lv-LV"/>
        </w:rPr>
      </w:pPr>
      <w:r w:rsidRPr="00625CBD">
        <w:rPr>
          <w:lang w:val="lv-LV"/>
        </w:rPr>
        <w:t xml:space="preserve">nodrošina </w:t>
      </w:r>
      <w:r w:rsidR="00FE785E" w:rsidRPr="00625CBD">
        <w:rPr>
          <w:lang w:val="lv-LV"/>
        </w:rPr>
        <w:t>TM</w:t>
      </w:r>
      <w:r w:rsidRPr="00625CBD">
        <w:rPr>
          <w:lang w:val="lv-LV"/>
        </w:rPr>
        <w:t xml:space="preserve"> dalību </w:t>
      </w:r>
      <w:r w:rsidR="00967AB0" w:rsidRPr="00625CBD">
        <w:rPr>
          <w:lang w:val="lv-LV"/>
        </w:rPr>
        <w:t xml:space="preserve">uzraudzības </w:t>
      </w:r>
      <w:r w:rsidRPr="00625CBD">
        <w:rPr>
          <w:lang w:val="lv-LV"/>
        </w:rPr>
        <w:t xml:space="preserve">komitejā, tās </w:t>
      </w:r>
      <w:r w:rsidR="3E40B632" w:rsidRPr="00625CBD">
        <w:rPr>
          <w:lang w:val="lv-LV"/>
        </w:rPr>
        <w:t>1. politikas mērķa "Viedāka Eiropa"</w:t>
      </w:r>
      <w:r w:rsidR="0156D7A6" w:rsidRPr="00625CBD">
        <w:rPr>
          <w:lang w:val="lv-LV"/>
        </w:rPr>
        <w:t xml:space="preserve"> apakškomitejā</w:t>
      </w:r>
      <w:r w:rsidR="3E40B632" w:rsidRPr="00625CBD">
        <w:rPr>
          <w:lang w:val="lv-LV"/>
        </w:rPr>
        <w:t xml:space="preserve"> un 4. politiskā mērķa "Sociālāka Eiropa" apakškomitejā. </w:t>
      </w:r>
      <w:r w:rsidRPr="00625CBD">
        <w:rPr>
          <w:lang w:val="lv-LV"/>
        </w:rPr>
        <w:t>;</w:t>
      </w:r>
    </w:p>
    <w:p w14:paraId="44D4F0B4" w14:textId="6B12EBB5" w:rsidR="001B52E8" w:rsidRPr="00625CBD" w:rsidRDefault="001B52E8" w:rsidP="0040644A">
      <w:pPr>
        <w:pStyle w:val="ListParagraph"/>
        <w:numPr>
          <w:ilvl w:val="1"/>
          <w:numId w:val="32"/>
        </w:numPr>
        <w:ind w:left="851" w:hanging="567"/>
        <w:rPr>
          <w:lang w:val="lv-LV"/>
        </w:rPr>
      </w:pPr>
      <w:r w:rsidRPr="00625CBD">
        <w:rPr>
          <w:lang w:val="lv-LV"/>
        </w:rPr>
        <w:lastRenderedPageBreak/>
        <w:t xml:space="preserve">nodrošina </w:t>
      </w:r>
      <w:r w:rsidR="00FE785E" w:rsidRPr="00625CBD">
        <w:rPr>
          <w:lang w:val="lv-LV"/>
        </w:rPr>
        <w:t>TM</w:t>
      </w:r>
      <w:r w:rsidRPr="00625CBD">
        <w:rPr>
          <w:lang w:val="lv-LV"/>
        </w:rPr>
        <w:t xml:space="preserve"> dalību vadošās iestādes un CFLA vadītās sanāksmēs, komitejās un darba grupās;</w:t>
      </w:r>
    </w:p>
    <w:p w14:paraId="3823009C" w14:textId="7C17AF19" w:rsidR="001B52E8" w:rsidRPr="00625CBD" w:rsidRDefault="001B52E8" w:rsidP="0040644A">
      <w:pPr>
        <w:pStyle w:val="ListParagraph"/>
        <w:numPr>
          <w:ilvl w:val="1"/>
          <w:numId w:val="32"/>
        </w:numPr>
        <w:ind w:left="851" w:hanging="567"/>
        <w:rPr>
          <w:lang w:val="lv-LV"/>
        </w:rPr>
      </w:pPr>
      <w:r w:rsidRPr="00625CBD">
        <w:rPr>
          <w:lang w:val="lv-LV"/>
        </w:rPr>
        <w:t xml:space="preserve">deleģē pārstāvi projektu </w:t>
      </w:r>
      <w:r w:rsidR="1C36E07F" w:rsidRPr="00625CBD">
        <w:rPr>
          <w:lang w:val="lv-LV"/>
        </w:rPr>
        <w:t>Uzraudzības</w:t>
      </w:r>
      <w:r w:rsidRPr="00625CBD">
        <w:rPr>
          <w:lang w:val="lv-LV"/>
        </w:rPr>
        <w:t xml:space="preserve"> komitejās. </w:t>
      </w:r>
    </w:p>
    <w:p w14:paraId="3F192B06" w14:textId="7EA01B5F" w:rsidR="001B52E8" w:rsidRPr="00625CBD" w:rsidRDefault="001B52E8" w:rsidP="0040644A">
      <w:pPr>
        <w:pStyle w:val="ListParagraph"/>
        <w:numPr>
          <w:ilvl w:val="0"/>
          <w:numId w:val="32"/>
        </w:numPr>
        <w:ind w:left="284" w:hanging="284"/>
        <w:rPr>
          <w:lang w:val="lv-LV"/>
        </w:rPr>
      </w:pPr>
      <w:r w:rsidRPr="00625CBD">
        <w:rPr>
          <w:lang w:val="lv-LV"/>
        </w:rPr>
        <w:t>Nozar</w:t>
      </w:r>
      <w:r w:rsidR="00B37B8A" w:rsidRPr="00625CBD">
        <w:rPr>
          <w:lang w:val="lv-LV"/>
        </w:rPr>
        <w:t>u</w:t>
      </w:r>
      <w:r w:rsidRPr="00625CBD">
        <w:rPr>
          <w:lang w:val="lv-LV"/>
        </w:rPr>
        <w:t xml:space="preserve"> politikas departaments un Tiesu sistēmas politikas departaments attiecībā uz savā kompetencē esošo SAM</w:t>
      </w:r>
      <w:r w:rsidR="00B37B8A" w:rsidRPr="00625CBD">
        <w:rPr>
          <w:lang w:val="lv-LV"/>
        </w:rPr>
        <w:t xml:space="preserve"> pasākumu</w:t>
      </w:r>
      <w:r w:rsidRPr="00625CBD">
        <w:rPr>
          <w:lang w:val="lv-LV"/>
        </w:rPr>
        <w:t>:</w:t>
      </w:r>
    </w:p>
    <w:p w14:paraId="43946CA8" w14:textId="40DC2999" w:rsidR="001B52E8" w:rsidRPr="00625CBD" w:rsidRDefault="00FE785E" w:rsidP="0040644A">
      <w:pPr>
        <w:pStyle w:val="ListParagraph"/>
        <w:numPr>
          <w:ilvl w:val="1"/>
          <w:numId w:val="32"/>
        </w:numPr>
        <w:ind w:left="709" w:hanging="425"/>
        <w:rPr>
          <w:lang w:val="lv-LV"/>
        </w:rPr>
      </w:pPr>
      <w:r w:rsidRPr="00625CBD">
        <w:rPr>
          <w:lang w:val="lv-LV"/>
        </w:rPr>
        <w:t xml:space="preserve"> </w:t>
      </w:r>
      <w:r w:rsidR="001B52E8" w:rsidRPr="00625CBD">
        <w:rPr>
          <w:lang w:val="lv-LV"/>
        </w:rPr>
        <w:t xml:space="preserve">nodrošina </w:t>
      </w:r>
      <w:proofErr w:type="spellStart"/>
      <w:r w:rsidR="001B52E8" w:rsidRPr="00625CBD">
        <w:rPr>
          <w:lang w:val="lv-LV"/>
        </w:rPr>
        <w:t>ex-ante</w:t>
      </w:r>
      <w:proofErr w:type="spellEnd"/>
      <w:r w:rsidR="001B52E8" w:rsidRPr="00625CBD">
        <w:rPr>
          <w:lang w:val="lv-LV"/>
        </w:rPr>
        <w:t xml:space="preserve"> nosacījumu izpildi;</w:t>
      </w:r>
    </w:p>
    <w:p w14:paraId="30193CF4" w14:textId="1F3C9A60" w:rsidR="001B52E8" w:rsidRPr="00625CBD" w:rsidRDefault="001B52E8" w:rsidP="0040644A">
      <w:pPr>
        <w:pStyle w:val="ListParagraph"/>
        <w:numPr>
          <w:ilvl w:val="1"/>
          <w:numId w:val="32"/>
        </w:numPr>
        <w:ind w:left="709" w:hanging="425"/>
        <w:rPr>
          <w:lang w:val="lv-LV"/>
        </w:rPr>
      </w:pPr>
      <w:r w:rsidRPr="00625CBD">
        <w:rPr>
          <w:lang w:val="lv-LV"/>
        </w:rPr>
        <w:t xml:space="preserve">sniedz PD un SD nepieciešamo informāciju </w:t>
      </w:r>
      <w:r w:rsidR="00FE785E" w:rsidRPr="00625CBD">
        <w:rPr>
          <w:lang w:val="lv-LV"/>
        </w:rPr>
        <w:t>Programmas</w:t>
      </w:r>
      <w:r w:rsidRPr="00625CBD">
        <w:rPr>
          <w:lang w:val="lv-LV"/>
        </w:rPr>
        <w:t xml:space="preserve"> un </w:t>
      </w:r>
      <w:r w:rsidR="00FE785E" w:rsidRPr="00625CBD">
        <w:rPr>
          <w:lang w:val="lv-LV"/>
        </w:rPr>
        <w:t>Programmas</w:t>
      </w:r>
      <w:r w:rsidRPr="00625CBD">
        <w:rPr>
          <w:lang w:val="lv-LV"/>
        </w:rPr>
        <w:t xml:space="preserve"> papildinājuma izstrādei un to grozījumu izstrādei;</w:t>
      </w:r>
    </w:p>
    <w:p w14:paraId="534420E6" w14:textId="21988914" w:rsidR="001B52E8" w:rsidRPr="00625CBD" w:rsidRDefault="001B52E8" w:rsidP="0040644A">
      <w:pPr>
        <w:pStyle w:val="ListParagraph"/>
        <w:numPr>
          <w:ilvl w:val="1"/>
          <w:numId w:val="32"/>
        </w:numPr>
        <w:ind w:left="709" w:hanging="425"/>
        <w:rPr>
          <w:lang w:val="lv-LV"/>
        </w:rPr>
      </w:pPr>
      <w:r w:rsidRPr="00625CBD">
        <w:rPr>
          <w:lang w:val="lv-LV"/>
        </w:rPr>
        <w:t xml:space="preserve">nepieciešamības gadījumā piedalās darba grupā </w:t>
      </w:r>
      <w:r w:rsidR="00FE785E" w:rsidRPr="00625CBD">
        <w:rPr>
          <w:lang w:val="lv-LV"/>
        </w:rPr>
        <w:t>MK</w:t>
      </w:r>
      <w:r w:rsidRPr="00625CBD">
        <w:rPr>
          <w:lang w:val="lv-LV"/>
        </w:rPr>
        <w:t xml:space="preserve"> noteikumu projektu, sākotnējo ietekmes </w:t>
      </w:r>
      <w:proofErr w:type="spellStart"/>
      <w:r w:rsidRPr="00625CBD">
        <w:rPr>
          <w:lang w:val="lv-LV"/>
        </w:rPr>
        <w:t>izvērtējumu</w:t>
      </w:r>
      <w:proofErr w:type="spellEnd"/>
      <w:r w:rsidRPr="00625CBD">
        <w:rPr>
          <w:lang w:val="lv-LV"/>
        </w:rPr>
        <w:t>, projektu iesniegumu vērtēšanas kritēriju un to piemērošanas metodiku izstrādei;</w:t>
      </w:r>
    </w:p>
    <w:p w14:paraId="77AF0399" w14:textId="47B5E84B" w:rsidR="001B52E8" w:rsidRPr="00625CBD" w:rsidRDefault="001B52E8" w:rsidP="0040644A">
      <w:pPr>
        <w:pStyle w:val="ListParagraph"/>
        <w:numPr>
          <w:ilvl w:val="1"/>
          <w:numId w:val="32"/>
        </w:numPr>
        <w:ind w:left="709" w:hanging="425"/>
        <w:rPr>
          <w:lang w:val="lv-LV"/>
        </w:rPr>
      </w:pPr>
      <w:r w:rsidRPr="00625CBD">
        <w:rPr>
          <w:lang w:val="lv-LV"/>
        </w:rPr>
        <w:t>piedalās CFLA veidotajās projektu iesniegumu vērtēšanas komisijās;</w:t>
      </w:r>
    </w:p>
    <w:p w14:paraId="102A01F1" w14:textId="136A9016" w:rsidR="001B52E8" w:rsidRPr="00625CBD" w:rsidRDefault="00FE785E" w:rsidP="0040644A">
      <w:pPr>
        <w:pStyle w:val="ListParagraph"/>
        <w:numPr>
          <w:ilvl w:val="1"/>
          <w:numId w:val="32"/>
        </w:numPr>
        <w:ind w:left="709" w:hanging="425"/>
        <w:rPr>
          <w:lang w:val="lv-LV"/>
        </w:rPr>
      </w:pPr>
      <w:r w:rsidRPr="00625CBD">
        <w:rPr>
          <w:lang w:val="lv-LV"/>
        </w:rPr>
        <w:t>s</w:t>
      </w:r>
      <w:r w:rsidR="001B52E8" w:rsidRPr="00625CBD">
        <w:rPr>
          <w:lang w:val="lv-LV"/>
        </w:rPr>
        <w:t>niedz viedokli PD, lai saskaņotu projektu līgumu projektus un projektu grozījumu projektus vienošanās ar CFLA noteiktajā kārtībā;</w:t>
      </w:r>
    </w:p>
    <w:p w14:paraId="369929AE" w14:textId="18C5F101" w:rsidR="001B52E8" w:rsidRPr="00625CBD" w:rsidRDefault="001B52E8" w:rsidP="0040644A">
      <w:pPr>
        <w:pStyle w:val="ListParagraph"/>
        <w:numPr>
          <w:ilvl w:val="1"/>
          <w:numId w:val="32"/>
        </w:numPr>
        <w:ind w:left="709" w:hanging="425"/>
        <w:rPr>
          <w:lang w:val="lv-LV"/>
        </w:rPr>
      </w:pPr>
      <w:r w:rsidRPr="00625CBD">
        <w:rPr>
          <w:lang w:val="lv-LV"/>
        </w:rPr>
        <w:t xml:space="preserve">deleģē pārstāvi projektu </w:t>
      </w:r>
      <w:r w:rsidR="00090E5A" w:rsidRPr="00625CBD">
        <w:rPr>
          <w:lang w:val="lv-LV"/>
        </w:rPr>
        <w:t>Uzraudzības</w:t>
      </w:r>
      <w:r w:rsidRPr="00625CBD">
        <w:rPr>
          <w:lang w:val="lv-LV"/>
        </w:rPr>
        <w:t xml:space="preserve"> komitejās;</w:t>
      </w:r>
    </w:p>
    <w:p w14:paraId="2CE0DBB8" w14:textId="33A55369" w:rsidR="001B52E8" w:rsidRPr="00625CBD" w:rsidRDefault="001B52E8" w:rsidP="0040644A">
      <w:pPr>
        <w:pStyle w:val="ListParagraph"/>
        <w:numPr>
          <w:ilvl w:val="1"/>
          <w:numId w:val="32"/>
        </w:numPr>
        <w:ind w:left="709" w:hanging="425"/>
        <w:rPr>
          <w:lang w:val="lv-LV"/>
        </w:rPr>
      </w:pPr>
      <w:r w:rsidRPr="00625CBD">
        <w:rPr>
          <w:lang w:val="lv-LV"/>
        </w:rPr>
        <w:t>izstrādā nozares normatīvo aktu grozījumu projektus, ja tas būs nepieciešams SAM</w:t>
      </w:r>
      <w:r w:rsidR="00090E5A" w:rsidRPr="00625CBD">
        <w:rPr>
          <w:lang w:val="lv-LV"/>
        </w:rPr>
        <w:t xml:space="preserve"> </w:t>
      </w:r>
      <w:r w:rsidR="4185B611" w:rsidRPr="00625CBD">
        <w:rPr>
          <w:lang w:val="lv-LV"/>
        </w:rPr>
        <w:t>pasākum</w:t>
      </w:r>
      <w:r w:rsidR="39CF34C0" w:rsidRPr="00625CBD">
        <w:rPr>
          <w:lang w:val="lv-LV"/>
        </w:rPr>
        <w:t>a</w:t>
      </w:r>
      <w:r w:rsidRPr="00625CBD">
        <w:rPr>
          <w:lang w:val="lv-LV"/>
        </w:rPr>
        <w:t xml:space="preserve"> īstenošanai;</w:t>
      </w:r>
    </w:p>
    <w:p w14:paraId="4959DDB6" w14:textId="687DAA66" w:rsidR="001B52E8" w:rsidRPr="00625CBD" w:rsidRDefault="001B52E8" w:rsidP="0040644A">
      <w:pPr>
        <w:pStyle w:val="ListParagraph"/>
        <w:numPr>
          <w:ilvl w:val="1"/>
          <w:numId w:val="32"/>
        </w:numPr>
        <w:ind w:left="709" w:hanging="425"/>
        <w:rPr>
          <w:lang w:val="lv-LV"/>
        </w:rPr>
      </w:pPr>
      <w:r w:rsidRPr="00625CBD">
        <w:rPr>
          <w:lang w:val="lv-LV"/>
        </w:rPr>
        <w:t xml:space="preserve">nepieciešamības gadījumā piedalās </w:t>
      </w:r>
      <w:r w:rsidR="045F4248" w:rsidRPr="00625CBD">
        <w:rPr>
          <w:lang w:val="lv-LV"/>
        </w:rPr>
        <w:t xml:space="preserve">ES fondu </w:t>
      </w:r>
      <w:r w:rsidR="61EBCEED" w:rsidRPr="00625CBD">
        <w:rPr>
          <w:lang w:val="lv-LV"/>
        </w:rPr>
        <w:t>U</w:t>
      </w:r>
      <w:r w:rsidRPr="00625CBD">
        <w:rPr>
          <w:lang w:val="lv-LV"/>
        </w:rPr>
        <w:t>zraudzības komitejas un attiecīgo apakškomiteju sēdēs.</w:t>
      </w:r>
    </w:p>
    <w:p w14:paraId="40D6E803" w14:textId="77777777" w:rsidR="001B52E8" w:rsidRPr="00625CBD" w:rsidRDefault="001B52E8" w:rsidP="0040644A">
      <w:pPr>
        <w:pStyle w:val="ListParagraph"/>
        <w:numPr>
          <w:ilvl w:val="0"/>
          <w:numId w:val="32"/>
        </w:numPr>
        <w:ind w:left="284" w:hanging="284"/>
        <w:rPr>
          <w:lang w:val="lv-LV"/>
        </w:rPr>
      </w:pPr>
      <w:r w:rsidRPr="00625CBD">
        <w:rPr>
          <w:lang w:val="lv-LV"/>
        </w:rPr>
        <w:t>Valststiesību departaments:</w:t>
      </w:r>
    </w:p>
    <w:p w14:paraId="0F8F8CEA" w14:textId="7134891D" w:rsidR="001B52E8" w:rsidRPr="00625CBD" w:rsidRDefault="001B52E8" w:rsidP="0040644A">
      <w:pPr>
        <w:pStyle w:val="ListParagraph"/>
        <w:numPr>
          <w:ilvl w:val="1"/>
          <w:numId w:val="32"/>
        </w:numPr>
        <w:ind w:left="426" w:hanging="142"/>
        <w:rPr>
          <w:lang w:val="lv-LV"/>
        </w:rPr>
      </w:pPr>
      <w:r w:rsidRPr="00625CBD">
        <w:rPr>
          <w:lang w:val="lv-LV"/>
        </w:rPr>
        <w:t xml:space="preserve">saskaņo visus SAM </w:t>
      </w:r>
      <w:r w:rsidR="3719D712" w:rsidRPr="00625CBD">
        <w:rPr>
          <w:lang w:val="lv-LV"/>
        </w:rPr>
        <w:t>MK</w:t>
      </w:r>
      <w:r w:rsidR="106EA010" w:rsidRPr="00625CBD">
        <w:rPr>
          <w:lang w:val="lv-LV"/>
        </w:rPr>
        <w:t xml:space="preserve"> </w:t>
      </w:r>
      <w:r w:rsidR="42D742CB" w:rsidRPr="00625CBD">
        <w:rPr>
          <w:lang w:val="lv-LV"/>
        </w:rPr>
        <w:t>noteikumus</w:t>
      </w:r>
      <w:r w:rsidRPr="00625CBD">
        <w:rPr>
          <w:lang w:val="lv-LV"/>
        </w:rPr>
        <w:t>, projektu iesniegumu vērtēšanas kritērijus un to piemērošanas metodikas;</w:t>
      </w:r>
    </w:p>
    <w:p w14:paraId="111DADF9" w14:textId="37FF014B" w:rsidR="001B52E8" w:rsidRPr="00625CBD" w:rsidRDefault="001B52E8" w:rsidP="0040644A">
      <w:pPr>
        <w:pStyle w:val="ListParagraph"/>
        <w:numPr>
          <w:ilvl w:val="1"/>
          <w:numId w:val="32"/>
        </w:numPr>
        <w:ind w:left="426" w:hanging="142"/>
        <w:rPr>
          <w:lang w:val="lv-LV"/>
        </w:rPr>
      </w:pPr>
      <w:r w:rsidRPr="00625CBD">
        <w:rPr>
          <w:lang w:val="lv-LV"/>
        </w:rPr>
        <w:t xml:space="preserve">deleģē pārstāvi </w:t>
      </w:r>
      <w:r w:rsidR="17815029" w:rsidRPr="00625CBD">
        <w:rPr>
          <w:lang w:val="lv-LV"/>
        </w:rPr>
        <w:t>ES fondu</w:t>
      </w:r>
      <w:r w:rsidR="42D742CB" w:rsidRPr="00625CBD">
        <w:rPr>
          <w:lang w:val="lv-LV"/>
        </w:rPr>
        <w:t xml:space="preserve"> </w:t>
      </w:r>
      <w:r w:rsidR="3890D1B2" w:rsidRPr="00625CBD">
        <w:rPr>
          <w:lang w:val="lv-LV"/>
        </w:rPr>
        <w:t>U</w:t>
      </w:r>
      <w:r w:rsidR="00967AB0" w:rsidRPr="00625CBD">
        <w:rPr>
          <w:lang w:val="lv-LV"/>
        </w:rPr>
        <w:t xml:space="preserve">zraudzības </w:t>
      </w:r>
      <w:r w:rsidRPr="00625CBD">
        <w:rPr>
          <w:lang w:val="lv-LV"/>
        </w:rPr>
        <w:t>komitejā un visās tās apakškomitejās;</w:t>
      </w:r>
    </w:p>
    <w:p w14:paraId="6FBCD586" w14:textId="77777777" w:rsidR="00E14660" w:rsidRPr="00625CBD" w:rsidRDefault="001B52E8" w:rsidP="0040644A">
      <w:pPr>
        <w:pStyle w:val="ListParagraph"/>
        <w:numPr>
          <w:ilvl w:val="1"/>
          <w:numId w:val="32"/>
        </w:numPr>
        <w:ind w:left="426" w:hanging="142"/>
        <w:rPr>
          <w:lang w:val="lv-LV"/>
        </w:rPr>
      </w:pPr>
      <w:r w:rsidRPr="00625CBD">
        <w:rPr>
          <w:lang w:val="lv-LV"/>
        </w:rPr>
        <w:t>saskaņo vadošās iestādes vadlīniju projektus un normatīvo aktu projektus</w:t>
      </w:r>
      <w:r w:rsidR="00E14660" w:rsidRPr="00625CBD">
        <w:rPr>
          <w:lang w:val="lv-LV"/>
        </w:rPr>
        <w:t>;</w:t>
      </w:r>
    </w:p>
    <w:p w14:paraId="46477BD8" w14:textId="0A5165D8" w:rsidR="00E14660" w:rsidRPr="00625CBD" w:rsidRDefault="00E14660" w:rsidP="0040644A">
      <w:pPr>
        <w:pStyle w:val="ListParagraph"/>
        <w:numPr>
          <w:ilvl w:val="1"/>
          <w:numId w:val="32"/>
        </w:numPr>
        <w:ind w:left="426" w:hanging="142"/>
        <w:rPr>
          <w:lang w:val="lv-LV"/>
        </w:rPr>
      </w:pPr>
      <w:r w:rsidRPr="00625CBD">
        <w:rPr>
          <w:lang w:val="lv-LV"/>
        </w:rPr>
        <w:t xml:space="preserve">nodrošina horizontālā principa “Vienlīdzīgas iespējas, </w:t>
      </w:r>
      <w:proofErr w:type="spellStart"/>
      <w:r w:rsidRPr="00625CBD">
        <w:rPr>
          <w:lang w:val="lv-LV"/>
        </w:rPr>
        <w:t>nediskriminācija</w:t>
      </w:r>
      <w:proofErr w:type="spellEnd"/>
      <w:r w:rsidRPr="00625CBD">
        <w:rPr>
          <w:lang w:val="lv-LV"/>
        </w:rPr>
        <w:t xml:space="preserve"> un </w:t>
      </w:r>
      <w:proofErr w:type="spellStart"/>
      <w:r w:rsidRPr="00625CBD">
        <w:rPr>
          <w:lang w:val="lv-LV"/>
        </w:rPr>
        <w:t>pamattiesību</w:t>
      </w:r>
      <w:proofErr w:type="spellEnd"/>
      <w:r w:rsidRPr="00625CBD">
        <w:rPr>
          <w:lang w:val="lv-LV"/>
        </w:rPr>
        <w:t xml:space="preserve"> ievērošana” ieviešanu Tieslietu ministrijā.</w:t>
      </w:r>
    </w:p>
    <w:p w14:paraId="38FEA285" w14:textId="5B4583DE" w:rsidR="001B52E8" w:rsidRPr="00625CBD" w:rsidRDefault="001B52E8" w:rsidP="0040644A">
      <w:pPr>
        <w:pStyle w:val="ListParagraph"/>
        <w:numPr>
          <w:ilvl w:val="0"/>
          <w:numId w:val="32"/>
        </w:numPr>
        <w:ind w:left="284" w:hanging="284"/>
        <w:rPr>
          <w:lang w:val="lv-LV"/>
        </w:rPr>
      </w:pPr>
      <w:r w:rsidRPr="00625CBD">
        <w:rPr>
          <w:lang w:val="lv-LV"/>
        </w:rPr>
        <w:t xml:space="preserve">Savas kompetences ietvaros atbildīgās iestādes darbā iesaistās </w:t>
      </w:r>
      <w:proofErr w:type="spellStart"/>
      <w:r w:rsidRPr="00625CBD">
        <w:rPr>
          <w:lang w:val="lv-LV"/>
        </w:rPr>
        <w:t>Personālvadības</w:t>
      </w:r>
      <w:proofErr w:type="spellEnd"/>
      <w:r w:rsidRPr="00625CBD">
        <w:rPr>
          <w:lang w:val="lv-LV"/>
        </w:rPr>
        <w:t xml:space="preserve"> departaments (cilvēkresursu politikas jautājumi), Juridiskais departaments (saskaņo vienošanos ar CFLA), Finanšu departaments (maksājumi un finansējuma plānošana iestādes ietvaros), Budžeta departaments (finansējuma plānošana valsts budžetā), Stratēģijas departaments (dalība darbības programmas grozījumu papildinājumu izstrādē, dalība risku pārvaldības nodrošināšanā, dalība </w:t>
      </w:r>
      <w:r w:rsidR="00870E95" w:rsidRPr="00625CBD">
        <w:rPr>
          <w:lang w:val="lv-LV"/>
        </w:rPr>
        <w:t>MK</w:t>
      </w:r>
      <w:r w:rsidRPr="00625CBD">
        <w:rPr>
          <w:lang w:val="lv-LV"/>
        </w:rPr>
        <w:t xml:space="preserve"> noteikumu projektu, sākotnējo ietekmes </w:t>
      </w:r>
      <w:proofErr w:type="spellStart"/>
      <w:r w:rsidRPr="00625CBD">
        <w:rPr>
          <w:lang w:val="lv-LV"/>
        </w:rPr>
        <w:t>izvērtējumu</w:t>
      </w:r>
      <w:proofErr w:type="spellEnd"/>
      <w:r w:rsidRPr="00625CBD">
        <w:rPr>
          <w:lang w:val="lv-LV"/>
        </w:rPr>
        <w:t xml:space="preserve">, projektu iesniegumu vērtēšanas kritēriju un to piemērošanas metodiku izstrādes darba grupā). </w:t>
      </w:r>
    </w:p>
    <w:p w14:paraId="5D4D35A9" w14:textId="2B9712F2" w:rsidR="00C210D7" w:rsidRPr="00625CBD" w:rsidRDefault="007E1D65" w:rsidP="00C210D7">
      <w:pPr>
        <w:jc w:val="center"/>
        <w:rPr>
          <w:b/>
          <w:bCs/>
        </w:rPr>
      </w:pPr>
      <w:r w:rsidRPr="00625CBD">
        <w:rPr>
          <w:b/>
          <w:bCs/>
        </w:rPr>
        <w:t>Funkciju nošķirtība</w:t>
      </w:r>
    </w:p>
    <w:p w14:paraId="783ECDBB" w14:textId="77777777" w:rsidR="00C210D7" w:rsidRPr="00625CBD" w:rsidRDefault="00C210D7" w:rsidP="00C210D7">
      <w:pPr>
        <w:jc w:val="center"/>
        <w:rPr>
          <w:b/>
          <w:bCs/>
        </w:rPr>
      </w:pPr>
    </w:p>
    <w:p w14:paraId="100A3180" w14:textId="77777777" w:rsidR="00C210D7" w:rsidRPr="00625CBD" w:rsidRDefault="007E1D65" w:rsidP="00C210D7">
      <w:pPr>
        <w:ind w:firstLine="567"/>
      </w:pPr>
      <w:r w:rsidRPr="00625CBD">
        <w:t xml:space="preserve">Nodarbinātie, kas </w:t>
      </w:r>
      <w:r w:rsidR="00CB1378" w:rsidRPr="00625CBD">
        <w:t>TM</w:t>
      </w:r>
      <w:r w:rsidRPr="00625CBD">
        <w:t xml:space="preserve"> iesaistīti ES fondu 2021. – 2027. gada plānošanas perioda atbildīgās iestādes funkciju īstenošanā,</w:t>
      </w:r>
      <w:r w:rsidR="0005148D" w:rsidRPr="00625CBD">
        <w:t xml:space="preserve"> t.sk. horizontālā principa “Vienlīdzīgas iespējas, </w:t>
      </w:r>
      <w:proofErr w:type="spellStart"/>
      <w:r w:rsidR="0005148D" w:rsidRPr="00625CBD">
        <w:t>nediskriminācija</w:t>
      </w:r>
      <w:proofErr w:type="spellEnd"/>
      <w:r w:rsidR="0005148D" w:rsidRPr="00625CBD">
        <w:t xml:space="preserve"> un </w:t>
      </w:r>
      <w:proofErr w:type="spellStart"/>
      <w:r w:rsidR="0005148D" w:rsidRPr="00625CBD">
        <w:t>pamattiesību</w:t>
      </w:r>
      <w:proofErr w:type="spellEnd"/>
      <w:r w:rsidR="0005148D" w:rsidRPr="00625CBD">
        <w:t xml:space="preserve"> ievērošana” īstenošanā,</w:t>
      </w:r>
      <w:r w:rsidRPr="00625CBD">
        <w:t xml:space="preserve"> nav vienlaikus iesaistīti ES fondu 2021. – 2027. gada plānošanas perioda </w:t>
      </w:r>
      <w:r w:rsidR="001822C6" w:rsidRPr="00625CBD">
        <w:t>TM</w:t>
      </w:r>
      <w:r w:rsidRPr="00625CBD">
        <w:t xml:space="preserve"> pārraudzībā esošajos projektos kā projektu iesniedzēji un finansējuma saņēmēji. Katram nodarbinātajam pildāmie amata pienākumi ir noteikti amata aprakstā.</w:t>
      </w:r>
    </w:p>
    <w:p w14:paraId="3632A520" w14:textId="77777777" w:rsidR="002A2767" w:rsidRDefault="002A2767" w:rsidP="00C210D7">
      <w:pPr>
        <w:ind w:firstLine="567"/>
        <w:jc w:val="center"/>
        <w:rPr>
          <w:rFonts w:eastAsia="MS Gothic"/>
          <w:b/>
          <w:sz w:val="28"/>
          <w:szCs w:val="28"/>
        </w:rPr>
      </w:pPr>
    </w:p>
    <w:p w14:paraId="6574CD73" w14:textId="6AF438C4" w:rsidR="00C210D7" w:rsidRPr="00625CBD" w:rsidRDefault="00870E95" w:rsidP="00C210D7">
      <w:pPr>
        <w:ind w:firstLine="567"/>
        <w:jc w:val="center"/>
        <w:rPr>
          <w:sz w:val="20"/>
          <w:szCs w:val="20"/>
        </w:rPr>
      </w:pPr>
      <w:r w:rsidRPr="00625CBD">
        <w:rPr>
          <w:rFonts w:eastAsia="MS Gothic"/>
          <w:b/>
          <w:sz w:val="28"/>
          <w:szCs w:val="28"/>
        </w:rPr>
        <w:lastRenderedPageBreak/>
        <w:t>Procedūras</w:t>
      </w:r>
      <w:r w:rsidR="00C210D7" w:rsidRPr="00625CBD">
        <w:rPr>
          <w:rStyle w:val="FootnoteReference"/>
          <w:rFonts w:eastAsia="MS Gothic"/>
          <w:b/>
          <w:sz w:val="28"/>
          <w:szCs w:val="28"/>
        </w:rPr>
        <w:footnoteReference w:id="8"/>
      </w:r>
    </w:p>
    <w:p w14:paraId="4AA4A687" w14:textId="77777777" w:rsidR="00C210D7" w:rsidRPr="00625CBD" w:rsidRDefault="00C210D7" w:rsidP="00C210D7">
      <w:pPr>
        <w:ind w:firstLine="567"/>
        <w:jc w:val="center"/>
        <w:rPr>
          <w:sz w:val="28"/>
          <w:szCs w:val="28"/>
        </w:rPr>
      </w:pPr>
    </w:p>
    <w:p w14:paraId="35E3487A" w14:textId="0247932B" w:rsidR="00AB5DD5" w:rsidRPr="00625CBD" w:rsidRDefault="00870E95" w:rsidP="00F70679">
      <w:pPr>
        <w:pStyle w:val="ListParagraph"/>
        <w:numPr>
          <w:ilvl w:val="0"/>
          <w:numId w:val="10"/>
        </w:numPr>
        <w:ind w:left="284" w:hanging="284"/>
        <w:rPr>
          <w:lang w:val="lv-LV"/>
        </w:rPr>
      </w:pPr>
      <w:r w:rsidRPr="00625CBD">
        <w:rPr>
          <w:lang w:val="lv-LV"/>
        </w:rPr>
        <w:t>Kārtība, kādā atbildīgā iestāde īsteno ar Eiropas Savienības fondu jautājumiem saistīto cilvēkresursu politiku</w:t>
      </w:r>
      <w:r w:rsidR="003D76C5" w:rsidRPr="00625CBD">
        <w:rPr>
          <w:lang w:val="lv-LV"/>
        </w:rPr>
        <w:t>:</w:t>
      </w:r>
      <w:r w:rsidR="00103E48" w:rsidRPr="00625CBD">
        <w:rPr>
          <w:lang w:val="lv-LV"/>
        </w:rPr>
        <w:t xml:space="preserve"> </w:t>
      </w:r>
    </w:p>
    <w:p w14:paraId="5D532124" w14:textId="4CE165D9" w:rsidR="00870E95" w:rsidRPr="00625CBD" w:rsidRDefault="00BF62A1" w:rsidP="0040644A">
      <w:pPr>
        <w:pStyle w:val="ListParagraph"/>
        <w:numPr>
          <w:ilvl w:val="1"/>
          <w:numId w:val="27"/>
        </w:numPr>
        <w:ind w:left="142" w:firstLine="142"/>
        <w:rPr>
          <w:lang w:val="lv-LV"/>
        </w:rPr>
      </w:pPr>
      <w:r w:rsidRPr="00625CBD">
        <w:rPr>
          <w:lang w:val="lv-LV"/>
        </w:rPr>
        <w:t>2019.gada 11.decembra iekšējie noteikumi Nr.1-2/18 “Darba kārtības noteikumi”;</w:t>
      </w:r>
    </w:p>
    <w:p w14:paraId="0032281A" w14:textId="7F1D6083" w:rsidR="00BF62A1" w:rsidRPr="00625CBD" w:rsidRDefault="00BF62A1" w:rsidP="0040644A">
      <w:pPr>
        <w:pStyle w:val="ListParagraph"/>
        <w:numPr>
          <w:ilvl w:val="1"/>
          <w:numId w:val="27"/>
        </w:numPr>
        <w:ind w:left="709" w:hanging="425"/>
        <w:rPr>
          <w:lang w:val="lv-LV"/>
        </w:rPr>
      </w:pPr>
      <w:r w:rsidRPr="00625CBD">
        <w:rPr>
          <w:lang w:val="lv-LV"/>
        </w:rPr>
        <w:t>2020.gada 17.jūlija iekšējie noteikumi Nr.1-2/9 “Grozījumi Tieslietu ministrijas 2019.gada 11.decembra iekšējos noteikumos Nr.1-2/18 “Darba kārtības noteikumi””;</w:t>
      </w:r>
    </w:p>
    <w:p w14:paraId="3863640A" w14:textId="0B3360BE" w:rsidR="00BF62A1" w:rsidRPr="00625CBD" w:rsidRDefault="00BF62A1" w:rsidP="0040644A">
      <w:pPr>
        <w:pStyle w:val="ListParagraph"/>
        <w:numPr>
          <w:ilvl w:val="1"/>
          <w:numId w:val="27"/>
        </w:numPr>
        <w:ind w:left="709" w:hanging="425"/>
        <w:rPr>
          <w:lang w:val="lv-LV"/>
        </w:rPr>
      </w:pPr>
      <w:r w:rsidRPr="00625CBD">
        <w:rPr>
          <w:lang w:val="lv-LV"/>
        </w:rPr>
        <w:t>2022.gada 11.aprīļa iekšējie noteikumi Nr.1-2/7 “Grozījumi Tieslietu ministrijas 2019.gada 11.decembra iekšējos noteikumos Nr.1-2/18 “Darba kārtības noteikumi””;</w:t>
      </w:r>
    </w:p>
    <w:p w14:paraId="26722417" w14:textId="59906247" w:rsidR="33D0C825" w:rsidRPr="00625CBD" w:rsidRDefault="009DD165" w:rsidP="7A800865">
      <w:pPr>
        <w:pStyle w:val="ListParagraph"/>
        <w:numPr>
          <w:ilvl w:val="1"/>
          <w:numId w:val="27"/>
        </w:numPr>
        <w:ind w:left="709" w:hanging="425"/>
        <w:rPr>
          <w:color w:val="272C32"/>
          <w:lang w:val="lv-LV"/>
        </w:rPr>
      </w:pPr>
      <w:r w:rsidRPr="00625CBD">
        <w:rPr>
          <w:lang w:val="lv-LV"/>
        </w:rPr>
        <w:t>2023. gada 16. oktobra iekšējie noteikumi Nr.1-2/17 "</w:t>
      </w:r>
      <w:r w:rsidRPr="00625CBD">
        <w:rPr>
          <w:color w:val="272C32"/>
          <w:lang w:val="lv-LV"/>
        </w:rPr>
        <w:t>Grozījumi Tieslietu ministrijas 2019. gada 11. decembra iekšējos noteikumos Nr. 1-2/18 "Darba kārtības noteikumi"</w:t>
      </w:r>
      <w:r w:rsidR="4E83E7F5" w:rsidRPr="00625CBD">
        <w:rPr>
          <w:color w:val="272C32"/>
          <w:lang w:val="lv-LV"/>
        </w:rPr>
        <w:t>"</w:t>
      </w:r>
      <w:r w:rsidR="70F40CD7" w:rsidRPr="00625CBD">
        <w:rPr>
          <w:color w:val="272C32"/>
          <w:lang w:val="lv-LV"/>
        </w:rPr>
        <w:t>;</w:t>
      </w:r>
    </w:p>
    <w:p w14:paraId="64582890" w14:textId="59179360" w:rsidR="4EECFD5B" w:rsidRPr="00625CBD" w:rsidRDefault="4EECFD5B" w:rsidP="2732A068">
      <w:pPr>
        <w:pStyle w:val="ListParagraph"/>
        <w:numPr>
          <w:ilvl w:val="1"/>
          <w:numId w:val="27"/>
        </w:numPr>
        <w:ind w:left="709" w:hanging="425"/>
        <w:rPr>
          <w:lang w:val="lv-LV"/>
        </w:rPr>
      </w:pPr>
      <w:r w:rsidRPr="00625CBD">
        <w:rPr>
          <w:color w:val="272C32"/>
          <w:lang w:val="lv-LV"/>
        </w:rPr>
        <w:t xml:space="preserve">2024. gada 31. maija iekšējie noteikumi Nr.1-2/5 </w:t>
      </w:r>
      <w:r w:rsidR="0C1794DF" w:rsidRPr="00625CBD">
        <w:rPr>
          <w:color w:val="272C32"/>
          <w:lang w:val="lv-LV"/>
        </w:rPr>
        <w:t>"</w:t>
      </w:r>
      <w:r w:rsidRPr="00625CBD">
        <w:rPr>
          <w:lang w:val="lv-LV"/>
        </w:rPr>
        <w:t>Grozījumi Tieslietu ministrijas 2019.gada 11.decembra iekšējos noteikumos Nr.1-2/18 "Darba kārtības noteikumi""</w:t>
      </w:r>
      <w:r w:rsidR="15D62265" w:rsidRPr="00625CBD">
        <w:rPr>
          <w:lang w:val="lv-LV"/>
        </w:rPr>
        <w:t>;</w:t>
      </w:r>
    </w:p>
    <w:p w14:paraId="4EF2B154" w14:textId="253FECD3" w:rsidR="00BF62A1" w:rsidRPr="00625CBD" w:rsidRDefault="00BF62A1" w:rsidP="0040644A">
      <w:pPr>
        <w:pStyle w:val="ListParagraph"/>
        <w:numPr>
          <w:ilvl w:val="1"/>
          <w:numId w:val="27"/>
        </w:numPr>
        <w:ind w:left="709" w:hanging="425"/>
        <w:rPr>
          <w:lang w:val="lv-LV"/>
        </w:rPr>
      </w:pPr>
      <w:r w:rsidRPr="00625CBD">
        <w:rPr>
          <w:lang w:val="lv-LV"/>
        </w:rPr>
        <w:t>2008.gada 3.oktobra iekšējie noteikumi Nr.1-2/29 “Tieslietu ministrijas ētikas kodekss”;</w:t>
      </w:r>
    </w:p>
    <w:p w14:paraId="6236B38C" w14:textId="52B0629F" w:rsidR="00BF62A1" w:rsidRPr="00625CBD" w:rsidRDefault="00BF62A1" w:rsidP="14458B8E">
      <w:pPr>
        <w:pStyle w:val="ListParagraph"/>
        <w:numPr>
          <w:ilvl w:val="1"/>
          <w:numId w:val="27"/>
        </w:numPr>
        <w:ind w:left="709" w:hanging="425"/>
        <w:rPr>
          <w:lang w:val="lv-LV"/>
        </w:rPr>
      </w:pPr>
      <w:r w:rsidRPr="00625CBD">
        <w:rPr>
          <w:lang w:val="lv-LV"/>
        </w:rPr>
        <w:t>2020.gada 19.marta iekšējie noteikumi Nr.1-2/4 “Personāla vadības noteikumi</w:t>
      </w:r>
      <w:r w:rsidR="7DF9F22D" w:rsidRPr="00625CBD">
        <w:rPr>
          <w:lang w:val="lv-LV"/>
        </w:rPr>
        <w:t>”</w:t>
      </w:r>
      <w:r w:rsidR="5A639A56" w:rsidRPr="00625CBD">
        <w:rPr>
          <w:lang w:val="lv-LV"/>
        </w:rPr>
        <w:t>;</w:t>
      </w:r>
    </w:p>
    <w:p w14:paraId="538FDF16" w14:textId="4E23BF73" w:rsidR="00BF62A1" w:rsidRPr="00625CBD" w:rsidRDefault="292C8960" w:rsidP="14458B8E">
      <w:pPr>
        <w:pStyle w:val="ListParagraph"/>
        <w:numPr>
          <w:ilvl w:val="1"/>
          <w:numId w:val="27"/>
        </w:numPr>
        <w:ind w:left="709" w:hanging="425"/>
        <w:rPr>
          <w:lang w:val="lv-LV"/>
        </w:rPr>
      </w:pPr>
      <w:r w:rsidRPr="00625CBD">
        <w:rPr>
          <w:color w:val="272C32"/>
          <w:lang w:val="lv-LV"/>
        </w:rPr>
        <w:t xml:space="preserve">2024. </w:t>
      </w:r>
      <w:r w:rsidR="4A1B690B" w:rsidRPr="00625CBD">
        <w:rPr>
          <w:color w:val="272C32"/>
          <w:lang w:val="lv-LV"/>
        </w:rPr>
        <w:t>g</w:t>
      </w:r>
      <w:r w:rsidRPr="00625CBD">
        <w:rPr>
          <w:color w:val="272C32"/>
          <w:lang w:val="lv-LV"/>
        </w:rPr>
        <w:t>ada 29.maija iekšējie noteikumi "Grozījumi Tieslietu ministrijas 2020. gada 19. marta iekšējos noteikumos Nr. 1-2/4 "Personāla vadības noteikumi"";</w:t>
      </w:r>
    </w:p>
    <w:p w14:paraId="206D1B2B" w14:textId="7E0D1A3C" w:rsidR="00BF62A1" w:rsidRPr="00625CBD" w:rsidRDefault="6C73353E" w:rsidP="0040644A">
      <w:pPr>
        <w:pStyle w:val="ListParagraph"/>
        <w:numPr>
          <w:ilvl w:val="1"/>
          <w:numId w:val="27"/>
        </w:numPr>
        <w:ind w:left="709" w:hanging="425"/>
        <w:rPr>
          <w:lang w:val="lv-LV"/>
        </w:rPr>
      </w:pPr>
      <w:r w:rsidRPr="00625CBD">
        <w:rPr>
          <w:lang w:val="lv-LV"/>
        </w:rPr>
        <w:t xml:space="preserve">2025. </w:t>
      </w:r>
      <w:r w:rsidR="215EAC78" w:rsidRPr="00625CBD">
        <w:rPr>
          <w:lang w:val="lv-LV"/>
        </w:rPr>
        <w:t>g</w:t>
      </w:r>
      <w:r w:rsidRPr="00625CBD">
        <w:rPr>
          <w:lang w:val="lv-LV"/>
        </w:rPr>
        <w:t xml:space="preserve">ada 19. </w:t>
      </w:r>
      <w:r w:rsidR="19A97E93" w:rsidRPr="00625CBD">
        <w:rPr>
          <w:lang w:val="lv-LV"/>
        </w:rPr>
        <w:t>m</w:t>
      </w:r>
      <w:r w:rsidRPr="00625CBD">
        <w:rPr>
          <w:lang w:val="lv-LV"/>
        </w:rPr>
        <w:t>arta iekšējie noteikumi "</w:t>
      </w:r>
      <w:r w:rsidRPr="00625CBD">
        <w:rPr>
          <w:color w:val="272C32"/>
          <w:lang w:val="lv-LV"/>
        </w:rPr>
        <w:t>Grozījumi Tieslietu ministrijas 2020. gada 19. marta iekšējos noteikumos Nr. 1-2/4 "Personāla vadības noteikumi"".</w:t>
      </w:r>
    </w:p>
    <w:p w14:paraId="57583201" w14:textId="0C1E0016" w:rsidR="00BF62A1" w:rsidRPr="00625CBD" w:rsidRDefault="003A31C4" w:rsidP="14CFC312">
      <w:pPr>
        <w:pStyle w:val="ListParagraph"/>
        <w:numPr>
          <w:ilvl w:val="0"/>
          <w:numId w:val="27"/>
        </w:numPr>
        <w:ind w:left="284" w:hanging="284"/>
        <w:rPr>
          <w:lang w:val="lv-LV"/>
        </w:rPr>
      </w:pPr>
      <w:r w:rsidRPr="00625CBD">
        <w:rPr>
          <w:lang w:val="lv-LV"/>
        </w:rPr>
        <w:t>Kārtība, kādā atbildīgā iestāde nodrošina ar Eiropas Savienības fondu jautājumiem saistīto risku pārvaldību</w:t>
      </w:r>
      <w:r w:rsidR="003D76C5" w:rsidRPr="00625CBD">
        <w:rPr>
          <w:lang w:val="lv-LV"/>
        </w:rPr>
        <w:t>:</w:t>
      </w:r>
      <w:r w:rsidRPr="00625CBD">
        <w:rPr>
          <w:lang w:val="lv-LV"/>
        </w:rPr>
        <w:t xml:space="preserve"> 2023.gada 23.janvāra iekšējie noteikumi Nr.1-2/2 “</w:t>
      </w:r>
      <w:r w:rsidRPr="00625CBD">
        <w:rPr>
          <w:color w:val="242424"/>
          <w:shd w:val="clear" w:color="auto" w:fill="FFFFFF"/>
          <w:lang w:val="lv-LV"/>
        </w:rPr>
        <w:t xml:space="preserve">Eiropas Savienības fondu jautājumu risku pārvaldības kārtība </w:t>
      </w:r>
      <w:r w:rsidRPr="00625CBD">
        <w:rPr>
          <w:color w:val="242424"/>
          <w:lang w:val="lv-LV"/>
        </w:rPr>
        <w:t>2021.</w:t>
      </w:r>
      <w:r w:rsidRPr="00625CBD">
        <w:rPr>
          <w:lang w:val="lv-LV"/>
        </w:rPr>
        <w:t>–</w:t>
      </w:r>
      <w:r w:rsidRPr="00625CBD">
        <w:rPr>
          <w:color w:val="242424"/>
          <w:lang w:val="lv-LV"/>
        </w:rPr>
        <w:t>2027. gada plānošanas periodā</w:t>
      </w:r>
      <w:r w:rsidRPr="00625CBD">
        <w:rPr>
          <w:lang w:val="lv-LV"/>
        </w:rPr>
        <w:t>”.</w:t>
      </w:r>
    </w:p>
    <w:p w14:paraId="686D7793" w14:textId="1F9BC51B" w:rsidR="003A31C4" w:rsidRPr="00625CBD" w:rsidRDefault="003A31C4" w:rsidP="0040644A">
      <w:pPr>
        <w:pStyle w:val="ListParagraph"/>
        <w:numPr>
          <w:ilvl w:val="0"/>
          <w:numId w:val="27"/>
        </w:numPr>
        <w:ind w:left="284" w:hanging="284"/>
        <w:rPr>
          <w:lang w:val="lv-LV"/>
        </w:rPr>
      </w:pPr>
      <w:r w:rsidRPr="00625CBD">
        <w:rPr>
          <w:lang w:val="lv-LV"/>
        </w:rPr>
        <w:t>Kārtība, kādā atbildīgā iestāde izvērtē iespējas specifiskā atbalsta mērķī vai tā pasākumā izmantot vienkāršotās izmaksas un izstrādā vienkāršoto izmaksu metodikas: 2023.gada 2.februāra iekšējie noteikumi Nr.1-2/4 “Vienkāršoto izmaksu izmantošanas iespējas izvērtēšanas un vienkāršo</w:t>
      </w:r>
      <w:r w:rsidR="001F6A32" w:rsidRPr="00625CBD">
        <w:rPr>
          <w:lang w:val="lv-LV"/>
        </w:rPr>
        <w:t>to</w:t>
      </w:r>
      <w:r w:rsidRPr="00625CBD">
        <w:rPr>
          <w:lang w:val="lv-LV"/>
        </w:rPr>
        <w:t xml:space="preserve"> izmaksu metodikas izstrādes kārtība 2021.-2027.gada plānošanas periodā”.</w:t>
      </w:r>
    </w:p>
    <w:p w14:paraId="0F32EE9A" w14:textId="5B365390" w:rsidR="003A31C4" w:rsidRPr="00625CBD" w:rsidRDefault="003A31C4" w:rsidP="0040644A">
      <w:pPr>
        <w:pStyle w:val="ListParagraph"/>
        <w:numPr>
          <w:ilvl w:val="0"/>
          <w:numId w:val="27"/>
        </w:numPr>
        <w:ind w:left="284" w:hanging="284"/>
        <w:rPr>
          <w:lang w:val="lv-LV"/>
        </w:rPr>
      </w:pPr>
      <w:r w:rsidRPr="00625CBD">
        <w:rPr>
          <w:lang w:val="lv-LV"/>
        </w:rPr>
        <w:t xml:space="preserve">Kārtība, kādā atbildīgā iestāde nodrošina Eiropas Savienības fondu informācijas un komunikācijas pasākumu </w:t>
      </w:r>
      <w:r w:rsidR="00A063FC" w:rsidRPr="00625CBD">
        <w:rPr>
          <w:lang w:val="lv-LV"/>
        </w:rPr>
        <w:t>(tai skaitā par stratēģiski svarīgiem projektiem) īstenošanu</w:t>
      </w:r>
      <w:r w:rsidR="003D76C5" w:rsidRPr="00625CBD">
        <w:rPr>
          <w:lang w:val="lv-LV"/>
        </w:rPr>
        <w:t>:</w:t>
      </w:r>
      <w:r w:rsidR="00A063FC" w:rsidRPr="00625CBD">
        <w:rPr>
          <w:lang w:val="lv-LV"/>
        </w:rPr>
        <w:t xml:space="preserve"> 2023.gada 16.februāra iekšējie noteikumi</w:t>
      </w:r>
      <w:r w:rsidR="00304AE3" w:rsidRPr="00625CBD">
        <w:rPr>
          <w:lang w:val="lv-LV"/>
        </w:rPr>
        <w:t xml:space="preserve"> </w:t>
      </w:r>
      <w:r w:rsidR="00A063FC" w:rsidRPr="00625CBD">
        <w:rPr>
          <w:lang w:val="lv-LV"/>
        </w:rPr>
        <w:t>Nr.1-2/6 “Eiropas Savienības fondu informācijas un komunikācijas pasākumu noteikumi”.</w:t>
      </w:r>
    </w:p>
    <w:p w14:paraId="0E349F27" w14:textId="53241BEB" w:rsidR="00653397" w:rsidRPr="00625CBD" w:rsidRDefault="00653397" w:rsidP="0040644A">
      <w:pPr>
        <w:pStyle w:val="ListParagraph"/>
        <w:numPr>
          <w:ilvl w:val="0"/>
          <w:numId w:val="27"/>
        </w:numPr>
        <w:rPr>
          <w:lang w:val="lv-LV"/>
        </w:rPr>
      </w:pPr>
      <w:r w:rsidRPr="00625CBD">
        <w:rPr>
          <w:lang w:val="lv-LV"/>
        </w:rPr>
        <w:t xml:space="preserve">Tieslietu ministrijas 2023. gada 9.novembra iekšējie noteikumi Nr.1-2/19 "Horizontālā principa "Vienlīdzīgas iespējas, </w:t>
      </w:r>
      <w:proofErr w:type="spellStart"/>
      <w:r w:rsidRPr="00625CBD">
        <w:rPr>
          <w:lang w:val="lv-LV"/>
        </w:rPr>
        <w:t>nediskriminācija</w:t>
      </w:r>
      <w:proofErr w:type="spellEnd"/>
      <w:r w:rsidRPr="00625CBD">
        <w:rPr>
          <w:lang w:val="lv-LV"/>
        </w:rPr>
        <w:t xml:space="preserve"> un </w:t>
      </w:r>
      <w:proofErr w:type="spellStart"/>
      <w:r w:rsidRPr="00625CBD">
        <w:rPr>
          <w:lang w:val="lv-LV"/>
        </w:rPr>
        <w:t>pamattiesību</w:t>
      </w:r>
      <w:proofErr w:type="spellEnd"/>
      <w:r w:rsidRPr="00625CBD">
        <w:rPr>
          <w:lang w:val="lv-LV"/>
        </w:rPr>
        <w:t xml:space="preserve"> ievērošana" ieviešanas un ieviešanas uzraudzības kārtība 2021.–2027. gada plānošanas periodā".</w:t>
      </w:r>
    </w:p>
    <w:p w14:paraId="65A39C43" w14:textId="4D346EAE" w:rsidR="00C210D7" w:rsidRPr="00625CBD" w:rsidRDefault="00A063FC" w:rsidP="0040644A">
      <w:pPr>
        <w:pStyle w:val="ListParagraph"/>
        <w:numPr>
          <w:ilvl w:val="0"/>
          <w:numId w:val="27"/>
        </w:numPr>
        <w:ind w:left="284" w:hanging="284"/>
        <w:rPr>
          <w:lang w:val="lv-LV"/>
        </w:rPr>
      </w:pPr>
      <w:r w:rsidRPr="00625CBD">
        <w:rPr>
          <w:lang w:val="lv-LV"/>
        </w:rPr>
        <w:lastRenderedPageBreak/>
        <w:t>2021.-2027.gada plānošanas perioda projektu iesniegumu vērtēšanas kritēriju un kritēriju piemērošanas metodikas izstrādes kārtība</w:t>
      </w:r>
      <w:r w:rsidR="003D76C5" w:rsidRPr="00625CBD">
        <w:rPr>
          <w:lang w:val="lv-LV"/>
        </w:rPr>
        <w:t>:</w:t>
      </w:r>
      <w:r w:rsidR="32831457" w:rsidRPr="00625CBD">
        <w:rPr>
          <w:lang w:val="lv-LV"/>
        </w:rPr>
        <w:t xml:space="preserve"> </w:t>
      </w:r>
      <w:r w:rsidRPr="00625CBD">
        <w:rPr>
          <w:lang w:val="lv-LV"/>
        </w:rPr>
        <w:t xml:space="preserve">2023.gada 16.februāra iekšējie noteikumi </w:t>
      </w:r>
      <w:r w:rsidR="701AEDC7" w:rsidRPr="00625CBD">
        <w:rPr>
          <w:lang w:val="lv-LV"/>
        </w:rPr>
        <w:t>Nr.1-2/5</w:t>
      </w:r>
      <w:r w:rsidR="53E5808D" w:rsidRPr="00625CBD">
        <w:rPr>
          <w:lang w:val="lv-LV"/>
        </w:rPr>
        <w:t xml:space="preserve"> </w:t>
      </w:r>
      <w:r w:rsidRPr="00625CBD">
        <w:rPr>
          <w:lang w:val="lv-LV"/>
        </w:rPr>
        <w:t>“2021.-2027.gada plānošanas perioda projektu iesniegumu vērtēšanas kritēriju un kritēriju piemērošanas metodikas izstrādes kārtība”.</w:t>
      </w:r>
    </w:p>
    <w:p w14:paraId="18E24D43" w14:textId="67E632BA" w:rsidR="00C210D7" w:rsidRDefault="00C210D7" w:rsidP="0040644A">
      <w:pPr>
        <w:pStyle w:val="ListParagraph"/>
        <w:numPr>
          <w:ilvl w:val="0"/>
          <w:numId w:val="27"/>
        </w:numPr>
        <w:ind w:left="284" w:hanging="284"/>
        <w:rPr>
          <w:lang w:val="lv-LV"/>
        </w:rPr>
      </w:pPr>
      <w:r w:rsidRPr="00625CBD">
        <w:rPr>
          <w:lang w:val="lv-LV"/>
        </w:rPr>
        <w:t>2023.gada 24.marta iekšējie noteikumi Nr.1-2/10 “Eiropas Savienības fondu vadības kārtība Tieslietu ministrijā kā atbildīgajā iestādē 2021.-2027.gada plānošanas periodā”.</w:t>
      </w:r>
    </w:p>
    <w:p w14:paraId="188C4815" w14:textId="77777777" w:rsidR="002A2767" w:rsidRDefault="002A2767" w:rsidP="002A2767"/>
    <w:p w14:paraId="65D64470" w14:textId="77777777" w:rsidR="002A2767" w:rsidRDefault="002A2767" w:rsidP="002A2767"/>
    <w:p w14:paraId="413CF2B8" w14:textId="77777777" w:rsidR="002A2767" w:rsidRDefault="002A2767" w:rsidP="002A2767"/>
    <w:p w14:paraId="3B5D0C09" w14:textId="77777777" w:rsidR="002A2767" w:rsidRDefault="002A2767" w:rsidP="002A2767"/>
    <w:p w14:paraId="4C0C5E79" w14:textId="77777777" w:rsidR="002A2767" w:rsidRDefault="002A2767" w:rsidP="002A2767"/>
    <w:p w14:paraId="09AD4B0F" w14:textId="77777777" w:rsidR="002A2767" w:rsidRDefault="002A2767" w:rsidP="002A2767"/>
    <w:p w14:paraId="25A2E6A7" w14:textId="77777777" w:rsidR="002A2767" w:rsidRDefault="002A2767" w:rsidP="002A2767"/>
    <w:p w14:paraId="7D4DF725" w14:textId="77777777" w:rsidR="002A2767" w:rsidRDefault="002A2767" w:rsidP="002A2767"/>
    <w:p w14:paraId="68952209" w14:textId="77777777" w:rsidR="002A2767" w:rsidRDefault="002A2767" w:rsidP="002A2767"/>
    <w:p w14:paraId="23EE2F74" w14:textId="77777777" w:rsidR="002A2767" w:rsidRDefault="002A2767" w:rsidP="002A2767"/>
    <w:p w14:paraId="0D86D452" w14:textId="77777777" w:rsidR="002A2767" w:rsidRDefault="002A2767" w:rsidP="002A2767"/>
    <w:p w14:paraId="0077E417" w14:textId="77777777" w:rsidR="002A2767" w:rsidRDefault="002A2767" w:rsidP="002A2767"/>
    <w:p w14:paraId="54D87CB6" w14:textId="77777777" w:rsidR="002A2767" w:rsidRDefault="002A2767" w:rsidP="002A2767"/>
    <w:p w14:paraId="66217253" w14:textId="77777777" w:rsidR="002A2767" w:rsidRDefault="002A2767" w:rsidP="002A2767"/>
    <w:p w14:paraId="28DAACF1" w14:textId="77777777" w:rsidR="002A2767" w:rsidRDefault="002A2767" w:rsidP="002A2767"/>
    <w:p w14:paraId="14518DA6" w14:textId="77777777" w:rsidR="002A2767" w:rsidRDefault="002A2767" w:rsidP="002A2767"/>
    <w:p w14:paraId="67FD63BD" w14:textId="77777777" w:rsidR="002A2767" w:rsidRDefault="002A2767" w:rsidP="002A2767"/>
    <w:p w14:paraId="2F7ABF90" w14:textId="77777777" w:rsidR="002A2767" w:rsidRDefault="002A2767" w:rsidP="002A2767"/>
    <w:p w14:paraId="7920A449" w14:textId="77777777" w:rsidR="002A2767" w:rsidRDefault="002A2767" w:rsidP="002A2767"/>
    <w:p w14:paraId="111B345A" w14:textId="77777777" w:rsidR="002A2767" w:rsidRDefault="002A2767" w:rsidP="002A2767"/>
    <w:p w14:paraId="288D559A" w14:textId="77777777" w:rsidR="002A2767" w:rsidRDefault="002A2767" w:rsidP="002A2767"/>
    <w:p w14:paraId="662A462C" w14:textId="77777777" w:rsidR="002A2767" w:rsidRDefault="002A2767" w:rsidP="002A2767"/>
    <w:p w14:paraId="7E178E55" w14:textId="77777777" w:rsidR="002A2767" w:rsidRPr="002A2767" w:rsidRDefault="002A2767" w:rsidP="002A2767"/>
    <w:p w14:paraId="5FDE196F" w14:textId="77777777" w:rsidR="003A31C4" w:rsidRPr="00625CBD" w:rsidRDefault="003A31C4" w:rsidP="003A31C4">
      <w:pPr>
        <w:pStyle w:val="ListParagraph"/>
        <w:ind w:left="284"/>
        <w:rPr>
          <w:lang w:val="lv-LV"/>
        </w:rPr>
      </w:pPr>
    </w:p>
    <w:p w14:paraId="59BB0D1E" w14:textId="27E3487B" w:rsidR="00E55E72" w:rsidRPr="00625CBD" w:rsidRDefault="000B269D" w:rsidP="002A2767">
      <w:pPr>
        <w:pStyle w:val="Heading1"/>
      </w:pPr>
      <w:bookmarkStart w:id="25" w:name="_Toc177455132"/>
      <w:bookmarkStart w:id="26" w:name="_Toc209528018"/>
      <w:r w:rsidRPr="00625CBD">
        <w:lastRenderedPageBreak/>
        <w:t>Finanšu ministrija</w:t>
      </w:r>
      <w:bookmarkEnd w:id="25"/>
      <w:bookmarkEnd w:id="26"/>
    </w:p>
    <w:p w14:paraId="6B603B79" w14:textId="44B1A90D" w:rsidR="00AB5DD5" w:rsidRPr="00625CBD" w:rsidRDefault="00AB5DD5" w:rsidP="00BF7D04"/>
    <w:p w14:paraId="6AF2AE17" w14:textId="77777777" w:rsidR="006C321D" w:rsidRDefault="00E55E72" w:rsidP="00456347">
      <w:pPr>
        <w:jc w:val="center"/>
      </w:pPr>
      <w:r w:rsidRPr="00625CBD">
        <w:rPr>
          <w:noProof/>
        </w:rPr>
        <w:drawing>
          <wp:inline distT="0" distB="0" distL="0" distR="0" wp14:anchorId="4324B6BC" wp14:editId="23E132B8">
            <wp:extent cx="5949950" cy="3898900"/>
            <wp:effectExtent l="0" t="0" r="0" b="6350"/>
            <wp:docPr id="200833781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9950" cy="3898900"/>
                    </a:xfrm>
                    <a:prstGeom prst="rect">
                      <a:avLst/>
                    </a:prstGeom>
                    <a:noFill/>
                    <a:ln>
                      <a:noFill/>
                    </a:ln>
                  </pic:spPr>
                </pic:pic>
              </a:graphicData>
            </a:graphic>
          </wp:inline>
        </w:drawing>
      </w:r>
    </w:p>
    <w:p w14:paraId="51EF16F9" w14:textId="77777777" w:rsidR="002A2767" w:rsidRDefault="002A2767" w:rsidP="002A2767"/>
    <w:p w14:paraId="58386D0E" w14:textId="77777777" w:rsidR="002A2767" w:rsidRDefault="002A2767" w:rsidP="002A2767">
      <w:bookmarkStart w:id="27" w:name="_Toc177455133"/>
    </w:p>
    <w:p w14:paraId="6A3F1303" w14:textId="77777777" w:rsidR="002A2767" w:rsidRDefault="002A2767" w:rsidP="002A2767"/>
    <w:p w14:paraId="5C513DE0" w14:textId="07BC9F7C" w:rsidR="002A2767" w:rsidRPr="00625CBD" w:rsidRDefault="002A2767" w:rsidP="002A2767">
      <w:r w:rsidRPr="00625CBD">
        <w:t>6.Shēma “Finanšu ministrijas (turpmāk- FM) organizatoriskā struktūra”</w:t>
      </w:r>
      <w:bookmarkEnd w:id="27"/>
    </w:p>
    <w:p w14:paraId="074E062E" w14:textId="11638381" w:rsidR="002A2767" w:rsidRPr="002A2767" w:rsidRDefault="002A2767" w:rsidP="002A2767">
      <w:pPr>
        <w:sectPr w:rsidR="002A2767" w:rsidRPr="002A2767" w:rsidSect="00AE60FC">
          <w:pgSz w:w="16838" w:h="11906" w:orient="landscape"/>
          <w:pgMar w:top="1701" w:right="1134" w:bottom="851" w:left="1134" w:header="709" w:footer="709" w:gutter="0"/>
          <w:cols w:space="708"/>
          <w:docGrid w:linePitch="360"/>
        </w:sectPr>
      </w:pPr>
    </w:p>
    <w:p w14:paraId="06191865" w14:textId="64F269BA" w:rsidR="004C25C3" w:rsidRPr="00625CBD" w:rsidRDefault="00EE4904" w:rsidP="002A2767">
      <w:pPr>
        <w:jc w:val="center"/>
        <w:rPr>
          <w:b/>
          <w:bCs/>
        </w:rPr>
      </w:pPr>
      <w:bookmarkStart w:id="28" w:name="_Toc54957141"/>
      <w:r w:rsidRPr="00625CBD">
        <w:rPr>
          <w:b/>
          <w:bCs/>
        </w:rPr>
        <w:lastRenderedPageBreak/>
        <w:t>Funkciju sadalījums</w:t>
      </w:r>
    </w:p>
    <w:p w14:paraId="700D0ECB" w14:textId="77777777" w:rsidR="00EE4904" w:rsidRPr="00625CBD" w:rsidRDefault="00EE4904" w:rsidP="0040644A">
      <w:pPr>
        <w:pStyle w:val="ListParagraph"/>
        <w:numPr>
          <w:ilvl w:val="0"/>
          <w:numId w:val="45"/>
        </w:numPr>
        <w:spacing w:before="100" w:beforeAutospacing="1" w:after="100" w:afterAutospacing="1"/>
        <w:rPr>
          <w:lang w:val="lv-LV"/>
        </w:rPr>
      </w:pPr>
      <w:r w:rsidRPr="00625CBD">
        <w:rPr>
          <w:lang w:val="lv-LV"/>
        </w:rPr>
        <w:t>Atbildīgās iestādes vadītāja pienākumus FM veic administratīvā sektora vecākais eksperts.</w:t>
      </w:r>
    </w:p>
    <w:p w14:paraId="3FFD8612" w14:textId="77777777" w:rsidR="00EE4904" w:rsidRPr="00625CBD" w:rsidRDefault="00EE4904" w:rsidP="0040644A">
      <w:pPr>
        <w:pStyle w:val="ListParagraph"/>
        <w:numPr>
          <w:ilvl w:val="0"/>
          <w:numId w:val="45"/>
        </w:numPr>
        <w:spacing w:before="100" w:beforeAutospacing="1" w:after="100" w:afterAutospacing="1"/>
        <w:rPr>
          <w:lang w:val="lv-LV"/>
        </w:rPr>
      </w:pPr>
      <w:r w:rsidRPr="00625CBD">
        <w:rPr>
          <w:lang w:val="lv-LV"/>
        </w:rPr>
        <w:t xml:space="preserve">FM kā Atbildīgā iestādes pārziņā ir Eiropas Savienības kohēzijas politikas programmas 2021.-2027.gadam 3.1.1.SAM “Attīstīt ilgtspējīgu, pret klimatu izturīgu, inteliģentu, drošu un </w:t>
      </w:r>
      <w:proofErr w:type="spellStart"/>
      <w:r w:rsidRPr="00625CBD">
        <w:rPr>
          <w:lang w:val="lv-LV"/>
        </w:rPr>
        <w:t>vairākveidu</w:t>
      </w:r>
      <w:proofErr w:type="spellEnd"/>
      <w:r w:rsidRPr="00625CBD">
        <w:rPr>
          <w:lang w:val="lv-LV"/>
        </w:rPr>
        <w:t xml:space="preserve"> TEN-T infrastruktūru” 3.1.1.8.pasākums “</w:t>
      </w:r>
      <w:proofErr w:type="spellStart"/>
      <w:r w:rsidRPr="00625CBD">
        <w:rPr>
          <w:lang w:val="lv-LV"/>
        </w:rPr>
        <w:t>Robežšķērsošanas</w:t>
      </w:r>
      <w:proofErr w:type="spellEnd"/>
      <w:r w:rsidRPr="00625CBD">
        <w:rPr>
          <w:lang w:val="lv-LV"/>
        </w:rPr>
        <w:t xml:space="preserve"> punktu attīstība” (turpmāk – 3.1.1.8.pasākums).</w:t>
      </w:r>
    </w:p>
    <w:p w14:paraId="7C0D31FC" w14:textId="77777777" w:rsidR="00EE4904" w:rsidRPr="00625CBD" w:rsidRDefault="00EE4904" w:rsidP="14458B8E">
      <w:pPr>
        <w:pStyle w:val="ListParagraph"/>
        <w:numPr>
          <w:ilvl w:val="0"/>
          <w:numId w:val="45"/>
        </w:numPr>
        <w:spacing w:before="100" w:beforeAutospacing="1" w:after="100" w:afterAutospacing="1"/>
        <w:rPr>
          <w:lang w:val="lv-LV"/>
        </w:rPr>
      </w:pPr>
      <w:r w:rsidRPr="00625CBD">
        <w:rPr>
          <w:lang w:val="lv-LV"/>
        </w:rPr>
        <w:t xml:space="preserve">Atbildīgās iestādes vadītājs nodrošina šādu Atbildīgajai iestādei deleģēto funkciju veikšanu: </w:t>
      </w:r>
    </w:p>
    <w:p w14:paraId="56626899"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koordinē Atbildīgās iestādes kompetencē esošo uzdevumu izpildes nodrošināšanu, t.sk. atbilžu sniegšanu uz informācijas pieprasījumiem saistībā ar Atbildīgās iestādes funkciju veikšanu;</w:t>
      </w:r>
    </w:p>
    <w:p w14:paraId="268C3287"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sadarbībā ar FM Netiešo nodokļu departamentu (turpmāk – NND) kā nozares politikas izstrādātāju un tās īstenošanas uzraudzītāju izstrādā 3.1.1.8.pasākuma īstenošanas nosacījumus (t.sk. MK noteikumu projektu par SAM īstenošanu, vienkāršoto izmaksu metodiku) un sagatavo 3.1.1.8.pasākuma sākotnējo novērtējumu;</w:t>
      </w:r>
    </w:p>
    <w:p w14:paraId="546EF58B"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piedalās Sadarbības iestādes veidotajā 3.1.1.8.pasākuma projektu iesniegumu vērtēšanas komisijā (t.sk. saskaņo Sadarbības iestādes sagatavotos projektu iesniegumu atlases nolikumus (turpmāk – nolikums));</w:t>
      </w:r>
    </w:p>
    <w:p w14:paraId="199172DF"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ja nepieciešams, ierosina sadarbības iestādei veikt pārbaudi projekta īstenošanas vietā, nepieciešamības gadījumā piedalās Sadarbības iestādes organizētajās pārbaudēs 3.1.1.8.pasākuma projektu īstenošanas vietās, t.sk. sniedz atzinumu par minētajās pārbaudēs konstatēto;</w:t>
      </w:r>
    </w:p>
    <w:p w14:paraId="528341C6"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izskata un saskaņo Sadarbības iestādes izstrādāto nolikuma projektu 10 (desmit) darbdienu laikā</w:t>
      </w:r>
      <w:bookmarkStart w:id="29" w:name="_Hlk158202757"/>
      <w:r w:rsidRPr="00625CBD">
        <w:rPr>
          <w:lang w:val="lv-LV"/>
        </w:rPr>
        <w:t xml:space="preserve"> pēc tā saņemšanas, ja objektīvu iemeslu dēļ nav noteikts īsāks termiņš</w:t>
      </w:r>
      <w:bookmarkEnd w:id="29"/>
      <w:r w:rsidRPr="00625CBD">
        <w:rPr>
          <w:lang w:val="lv-LV"/>
        </w:rPr>
        <w:t>.</w:t>
      </w:r>
    </w:p>
    <w:p w14:paraId="74F7049A"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līdzdarbojas nozares normatīvo aktu projektu izstrādē;</w:t>
      </w:r>
    </w:p>
    <w:p w14:paraId="518572B3"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nodrošina 3.1.1.8.pasākuma rezultātu sasniegšanu, t.sk. SAM rādītāja sasniegšanas dinamiku un atbilstību apstiprinātajam projektam un SAM normatīvajā regulējumā noteiktajam;</w:t>
      </w:r>
    </w:p>
    <w:p w14:paraId="4C373D69"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atbilstoši Eiropas Parlamenta un Padomes 2021.gada 24.jūnija Regulas (ES) 2021/1060,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(turpmāk – Regula 2021/1060), 72.panta 1.punkta "e" apakšpunktā noteiktajam, ievada Kohēzijas politikas fondu vadības informācijas sistēmā (turpmāk – KPVIS) datus par SAM rādītāju, ja tie tieši neizriet no datiem, kas ievadīti KPVIS atbilstoši ES fondu vadības likuma 12.panta trešās daļas 6.punktam;</w:t>
      </w:r>
    </w:p>
    <w:p w14:paraId="34B16C19" w14:textId="77777777" w:rsidR="002D63B6"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veic risku uzraudzību atbilstoši iekšējos noteikumos noteiktajai kārtībai, kā arī atbilstoši kompetencei ievieš un uzrauga noteiktos risku mazināšanas pasākumus;</w:t>
      </w:r>
    </w:p>
    <w:p w14:paraId="57552A87" w14:textId="6FC35C1B" w:rsidR="00EE4904" w:rsidRPr="00625CBD" w:rsidRDefault="00EE4904" w:rsidP="0040644A">
      <w:pPr>
        <w:pStyle w:val="ListParagraph"/>
        <w:numPr>
          <w:ilvl w:val="1"/>
          <w:numId w:val="45"/>
        </w:numPr>
        <w:spacing w:before="100" w:beforeAutospacing="1" w:after="100" w:afterAutospacing="1"/>
        <w:ind w:left="567" w:hanging="567"/>
        <w:rPr>
          <w:lang w:val="lv-LV"/>
        </w:rPr>
      </w:pPr>
      <w:r w:rsidRPr="00625CBD">
        <w:rPr>
          <w:lang w:val="lv-LV"/>
        </w:rPr>
        <w:t>pēc Sadarbības iestādes pieprasījuma un atbilstoši kompetencei 10 (desmit) darbdienu laikā, ja objektīvu iemeslu dēļ nav noteikts īsāks termiņš,  sniedz atzinumu par plānotajiem grozījumiem līgumā par 3.1.1.8.pasākuma projekta īstenošanu Eiropas Savienības kohēzijas politikas programmas 2021.–2027. gadam ietvaros šādos gadījumos:</w:t>
      </w:r>
    </w:p>
    <w:p w14:paraId="25A81F69" w14:textId="77777777" w:rsidR="002D63B6" w:rsidRPr="00625CBD" w:rsidRDefault="00EE4904" w:rsidP="0040644A">
      <w:pPr>
        <w:pStyle w:val="ListParagraph"/>
        <w:numPr>
          <w:ilvl w:val="2"/>
          <w:numId w:val="45"/>
        </w:numPr>
        <w:spacing w:before="100" w:beforeAutospacing="1" w:after="100" w:afterAutospacing="1"/>
        <w:ind w:left="567" w:firstLine="66"/>
        <w:rPr>
          <w:lang w:val="lv-LV"/>
        </w:rPr>
      </w:pPr>
      <w:r w:rsidRPr="00625CBD">
        <w:rPr>
          <w:lang w:val="lv-LV"/>
        </w:rPr>
        <w:t>ja grozījumi attiecas uz SAM un pasākumu noteikto rādītāju;</w:t>
      </w:r>
    </w:p>
    <w:p w14:paraId="5B4547CC" w14:textId="77777777" w:rsidR="002D63B6" w:rsidRPr="00625CBD" w:rsidRDefault="00EE4904" w:rsidP="0040644A">
      <w:pPr>
        <w:pStyle w:val="ListParagraph"/>
        <w:numPr>
          <w:ilvl w:val="2"/>
          <w:numId w:val="45"/>
        </w:numPr>
        <w:spacing w:before="100" w:beforeAutospacing="1" w:after="100" w:afterAutospacing="1"/>
        <w:ind w:left="567" w:firstLine="66"/>
        <w:rPr>
          <w:lang w:val="lv-LV"/>
        </w:rPr>
      </w:pPr>
      <w:r w:rsidRPr="00625CBD">
        <w:rPr>
          <w:lang w:val="lv-LV"/>
        </w:rPr>
        <w:t>ja grozījumi attiecas uz 3.1.1.8.pasākuma projekta īstenošanas termiņa pagarinājumu, kas kopā ar iepriekš veiktajiem 3.1.1.8.pasākuma projekta īstenošanas termiņa pagarinājumiem ir garāks par 12 (divpadsmit) mēnešiem;</w:t>
      </w:r>
    </w:p>
    <w:p w14:paraId="180E05E4" w14:textId="3BEBAC7F" w:rsidR="00EE4904" w:rsidRPr="00625CBD" w:rsidRDefault="00EE4904" w:rsidP="0040644A">
      <w:pPr>
        <w:pStyle w:val="ListParagraph"/>
        <w:numPr>
          <w:ilvl w:val="2"/>
          <w:numId w:val="45"/>
        </w:numPr>
        <w:spacing w:before="100" w:beforeAutospacing="1" w:after="100" w:afterAutospacing="1"/>
        <w:ind w:left="567" w:firstLine="66"/>
        <w:rPr>
          <w:lang w:val="lv-LV"/>
        </w:rPr>
      </w:pPr>
      <w:r w:rsidRPr="00625CBD">
        <w:rPr>
          <w:lang w:val="lv-LV"/>
        </w:rPr>
        <w:lastRenderedPageBreak/>
        <w:t>citos gadījumos, kas skar Atbildīgās iestādes kompetencē esošos jautājumus par SAM un pasākumu ieviešanas nosacījumiem.</w:t>
      </w:r>
    </w:p>
    <w:p w14:paraId="73629CBB" w14:textId="77777777" w:rsidR="002D63B6" w:rsidRPr="00625CBD" w:rsidRDefault="00EE4904" w:rsidP="0040644A">
      <w:pPr>
        <w:pStyle w:val="ListParagraph"/>
        <w:numPr>
          <w:ilvl w:val="1"/>
          <w:numId w:val="45"/>
        </w:numPr>
        <w:spacing w:before="100" w:beforeAutospacing="1" w:after="100" w:afterAutospacing="1"/>
        <w:ind w:left="0" w:firstLine="66"/>
        <w:rPr>
          <w:lang w:val="lv-LV"/>
        </w:rPr>
      </w:pPr>
      <w:r w:rsidRPr="00625CBD">
        <w:rPr>
          <w:lang w:val="lv-LV"/>
        </w:rPr>
        <w:t>atbilstoši kompetencei piedalās ES fondu vadošās iestādes  (turpmāk – Vadošā iestāde) izstrādāto vadlīniju un normatīvo aktu projektu saskaņošanā;</w:t>
      </w:r>
    </w:p>
    <w:p w14:paraId="6931E268" w14:textId="77777777" w:rsidR="002D63B6" w:rsidRPr="00625CBD" w:rsidRDefault="00EE4904" w:rsidP="0040644A">
      <w:pPr>
        <w:pStyle w:val="ListParagraph"/>
        <w:numPr>
          <w:ilvl w:val="1"/>
          <w:numId w:val="45"/>
        </w:numPr>
        <w:spacing w:before="100" w:beforeAutospacing="1" w:after="100" w:afterAutospacing="1"/>
        <w:ind w:left="0" w:firstLine="66"/>
        <w:rPr>
          <w:lang w:val="lv-LV"/>
        </w:rPr>
      </w:pPr>
      <w:r w:rsidRPr="00625CBD">
        <w:rPr>
          <w:lang w:val="lv-LV"/>
        </w:rPr>
        <w:t>ne retāk kā reizi gadā organizē starpinstitūciju sanāksmes par pasākuma ieviešanas progresu;</w:t>
      </w:r>
    </w:p>
    <w:p w14:paraId="6D1855FE" w14:textId="77777777" w:rsidR="002D63B6" w:rsidRPr="00625CBD" w:rsidRDefault="00EE4904" w:rsidP="0040644A">
      <w:pPr>
        <w:pStyle w:val="ListParagraph"/>
        <w:numPr>
          <w:ilvl w:val="1"/>
          <w:numId w:val="45"/>
        </w:numPr>
        <w:spacing w:before="100" w:beforeAutospacing="1" w:after="100" w:afterAutospacing="1"/>
        <w:ind w:left="0" w:firstLine="66"/>
        <w:rPr>
          <w:lang w:val="lv-LV"/>
        </w:rPr>
      </w:pPr>
      <w:r w:rsidRPr="00625CBD">
        <w:rPr>
          <w:lang w:val="lv-LV"/>
        </w:rPr>
        <w:t>sadarbojoties ar attiecīgajām FM struktūrvienībām un finansējuma saņēmēju (valsts akciju sabiedrība “Valsts nekustamie īpašumi”), nodrošina atbilžu sagatavošanu uz Sadarbības iestādes un Vadošās iestādes informācijas pieprasījumiem;</w:t>
      </w:r>
      <w:bookmarkStart w:id="30" w:name="_Hlk148973880"/>
    </w:p>
    <w:p w14:paraId="3A4BE509" w14:textId="77777777" w:rsidR="002D63B6" w:rsidRPr="00625CBD" w:rsidRDefault="00EE4904" w:rsidP="0040644A">
      <w:pPr>
        <w:pStyle w:val="ListParagraph"/>
        <w:numPr>
          <w:ilvl w:val="1"/>
          <w:numId w:val="45"/>
        </w:numPr>
        <w:spacing w:before="100" w:beforeAutospacing="1" w:after="100" w:afterAutospacing="1"/>
        <w:ind w:left="0" w:firstLine="66"/>
        <w:rPr>
          <w:lang w:val="lv-LV"/>
        </w:rPr>
      </w:pPr>
      <w:r w:rsidRPr="00625CBD">
        <w:rPr>
          <w:lang w:val="lv-LV"/>
        </w:rPr>
        <w:t>KPVIS ievieto iekšējās procedūras atbilstoši normatīvajā regulējumā noteiktajiem termiņiem, t.sk.  5 (piecu) darbdienu laikā pēc iekšējo kārtību izmaiņu apstiprināšanas;</w:t>
      </w:r>
      <w:bookmarkEnd w:id="30"/>
    </w:p>
    <w:p w14:paraId="1F9BA7ED" w14:textId="77777777" w:rsidR="002D63B6" w:rsidRPr="00625CBD" w:rsidRDefault="00EE4904" w:rsidP="0040644A">
      <w:pPr>
        <w:pStyle w:val="ListParagraph"/>
        <w:numPr>
          <w:ilvl w:val="1"/>
          <w:numId w:val="45"/>
        </w:numPr>
        <w:spacing w:before="100" w:beforeAutospacing="1" w:after="100" w:afterAutospacing="1"/>
        <w:ind w:left="0" w:firstLine="66"/>
        <w:rPr>
          <w:lang w:val="lv-LV"/>
        </w:rPr>
      </w:pPr>
      <w:r w:rsidRPr="00625CBD">
        <w:rPr>
          <w:lang w:val="lv-LV"/>
        </w:rPr>
        <w:t>piedalās komunikācijas un publicitātes pasākumu, t.sk. komunikācijas vadības grupas darbībā;</w:t>
      </w:r>
    </w:p>
    <w:p w14:paraId="05750467" w14:textId="720AB3AB" w:rsidR="00EE4904" w:rsidRPr="00625CBD" w:rsidRDefault="00EE4904" w:rsidP="0040644A">
      <w:pPr>
        <w:pStyle w:val="ListParagraph"/>
        <w:numPr>
          <w:ilvl w:val="1"/>
          <w:numId w:val="45"/>
        </w:numPr>
        <w:spacing w:before="100" w:beforeAutospacing="1" w:after="100" w:afterAutospacing="1"/>
        <w:ind w:left="0" w:firstLine="66"/>
        <w:rPr>
          <w:lang w:val="lv-LV"/>
        </w:rPr>
      </w:pPr>
      <w:r w:rsidRPr="00625CBD">
        <w:rPr>
          <w:lang w:val="lv-LV"/>
        </w:rPr>
        <w:t>atbilstoši kompetencei nodrošina ES fondu ieguldījumu tematisko izvērtēšanu, ja nepieciešams.</w:t>
      </w:r>
    </w:p>
    <w:p w14:paraId="75369E29" w14:textId="435FF0C1" w:rsidR="00EE4904" w:rsidRPr="00625CBD" w:rsidRDefault="00EE4904" w:rsidP="14458B8E">
      <w:pPr>
        <w:pStyle w:val="ListParagraph"/>
        <w:numPr>
          <w:ilvl w:val="0"/>
          <w:numId w:val="45"/>
        </w:numPr>
        <w:spacing w:before="100" w:beforeAutospacing="1" w:after="100" w:afterAutospacing="1"/>
        <w:rPr>
          <w:lang w:val="lv-LV"/>
        </w:rPr>
      </w:pPr>
      <w:r w:rsidRPr="00625CBD">
        <w:rPr>
          <w:lang w:val="lv-LV"/>
        </w:rPr>
        <w:t>Atbilstoši FM struktūrvienību kompetencei Atbildīgās iestādes atbalsta funkcijas nodrošina šādas FM struktūrvienības:</w:t>
      </w:r>
    </w:p>
    <w:p w14:paraId="617955D1" w14:textId="28ECD919" w:rsidR="00EE4904" w:rsidRPr="00625CBD" w:rsidRDefault="00EE4904" w:rsidP="14458B8E">
      <w:pPr>
        <w:pStyle w:val="ListParagraph"/>
        <w:numPr>
          <w:ilvl w:val="1"/>
          <w:numId w:val="45"/>
        </w:numPr>
        <w:spacing w:before="100" w:beforeAutospacing="1" w:after="100" w:afterAutospacing="1"/>
        <w:ind w:left="357" w:firstLine="68"/>
        <w:rPr>
          <w:lang w:val="lv-LV"/>
        </w:rPr>
      </w:pPr>
      <w:r w:rsidRPr="00625CBD">
        <w:rPr>
          <w:lang w:val="lv-LV"/>
        </w:rPr>
        <w:t>Finanšu un darbības nodrošinājuma departaments;</w:t>
      </w:r>
    </w:p>
    <w:p w14:paraId="01A13726" w14:textId="77777777" w:rsidR="00EE4904" w:rsidRPr="00625CBD" w:rsidRDefault="00EE4904" w:rsidP="0040644A">
      <w:pPr>
        <w:pStyle w:val="ListParagraph"/>
        <w:numPr>
          <w:ilvl w:val="1"/>
          <w:numId w:val="45"/>
        </w:numPr>
        <w:spacing w:before="100" w:beforeAutospacing="1" w:after="100" w:afterAutospacing="1"/>
        <w:ind w:left="357" w:firstLine="68"/>
        <w:contextualSpacing w:val="0"/>
        <w:rPr>
          <w:lang w:val="lv-LV"/>
        </w:rPr>
      </w:pPr>
      <w:proofErr w:type="spellStart"/>
      <w:r w:rsidRPr="00625CBD">
        <w:rPr>
          <w:lang w:val="lv-LV"/>
        </w:rPr>
        <w:t>Personālvadības</w:t>
      </w:r>
      <w:proofErr w:type="spellEnd"/>
      <w:r w:rsidRPr="00625CBD">
        <w:rPr>
          <w:lang w:val="lv-LV"/>
        </w:rPr>
        <w:t xml:space="preserve"> departaments;</w:t>
      </w:r>
    </w:p>
    <w:p w14:paraId="20CD599D" w14:textId="77777777" w:rsidR="00EE4904" w:rsidRPr="00625CBD" w:rsidRDefault="00EE4904" w:rsidP="0040644A">
      <w:pPr>
        <w:pStyle w:val="ListParagraph"/>
        <w:numPr>
          <w:ilvl w:val="1"/>
          <w:numId w:val="45"/>
        </w:numPr>
        <w:spacing w:before="100" w:beforeAutospacing="1" w:after="100" w:afterAutospacing="1"/>
        <w:ind w:left="357" w:firstLine="68"/>
        <w:contextualSpacing w:val="0"/>
        <w:rPr>
          <w:lang w:val="lv-LV"/>
        </w:rPr>
      </w:pPr>
      <w:r w:rsidRPr="00625CBD">
        <w:rPr>
          <w:lang w:val="lv-LV"/>
        </w:rPr>
        <w:t>Dokumentu pārvaldības departaments;</w:t>
      </w:r>
    </w:p>
    <w:p w14:paraId="00F3A758" w14:textId="77777777" w:rsidR="00EE4904" w:rsidRPr="00625CBD" w:rsidRDefault="00EE4904" w:rsidP="0040644A">
      <w:pPr>
        <w:pStyle w:val="ListParagraph"/>
        <w:numPr>
          <w:ilvl w:val="1"/>
          <w:numId w:val="45"/>
        </w:numPr>
        <w:spacing w:before="100" w:beforeAutospacing="1" w:after="100" w:afterAutospacing="1"/>
        <w:ind w:left="357" w:firstLine="68"/>
        <w:contextualSpacing w:val="0"/>
        <w:rPr>
          <w:lang w:val="lv-LV"/>
        </w:rPr>
      </w:pPr>
      <w:r w:rsidRPr="00625CBD">
        <w:rPr>
          <w:lang w:val="lv-LV"/>
        </w:rPr>
        <w:t>Komunikācijas departaments;</w:t>
      </w:r>
    </w:p>
    <w:p w14:paraId="1E6788A4" w14:textId="77777777" w:rsidR="00EE4904" w:rsidRPr="00625CBD" w:rsidRDefault="00EE4904" w:rsidP="0040644A">
      <w:pPr>
        <w:pStyle w:val="ListParagraph"/>
        <w:numPr>
          <w:ilvl w:val="1"/>
          <w:numId w:val="45"/>
        </w:numPr>
        <w:spacing w:before="100" w:beforeAutospacing="1" w:after="100" w:afterAutospacing="1"/>
        <w:ind w:left="357" w:firstLine="68"/>
        <w:contextualSpacing w:val="0"/>
        <w:rPr>
          <w:lang w:val="lv-LV"/>
        </w:rPr>
      </w:pPr>
      <w:r w:rsidRPr="00625CBD">
        <w:rPr>
          <w:lang w:val="lv-LV"/>
        </w:rPr>
        <w:t>Juridiskais departaments;</w:t>
      </w:r>
    </w:p>
    <w:p w14:paraId="04F1B71D" w14:textId="77777777" w:rsidR="00EE4904" w:rsidRPr="00625CBD" w:rsidRDefault="00EE4904" w:rsidP="0040644A">
      <w:pPr>
        <w:pStyle w:val="ListParagraph"/>
        <w:numPr>
          <w:ilvl w:val="1"/>
          <w:numId w:val="45"/>
        </w:numPr>
        <w:spacing w:before="100" w:beforeAutospacing="1" w:after="100" w:afterAutospacing="1"/>
        <w:ind w:left="357" w:firstLine="68"/>
        <w:contextualSpacing w:val="0"/>
        <w:rPr>
          <w:lang w:val="lv-LV"/>
        </w:rPr>
      </w:pPr>
      <w:r w:rsidRPr="00625CBD">
        <w:rPr>
          <w:lang w:val="lv-LV"/>
        </w:rPr>
        <w:t>Iekšējā audita departaments;</w:t>
      </w:r>
    </w:p>
    <w:p w14:paraId="480A8B5B" w14:textId="77777777" w:rsidR="00EE4904" w:rsidRPr="00625CBD" w:rsidRDefault="00EE4904" w:rsidP="0040644A">
      <w:pPr>
        <w:pStyle w:val="ListParagraph"/>
        <w:numPr>
          <w:ilvl w:val="1"/>
          <w:numId w:val="45"/>
        </w:numPr>
        <w:spacing w:before="100" w:beforeAutospacing="1" w:after="100" w:afterAutospacing="1"/>
        <w:ind w:left="357" w:firstLine="68"/>
        <w:contextualSpacing w:val="0"/>
        <w:rPr>
          <w:lang w:val="lv-LV"/>
        </w:rPr>
      </w:pPr>
      <w:r w:rsidRPr="00625CBD">
        <w:rPr>
          <w:lang w:val="lv-LV"/>
        </w:rPr>
        <w:t>NND.</w:t>
      </w:r>
    </w:p>
    <w:p w14:paraId="71F6C2E3" w14:textId="59A488E3" w:rsidR="00EE4904" w:rsidRPr="00625CBD" w:rsidRDefault="00EE4904" w:rsidP="0040644A">
      <w:pPr>
        <w:pStyle w:val="ListParagraph"/>
        <w:numPr>
          <w:ilvl w:val="0"/>
          <w:numId w:val="45"/>
        </w:numPr>
        <w:spacing w:before="100" w:beforeAutospacing="1" w:after="100" w:afterAutospacing="1"/>
        <w:rPr>
          <w:lang w:val="lv-LV"/>
        </w:rPr>
      </w:pPr>
      <w:r w:rsidRPr="00625CBD">
        <w:rPr>
          <w:lang w:val="lv-LV"/>
        </w:rPr>
        <w:t>Finanšu un darbības nodrošinājuma departaments organizē nepieciešamo finanšu līdzekļu plānošanu valsts budžetā atbilstoši normatīvajos aktos noteiktajai kārtībai un saņemtajiem pieprasījumiem.</w:t>
      </w:r>
    </w:p>
    <w:p w14:paraId="578F88B3" w14:textId="442169CC" w:rsidR="00EE4904" w:rsidRPr="00625CBD" w:rsidRDefault="00EE4904" w:rsidP="0040644A">
      <w:pPr>
        <w:pStyle w:val="ListParagraph"/>
        <w:numPr>
          <w:ilvl w:val="0"/>
          <w:numId w:val="45"/>
        </w:numPr>
        <w:spacing w:before="100" w:beforeAutospacing="1" w:after="100" w:afterAutospacing="1"/>
        <w:rPr>
          <w:lang w:val="lv-LV"/>
        </w:rPr>
      </w:pPr>
      <w:proofErr w:type="spellStart"/>
      <w:r w:rsidRPr="00625CBD">
        <w:rPr>
          <w:bCs/>
          <w:lang w:val="lv-LV"/>
        </w:rPr>
        <w:t>Personālvadības</w:t>
      </w:r>
      <w:proofErr w:type="spellEnd"/>
      <w:r w:rsidRPr="00625CBD">
        <w:rPr>
          <w:bCs/>
          <w:lang w:val="lv-LV"/>
        </w:rPr>
        <w:t xml:space="preserve"> departaments</w:t>
      </w:r>
      <w:r w:rsidRPr="00625CBD">
        <w:rPr>
          <w:b/>
          <w:lang w:val="lv-LV"/>
        </w:rPr>
        <w:t xml:space="preserve"> </w:t>
      </w:r>
      <w:r w:rsidRPr="00625CBD">
        <w:rPr>
          <w:lang w:val="lv-LV"/>
        </w:rPr>
        <w:t>nodrošina ar ES fondu jautājumiem saistīto cilvēkresursu pārvaldību (</w:t>
      </w:r>
      <w:r w:rsidRPr="00625CBD">
        <w:rPr>
          <w:bCs/>
          <w:lang w:val="lv-LV"/>
        </w:rPr>
        <w:t>atbilstoši departamenta reglamentā un FM iekšējos normatīvajos aktos noteiktajā kārtībā nodrošina</w:t>
      </w:r>
      <w:r w:rsidRPr="00625CBD">
        <w:rPr>
          <w:lang w:val="lv-LV"/>
        </w:rPr>
        <w:t xml:space="preserve"> Atbildīgās iestādes cilvēkresursu pārvaldību).</w:t>
      </w:r>
    </w:p>
    <w:p w14:paraId="0A5C0448" w14:textId="42F8D887" w:rsidR="00EE4904" w:rsidRPr="00625CBD" w:rsidRDefault="00EE4904" w:rsidP="0040644A">
      <w:pPr>
        <w:pStyle w:val="ListParagraph"/>
        <w:numPr>
          <w:ilvl w:val="0"/>
          <w:numId w:val="45"/>
        </w:numPr>
        <w:spacing w:before="100" w:beforeAutospacing="1" w:after="100" w:afterAutospacing="1"/>
        <w:rPr>
          <w:lang w:val="lv-LV"/>
        </w:rPr>
      </w:pPr>
      <w:r w:rsidRPr="00625CBD">
        <w:rPr>
          <w:bCs/>
          <w:lang w:val="lv-LV"/>
        </w:rPr>
        <w:t>Dokumentu pārvaldības departaments</w:t>
      </w:r>
      <w:r w:rsidRPr="00625CBD">
        <w:rPr>
          <w:lang w:val="lv-LV"/>
        </w:rPr>
        <w:t xml:space="preserve"> nodrošina Atbildīgās iestādes dokumentācijas un korespondences dokumentu pārvaldības procesu atbilstoši normatīvo aktu prasībām.</w:t>
      </w:r>
    </w:p>
    <w:p w14:paraId="7DECF452" w14:textId="7F32429B" w:rsidR="00EE4904" w:rsidRPr="00625CBD" w:rsidRDefault="00EE4904" w:rsidP="0040644A">
      <w:pPr>
        <w:pStyle w:val="ListParagraph"/>
        <w:numPr>
          <w:ilvl w:val="0"/>
          <w:numId w:val="45"/>
        </w:numPr>
        <w:spacing w:before="100" w:beforeAutospacing="1" w:after="100" w:afterAutospacing="1"/>
        <w:rPr>
          <w:lang w:val="lv-LV"/>
        </w:rPr>
      </w:pPr>
      <w:r w:rsidRPr="00625CBD">
        <w:rPr>
          <w:bCs/>
          <w:lang w:val="lv-LV"/>
        </w:rPr>
        <w:t>Komunikācijas departaments</w:t>
      </w:r>
      <w:r w:rsidRPr="00625CBD">
        <w:rPr>
          <w:b/>
          <w:lang w:val="lv-LV"/>
        </w:rPr>
        <w:t xml:space="preserve"> </w:t>
      </w:r>
      <w:r w:rsidRPr="00625CBD">
        <w:rPr>
          <w:lang w:val="lv-LV"/>
        </w:rPr>
        <w:t>izstrādā kārtību, kādā Atbildīgā iestāde nodrošina</w:t>
      </w:r>
      <w:r w:rsidRPr="00625CBD">
        <w:rPr>
          <w:b/>
          <w:lang w:val="lv-LV"/>
        </w:rPr>
        <w:t xml:space="preserve"> </w:t>
      </w:r>
      <w:r w:rsidRPr="00625CBD">
        <w:rPr>
          <w:lang w:val="lv-LV"/>
        </w:rPr>
        <w:t xml:space="preserve">ES fondu informācijas un komunikācijas pasākumu īstenošanu un nodrošina minēto pasākumu īstenošanu. </w:t>
      </w:r>
    </w:p>
    <w:p w14:paraId="0665E288" w14:textId="77777777" w:rsidR="00EE4904" w:rsidRPr="00625CBD" w:rsidRDefault="00EE4904" w:rsidP="0040644A">
      <w:pPr>
        <w:pStyle w:val="ListParagraph"/>
        <w:numPr>
          <w:ilvl w:val="0"/>
          <w:numId w:val="45"/>
        </w:numPr>
        <w:spacing w:before="100" w:beforeAutospacing="1" w:after="100" w:afterAutospacing="1"/>
        <w:rPr>
          <w:lang w:val="lv-LV"/>
        </w:rPr>
      </w:pPr>
      <w:r w:rsidRPr="00625CBD">
        <w:rPr>
          <w:lang w:val="lv-LV"/>
        </w:rPr>
        <w:t>Juridiskais departaments:</w:t>
      </w:r>
    </w:p>
    <w:p w14:paraId="0DB02EE3" w14:textId="77777777" w:rsidR="00EE4904" w:rsidRPr="00625CBD" w:rsidRDefault="00EE4904" w:rsidP="0040644A">
      <w:pPr>
        <w:pStyle w:val="ListParagraph"/>
        <w:numPr>
          <w:ilvl w:val="1"/>
          <w:numId w:val="45"/>
        </w:numPr>
        <w:spacing w:before="100" w:beforeAutospacing="1" w:after="100" w:afterAutospacing="1"/>
        <w:ind w:firstLine="66"/>
        <w:rPr>
          <w:lang w:val="lv-LV"/>
        </w:rPr>
      </w:pPr>
      <w:r w:rsidRPr="00625CBD">
        <w:rPr>
          <w:lang w:val="lv-LV"/>
        </w:rPr>
        <w:t xml:space="preserve">nodrošina  Atbildīgās iestādes funkciju nodrošināšanai izstrādāto tiesību aktu projektu un citu dokumentu juridisko analīzi un juridisko noformēšanu; </w:t>
      </w:r>
    </w:p>
    <w:p w14:paraId="0C643653" w14:textId="5E44BD4B" w:rsidR="00EE4904" w:rsidRPr="00625CBD" w:rsidRDefault="00EE4904" w:rsidP="0040644A">
      <w:pPr>
        <w:pStyle w:val="ListParagraph"/>
        <w:numPr>
          <w:ilvl w:val="1"/>
          <w:numId w:val="45"/>
        </w:numPr>
        <w:spacing w:before="100" w:beforeAutospacing="1" w:after="100" w:afterAutospacing="1"/>
        <w:ind w:firstLine="66"/>
        <w:rPr>
          <w:lang w:val="lv-LV"/>
        </w:rPr>
      </w:pPr>
      <w:r w:rsidRPr="00625CBD">
        <w:rPr>
          <w:lang w:val="lv-LV"/>
        </w:rPr>
        <w:t>sniedz atzinumus par Atbildīgās iestādes izstrādātajiem MK līmeņa tiesību aktu projektiem.</w:t>
      </w:r>
    </w:p>
    <w:p w14:paraId="2D478335" w14:textId="2910D120" w:rsidR="00EE4904" w:rsidRPr="00625CBD" w:rsidRDefault="00EE4904" w:rsidP="0040644A">
      <w:pPr>
        <w:pStyle w:val="ListParagraph"/>
        <w:numPr>
          <w:ilvl w:val="0"/>
          <w:numId w:val="45"/>
        </w:numPr>
        <w:spacing w:before="100" w:beforeAutospacing="1" w:after="100" w:afterAutospacing="1"/>
        <w:rPr>
          <w:lang w:val="lv-LV"/>
        </w:rPr>
      </w:pPr>
      <w:r w:rsidRPr="00625CBD">
        <w:rPr>
          <w:bCs/>
          <w:lang w:val="lv-LV"/>
        </w:rPr>
        <w:t>Iekšējā audita departaments</w:t>
      </w:r>
      <w:r w:rsidRPr="00625CBD">
        <w:rPr>
          <w:lang w:val="lv-LV"/>
        </w:rPr>
        <w:t xml:space="preserve"> nodrošina: </w:t>
      </w:r>
    </w:p>
    <w:p w14:paraId="2B81544F"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iekšējo auditu Atbildīgajai iestādei veikšanu saskaņā ar Iekšējā audita departamenta Iekšējā audita nodaļas Stratēģisko un audita gada plānu;</w:t>
      </w:r>
    </w:p>
    <w:p w14:paraId="69222DD5" w14:textId="4EF7B8FA"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nodrošina ārējo auditoru ieteikumu ieviešanas uzraudzību ministrijā saistībā ar ES fondu 2021.-2027.gada plānošanas periodā veiktajiem auditiem.</w:t>
      </w:r>
    </w:p>
    <w:p w14:paraId="7ED24065" w14:textId="40A59243" w:rsidR="00EE4904" w:rsidRPr="00625CBD" w:rsidRDefault="00EE4904" w:rsidP="0040644A">
      <w:pPr>
        <w:pStyle w:val="ListParagraph"/>
        <w:numPr>
          <w:ilvl w:val="0"/>
          <w:numId w:val="45"/>
        </w:numPr>
        <w:spacing w:before="100" w:beforeAutospacing="1" w:after="100" w:afterAutospacing="1"/>
        <w:rPr>
          <w:lang w:val="lv-LV"/>
        </w:rPr>
      </w:pPr>
      <w:r w:rsidRPr="00625CBD">
        <w:rPr>
          <w:lang w:val="lv-LV"/>
        </w:rPr>
        <w:t xml:space="preserve">NND: </w:t>
      </w:r>
    </w:p>
    <w:p w14:paraId="62FD4E70"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atbilstoši vecākā eksperta lūgumam piedalās 3.1.1.8.pasākuma īstenošanas nosacījumu (t.sk. MK noteikumu par SAM īstenošanu, vienkāršoto izmaksu metodiku) izstrādē un sniedz priekšlikumus 3.1.1.8.pasākuma sākotnējam novērtējumam;</w:t>
      </w:r>
    </w:p>
    <w:p w14:paraId="2AB70052"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lastRenderedPageBreak/>
        <w:t>sniedz priekšlikumus projektu iesniegumu vērtēšanas kritērijiem, kā arī šo kritēriju piemērošanas metodikai;</w:t>
      </w:r>
    </w:p>
    <w:p w14:paraId="49941744"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atbilstoši vecākā eksperta lūgumam deleģē pārstāvi dalībai kā nozares ministrijas pārstāvim Sadarbības iestādes izveidotajā 3.1.1.8.pasākuma projektu iesniegumu vērtēšanas komisijā;</w:t>
      </w:r>
    </w:p>
    <w:p w14:paraId="514D5E80"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izstrādā ar muitas politiku saistīto normatīvo aktu grozījumu projektus, ja tas būs nepieciešams 3.1.1.8.pasākuma īstenošanai;</w:t>
      </w:r>
    </w:p>
    <w:p w14:paraId="202F2354"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atbilstoši kompetencei nodrošina ES fondu ieguldījumu tematisko izvērtēšanu;</w:t>
      </w:r>
    </w:p>
    <w:p w14:paraId="4B6B044A"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atbilstoši kompetencei piedalās Vadošās iestādes izstrādāto vadlīniju un normatīvo aktu saskaņošanā;</w:t>
      </w:r>
    </w:p>
    <w:p w14:paraId="63905C41"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piedalās vecākā eksperta organizētajās starpinstitūciju sanāksmēs par 3.1.1.8.pasākuma ieviešanas progresu;</w:t>
      </w:r>
    </w:p>
    <w:p w14:paraId="34300D7E"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piedalās risku mazināšanas/novēršanas pasākumu ieviešanā un uzraudzībā;</w:t>
      </w:r>
    </w:p>
    <w:p w14:paraId="3282797C" w14:textId="77777777" w:rsidR="00EE4904" w:rsidRPr="00625CBD" w:rsidRDefault="00EE4904" w:rsidP="0040644A">
      <w:pPr>
        <w:pStyle w:val="ListParagraph"/>
        <w:numPr>
          <w:ilvl w:val="1"/>
          <w:numId w:val="45"/>
        </w:numPr>
        <w:spacing w:before="100" w:beforeAutospacing="1" w:after="100" w:afterAutospacing="1"/>
        <w:ind w:hanging="76"/>
        <w:rPr>
          <w:lang w:val="lv-LV"/>
        </w:rPr>
      </w:pPr>
      <w:r w:rsidRPr="00625CBD">
        <w:rPr>
          <w:lang w:val="lv-LV"/>
        </w:rPr>
        <w:t>piedalās komunikācijas un publicitātes pasākumu, t.sk. komunikācijas vadības grupas darbībā.</w:t>
      </w:r>
    </w:p>
    <w:p w14:paraId="22B75CDC" w14:textId="411573E9" w:rsidR="00EE4904" w:rsidRPr="00625CBD" w:rsidRDefault="00EE4904" w:rsidP="002D63B6">
      <w:pPr>
        <w:spacing w:before="100" w:beforeAutospacing="1" w:after="100" w:afterAutospacing="1"/>
        <w:jc w:val="center"/>
        <w:rPr>
          <w:rFonts w:eastAsia="MS Gothic"/>
          <w:b/>
          <w:bCs/>
        </w:rPr>
      </w:pPr>
      <w:r w:rsidRPr="00625CBD">
        <w:rPr>
          <w:rFonts w:eastAsia="MS Gothic"/>
          <w:b/>
          <w:bCs/>
        </w:rPr>
        <w:t>Procedūras</w:t>
      </w:r>
    </w:p>
    <w:p w14:paraId="0B25C59F" w14:textId="1E2A258B" w:rsidR="00EE4904" w:rsidRPr="00625CBD" w:rsidRDefault="00EE4904" w:rsidP="0040644A">
      <w:pPr>
        <w:pStyle w:val="ListParagraph"/>
        <w:numPr>
          <w:ilvl w:val="0"/>
          <w:numId w:val="46"/>
        </w:numPr>
        <w:spacing w:before="100" w:beforeAutospacing="1" w:after="100" w:afterAutospacing="1"/>
        <w:rPr>
          <w:lang w:val="lv-LV"/>
        </w:rPr>
      </w:pPr>
      <w:r w:rsidRPr="00625CBD">
        <w:rPr>
          <w:lang w:val="lv-LV"/>
        </w:rPr>
        <w:t>27.05.2024.   rīkojums Nr.  192 “Par Eiropas Savienības fondu 2021.-2027.gada plānošanas perioda specifisko atbalsta mērķu vadības un kontroles sistēmu Finanšu ministrijā”.</w:t>
      </w:r>
    </w:p>
    <w:p w14:paraId="5F9508B4" w14:textId="51C67CAC" w:rsidR="3902B6A9" w:rsidRPr="00625CBD" w:rsidRDefault="12C3350D" w:rsidP="14458B8E">
      <w:pPr>
        <w:pStyle w:val="ListParagraph"/>
        <w:numPr>
          <w:ilvl w:val="0"/>
          <w:numId w:val="46"/>
        </w:numPr>
        <w:spacing w:beforeAutospacing="1" w:afterAutospacing="1"/>
        <w:rPr>
          <w:lang w:val="lv-LV"/>
        </w:rPr>
      </w:pPr>
      <w:r w:rsidRPr="00625CBD">
        <w:rPr>
          <w:lang w:val="lv-LV"/>
        </w:rPr>
        <w:t>28.02.2025. iekšēj</w:t>
      </w:r>
      <w:r w:rsidR="7A9C5CAE" w:rsidRPr="00625CBD">
        <w:rPr>
          <w:lang w:val="lv-LV"/>
        </w:rPr>
        <w:t>ie</w:t>
      </w:r>
      <w:r w:rsidRPr="00625CBD">
        <w:rPr>
          <w:lang w:val="lv-LV"/>
        </w:rPr>
        <w:t xml:space="preserve"> </w:t>
      </w:r>
      <w:r w:rsidR="7A9C5CAE" w:rsidRPr="00625CBD">
        <w:rPr>
          <w:lang w:val="lv-LV"/>
        </w:rPr>
        <w:t>noteikumi Nr. 1.1-5/12/11 “</w:t>
      </w:r>
      <w:r w:rsidRPr="00625CBD">
        <w:rPr>
          <w:lang w:val="lv-LV"/>
        </w:rPr>
        <w:t>Kārtība, kādā Finanšu ministrija izvērtē iespējas specifiskā atbalsta mērķī vai tā pasākumā izmantot vienkāršotās izmaksas un izstrādā vienkāršoto izmaksu metodikas</w:t>
      </w:r>
      <w:r w:rsidR="7A9C5CAE" w:rsidRPr="00625CBD">
        <w:rPr>
          <w:lang w:val="lv-LV"/>
        </w:rPr>
        <w:t>”.</w:t>
      </w:r>
    </w:p>
    <w:p w14:paraId="6AB8E346" w14:textId="091A2412" w:rsidR="6D8D16FF" w:rsidRPr="00625CBD" w:rsidRDefault="12C3350D" w:rsidP="00625CBD">
      <w:pPr>
        <w:pStyle w:val="ListParagraph"/>
        <w:numPr>
          <w:ilvl w:val="0"/>
          <w:numId w:val="46"/>
        </w:numPr>
        <w:spacing w:beforeAutospacing="1" w:afterAutospacing="1"/>
        <w:rPr>
          <w:lang w:val="lv-LV"/>
        </w:rPr>
      </w:pPr>
      <w:r w:rsidRPr="00625CBD">
        <w:rPr>
          <w:lang w:val="lv-LV"/>
        </w:rPr>
        <w:t>28.02.2025</w:t>
      </w:r>
      <w:r w:rsidR="7A9C5CAE" w:rsidRPr="00625CBD">
        <w:rPr>
          <w:lang w:val="lv-LV"/>
        </w:rPr>
        <w:t>.</w:t>
      </w:r>
      <w:r w:rsidRPr="00625CBD">
        <w:rPr>
          <w:lang w:val="lv-LV"/>
        </w:rPr>
        <w:t xml:space="preserve"> </w:t>
      </w:r>
      <w:r w:rsidR="7A9C5CAE" w:rsidRPr="00625CBD">
        <w:rPr>
          <w:lang w:val="lv-LV"/>
        </w:rPr>
        <w:t>iekšējie noteikumi Nr. 1.1-5/12/10 “</w:t>
      </w:r>
      <w:r w:rsidRPr="00625CBD">
        <w:rPr>
          <w:lang w:val="lv-LV"/>
        </w:rPr>
        <w:t>Kārtība, kādā Finanšu ministrija nodrošina horizontālo principu ieviešanu un ieviešanas uzraudzību specifiskā atbalsta mērķī vai tā pasākumā</w:t>
      </w:r>
      <w:r w:rsidR="7A9C5CAE" w:rsidRPr="00625CBD">
        <w:rPr>
          <w:lang w:val="lv-LV"/>
        </w:rPr>
        <w:t>”.</w:t>
      </w:r>
    </w:p>
    <w:p w14:paraId="01ABABC4" w14:textId="42AE25DF" w:rsidR="00EE4904" w:rsidRPr="00625CBD" w:rsidRDefault="00EE4904" w:rsidP="0040644A">
      <w:pPr>
        <w:pStyle w:val="ListParagraph"/>
        <w:numPr>
          <w:ilvl w:val="0"/>
          <w:numId w:val="46"/>
        </w:numPr>
        <w:spacing w:before="100" w:beforeAutospacing="1" w:after="100" w:afterAutospacing="1"/>
        <w:rPr>
          <w:lang w:val="lv-LV"/>
        </w:rPr>
      </w:pPr>
      <w:r w:rsidRPr="00625CBD">
        <w:rPr>
          <w:lang w:val="lv-LV"/>
        </w:rPr>
        <w:t>Kārtība, kādā atbildīgā iestāde īsteno ar Eiropas Savienības fondu jautājumiem saistīto cilvēkresursu politiku:</w:t>
      </w:r>
    </w:p>
    <w:p w14:paraId="31E93C05" w14:textId="77777777" w:rsidR="00EE4904" w:rsidRPr="00625CBD" w:rsidRDefault="00EE4904" w:rsidP="0040644A">
      <w:pPr>
        <w:pStyle w:val="ListParagraph"/>
        <w:numPr>
          <w:ilvl w:val="1"/>
          <w:numId w:val="46"/>
        </w:numPr>
        <w:spacing w:before="100" w:beforeAutospacing="1" w:after="100" w:afterAutospacing="1"/>
        <w:ind w:firstLine="207"/>
        <w:rPr>
          <w:lang w:val="lv-LV"/>
        </w:rPr>
      </w:pPr>
      <w:r w:rsidRPr="00625CBD">
        <w:rPr>
          <w:lang w:val="lv-LV"/>
        </w:rPr>
        <w:t>16.12.2023. iekšējie noteikumi Nr.1.1-5-12/30 “Personāla atlases kārtība”;</w:t>
      </w:r>
    </w:p>
    <w:p w14:paraId="5BB06009" w14:textId="77777777" w:rsidR="00EE4904" w:rsidRPr="00625CBD" w:rsidRDefault="00EE4904" w:rsidP="0040644A">
      <w:pPr>
        <w:pStyle w:val="ListParagraph"/>
        <w:numPr>
          <w:ilvl w:val="1"/>
          <w:numId w:val="46"/>
        </w:numPr>
        <w:spacing w:before="100" w:beforeAutospacing="1" w:after="100" w:afterAutospacing="1"/>
        <w:ind w:firstLine="207"/>
        <w:rPr>
          <w:lang w:val="lv-LV"/>
        </w:rPr>
      </w:pPr>
      <w:r w:rsidRPr="00625CBD">
        <w:rPr>
          <w:lang w:val="lv-LV"/>
        </w:rPr>
        <w:t>11.04.2023.iekšējie noteikumi Nr.1.1-5/12/9 “Darba kārtības noteikumi”;</w:t>
      </w:r>
    </w:p>
    <w:p w14:paraId="18613069" w14:textId="627BE2B5" w:rsidR="00EE4904" w:rsidRPr="00625CBD" w:rsidRDefault="00EE4904" w:rsidP="0040644A">
      <w:pPr>
        <w:pStyle w:val="ListParagraph"/>
        <w:numPr>
          <w:ilvl w:val="1"/>
          <w:numId w:val="46"/>
        </w:numPr>
        <w:spacing w:before="100" w:beforeAutospacing="1" w:after="100" w:afterAutospacing="1"/>
        <w:ind w:firstLine="207"/>
        <w:rPr>
          <w:lang w:val="lv-LV"/>
        </w:rPr>
      </w:pPr>
      <w:r w:rsidRPr="00625CBD">
        <w:rPr>
          <w:lang w:val="lv-LV"/>
        </w:rPr>
        <w:t>07.12.2023 rīkojums Nr. 1.7-3/10/526-p “Par atlīdzības sistēmu 2024. gadā”</w:t>
      </w:r>
      <w:r w:rsidR="002D63B6" w:rsidRPr="00625CBD">
        <w:rPr>
          <w:lang w:val="lv-LV"/>
        </w:rPr>
        <w:t>;</w:t>
      </w:r>
    </w:p>
    <w:p w14:paraId="6097F51B" w14:textId="184F4BF6" w:rsidR="00EE4904" w:rsidRPr="00625CBD" w:rsidRDefault="00EE4904" w:rsidP="0040644A">
      <w:pPr>
        <w:pStyle w:val="ListParagraph"/>
        <w:numPr>
          <w:ilvl w:val="1"/>
          <w:numId w:val="46"/>
        </w:numPr>
        <w:spacing w:before="100" w:beforeAutospacing="1" w:after="100" w:afterAutospacing="1"/>
        <w:ind w:firstLine="207"/>
        <w:rPr>
          <w:lang w:val="lv-LV"/>
        </w:rPr>
      </w:pPr>
      <w:r w:rsidRPr="00625CBD">
        <w:rPr>
          <w:lang w:val="lv-LV"/>
        </w:rPr>
        <w:t xml:space="preserve">20.09.2023. iekšējie noteikumi Nr.1.1-5/12/24 </w:t>
      </w:r>
      <w:r w:rsidR="002D63B6" w:rsidRPr="00625CBD">
        <w:rPr>
          <w:lang w:val="lv-LV"/>
        </w:rPr>
        <w:t>“</w:t>
      </w:r>
      <w:r w:rsidRPr="00625CBD">
        <w:rPr>
          <w:lang w:val="lv-LV"/>
        </w:rPr>
        <w:t>Kārtība, kādā Finanšu ministrijā nodrošina un veic pasākumus, lai novērstu interešu konflikta risku valsts amatpersonu darbībā, sagatavo un iesniedz valsts amatpersonu sarakstu</w:t>
      </w:r>
      <w:r w:rsidR="002D63B6" w:rsidRPr="00625CBD">
        <w:rPr>
          <w:lang w:val="lv-LV"/>
        </w:rPr>
        <w:t>”</w:t>
      </w:r>
      <w:r w:rsidRPr="00625CBD">
        <w:rPr>
          <w:lang w:val="lv-LV"/>
        </w:rPr>
        <w:t>.</w:t>
      </w:r>
    </w:p>
    <w:p w14:paraId="40A2FA6E" w14:textId="77777777" w:rsidR="00EE4904" w:rsidRPr="00625CBD" w:rsidRDefault="00EE4904" w:rsidP="0040644A">
      <w:pPr>
        <w:pStyle w:val="ListParagraph"/>
        <w:numPr>
          <w:ilvl w:val="0"/>
          <w:numId w:val="46"/>
        </w:numPr>
        <w:spacing w:before="100" w:beforeAutospacing="1" w:after="100" w:afterAutospacing="1"/>
        <w:rPr>
          <w:lang w:val="lv-LV"/>
        </w:rPr>
      </w:pPr>
      <w:r w:rsidRPr="00625CBD">
        <w:rPr>
          <w:lang w:val="lv-LV"/>
        </w:rPr>
        <w:t>Kārtība, kādā atbildīgā iestāde nodrošina ar Eiropas Savienības fondu jautājumiem saistīto risku pārvaldību: 23.04.2024 Iekšējie noteikumi Nr. 1.1-5/12/7 “Finanšu ministrijas risku vadības kārtība”.</w:t>
      </w:r>
    </w:p>
    <w:p w14:paraId="476E1DD6" w14:textId="77777777" w:rsidR="00EE4904" w:rsidRPr="00625CBD" w:rsidRDefault="00EE4904" w:rsidP="0040644A">
      <w:pPr>
        <w:pStyle w:val="ListParagraph"/>
        <w:numPr>
          <w:ilvl w:val="0"/>
          <w:numId w:val="46"/>
        </w:numPr>
        <w:spacing w:before="100" w:beforeAutospacing="1" w:after="100" w:afterAutospacing="1"/>
        <w:rPr>
          <w:lang w:val="lv-LV"/>
        </w:rPr>
      </w:pPr>
      <w:r w:rsidRPr="00625CBD">
        <w:rPr>
          <w:lang w:val="lv-LV"/>
        </w:rPr>
        <w:t>Kārtība, kādā atbildīgā iestāde nodrošina Eiropas Savienības fondu informācijas un komunikācijas pasākumu īstenošanu:</w:t>
      </w:r>
    </w:p>
    <w:p w14:paraId="667B6658" w14:textId="77777777" w:rsidR="00EE4904" w:rsidRPr="00625CBD" w:rsidRDefault="00EE4904" w:rsidP="0040644A">
      <w:pPr>
        <w:pStyle w:val="ListParagraph"/>
        <w:numPr>
          <w:ilvl w:val="1"/>
          <w:numId w:val="46"/>
        </w:numPr>
        <w:spacing w:before="100" w:beforeAutospacing="1" w:after="100" w:afterAutospacing="1"/>
        <w:ind w:firstLine="207"/>
        <w:rPr>
          <w:lang w:val="lv-LV"/>
        </w:rPr>
      </w:pPr>
      <w:r w:rsidRPr="00625CBD">
        <w:rPr>
          <w:lang w:val="lv-LV"/>
        </w:rPr>
        <w:t>23.12.2020. iekšējie noteikumi Nr.1.1-5/12/33 “Komunikācijas pasākumu īstenošanas un informācijas sniegšanas noteikumi Finanšu ministrijā un tās padotībā esošajās iestādēs”;</w:t>
      </w:r>
    </w:p>
    <w:p w14:paraId="27122260" w14:textId="77777777" w:rsidR="00EE4904" w:rsidRPr="00625CBD" w:rsidRDefault="00EE4904" w:rsidP="0040644A">
      <w:pPr>
        <w:pStyle w:val="ListParagraph"/>
        <w:numPr>
          <w:ilvl w:val="1"/>
          <w:numId w:val="46"/>
        </w:numPr>
        <w:spacing w:before="100" w:beforeAutospacing="1" w:after="100" w:afterAutospacing="1"/>
        <w:ind w:firstLine="207"/>
        <w:rPr>
          <w:lang w:val="lv-LV"/>
        </w:rPr>
      </w:pPr>
      <w:r w:rsidRPr="00625CBD">
        <w:rPr>
          <w:lang w:val="lv-LV"/>
        </w:rPr>
        <w:t>26.02.2024. rīkojums Nr.63 “Par Finanšu ministrijas Komunikācijas principiem”.</w:t>
      </w:r>
    </w:p>
    <w:p w14:paraId="6FDFA5C8" w14:textId="5B547930" w:rsidR="00EE4904" w:rsidRPr="00625CBD" w:rsidRDefault="00EE4904" w:rsidP="0040644A">
      <w:pPr>
        <w:pStyle w:val="ListParagraph"/>
        <w:numPr>
          <w:ilvl w:val="1"/>
          <w:numId w:val="46"/>
        </w:numPr>
        <w:spacing w:before="100" w:beforeAutospacing="1" w:after="100" w:afterAutospacing="1"/>
        <w:ind w:firstLine="207"/>
        <w:rPr>
          <w:lang w:val="lv-LV"/>
        </w:rPr>
      </w:pPr>
      <w:r w:rsidRPr="00625CBD">
        <w:rPr>
          <w:lang w:val="lv-LV"/>
        </w:rPr>
        <w:t>07.03.2023. iekšējie noteikumi Nr.1.1-5/12 / 8 “Informācijas ievietošanas un aktualizēšanas noteikumi Finanšu ministrijas iekšējā un ārējās tīmekļvietnēs, sociālo tīklu vietnēs”.</w:t>
      </w:r>
    </w:p>
    <w:p w14:paraId="250A35D4" w14:textId="67BBA07B" w:rsidR="3BED8442" w:rsidRPr="00625CBD" w:rsidRDefault="2E607600" w:rsidP="14458B8E">
      <w:pPr>
        <w:pStyle w:val="ListParagraph"/>
        <w:numPr>
          <w:ilvl w:val="1"/>
          <w:numId w:val="46"/>
        </w:numPr>
        <w:spacing w:beforeAutospacing="1" w:afterAutospacing="1"/>
        <w:ind w:firstLine="207"/>
        <w:rPr>
          <w:lang w:val="lv-LV"/>
        </w:rPr>
      </w:pPr>
      <w:r w:rsidRPr="00625CBD">
        <w:rPr>
          <w:lang w:val="lv-LV"/>
        </w:rPr>
        <w:t xml:space="preserve">30.04.2025. iekšējie </w:t>
      </w:r>
      <w:proofErr w:type="spellStart"/>
      <w:r w:rsidRPr="00625CBD">
        <w:rPr>
          <w:lang w:val="lv-LV"/>
        </w:rPr>
        <w:t>noteikumie</w:t>
      </w:r>
      <w:proofErr w:type="spellEnd"/>
      <w:r w:rsidRPr="00625CBD">
        <w:rPr>
          <w:lang w:val="lv-LV"/>
        </w:rPr>
        <w:t xml:space="preserve"> Nr. 1.1-5/12/16 “Kārtība, kādā Finanšu ministrija kā Eiropas Savienības fondu atbildīgā iestāde nodrošina informācijas un komunikācijas pasākumu izpildi”.</w:t>
      </w:r>
    </w:p>
    <w:p w14:paraId="2BED1475" w14:textId="08B34417" w:rsidR="000C4896" w:rsidRPr="00625CBD" w:rsidRDefault="00480529" w:rsidP="00456347">
      <w:pPr>
        <w:pStyle w:val="Heading1"/>
      </w:pPr>
      <w:bookmarkStart w:id="31" w:name="_Toc209528019"/>
      <w:r w:rsidRPr="00625CBD">
        <w:lastRenderedPageBreak/>
        <w:t>Viedās administrācijas</w:t>
      </w:r>
      <w:r w:rsidRPr="00456347">
        <w:t xml:space="preserve"> </w:t>
      </w:r>
      <w:r w:rsidR="00925CDA" w:rsidRPr="00625CBD">
        <w:t>un reģionālās</w:t>
      </w:r>
      <w:bookmarkStart w:id="32" w:name="_Toc174352707"/>
      <w:r w:rsidR="00456347">
        <w:t xml:space="preserve"> </w:t>
      </w:r>
      <w:r w:rsidR="00925CDA" w:rsidRPr="00625CBD">
        <w:t>attīstības ministrija</w:t>
      </w:r>
      <w:bookmarkEnd w:id="28"/>
      <w:bookmarkEnd w:id="32"/>
      <w:bookmarkEnd w:id="31"/>
    </w:p>
    <w:p w14:paraId="35CED1D3" w14:textId="1A287CF6" w:rsidR="00E27BDD" w:rsidRPr="00625CBD" w:rsidRDefault="00807F11" w:rsidP="6DCAD897">
      <w:r w:rsidRPr="00625CBD">
        <w:rPr>
          <w:noProof/>
          <w:lang w:eastAsia="lv-LV"/>
        </w:rPr>
        <w:drawing>
          <wp:inline distT="0" distB="0" distL="0" distR="0" wp14:anchorId="1E4EB845" wp14:editId="468EF59D">
            <wp:extent cx="8863330" cy="4756150"/>
            <wp:effectExtent l="38100" t="0" r="5207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tbl>
      <w:tblPr>
        <w:tblStyle w:val="TableGrid"/>
        <w:tblW w:w="0" w:type="auto"/>
        <w:tblLook w:val="04A0" w:firstRow="1" w:lastRow="0" w:firstColumn="1" w:lastColumn="0" w:noHBand="0" w:noVBand="1"/>
      </w:tblPr>
      <w:tblGrid>
        <w:gridCol w:w="10485"/>
      </w:tblGrid>
      <w:tr w:rsidR="00CC2D06" w:rsidRPr="00625CBD" w14:paraId="36316314" w14:textId="77777777" w:rsidTr="00CC2D06">
        <w:trPr>
          <w:trHeight w:val="230"/>
        </w:trPr>
        <w:tc>
          <w:tcPr>
            <w:tcW w:w="10485" w:type="dxa"/>
            <w:shd w:val="clear" w:color="auto" w:fill="A8D08D" w:themeFill="accent6" w:themeFillTint="99"/>
          </w:tcPr>
          <w:p w14:paraId="7DF18968" w14:textId="77777777" w:rsidR="00CC2D06" w:rsidRPr="00625CBD" w:rsidRDefault="00CC2D06">
            <w:pPr>
              <w:rPr>
                <w:sz w:val="16"/>
                <w:szCs w:val="16"/>
              </w:rPr>
            </w:pPr>
            <w:r w:rsidRPr="00625CBD">
              <w:rPr>
                <w:sz w:val="16"/>
                <w:szCs w:val="16"/>
              </w:rPr>
              <w:t>Atbildīgās iestādes vadītājs</w:t>
            </w:r>
          </w:p>
        </w:tc>
      </w:tr>
      <w:tr w:rsidR="00CC2D06" w:rsidRPr="00625CBD" w14:paraId="267C94CC" w14:textId="77777777" w:rsidTr="00CC2D06">
        <w:trPr>
          <w:trHeight w:val="230"/>
        </w:trPr>
        <w:tc>
          <w:tcPr>
            <w:tcW w:w="10485" w:type="dxa"/>
            <w:shd w:val="clear" w:color="auto" w:fill="70AD47" w:themeFill="accent6"/>
          </w:tcPr>
          <w:p w14:paraId="1FB2B954" w14:textId="77777777" w:rsidR="00CC2D06" w:rsidRPr="00625CBD" w:rsidRDefault="00CC2D06">
            <w:pPr>
              <w:jc w:val="left"/>
              <w:rPr>
                <w:sz w:val="16"/>
                <w:szCs w:val="16"/>
              </w:rPr>
            </w:pPr>
            <w:r w:rsidRPr="00625CBD">
              <w:rPr>
                <w:sz w:val="16"/>
                <w:szCs w:val="16"/>
              </w:rPr>
              <w:t xml:space="preserve">Struktūrvienība, kas pilda iestādē atbildīgās iestādes funkcijas </w:t>
            </w:r>
          </w:p>
        </w:tc>
      </w:tr>
      <w:tr w:rsidR="00CC2D06" w:rsidRPr="00625CBD" w14:paraId="06E2267E" w14:textId="77777777" w:rsidTr="00CC2D06">
        <w:trPr>
          <w:trHeight w:val="347"/>
        </w:trPr>
        <w:tc>
          <w:tcPr>
            <w:tcW w:w="10485" w:type="dxa"/>
            <w:shd w:val="clear" w:color="auto" w:fill="F4B083" w:themeFill="accent2" w:themeFillTint="99"/>
          </w:tcPr>
          <w:p w14:paraId="14652250" w14:textId="77777777" w:rsidR="00CC2D06" w:rsidRPr="00625CBD" w:rsidRDefault="00CC2D06">
            <w:pPr>
              <w:rPr>
                <w:sz w:val="16"/>
                <w:szCs w:val="16"/>
              </w:rPr>
            </w:pPr>
            <w:r w:rsidRPr="00625CBD">
              <w:rPr>
                <w:sz w:val="16"/>
                <w:szCs w:val="16"/>
              </w:rPr>
              <w:t xml:space="preserve">Struktūrvienība, kas veic iestādē atbalsta funkcijas, t.sk. piedalās atbildīgās iestādes funkciju izpildē un specifisko atbalsta mērķu saturiskajā uzraudzībā </w:t>
            </w:r>
          </w:p>
        </w:tc>
      </w:tr>
    </w:tbl>
    <w:p w14:paraId="56E16DBF" w14:textId="2231C5C4" w:rsidR="0015220E" w:rsidRPr="00625CBD" w:rsidRDefault="00546AFA" w:rsidP="0015220E">
      <w:r w:rsidRPr="00625CBD">
        <w:rPr>
          <w:i/>
          <w:iCs/>
        </w:rPr>
        <w:lastRenderedPageBreak/>
        <w:t>7</w:t>
      </w:r>
      <w:r w:rsidR="0015220E" w:rsidRPr="00625CBD">
        <w:rPr>
          <w:i/>
          <w:iCs/>
        </w:rPr>
        <w:t>.shēma:</w:t>
      </w:r>
      <w:r w:rsidR="0015220E" w:rsidRPr="00625CBD">
        <w:t xml:space="preserve"> </w:t>
      </w:r>
      <w:r w:rsidR="00480529" w:rsidRPr="00625CBD">
        <w:t xml:space="preserve">Viedās administrācijas </w:t>
      </w:r>
      <w:r w:rsidR="0015220E" w:rsidRPr="00625CBD">
        <w:t>un reģionālās attīstības ministrijas</w:t>
      </w:r>
      <w:r w:rsidR="00A24469" w:rsidRPr="00625CBD">
        <w:rPr>
          <w:rStyle w:val="FootnoteReference"/>
        </w:rPr>
        <w:footnoteReference w:id="9"/>
      </w:r>
      <w:r w:rsidR="0015220E" w:rsidRPr="00625CBD">
        <w:t xml:space="preserve"> (turpmāk</w:t>
      </w:r>
      <w:r w:rsidR="0A288193" w:rsidRPr="00625CBD">
        <w:t xml:space="preserve"> </w:t>
      </w:r>
      <w:r w:rsidR="0015220E" w:rsidRPr="00625CBD">
        <w:t>- VARAM) organizatoriskā struktūra</w:t>
      </w:r>
      <w:r w:rsidR="000311F0" w:rsidRPr="00625CBD">
        <w:t xml:space="preserve"> (aktualizēta </w:t>
      </w:r>
      <w:r w:rsidR="0EB0BFD1" w:rsidRPr="00625CBD">
        <w:t>03</w:t>
      </w:r>
      <w:r w:rsidR="000311F0" w:rsidRPr="00625CBD">
        <w:t>.09.2024.) un funkciju izpilde.</w:t>
      </w:r>
    </w:p>
    <w:p w14:paraId="6A5B2AC9" w14:textId="4685596E" w:rsidR="0015220E" w:rsidRPr="00625CBD" w:rsidRDefault="0015220E" w:rsidP="0015220E">
      <w:pPr>
        <w:rPr>
          <w:sz w:val="18"/>
          <w:szCs w:val="18"/>
        </w:rPr>
      </w:pPr>
    </w:p>
    <w:p w14:paraId="5A17E63F" w14:textId="57C9F472" w:rsidR="0015220E" w:rsidRPr="00625CBD" w:rsidRDefault="0015220E" w:rsidP="0015220E">
      <w:pPr>
        <w:jc w:val="center"/>
        <w:rPr>
          <w:b/>
          <w:bCs/>
        </w:rPr>
      </w:pPr>
      <w:r w:rsidRPr="00625CBD">
        <w:rPr>
          <w:b/>
          <w:bCs/>
        </w:rPr>
        <w:t>Funkciju sadalījums</w:t>
      </w:r>
    </w:p>
    <w:p w14:paraId="050F7C3B" w14:textId="77777777" w:rsidR="00546AFA" w:rsidRPr="00625CBD" w:rsidRDefault="00546AFA" w:rsidP="0015220E">
      <w:pPr>
        <w:jc w:val="center"/>
        <w:rPr>
          <w:b/>
          <w:bCs/>
        </w:rPr>
      </w:pPr>
    </w:p>
    <w:p w14:paraId="204C39E0" w14:textId="65612992" w:rsidR="0015220E" w:rsidRPr="00625CBD" w:rsidRDefault="3E974480" w:rsidP="00F70679">
      <w:pPr>
        <w:pStyle w:val="ListParagraph"/>
        <w:numPr>
          <w:ilvl w:val="0"/>
          <w:numId w:val="11"/>
        </w:numPr>
        <w:ind w:left="284" w:hanging="284"/>
        <w:rPr>
          <w:lang w:val="lv-LV"/>
        </w:rPr>
      </w:pPr>
      <w:r w:rsidRPr="00625CBD">
        <w:rPr>
          <w:lang w:val="lv-LV"/>
        </w:rPr>
        <w:t xml:space="preserve">VARAM kā ES fondu atbildīgajai iestādei deleģētās funkcijas ES fondu 2021. – 2027.gada plānošanas periodā veic Investīciju politikas departaments, kas </w:t>
      </w:r>
      <w:r w:rsidRPr="00625CBD">
        <w:rPr>
          <w:b/>
          <w:bCs/>
          <w:lang w:val="lv-LV"/>
        </w:rPr>
        <w:t>nodrošina atbildīgās iestādes funkcijas</w:t>
      </w:r>
      <w:r w:rsidRPr="00625CBD">
        <w:rPr>
          <w:lang w:val="lv-LV"/>
        </w:rPr>
        <w:t xml:space="preserve"> atbilstoši Eiropas Savienības fondu  2021. – 2027.gada plānošanas perioda vadības likumam, un šim likumam pakārtotajiem normatīvajiem aktiem, kā arī saskaņā ar ES fondu 2021. – 2027.gada plānošanas perioda iekšējo vadības un kontroles sistēmu un citiem iekšējiem normatīvajiem aktiem, </w:t>
      </w:r>
      <w:r w:rsidRPr="00625CBD">
        <w:rPr>
          <w:b/>
          <w:bCs/>
          <w:lang w:val="lv-LV"/>
        </w:rPr>
        <w:t>t.sk.</w:t>
      </w:r>
      <w:r w:rsidRPr="00625CBD">
        <w:rPr>
          <w:lang w:val="lv-LV"/>
        </w:rPr>
        <w:t>:</w:t>
      </w:r>
    </w:p>
    <w:p w14:paraId="6BD6A8C9" w14:textId="2F8544A0" w:rsidR="00546AFA" w:rsidRPr="00625CBD" w:rsidRDefault="3E974480" w:rsidP="0040644A">
      <w:pPr>
        <w:pStyle w:val="ListParagraph"/>
        <w:numPr>
          <w:ilvl w:val="1"/>
          <w:numId w:val="54"/>
        </w:numPr>
        <w:rPr>
          <w:lang w:val="lv-LV"/>
        </w:rPr>
      </w:pPr>
      <w:r w:rsidRPr="00625CBD">
        <w:rPr>
          <w:lang w:val="lv-LV"/>
        </w:rPr>
        <w:t>ES fondu 2021.</w:t>
      </w:r>
      <w:r w:rsidR="00DE5A92" w:rsidRPr="00625CBD">
        <w:rPr>
          <w:lang w:val="lv-LV"/>
        </w:rPr>
        <w:t xml:space="preserve"> </w:t>
      </w:r>
      <w:r w:rsidRPr="00625CBD">
        <w:rPr>
          <w:lang w:val="lv-LV"/>
        </w:rPr>
        <w:t>-</w:t>
      </w:r>
      <w:r w:rsidR="00DE5A92" w:rsidRPr="00625CBD">
        <w:rPr>
          <w:lang w:val="lv-LV"/>
        </w:rPr>
        <w:t xml:space="preserve"> </w:t>
      </w:r>
      <w:r w:rsidRPr="00625CBD">
        <w:rPr>
          <w:lang w:val="lv-LV"/>
        </w:rPr>
        <w:t>2027. gada plānošanas perioda nacionālā līmeņa attīstības plānošanas dokumentu, tiesību aktu un informatīvo ziņojumu un to grozījumu sagatavošanu attiecībā uz plānotajiem ieguldījumiem VARAM pārziņā esošajās jomās –</w:t>
      </w:r>
      <w:r w:rsidR="005C2392" w:rsidRPr="00625CBD">
        <w:rPr>
          <w:lang w:val="lv-LV"/>
        </w:rPr>
        <w:t xml:space="preserve"> reģionālās attīstības, digitālās </w:t>
      </w:r>
      <w:proofErr w:type="spellStart"/>
      <w:r w:rsidR="005C2392" w:rsidRPr="00625CBD">
        <w:rPr>
          <w:lang w:val="lv-LV"/>
        </w:rPr>
        <w:t>transformācijas</w:t>
      </w:r>
      <w:r w:rsidR="406D6A1F" w:rsidRPr="00625CBD">
        <w:rPr>
          <w:lang w:val="lv-LV"/>
        </w:rPr>
        <w:t>,</w:t>
      </w:r>
      <w:r w:rsidR="005C2392" w:rsidRPr="00625CBD">
        <w:rPr>
          <w:lang w:val="lv-LV"/>
        </w:rPr>
        <w:t>dabas</w:t>
      </w:r>
      <w:proofErr w:type="spellEnd"/>
      <w:r w:rsidR="005C2392" w:rsidRPr="00625CBD">
        <w:rPr>
          <w:lang w:val="lv-LV"/>
        </w:rPr>
        <w:t xml:space="preserve"> aizsardzības jomā un savstarpēji saistītās nozaru politikas jomās, kas vērstas uz pašvaldību funkciju vai reģionālo attīstību sekmējošiem pasākumiem</w:t>
      </w:r>
      <w:r w:rsidR="12256BFB" w:rsidRPr="00625CBD">
        <w:rPr>
          <w:lang w:val="lv-LV"/>
        </w:rPr>
        <w:t xml:space="preserve">, </w:t>
      </w:r>
      <w:r w:rsidR="005C2392" w:rsidRPr="00625CBD">
        <w:rPr>
          <w:lang w:val="lv-LV"/>
        </w:rPr>
        <w:t>t.sk. vides aizsardzība, klimata pārmaiņu samazināšanas un pielāgošanās</w:t>
      </w:r>
      <w:r w:rsidRPr="00625CBD">
        <w:rPr>
          <w:lang w:val="lv-LV"/>
        </w:rPr>
        <w:t>, kā arī citu iesaistīto pušu ierosināto grozījumu nacionālā līmeņa attīstības plānošanas dokumentos, tiesību aktos un informatīvajos ziņojumos izskatīšanu sadarbībā ar atbildīgajiem VARAM nozaru blokiem</w:t>
      </w:r>
      <w:r w:rsidR="005C2392" w:rsidRPr="00625CBD">
        <w:rPr>
          <w:lang w:val="lv-LV"/>
        </w:rPr>
        <w:t>. Sadarbības nosacījumi starp VARAM un Klimata un enerģētikas ministriju (turpmāk – KEM) par tiem SAM un pasākumiem, kuros VARAM kā ES fondu 2021. – 2027.gada plānošanas perioda atbildīgā iestāde sadarbojas ar KEM kā nozares politikas jomas atbildīgo ministriju ir noteikti starpresoru vienošanās</w:t>
      </w:r>
      <w:r w:rsidR="005C2392" w:rsidRPr="00625CBD">
        <w:rPr>
          <w:rStyle w:val="FootnoteReference"/>
        </w:rPr>
        <w:footnoteReference w:id="10"/>
      </w:r>
      <w:r w:rsidR="005C2392" w:rsidRPr="00625CBD">
        <w:rPr>
          <w:lang w:val="lv-LV"/>
        </w:rPr>
        <w:t xml:space="preserve">  ar KEM 2024.gada 25.jūlija grozījumos</w:t>
      </w:r>
      <w:r w:rsidR="2609055F" w:rsidRPr="00625CBD">
        <w:rPr>
          <w:lang w:val="lv-LV"/>
        </w:rPr>
        <w:t xml:space="preserve">. Sadarbības nosacījumi starp VARAM un </w:t>
      </w:r>
      <w:proofErr w:type="spellStart"/>
      <w:r w:rsidR="2609055F" w:rsidRPr="00625CBD">
        <w:rPr>
          <w:lang w:val="lv-LV"/>
        </w:rPr>
        <w:t>Iekšlietu</w:t>
      </w:r>
      <w:proofErr w:type="spellEnd"/>
      <w:r w:rsidR="2609055F" w:rsidRPr="00625CBD">
        <w:rPr>
          <w:lang w:val="lv-LV"/>
        </w:rPr>
        <w:t xml:space="preserve"> ministriju (turpmāk – IeM)  par  5.1.1.9. SAMP īstenošanu, kurā VARAM kā ES fondu 2021.–2027. gada plānošanas perioda atbildīgā iestāde sadarbojas ar IeM kā nozares politikas jomas atbildīgo ministriju, ir noteikti 2025. gada 16. maija Sadarbības līgumā par sadarbību investīciju pasākuma īstenošanā.</w:t>
      </w:r>
    </w:p>
    <w:p w14:paraId="4B08DA8E" w14:textId="49E48146" w:rsidR="00546AFA" w:rsidRPr="00625CBD" w:rsidRDefault="3E974480" w:rsidP="0040644A">
      <w:pPr>
        <w:pStyle w:val="ListParagraph"/>
        <w:numPr>
          <w:ilvl w:val="1"/>
          <w:numId w:val="54"/>
        </w:numPr>
        <w:rPr>
          <w:lang w:val="lv-LV"/>
        </w:rPr>
      </w:pPr>
      <w:r w:rsidRPr="00625CBD">
        <w:rPr>
          <w:lang w:val="lv-LV"/>
        </w:rPr>
        <w:t>Partnerības līguma un Programmas sadaļu un grozījumu priekšlikumu izstrādi un to iesniegšanu FM reģionālās attīstības</w:t>
      </w:r>
      <w:r w:rsidR="05BF8910" w:rsidRPr="00625CBD">
        <w:rPr>
          <w:lang w:val="lv-LV"/>
        </w:rPr>
        <w:t xml:space="preserve"> un</w:t>
      </w:r>
      <w:r w:rsidRPr="00625CBD">
        <w:rPr>
          <w:lang w:val="lv-LV"/>
        </w:rPr>
        <w:t xml:space="preserve"> digitālās transformācijas</w:t>
      </w:r>
      <w:r w:rsidR="41D76907" w:rsidRPr="00625CBD">
        <w:rPr>
          <w:lang w:val="lv-LV"/>
        </w:rPr>
        <w:t xml:space="preserve"> jomās</w:t>
      </w:r>
      <w:r w:rsidRPr="00625CBD">
        <w:rPr>
          <w:lang w:val="lv-LV"/>
        </w:rPr>
        <w:t xml:space="preserve">, </w:t>
      </w:r>
      <w:r w:rsidR="06B4B743" w:rsidRPr="00625CBD">
        <w:rPr>
          <w:lang w:val="lv-LV"/>
        </w:rPr>
        <w:t>dabas</w:t>
      </w:r>
      <w:r w:rsidRPr="00625CBD">
        <w:rPr>
          <w:lang w:val="lv-LV"/>
        </w:rPr>
        <w:t xml:space="preserve"> aizsardzības</w:t>
      </w:r>
      <w:r w:rsidR="2ECED466" w:rsidRPr="00625CBD">
        <w:rPr>
          <w:lang w:val="lv-LV"/>
        </w:rPr>
        <w:t xml:space="preserve"> un  savstarpēji saistītās nozaru politikas jomās, kas vērstas uz pašvaldību funkciju vai reģionālo attīstību sekmējošiem pasākumiem, t</w:t>
      </w:r>
      <w:r w:rsidR="2529BA07" w:rsidRPr="00625CBD">
        <w:rPr>
          <w:lang w:val="lv-LV"/>
        </w:rPr>
        <w:t>.sk.</w:t>
      </w:r>
      <w:r w:rsidR="2ECED466" w:rsidRPr="00625CBD">
        <w:rPr>
          <w:lang w:val="lv-LV"/>
        </w:rPr>
        <w:t xml:space="preserve"> vides aizsardzība, klimata pārmaiņu samazināšanas un pielāgošanās;</w:t>
      </w:r>
    </w:p>
    <w:p w14:paraId="478EFE63" w14:textId="77777777" w:rsidR="00546AFA" w:rsidRPr="00625CBD" w:rsidRDefault="3E974480" w:rsidP="0040644A">
      <w:pPr>
        <w:pStyle w:val="ListParagraph"/>
        <w:numPr>
          <w:ilvl w:val="1"/>
          <w:numId w:val="54"/>
        </w:numPr>
        <w:rPr>
          <w:lang w:val="lv-LV"/>
        </w:rPr>
      </w:pPr>
      <w:r w:rsidRPr="00625CBD">
        <w:rPr>
          <w:lang w:val="lv-LV"/>
        </w:rPr>
        <w:t>SAM</w:t>
      </w:r>
      <w:r w:rsidR="003F1B3B" w:rsidRPr="00625CBD">
        <w:rPr>
          <w:lang w:val="lv-LV"/>
        </w:rPr>
        <w:t xml:space="preserve"> un SAM pasākumu</w:t>
      </w:r>
      <w:r w:rsidRPr="00625CBD">
        <w:rPr>
          <w:lang w:val="lv-LV"/>
        </w:rPr>
        <w:t xml:space="preserve"> īstenošanas nosacījumu (t.sk. MK noteikumu, vienkāršoto izmaksu metodiku) un projektu iesniegumu atlases kritēriju (t.sk. kritēriju piemērošanas metodiku) projektu izstrādi un virzību saskaņošanai </w:t>
      </w:r>
      <w:r w:rsidRPr="00625CBD">
        <w:rPr>
          <w:color w:val="000000" w:themeColor="text1"/>
          <w:lang w:val="lv-LV"/>
        </w:rPr>
        <w:t xml:space="preserve">ES fondu 2021. – 2027.gada plānošanas perioda attiecīgā politikas mērķa apakškomitejā (turpmāk – apakškomiteja) </w:t>
      </w:r>
      <w:r w:rsidRPr="00625CBD">
        <w:rPr>
          <w:lang w:val="lv-LV"/>
        </w:rPr>
        <w:t xml:space="preserve"> un </w:t>
      </w:r>
      <w:r w:rsidRPr="00625CBD">
        <w:rPr>
          <w:color w:val="000000" w:themeColor="text1"/>
          <w:lang w:val="lv-LV"/>
        </w:rPr>
        <w:t>uzraudzības komitejā</w:t>
      </w:r>
      <w:r w:rsidR="00967AB0" w:rsidRPr="00625CBD">
        <w:rPr>
          <w:color w:val="000000" w:themeColor="text1"/>
          <w:lang w:val="lv-LV"/>
        </w:rPr>
        <w:t>;</w:t>
      </w:r>
    </w:p>
    <w:p w14:paraId="47E40AF8" w14:textId="77777777" w:rsidR="00546AFA" w:rsidRPr="00625CBD" w:rsidRDefault="3E974480" w:rsidP="0040644A">
      <w:pPr>
        <w:pStyle w:val="ListParagraph"/>
        <w:numPr>
          <w:ilvl w:val="1"/>
          <w:numId w:val="54"/>
        </w:numPr>
        <w:rPr>
          <w:lang w:val="lv-LV"/>
        </w:rPr>
      </w:pPr>
      <w:r w:rsidRPr="00625CBD">
        <w:rPr>
          <w:lang w:val="lv-LV"/>
        </w:rPr>
        <w:t xml:space="preserve">dalību </w:t>
      </w:r>
      <w:r w:rsidR="00967AB0" w:rsidRPr="00625CBD">
        <w:rPr>
          <w:lang w:val="lv-LV"/>
        </w:rPr>
        <w:t>uzraudzības komitejā</w:t>
      </w:r>
      <w:r w:rsidRPr="00625CBD">
        <w:rPr>
          <w:lang w:val="lv-LV"/>
        </w:rPr>
        <w:t xml:space="preserve"> un apakškomiteju sēdēs, t.sk. nodrošina dokumentu izskatīšanu un viedokļa sagatavošanu par tiem; </w:t>
      </w:r>
    </w:p>
    <w:p w14:paraId="26B41848" w14:textId="77777777" w:rsidR="00546AFA" w:rsidRPr="00625CBD" w:rsidRDefault="3E974480" w:rsidP="0040644A">
      <w:pPr>
        <w:pStyle w:val="ListParagraph"/>
        <w:numPr>
          <w:ilvl w:val="1"/>
          <w:numId w:val="54"/>
        </w:numPr>
        <w:rPr>
          <w:lang w:val="lv-LV"/>
        </w:rPr>
      </w:pPr>
      <w:r w:rsidRPr="00625CBD">
        <w:rPr>
          <w:lang w:val="lv-LV"/>
        </w:rPr>
        <w:t xml:space="preserve">komercdarbības atbalsta nosacījumu izstrādi un virzību apstiprināšanai normatīvajos aktos noteiktajā kārtībā; </w:t>
      </w:r>
    </w:p>
    <w:p w14:paraId="68376CAD" w14:textId="77777777" w:rsidR="00546AFA" w:rsidRPr="00625CBD" w:rsidRDefault="3E974480" w:rsidP="0040644A">
      <w:pPr>
        <w:pStyle w:val="ListParagraph"/>
        <w:numPr>
          <w:ilvl w:val="1"/>
          <w:numId w:val="54"/>
        </w:numPr>
        <w:rPr>
          <w:lang w:val="lv-LV"/>
        </w:rPr>
      </w:pPr>
      <w:r w:rsidRPr="00625CBD">
        <w:rPr>
          <w:lang w:val="lv-LV"/>
        </w:rPr>
        <w:t xml:space="preserve">horizontālo principu “Vienlīdzība, iekļaušana, </w:t>
      </w:r>
      <w:proofErr w:type="spellStart"/>
      <w:r w:rsidRPr="00625CBD">
        <w:rPr>
          <w:lang w:val="lv-LV"/>
        </w:rPr>
        <w:t>nediskriminācija</w:t>
      </w:r>
      <w:proofErr w:type="spellEnd"/>
      <w:r w:rsidRPr="00625CBD">
        <w:rPr>
          <w:lang w:val="lv-LV"/>
        </w:rPr>
        <w:t xml:space="preserve"> un </w:t>
      </w:r>
      <w:proofErr w:type="spellStart"/>
      <w:r w:rsidRPr="00625CBD">
        <w:rPr>
          <w:lang w:val="lv-LV"/>
        </w:rPr>
        <w:t>pamattiesību</w:t>
      </w:r>
      <w:proofErr w:type="spellEnd"/>
      <w:r w:rsidRPr="00625CBD">
        <w:rPr>
          <w:lang w:val="lv-LV"/>
        </w:rPr>
        <w:t xml:space="preserve"> ievērošana”, “</w:t>
      </w:r>
      <w:proofErr w:type="spellStart"/>
      <w:r w:rsidRPr="00625CBD">
        <w:rPr>
          <w:lang w:val="lv-LV"/>
        </w:rPr>
        <w:t>Klimatdrošināšana</w:t>
      </w:r>
      <w:proofErr w:type="spellEnd"/>
      <w:r w:rsidRPr="00625CBD">
        <w:rPr>
          <w:lang w:val="lv-LV"/>
        </w:rPr>
        <w:t xml:space="preserve">”, “Energoefektivitāte pirmajā vietā” un “Nenodarīt būtisku kaitējumu” ievērošanu saskaņā ar </w:t>
      </w:r>
      <w:r w:rsidR="00D87055" w:rsidRPr="00625CBD">
        <w:rPr>
          <w:lang w:val="lv-LV"/>
        </w:rPr>
        <w:t>r</w:t>
      </w:r>
      <w:r w:rsidRPr="00625CBD">
        <w:rPr>
          <w:lang w:val="lv-LV"/>
        </w:rPr>
        <w:t>egulas Nr. 2021/1060</w:t>
      </w:r>
      <w:r w:rsidR="00967AB0" w:rsidRPr="00625CBD">
        <w:rPr>
          <w:rStyle w:val="FootnoteReference"/>
        </w:rPr>
        <w:footnoteReference w:id="11"/>
      </w:r>
      <w:r w:rsidRPr="00625CBD">
        <w:rPr>
          <w:lang w:val="lv-LV"/>
        </w:rPr>
        <w:t xml:space="preserve"> 9.pantā minēto, vadošās iestādes izstrādāto metodiku par Eiropas Reģionālās attīstības fonda, Eiropas Sociālā fonda Plus, Kohēzijas fonda un Taisnīgas pārkārtošanās fonda projektu iesniegumu atlases metodiku 2021. – 2027. gadam, </w:t>
      </w:r>
      <w:r w:rsidRPr="00625CBD">
        <w:rPr>
          <w:lang w:val="lv-LV"/>
        </w:rPr>
        <w:lastRenderedPageBreak/>
        <w:t xml:space="preserve">par horizontālo principu ieviešanu atbildīgo iestāžu (ja atbildīgā iestāde ir noteikta) izstrādātajām vadlīnijām, skaidrojumiem un citiem saistošajiem dokumentiem; </w:t>
      </w:r>
    </w:p>
    <w:p w14:paraId="3A84F34D" w14:textId="3ED802AF" w:rsidR="00546AFA" w:rsidRPr="00625CBD" w:rsidRDefault="3E974480" w:rsidP="0040644A">
      <w:pPr>
        <w:pStyle w:val="ListParagraph"/>
        <w:numPr>
          <w:ilvl w:val="1"/>
          <w:numId w:val="54"/>
        </w:numPr>
        <w:rPr>
          <w:lang w:val="lv-LV"/>
        </w:rPr>
      </w:pPr>
      <w:r w:rsidRPr="00625CBD">
        <w:rPr>
          <w:lang w:val="lv-LV"/>
        </w:rPr>
        <w:t>dalību un VARAM viedokļa pārstāvniecību CFLA organizētajās projektu iesniegumu vērtēšanas komisijās (t.sk. saskaņo CFLA sagatavotos projektu iesniegumu atlases nolikumus</w:t>
      </w:r>
      <w:r w:rsidR="4580A605" w:rsidRPr="00625CBD">
        <w:rPr>
          <w:lang w:val="lv-LV"/>
        </w:rPr>
        <w:t xml:space="preserve"> un to grozījumus saskaņā ar starpresoru vienošanās ar CFLA noteikto</w:t>
      </w:r>
      <w:r w:rsidRPr="00625CBD">
        <w:rPr>
          <w:lang w:val="lv-LV"/>
        </w:rPr>
        <w:t>);</w:t>
      </w:r>
    </w:p>
    <w:p w14:paraId="6B7830E9" w14:textId="07138C70" w:rsidR="00546AFA" w:rsidRPr="00625CBD" w:rsidRDefault="3E974480" w:rsidP="0040644A">
      <w:pPr>
        <w:pStyle w:val="ListParagraph"/>
        <w:numPr>
          <w:ilvl w:val="1"/>
          <w:numId w:val="54"/>
        </w:numPr>
        <w:rPr>
          <w:lang w:val="lv-LV"/>
        </w:rPr>
      </w:pPr>
      <w:r w:rsidRPr="00625CBD">
        <w:rPr>
          <w:lang w:val="lv-LV"/>
        </w:rPr>
        <w:t>uzraudzības pasākumus SAM</w:t>
      </w:r>
      <w:r w:rsidR="003F1B3B" w:rsidRPr="00625CBD">
        <w:rPr>
          <w:lang w:val="lv-LV"/>
        </w:rPr>
        <w:t xml:space="preserve"> un SAM pasākumu</w:t>
      </w:r>
      <w:r w:rsidRPr="00625CBD">
        <w:rPr>
          <w:lang w:val="lv-LV"/>
        </w:rPr>
        <w:t xml:space="preserve"> līmenī atbilstoši iekšējai vadības un kontroles sistēmai, t.sk. analizē reģionālās attīstības</w:t>
      </w:r>
      <w:r w:rsidR="6CB3BC6E" w:rsidRPr="00625CBD">
        <w:rPr>
          <w:lang w:val="lv-LV"/>
        </w:rPr>
        <w:t xml:space="preserve"> un</w:t>
      </w:r>
      <w:r w:rsidRPr="00625CBD">
        <w:rPr>
          <w:lang w:val="lv-LV"/>
        </w:rPr>
        <w:t xml:space="preserve"> digitālās transformācijas</w:t>
      </w:r>
      <w:r w:rsidR="2858B3C1" w:rsidRPr="00625CBD">
        <w:rPr>
          <w:lang w:val="lv-LV"/>
        </w:rPr>
        <w:t xml:space="preserve"> jomās</w:t>
      </w:r>
      <w:r w:rsidRPr="00625CBD">
        <w:rPr>
          <w:lang w:val="lv-LV"/>
        </w:rPr>
        <w:t xml:space="preserve">, </w:t>
      </w:r>
      <w:r w:rsidR="008A5CC0" w:rsidRPr="00625CBD">
        <w:rPr>
          <w:lang w:val="lv-LV"/>
        </w:rPr>
        <w:t>dabas aizsardzības un savstarpēji saistīto nozaru politikas jom</w:t>
      </w:r>
      <w:r w:rsidR="031FB181" w:rsidRPr="00625CBD">
        <w:rPr>
          <w:lang w:val="lv-LV"/>
        </w:rPr>
        <w:t>ās</w:t>
      </w:r>
      <w:r w:rsidR="008A5CC0" w:rsidRPr="00625CBD">
        <w:rPr>
          <w:lang w:val="lv-LV"/>
        </w:rPr>
        <w:t xml:space="preserve">, kas vērstas uz pašvaldību funkciju vai reģionālo attīstību sekmējošiem </w:t>
      </w:r>
      <w:proofErr w:type="spellStart"/>
      <w:r w:rsidR="008A5CC0" w:rsidRPr="00625CBD">
        <w:rPr>
          <w:lang w:val="lv-LV"/>
        </w:rPr>
        <w:t>pasākumiem</w:t>
      </w:r>
      <w:r w:rsidR="48664B2A" w:rsidRPr="00625CBD">
        <w:rPr>
          <w:lang w:val="lv-LV"/>
        </w:rPr>
        <w:t>,</w:t>
      </w:r>
      <w:r w:rsidR="008A5CC0" w:rsidRPr="00625CBD">
        <w:rPr>
          <w:lang w:val="lv-LV"/>
        </w:rPr>
        <w:t>t.sk</w:t>
      </w:r>
      <w:proofErr w:type="spellEnd"/>
      <w:r w:rsidR="008A5CC0" w:rsidRPr="00625CBD">
        <w:rPr>
          <w:lang w:val="lv-LV"/>
        </w:rPr>
        <w:t xml:space="preserve">. vides aizsardzība, klimata pārmaiņu samazināšanas un pielāgošanās, </w:t>
      </w:r>
      <w:r w:rsidRPr="00625CBD">
        <w:rPr>
          <w:lang w:val="lv-LV"/>
        </w:rPr>
        <w:t xml:space="preserve">SAM </w:t>
      </w:r>
      <w:r w:rsidR="008A5CC0" w:rsidRPr="00625CBD">
        <w:rPr>
          <w:lang w:val="lv-LV"/>
        </w:rPr>
        <w:t xml:space="preserve">un SAM pasākumu </w:t>
      </w:r>
      <w:r w:rsidRPr="00625CBD">
        <w:rPr>
          <w:lang w:val="lv-LV"/>
        </w:rPr>
        <w:t>ietvaros sasniegtos rādītājus;</w:t>
      </w:r>
    </w:p>
    <w:p w14:paraId="6724AAF8" w14:textId="77777777" w:rsidR="00546AFA" w:rsidRPr="00625CBD" w:rsidRDefault="3E974480" w:rsidP="0040644A">
      <w:pPr>
        <w:pStyle w:val="ListParagraph"/>
        <w:numPr>
          <w:ilvl w:val="1"/>
          <w:numId w:val="54"/>
        </w:numPr>
        <w:rPr>
          <w:lang w:val="lv-LV"/>
        </w:rPr>
      </w:pPr>
      <w:r w:rsidRPr="00625CBD">
        <w:rPr>
          <w:lang w:val="lv-LV"/>
        </w:rPr>
        <w:t>nepieciešamības gadījumā dalību CFLA organizētajās pārbaudēs projektu īstenošanas vietās, t.sk.</w:t>
      </w:r>
      <w:r w:rsidR="003D76C5" w:rsidRPr="00625CBD">
        <w:rPr>
          <w:lang w:val="lv-LV"/>
        </w:rPr>
        <w:t xml:space="preserve"> </w:t>
      </w:r>
      <w:r w:rsidRPr="00625CBD">
        <w:rPr>
          <w:lang w:val="lv-LV"/>
        </w:rPr>
        <w:t>sniedz atzinumu par minētajās pārbaudēs konstatēto atbilstoši starpresoru vienošanās starp CFLA un VARAM noteiktajam;</w:t>
      </w:r>
    </w:p>
    <w:p w14:paraId="2E16DC7A" w14:textId="60961BAE" w:rsidR="00546AFA" w:rsidRPr="00625CBD" w:rsidRDefault="00546AFA" w:rsidP="0040644A">
      <w:pPr>
        <w:pStyle w:val="ListParagraph"/>
        <w:numPr>
          <w:ilvl w:val="1"/>
          <w:numId w:val="54"/>
        </w:numPr>
        <w:rPr>
          <w:lang w:val="lv-LV"/>
        </w:rPr>
      </w:pPr>
      <w:r w:rsidRPr="00625CBD">
        <w:rPr>
          <w:lang w:val="lv-LV"/>
        </w:rPr>
        <w:t xml:space="preserve"> </w:t>
      </w:r>
      <w:r w:rsidR="3E974480" w:rsidRPr="00625CBD">
        <w:rPr>
          <w:lang w:val="lv-LV"/>
        </w:rPr>
        <w:t xml:space="preserve">civiltiesisko līgumu vai vienošanās par SAM </w:t>
      </w:r>
      <w:r w:rsidR="008A5CC0" w:rsidRPr="00625CBD">
        <w:rPr>
          <w:lang w:val="lv-LV"/>
        </w:rPr>
        <w:t xml:space="preserve">pasākumu </w:t>
      </w:r>
      <w:r w:rsidR="3E974480" w:rsidRPr="00625CBD">
        <w:rPr>
          <w:lang w:val="lv-LV"/>
        </w:rPr>
        <w:t xml:space="preserve">ietvaros apstiprināto projektu īstenošanu </w:t>
      </w:r>
      <w:r w:rsidR="008A5CC0" w:rsidRPr="00625CBD">
        <w:rPr>
          <w:lang w:val="lv-LV"/>
        </w:rPr>
        <w:t xml:space="preserve">ierosināto </w:t>
      </w:r>
      <w:r w:rsidR="3E974480" w:rsidRPr="00625CBD">
        <w:rPr>
          <w:lang w:val="lv-LV"/>
        </w:rPr>
        <w:t>grozījumu izvērtēšanu un viedokļa sniegšanu atbilstoši starpresoru vienošanās</w:t>
      </w:r>
      <w:r w:rsidR="008A5CC0" w:rsidRPr="00625CBD">
        <w:rPr>
          <w:rStyle w:val="FootnoteReference"/>
        </w:rPr>
        <w:footnoteReference w:id="12"/>
      </w:r>
      <w:r w:rsidR="3E974480" w:rsidRPr="00625CBD">
        <w:rPr>
          <w:lang w:val="lv-LV"/>
        </w:rPr>
        <w:t xml:space="preserve"> starp CFLA un VARAM noteiktajam</w:t>
      </w:r>
      <w:r w:rsidR="45187A90" w:rsidRPr="00625CBD">
        <w:rPr>
          <w:lang w:val="lv-LV"/>
        </w:rPr>
        <w:t xml:space="preserve"> </w:t>
      </w:r>
      <w:r w:rsidR="3E974480" w:rsidRPr="00625CBD">
        <w:rPr>
          <w:lang w:val="lv-LV"/>
        </w:rPr>
        <w:t>;</w:t>
      </w:r>
      <w:r w:rsidR="3E974480" w:rsidRPr="00625CBD">
        <w:rPr>
          <w:color w:val="70AD47" w:themeColor="accent6"/>
          <w:lang w:val="lv-LV"/>
        </w:rPr>
        <w:t xml:space="preserve"> </w:t>
      </w:r>
    </w:p>
    <w:p w14:paraId="360B6A17" w14:textId="3E21C34F" w:rsidR="00546AFA" w:rsidRPr="00625CBD" w:rsidRDefault="3E974480" w:rsidP="0040644A">
      <w:pPr>
        <w:pStyle w:val="ListParagraph"/>
        <w:numPr>
          <w:ilvl w:val="1"/>
          <w:numId w:val="54"/>
        </w:numPr>
        <w:rPr>
          <w:lang w:val="lv-LV"/>
        </w:rPr>
      </w:pPr>
      <w:r w:rsidRPr="00625CBD">
        <w:rPr>
          <w:lang w:val="lv-LV"/>
        </w:rPr>
        <w:t>iekšējās vadības un kontroles sistēmas izstrādi ES fondu 2021. – 2027. gada plānošanas period</w:t>
      </w:r>
      <w:r w:rsidR="003D76C5" w:rsidRPr="00625CBD">
        <w:rPr>
          <w:lang w:val="lv-LV"/>
        </w:rPr>
        <w:t>a</w:t>
      </w:r>
      <w:r w:rsidRPr="00625CBD">
        <w:rPr>
          <w:lang w:val="lv-LV"/>
        </w:rPr>
        <w:t xml:space="preserve"> ietvaros un tās uzturēšanu un aktualizāciju, t.sk. nodrošina risku pārvaldības procesu, audita procesa vadību, ES fondu ieviešanā konstatēto neatbilstību administrēšanu, starpresoru vienošanās ar CFLA noslēgšanu un aktualizāciju</w:t>
      </w:r>
      <w:r w:rsidR="009C2524" w:rsidRPr="00625CBD">
        <w:rPr>
          <w:lang w:val="lv-LV"/>
        </w:rPr>
        <w:t>, starpresoru vienošanās ar KEM noslēgšanu un aktualizāciju</w:t>
      </w:r>
      <w:r w:rsidR="0BBEB7E9" w:rsidRPr="00625CBD">
        <w:rPr>
          <w:lang w:val="lv-LV"/>
        </w:rPr>
        <w:t>, sadarbības līguma ar IeM noslēgšanu un aktualizāciju</w:t>
      </w:r>
      <w:r w:rsidR="009C2524" w:rsidRPr="00625CBD">
        <w:rPr>
          <w:lang w:val="lv-LV"/>
        </w:rPr>
        <w:t>;</w:t>
      </w:r>
    </w:p>
    <w:p w14:paraId="14BAE721" w14:textId="02994E67" w:rsidR="00546AFA" w:rsidRPr="00625CBD" w:rsidRDefault="3E974480" w:rsidP="0040644A">
      <w:pPr>
        <w:pStyle w:val="ListParagraph"/>
        <w:numPr>
          <w:ilvl w:val="1"/>
          <w:numId w:val="54"/>
        </w:numPr>
        <w:rPr>
          <w:lang w:val="lv-LV"/>
        </w:rPr>
      </w:pPr>
      <w:r w:rsidRPr="00625CBD">
        <w:rPr>
          <w:lang w:val="lv-LV"/>
        </w:rPr>
        <w:t xml:space="preserve">ES fondu 2021. – 2027. </w:t>
      </w:r>
      <w:r w:rsidR="00DE5A92" w:rsidRPr="00625CBD">
        <w:rPr>
          <w:lang w:val="lv-LV"/>
        </w:rPr>
        <w:t>g</w:t>
      </w:r>
      <w:r w:rsidRPr="00625CBD">
        <w:rPr>
          <w:lang w:val="lv-LV"/>
        </w:rPr>
        <w:t>ada</w:t>
      </w:r>
      <w:r w:rsidR="00DE5A92" w:rsidRPr="00625CBD">
        <w:rPr>
          <w:lang w:val="lv-LV"/>
        </w:rPr>
        <w:t xml:space="preserve"> plānošanas perioda</w:t>
      </w:r>
      <w:r w:rsidRPr="00625CBD">
        <w:rPr>
          <w:lang w:val="lv-LV"/>
        </w:rPr>
        <w:t xml:space="preserve"> tehniskās palīdzības VARAM maksimāli pieejamā  finansējuma 2022.</w:t>
      </w:r>
      <w:r w:rsidR="00FE73CB" w:rsidRPr="00625CBD">
        <w:rPr>
          <w:lang w:val="lv-LV"/>
        </w:rPr>
        <w:t xml:space="preserve"> </w:t>
      </w:r>
      <w:r w:rsidRPr="00625CBD">
        <w:rPr>
          <w:lang w:val="lv-LV"/>
        </w:rPr>
        <w:t>-</w:t>
      </w:r>
      <w:r w:rsidR="00FE73CB" w:rsidRPr="00625CBD">
        <w:rPr>
          <w:lang w:val="lv-LV"/>
        </w:rPr>
        <w:t xml:space="preserve"> </w:t>
      </w:r>
      <w:r w:rsidRPr="00625CBD">
        <w:rPr>
          <w:lang w:val="lv-LV"/>
        </w:rPr>
        <w:t>2028.gadam plānošanu, koordinēšanu, uzraudzību un atbilstošu VARAM iekšējo normatīvo aktu izstrādi, uzturēšanu un aktualizāciju;</w:t>
      </w:r>
    </w:p>
    <w:p w14:paraId="41A0E2B2" w14:textId="77777777" w:rsidR="00546AFA" w:rsidRPr="00625CBD" w:rsidRDefault="3E974480" w:rsidP="0040644A">
      <w:pPr>
        <w:pStyle w:val="ListParagraph"/>
        <w:numPr>
          <w:ilvl w:val="1"/>
          <w:numId w:val="54"/>
        </w:numPr>
        <w:rPr>
          <w:lang w:val="lv-LV"/>
        </w:rPr>
      </w:pPr>
      <w:r w:rsidRPr="00625CBD">
        <w:rPr>
          <w:lang w:val="lv-LV"/>
        </w:rPr>
        <w:t>valsts budžeta pieprasījuma kopsavilkuma sagatavošanu (kārtējam gadam un vidēja termiņa) par ES fondu un citu ārvalstu finanšu instrumentu finansējumu un analizē budžeta izpildi valsts sekretāra vietnieka attīstības instrumentu jautājumos kompetencē esošajās budžeta programmās, kā arī  veic ES fondu un citu finanšu instrumentu līdzfinansēto padotības iestāžu projektu plānotā finansējuma iestrādi valsts budžeta projektā;</w:t>
      </w:r>
    </w:p>
    <w:p w14:paraId="6A420D4A" w14:textId="0BBD4490" w:rsidR="00546AFA" w:rsidRPr="00625CBD" w:rsidRDefault="3E974480" w:rsidP="0040644A">
      <w:pPr>
        <w:pStyle w:val="ListParagraph"/>
        <w:numPr>
          <w:ilvl w:val="1"/>
          <w:numId w:val="54"/>
        </w:numPr>
        <w:rPr>
          <w:lang w:val="lv-LV"/>
        </w:rPr>
      </w:pPr>
      <w:r w:rsidRPr="00625CBD">
        <w:rPr>
          <w:lang w:val="lv-LV"/>
        </w:rPr>
        <w:t xml:space="preserve">ES fondu </w:t>
      </w:r>
      <w:proofErr w:type="spellStart"/>
      <w:r w:rsidRPr="00625CBD">
        <w:rPr>
          <w:lang w:val="lv-LV"/>
        </w:rPr>
        <w:t>izvērtējumu</w:t>
      </w:r>
      <w:proofErr w:type="spellEnd"/>
      <w:r w:rsidRPr="00625CBD">
        <w:rPr>
          <w:lang w:val="lv-LV"/>
        </w:rPr>
        <w:t xml:space="preserve"> veikšanu, ievērojot </w:t>
      </w:r>
      <w:r w:rsidR="003D76C5" w:rsidRPr="00625CBD">
        <w:rPr>
          <w:lang w:val="lv-LV"/>
        </w:rPr>
        <w:t>MK</w:t>
      </w:r>
      <w:r w:rsidRPr="00625CBD">
        <w:rPr>
          <w:lang w:val="lv-LV"/>
        </w:rPr>
        <w:t xml:space="preserve"> noteikumos par kārtību, kādā </w:t>
      </w:r>
      <w:r w:rsidR="009C2524" w:rsidRPr="00625CBD">
        <w:rPr>
          <w:lang w:val="lv-LV"/>
        </w:rPr>
        <w:t>ES</w:t>
      </w:r>
      <w:r w:rsidRPr="00625CBD">
        <w:rPr>
          <w:lang w:val="lv-LV"/>
        </w:rPr>
        <w:t xml:space="preserve"> fondu 2021. – 2027.gada plānošanas periodā nodrošina ieguldījumu uzraudzību un izvērtēšanu, kā arī izstrādā un uztur KPVIS un citu saistošo normatīvo aktu, kā arī </w:t>
      </w:r>
      <w:r w:rsidR="003D76C5" w:rsidRPr="00625CBD">
        <w:rPr>
          <w:lang w:val="lv-LV"/>
        </w:rPr>
        <w:t>FM</w:t>
      </w:r>
      <w:r w:rsidRPr="00625CBD">
        <w:rPr>
          <w:lang w:val="lv-LV"/>
        </w:rPr>
        <w:t xml:space="preserve"> ES fondu Izvērtēšanas plānā</w:t>
      </w:r>
      <w:r w:rsidR="00004A56" w:rsidRPr="00625CBD">
        <w:rPr>
          <w:lang w:val="lv-LV"/>
        </w:rPr>
        <w:t xml:space="preserve"> </w:t>
      </w:r>
      <w:r w:rsidRPr="00625CBD">
        <w:rPr>
          <w:lang w:val="lv-LV"/>
        </w:rPr>
        <w:t>2021.  – 2027. gada</w:t>
      </w:r>
      <w:r w:rsidR="009C2524" w:rsidRPr="00625CBD">
        <w:rPr>
          <w:lang w:val="lv-LV"/>
        </w:rPr>
        <w:t xml:space="preserve"> plānošanas perioda</w:t>
      </w:r>
      <w:r w:rsidRPr="00625CBD">
        <w:rPr>
          <w:lang w:val="lv-LV"/>
        </w:rPr>
        <w:t xml:space="preserve"> noteiktās prasības;  </w:t>
      </w:r>
      <w:r w:rsidRPr="00625CBD">
        <w:rPr>
          <w:color w:val="70AD47" w:themeColor="accent6"/>
          <w:lang w:val="lv-LV"/>
        </w:rPr>
        <w:t xml:space="preserve"> </w:t>
      </w:r>
    </w:p>
    <w:p w14:paraId="22EE8943" w14:textId="77777777" w:rsidR="00546AFA" w:rsidRPr="00625CBD" w:rsidRDefault="3E974480" w:rsidP="0040644A">
      <w:pPr>
        <w:pStyle w:val="ListParagraph"/>
        <w:numPr>
          <w:ilvl w:val="1"/>
          <w:numId w:val="54"/>
        </w:numPr>
        <w:rPr>
          <w:lang w:val="lv-LV"/>
        </w:rPr>
      </w:pPr>
      <w:r w:rsidRPr="00625CBD">
        <w:rPr>
          <w:lang w:val="lv-LV"/>
        </w:rPr>
        <w:t xml:space="preserve">dalību informācijas un publicitātes pasākumos attiecībā uz ES fondu 2021. – 2027.gada plānošanas periodu; </w:t>
      </w:r>
    </w:p>
    <w:p w14:paraId="27B75F91" w14:textId="77777777" w:rsidR="00546AFA" w:rsidRPr="00625CBD" w:rsidRDefault="3E974480" w:rsidP="0040644A">
      <w:pPr>
        <w:pStyle w:val="ListParagraph"/>
        <w:numPr>
          <w:ilvl w:val="1"/>
          <w:numId w:val="54"/>
        </w:numPr>
        <w:rPr>
          <w:lang w:val="lv-LV"/>
        </w:rPr>
      </w:pPr>
      <w:r w:rsidRPr="00625CBD">
        <w:rPr>
          <w:lang w:val="lv-LV"/>
        </w:rPr>
        <w:t>datu ievadi un pārbaudi KPVIS attiecībā uz VARAM pārziņā esošo SAM</w:t>
      </w:r>
      <w:r w:rsidR="00FE73CB" w:rsidRPr="00625CBD">
        <w:rPr>
          <w:lang w:val="lv-LV"/>
        </w:rPr>
        <w:t xml:space="preserve"> un SAM pasākumu</w:t>
      </w:r>
      <w:r w:rsidRPr="00625CBD">
        <w:rPr>
          <w:lang w:val="lv-LV"/>
        </w:rPr>
        <w:t xml:space="preserve"> rādītājiem; </w:t>
      </w:r>
    </w:p>
    <w:p w14:paraId="3E92280D" w14:textId="209C7C7A" w:rsidR="00EB558A" w:rsidRPr="00625CBD" w:rsidRDefault="3E974480" w:rsidP="0040644A">
      <w:pPr>
        <w:pStyle w:val="ListParagraph"/>
        <w:numPr>
          <w:ilvl w:val="1"/>
          <w:numId w:val="54"/>
        </w:numPr>
        <w:rPr>
          <w:lang w:val="lv-LV"/>
        </w:rPr>
      </w:pPr>
      <w:r w:rsidRPr="00625CBD">
        <w:rPr>
          <w:lang w:val="lv-LV"/>
        </w:rPr>
        <w:t xml:space="preserve">cilvēkresursu politikas īstenošanu, lai nodrošinātu ES fondu SAM un to pasākumu ieviešanu un uzraudzību un citas atbildīgās iestādes funkcijas. </w:t>
      </w:r>
    </w:p>
    <w:p w14:paraId="62212BCC" w14:textId="49C9B6BB" w:rsidR="00D87055" w:rsidRPr="00625CBD" w:rsidRDefault="008A2039" w:rsidP="00F70679">
      <w:pPr>
        <w:pStyle w:val="ListParagraph"/>
        <w:numPr>
          <w:ilvl w:val="0"/>
          <w:numId w:val="11"/>
        </w:numPr>
        <w:ind w:left="284" w:hanging="284"/>
        <w:rPr>
          <w:lang w:val="lv-LV"/>
        </w:rPr>
      </w:pPr>
      <w:r w:rsidRPr="00625CBD">
        <w:rPr>
          <w:lang w:val="lv-LV"/>
        </w:rPr>
        <w:t xml:space="preserve">Attiecībā uz funkciju nošķirtību VARAM ir atbildīga, ka darbinieki, kas piedalās ES fondu 2021. – 2027.gada plānošanas perioda atbildīgās iestādes funkciju īstenošanā, nav vienlaikus iesaistīti ES fondu 2021. – 2027.gada plānošanas perioda projektos kā projektu iesniedzēji un finansējuma saņēmēji. Ievērojot, ka </w:t>
      </w:r>
      <w:r w:rsidR="00D87055" w:rsidRPr="00625CBD">
        <w:rPr>
          <w:lang w:val="lv-LV"/>
        </w:rPr>
        <w:t xml:space="preserve">atbildīgās iestādes </w:t>
      </w:r>
      <w:r w:rsidRPr="00625CBD">
        <w:rPr>
          <w:lang w:val="lv-LV"/>
        </w:rPr>
        <w:t>atbildībā ir tādu SAM un</w:t>
      </w:r>
      <w:r w:rsidR="00DE5A92" w:rsidRPr="00625CBD">
        <w:rPr>
          <w:lang w:val="lv-LV"/>
        </w:rPr>
        <w:t xml:space="preserve"> SAM</w:t>
      </w:r>
      <w:r w:rsidRPr="00625CBD">
        <w:rPr>
          <w:lang w:val="lv-LV"/>
        </w:rPr>
        <w:t xml:space="preserve"> pasākumu īstenošana, kur kā projekta iesniedzējs un attiecīgi finansējuma saņēmējs var būt arī fiziskas personas, tad šajos </w:t>
      </w:r>
      <w:r w:rsidR="00FE73CB" w:rsidRPr="00625CBD">
        <w:rPr>
          <w:lang w:val="lv-LV"/>
        </w:rPr>
        <w:t xml:space="preserve">SAM un SAM </w:t>
      </w:r>
      <w:r w:rsidRPr="00625CBD">
        <w:rPr>
          <w:lang w:val="lv-LV"/>
        </w:rPr>
        <w:t>pasākumos nav atļauts projektu iesniegt tiem VARAM darbiniekiem, kas noteikti attiecīgā VARAM rīkojumā. Funkciju nošķirtība iekļauta iekšējās vadības un kontroles sistēmā.</w:t>
      </w:r>
    </w:p>
    <w:p w14:paraId="37BC6C77" w14:textId="4C56B11B" w:rsidR="0015220E" w:rsidRPr="00625CBD" w:rsidRDefault="12038235" w:rsidP="00D87055">
      <w:pPr>
        <w:ind w:left="284" w:hanging="284"/>
      </w:pPr>
      <w:r w:rsidRPr="00625CBD">
        <w:t xml:space="preserve">3. </w:t>
      </w:r>
      <w:r w:rsidR="0015220E" w:rsidRPr="00625CBD">
        <w:t xml:space="preserve">Informācija par citām VARAM struktūrvienībām, kas sadarbībā ar Investīciju politikas departamentu nodrošina </w:t>
      </w:r>
      <w:r w:rsidR="008A2039" w:rsidRPr="00625CBD">
        <w:t>atbildīgās iestādes</w:t>
      </w:r>
      <w:r w:rsidR="0015220E" w:rsidRPr="00625CBD">
        <w:t xml:space="preserve"> funkciju atbalsta īstenošanu SAM un </w:t>
      </w:r>
      <w:r w:rsidR="00FE73CB" w:rsidRPr="00625CBD">
        <w:t xml:space="preserve">SAM </w:t>
      </w:r>
      <w:r w:rsidR="0015220E" w:rsidRPr="00625CBD">
        <w:t>pasākumu ieviešanā un uzraudzībā</w:t>
      </w:r>
      <w:r w:rsidR="00FE73CB" w:rsidRPr="00625CBD">
        <w:t xml:space="preserve"> reģionālās attīstības</w:t>
      </w:r>
      <w:r w:rsidR="77369D47" w:rsidRPr="00625CBD">
        <w:t xml:space="preserve"> un</w:t>
      </w:r>
      <w:r w:rsidR="00FE73CB" w:rsidRPr="00625CBD">
        <w:t xml:space="preserve"> digitālās transformācijas jomās, dabas aizsardzības un  savstarpēji saistītās nozaru </w:t>
      </w:r>
      <w:r w:rsidR="00FE73CB" w:rsidRPr="00625CBD">
        <w:lastRenderedPageBreak/>
        <w:t xml:space="preserve">politikas jomās, kas vērstas uz pašvaldību funkciju vai reģionālo attīstību sekmējošiem </w:t>
      </w:r>
      <w:proofErr w:type="spellStart"/>
      <w:r w:rsidR="00FE73CB" w:rsidRPr="00625CBD">
        <w:t>pasākumiem</w:t>
      </w:r>
      <w:r w:rsidR="43CFFC84" w:rsidRPr="00625CBD">
        <w:t>,</w:t>
      </w:r>
      <w:r w:rsidR="00FE73CB" w:rsidRPr="00625CBD">
        <w:t>t.sk</w:t>
      </w:r>
      <w:proofErr w:type="spellEnd"/>
      <w:r w:rsidR="00FE73CB" w:rsidRPr="00625CBD">
        <w:t xml:space="preserve">. vides aizsardzība, klimata pārmaiņu samazināšanas un pielāgošanās </w:t>
      </w:r>
      <w:r w:rsidR="008A2039" w:rsidRPr="00625CBD">
        <w:t>:</w:t>
      </w:r>
    </w:p>
    <w:tbl>
      <w:tblPr>
        <w:tblStyle w:val="TableGrid"/>
        <w:tblW w:w="14596" w:type="dxa"/>
        <w:jc w:val="center"/>
        <w:tblLayout w:type="fixed"/>
        <w:tblLook w:val="04A0" w:firstRow="1" w:lastRow="0" w:firstColumn="1" w:lastColumn="0" w:noHBand="0" w:noVBand="1"/>
      </w:tblPr>
      <w:tblGrid>
        <w:gridCol w:w="4673"/>
        <w:gridCol w:w="3119"/>
        <w:gridCol w:w="2126"/>
        <w:gridCol w:w="2410"/>
        <w:gridCol w:w="2268"/>
      </w:tblGrid>
      <w:tr w:rsidR="0015220E" w:rsidRPr="00625CBD" w14:paraId="1893C8AC" w14:textId="77777777" w:rsidTr="00282E7E">
        <w:trPr>
          <w:trHeight w:val="1709"/>
          <w:jc w:val="center"/>
        </w:trPr>
        <w:tc>
          <w:tcPr>
            <w:tcW w:w="4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2FED7F" w14:textId="7295D7B2" w:rsidR="0015220E" w:rsidRPr="00625CBD" w:rsidRDefault="0015220E">
            <w:pPr>
              <w:jc w:val="center"/>
              <w:rPr>
                <w:b/>
                <w:bCs/>
              </w:rPr>
            </w:pPr>
            <w:r w:rsidRPr="00625CBD">
              <w:rPr>
                <w:b/>
                <w:bCs/>
              </w:rPr>
              <w:t xml:space="preserve">VARAM struktūrvienības </w:t>
            </w:r>
            <w:r w:rsidR="007D5D20" w:rsidRPr="00625CBD">
              <w:rPr>
                <w:b/>
                <w:bCs/>
              </w:rPr>
              <w:t>atbildīgās iestādes</w:t>
            </w:r>
            <w:r w:rsidRPr="00625CBD">
              <w:rPr>
                <w:b/>
                <w:bCs/>
              </w:rPr>
              <w:t xml:space="preserve"> funkciju atbalsta īstenošanai saskaņā ar VARAM organizatorisk</w:t>
            </w:r>
            <w:r w:rsidR="007D5D20" w:rsidRPr="00625CBD">
              <w:rPr>
                <w:b/>
                <w:bCs/>
              </w:rPr>
              <w:t xml:space="preserve">o </w:t>
            </w:r>
            <w:r w:rsidRPr="00625CBD">
              <w:rPr>
                <w:b/>
                <w:bCs/>
              </w:rPr>
              <w:t>struktūru</w:t>
            </w:r>
          </w:p>
          <w:p w14:paraId="33B725C3" w14:textId="77777777" w:rsidR="0015220E" w:rsidRPr="00625CBD" w:rsidRDefault="0015220E">
            <w:pPr>
              <w:jc w:val="center"/>
            </w:pPr>
          </w:p>
        </w:tc>
        <w:tc>
          <w:tcPr>
            <w:tcW w:w="3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3070CD" w14:textId="77777777" w:rsidR="0015220E" w:rsidRPr="00625CBD" w:rsidRDefault="0015220E">
            <w:pPr>
              <w:jc w:val="center"/>
              <w:rPr>
                <w:b/>
                <w:bCs/>
              </w:rPr>
            </w:pPr>
            <w:r w:rsidRPr="00625CBD">
              <w:rPr>
                <w:b/>
                <w:bCs/>
              </w:rPr>
              <w:t>ES fondu administrēšanas atbalsta nodrošināšana</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52A0C" w14:textId="36BA1414" w:rsidR="0015220E" w:rsidRPr="00625CBD" w:rsidRDefault="0015220E" w:rsidP="00924910">
            <w:pPr>
              <w:jc w:val="center"/>
              <w:rPr>
                <w:b/>
                <w:bCs/>
              </w:rPr>
            </w:pPr>
            <w:r w:rsidRPr="00625CBD">
              <w:rPr>
                <w:b/>
                <w:bCs/>
              </w:rPr>
              <w:t>ES fondu plānošana, t.sk. dalība atzinuma sniegšanā par ES fondu plānošanas dokumentu, normatīvo aktu projektiem</w:t>
            </w:r>
            <w:r w:rsidR="007D5D20" w:rsidRPr="00625CBD">
              <w:rPr>
                <w:b/>
                <w:bCs/>
              </w:rPr>
              <w:t xml:space="preserve"> </w:t>
            </w:r>
            <w:r w:rsidRPr="00625CBD">
              <w:rPr>
                <w:b/>
                <w:bCs/>
              </w:rPr>
              <w:t>utt.</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4ACAE8" w14:textId="71A18ED5" w:rsidR="0015220E" w:rsidRPr="00625CBD" w:rsidRDefault="0015220E">
            <w:pPr>
              <w:jc w:val="center"/>
              <w:rPr>
                <w:b/>
                <w:bCs/>
              </w:rPr>
            </w:pPr>
            <w:r w:rsidRPr="00625CBD">
              <w:rPr>
                <w:b/>
                <w:bCs/>
              </w:rPr>
              <w:t>ES fondu projektu iesniegumu atlase, t.sk. dalība projektu iesniegumu vērtēšanas komisijā utt.</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756D0C4" w14:textId="77777777" w:rsidR="0015220E" w:rsidRPr="00625CBD" w:rsidRDefault="0015220E">
            <w:pPr>
              <w:jc w:val="center"/>
              <w:rPr>
                <w:b/>
                <w:bCs/>
              </w:rPr>
            </w:pPr>
            <w:r w:rsidRPr="00625CBD">
              <w:rPr>
                <w:b/>
                <w:bCs/>
              </w:rPr>
              <w:t>ES fondu uzraudzība, t.sk. rādītāju sasniegšanas uzraudzība, līgumu grozījumu izskatīšana utt.</w:t>
            </w:r>
          </w:p>
        </w:tc>
      </w:tr>
      <w:tr w:rsidR="0015220E" w:rsidRPr="00625CBD" w14:paraId="2FB06406" w14:textId="77777777" w:rsidTr="00282E7E">
        <w:trPr>
          <w:jc w:val="center"/>
        </w:trPr>
        <w:tc>
          <w:tcPr>
            <w:tcW w:w="4673" w:type="dxa"/>
            <w:tcBorders>
              <w:top w:val="single" w:sz="4" w:space="0" w:color="auto"/>
            </w:tcBorders>
          </w:tcPr>
          <w:p w14:paraId="78861D50" w14:textId="77777777" w:rsidR="0015220E" w:rsidRPr="00625CBD" w:rsidRDefault="0015220E">
            <w:pPr>
              <w:contextualSpacing/>
              <w:jc w:val="left"/>
              <w:rPr>
                <w:lang w:eastAsia="lv-LV"/>
              </w:rPr>
            </w:pPr>
            <w:r w:rsidRPr="00625CBD">
              <w:t xml:space="preserve">Juridiskais departaments </w:t>
            </w:r>
          </w:p>
          <w:p w14:paraId="4C1F740F" w14:textId="77777777" w:rsidR="0015220E" w:rsidRPr="00625CBD" w:rsidRDefault="0015220E">
            <w:pPr>
              <w:contextualSpacing/>
              <w:jc w:val="left"/>
              <w:rPr>
                <w:lang w:eastAsia="lv-LV"/>
              </w:rPr>
            </w:pPr>
            <w:r w:rsidRPr="00625CBD">
              <w:t>(Projektu tiesiskā nodrošinājuma nodaļa)</w:t>
            </w:r>
          </w:p>
          <w:p w14:paraId="6DB42FCC" w14:textId="77777777" w:rsidR="0015220E" w:rsidRPr="00625CBD" w:rsidRDefault="0015220E">
            <w:pPr>
              <w:contextualSpacing/>
              <w:jc w:val="left"/>
              <w:rPr>
                <w:lang w:eastAsia="lv-LV"/>
              </w:rPr>
            </w:pPr>
            <w:r w:rsidRPr="00625CBD">
              <w:t xml:space="preserve"> </w:t>
            </w:r>
          </w:p>
          <w:p w14:paraId="349AA8D6" w14:textId="77777777" w:rsidR="0015220E" w:rsidRPr="00625CBD" w:rsidRDefault="0015220E">
            <w:pPr>
              <w:jc w:val="center"/>
            </w:pPr>
          </w:p>
        </w:tc>
        <w:tc>
          <w:tcPr>
            <w:tcW w:w="3119" w:type="dxa"/>
            <w:tcBorders>
              <w:top w:val="single" w:sz="4" w:space="0" w:color="auto"/>
            </w:tcBorders>
          </w:tcPr>
          <w:p w14:paraId="2C4BD9CF" w14:textId="77777777" w:rsidR="0015220E" w:rsidRPr="00625CBD" w:rsidRDefault="0015220E">
            <w:pPr>
              <w:rPr>
                <w:b/>
                <w:bCs/>
              </w:rPr>
            </w:pPr>
            <w:r w:rsidRPr="00625CBD">
              <w:t>juridiskais atbalsts</w:t>
            </w:r>
          </w:p>
        </w:tc>
        <w:tc>
          <w:tcPr>
            <w:tcW w:w="2126" w:type="dxa"/>
            <w:tcBorders>
              <w:top w:val="single" w:sz="4" w:space="0" w:color="auto"/>
            </w:tcBorders>
            <w:vAlign w:val="center"/>
          </w:tcPr>
          <w:p w14:paraId="74EF9949" w14:textId="77777777" w:rsidR="0015220E" w:rsidRPr="00625CBD" w:rsidRDefault="0015220E">
            <w:pPr>
              <w:jc w:val="center"/>
            </w:pPr>
            <w:r w:rsidRPr="00625CBD">
              <w:t>X</w:t>
            </w:r>
          </w:p>
        </w:tc>
        <w:tc>
          <w:tcPr>
            <w:tcW w:w="2410" w:type="dxa"/>
            <w:tcBorders>
              <w:top w:val="single" w:sz="4" w:space="0" w:color="auto"/>
            </w:tcBorders>
            <w:vAlign w:val="center"/>
          </w:tcPr>
          <w:p w14:paraId="26D8837A" w14:textId="77777777" w:rsidR="0015220E" w:rsidRPr="00625CBD" w:rsidRDefault="0015220E">
            <w:pPr>
              <w:jc w:val="center"/>
              <w:rPr>
                <w:b/>
                <w:bCs/>
                <w:shd w:val="clear" w:color="auto" w:fill="FFFFFF"/>
              </w:rPr>
            </w:pPr>
            <w:r w:rsidRPr="00625CBD">
              <w:t>X</w:t>
            </w:r>
            <w:r w:rsidRPr="00625CBD">
              <w:rPr>
                <w:b/>
                <w:bCs/>
                <w:shd w:val="clear" w:color="auto" w:fill="FFFFFF"/>
              </w:rPr>
              <w:t xml:space="preserve"> </w:t>
            </w:r>
          </w:p>
          <w:p w14:paraId="5B389FD5" w14:textId="77777777" w:rsidR="0015220E" w:rsidRPr="00625CBD" w:rsidRDefault="0015220E">
            <w:pPr>
              <w:jc w:val="center"/>
            </w:pPr>
            <w:r w:rsidRPr="00625CBD">
              <w:rPr>
                <w:shd w:val="clear" w:color="auto" w:fill="FFFFFF"/>
              </w:rPr>
              <w:t>(dalība projektu iesniegumu apstrīdēšanas komisijā)</w:t>
            </w:r>
          </w:p>
        </w:tc>
        <w:tc>
          <w:tcPr>
            <w:tcW w:w="2268" w:type="dxa"/>
            <w:tcBorders>
              <w:top w:val="single" w:sz="4" w:space="0" w:color="auto"/>
            </w:tcBorders>
            <w:vAlign w:val="center"/>
          </w:tcPr>
          <w:p w14:paraId="26589748" w14:textId="77777777" w:rsidR="0015220E" w:rsidRPr="00625CBD" w:rsidRDefault="0015220E">
            <w:pPr>
              <w:jc w:val="center"/>
            </w:pPr>
            <w:r w:rsidRPr="00625CBD">
              <w:t>X</w:t>
            </w:r>
          </w:p>
        </w:tc>
      </w:tr>
      <w:tr w:rsidR="0015220E" w:rsidRPr="00625CBD" w14:paraId="03101D03" w14:textId="77777777" w:rsidTr="00282E7E">
        <w:trPr>
          <w:jc w:val="center"/>
        </w:trPr>
        <w:tc>
          <w:tcPr>
            <w:tcW w:w="4673" w:type="dxa"/>
          </w:tcPr>
          <w:p w14:paraId="3D669D73" w14:textId="77777777" w:rsidR="0015220E" w:rsidRPr="00625CBD" w:rsidRDefault="0015220E">
            <w:r w:rsidRPr="00625CBD">
              <w:t>Dabas aizsardzības departaments</w:t>
            </w:r>
          </w:p>
        </w:tc>
        <w:tc>
          <w:tcPr>
            <w:tcW w:w="3119" w:type="dxa"/>
          </w:tcPr>
          <w:p w14:paraId="24B32596" w14:textId="168E304D" w:rsidR="0015220E" w:rsidRPr="00625CBD" w:rsidRDefault="00854D1F">
            <w:pPr>
              <w:rPr>
                <w:b/>
                <w:bCs/>
              </w:rPr>
            </w:pPr>
            <w:r w:rsidRPr="00625CBD">
              <w:t>dabas</w:t>
            </w:r>
            <w:r w:rsidR="0015220E" w:rsidRPr="00625CBD">
              <w:t xml:space="preserve"> aizsardzības jomā, t.sk. nozares ministrijas pārstāvniecība</w:t>
            </w:r>
          </w:p>
        </w:tc>
        <w:tc>
          <w:tcPr>
            <w:tcW w:w="2126" w:type="dxa"/>
            <w:vAlign w:val="center"/>
          </w:tcPr>
          <w:p w14:paraId="07B5B90C" w14:textId="77777777" w:rsidR="0015220E" w:rsidRPr="00625CBD" w:rsidRDefault="0015220E">
            <w:pPr>
              <w:jc w:val="center"/>
            </w:pPr>
            <w:r w:rsidRPr="00625CBD">
              <w:t>X</w:t>
            </w:r>
          </w:p>
        </w:tc>
        <w:tc>
          <w:tcPr>
            <w:tcW w:w="2410" w:type="dxa"/>
            <w:vAlign w:val="center"/>
          </w:tcPr>
          <w:p w14:paraId="6188B4C2" w14:textId="77777777" w:rsidR="0015220E" w:rsidRPr="00625CBD" w:rsidRDefault="0015220E">
            <w:pPr>
              <w:jc w:val="center"/>
            </w:pPr>
            <w:r w:rsidRPr="00625CBD">
              <w:t>X</w:t>
            </w:r>
          </w:p>
        </w:tc>
        <w:tc>
          <w:tcPr>
            <w:tcW w:w="2268" w:type="dxa"/>
            <w:vAlign w:val="center"/>
          </w:tcPr>
          <w:p w14:paraId="548B678B" w14:textId="77777777" w:rsidR="0015220E" w:rsidRPr="00625CBD" w:rsidRDefault="0015220E">
            <w:pPr>
              <w:jc w:val="center"/>
            </w:pPr>
            <w:r w:rsidRPr="00625CBD">
              <w:t>X</w:t>
            </w:r>
          </w:p>
        </w:tc>
      </w:tr>
      <w:tr w:rsidR="0015220E" w:rsidRPr="00625CBD" w14:paraId="25DB7BE2" w14:textId="77777777" w:rsidTr="00282E7E">
        <w:trPr>
          <w:trHeight w:val="660"/>
          <w:jc w:val="center"/>
        </w:trPr>
        <w:tc>
          <w:tcPr>
            <w:tcW w:w="4673" w:type="dxa"/>
          </w:tcPr>
          <w:p w14:paraId="1C35A394" w14:textId="77777777" w:rsidR="0015220E" w:rsidRPr="00625CBD" w:rsidRDefault="0015220E">
            <w:pPr>
              <w:contextualSpacing/>
              <w:jc w:val="left"/>
              <w:rPr>
                <w:lang w:eastAsia="lv-LV"/>
              </w:rPr>
            </w:pPr>
            <w:r w:rsidRPr="00625CBD">
              <w:t>Valsts ilgtspējīgas attīstības plānošanas departaments,</w:t>
            </w:r>
          </w:p>
          <w:p w14:paraId="04C65B39" w14:textId="6221D755" w:rsidR="0015220E" w:rsidRPr="00625CBD" w:rsidRDefault="0015220E" w:rsidP="00282E7E">
            <w:pPr>
              <w:contextualSpacing/>
              <w:jc w:val="left"/>
              <w:rPr>
                <w:lang w:eastAsia="lv-LV"/>
              </w:rPr>
            </w:pPr>
            <w:r w:rsidRPr="00625CBD">
              <w:t xml:space="preserve">Telpiskās plānošanas un zemes pārvaldības departaments </w:t>
            </w:r>
          </w:p>
        </w:tc>
        <w:tc>
          <w:tcPr>
            <w:tcW w:w="3119" w:type="dxa"/>
          </w:tcPr>
          <w:p w14:paraId="48A64949" w14:textId="77777777" w:rsidR="0015220E" w:rsidRPr="00625CBD" w:rsidRDefault="0015220E">
            <w:pPr>
              <w:rPr>
                <w:b/>
                <w:bCs/>
              </w:rPr>
            </w:pPr>
            <w:r w:rsidRPr="00625CBD">
              <w:t>reģionālās attīstības jomā, t.sk. nozares ministrijas pārstāvniecība</w:t>
            </w:r>
          </w:p>
        </w:tc>
        <w:tc>
          <w:tcPr>
            <w:tcW w:w="2126" w:type="dxa"/>
            <w:vAlign w:val="center"/>
          </w:tcPr>
          <w:p w14:paraId="2E565C79" w14:textId="77777777" w:rsidR="0015220E" w:rsidRPr="00625CBD" w:rsidRDefault="0015220E">
            <w:pPr>
              <w:jc w:val="center"/>
            </w:pPr>
            <w:r w:rsidRPr="00625CBD">
              <w:t>X</w:t>
            </w:r>
          </w:p>
        </w:tc>
        <w:tc>
          <w:tcPr>
            <w:tcW w:w="2410" w:type="dxa"/>
            <w:vAlign w:val="center"/>
          </w:tcPr>
          <w:p w14:paraId="42265776" w14:textId="77777777" w:rsidR="0015220E" w:rsidRPr="00625CBD" w:rsidRDefault="0015220E">
            <w:pPr>
              <w:jc w:val="center"/>
            </w:pPr>
            <w:r w:rsidRPr="00625CBD">
              <w:t>X</w:t>
            </w:r>
          </w:p>
        </w:tc>
        <w:tc>
          <w:tcPr>
            <w:tcW w:w="2268" w:type="dxa"/>
            <w:vAlign w:val="center"/>
          </w:tcPr>
          <w:p w14:paraId="53F62AF9" w14:textId="77777777" w:rsidR="0015220E" w:rsidRPr="00625CBD" w:rsidRDefault="0015220E">
            <w:pPr>
              <w:jc w:val="center"/>
            </w:pPr>
            <w:r w:rsidRPr="00625CBD">
              <w:t>X</w:t>
            </w:r>
          </w:p>
        </w:tc>
      </w:tr>
      <w:tr w:rsidR="0015220E" w:rsidRPr="00625CBD" w14:paraId="57DBAB3D" w14:textId="77777777" w:rsidTr="00282E7E">
        <w:trPr>
          <w:jc w:val="center"/>
        </w:trPr>
        <w:tc>
          <w:tcPr>
            <w:tcW w:w="4673" w:type="dxa"/>
          </w:tcPr>
          <w:p w14:paraId="5F60205B" w14:textId="77777777" w:rsidR="00854D1F" w:rsidRPr="00625CBD" w:rsidRDefault="00854D1F" w:rsidP="00854D1F">
            <w:pPr>
              <w:contextualSpacing/>
              <w:jc w:val="left"/>
            </w:pPr>
            <w:r w:rsidRPr="00625CBD">
              <w:t xml:space="preserve">Digitālās politikas departaments, </w:t>
            </w:r>
          </w:p>
          <w:p w14:paraId="6FFAB9CD" w14:textId="05C62B36" w:rsidR="0015220E" w:rsidRPr="00625CBD" w:rsidRDefault="00854D1F" w:rsidP="00854D1F">
            <w:pPr>
              <w:contextualSpacing/>
              <w:jc w:val="left"/>
              <w:rPr>
                <w:lang w:eastAsia="lv-LV"/>
              </w:rPr>
            </w:pPr>
            <w:r w:rsidRPr="00625CBD">
              <w:t>Valsts pakalpojumu un datu pārvaldības departaments</w:t>
            </w:r>
            <w:r w:rsidR="0015220E" w:rsidRPr="00625CBD">
              <w:t xml:space="preserve">, </w:t>
            </w:r>
          </w:p>
          <w:p w14:paraId="033C2972" w14:textId="474ED515" w:rsidR="0015220E" w:rsidRPr="00625CBD" w:rsidRDefault="0015220E" w:rsidP="00282E7E">
            <w:pPr>
              <w:contextualSpacing/>
              <w:jc w:val="left"/>
              <w:rPr>
                <w:lang w:eastAsia="lv-LV"/>
              </w:rPr>
            </w:pPr>
            <w:r w:rsidRPr="00625CBD">
              <w:t>Valsts informācijas un komunikācijas tehnoloģiju attīstības departaments</w:t>
            </w:r>
          </w:p>
        </w:tc>
        <w:tc>
          <w:tcPr>
            <w:tcW w:w="3119" w:type="dxa"/>
          </w:tcPr>
          <w:p w14:paraId="360EADAB" w14:textId="77777777" w:rsidR="0015220E" w:rsidRPr="00625CBD" w:rsidRDefault="0015220E">
            <w:pPr>
              <w:rPr>
                <w:b/>
                <w:bCs/>
              </w:rPr>
            </w:pPr>
            <w:r w:rsidRPr="00625CBD">
              <w:t>digitālās transformācijas jomā, t.sk. nozares ministrijas pārstāvniecība</w:t>
            </w:r>
          </w:p>
        </w:tc>
        <w:tc>
          <w:tcPr>
            <w:tcW w:w="2126" w:type="dxa"/>
            <w:vAlign w:val="center"/>
          </w:tcPr>
          <w:p w14:paraId="6C294162" w14:textId="77777777" w:rsidR="0015220E" w:rsidRPr="00625CBD" w:rsidRDefault="0015220E">
            <w:pPr>
              <w:jc w:val="center"/>
              <w:rPr>
                <w:b/>
                <w:bCs/>
              </w:rPr>
            </w:pPr>
            <w:r w:rsidRPr="00625CBD">
              <w:t>X</w:t>
            </w:r>
          </w:p>
        </w:tc>
        <w:tc>
          <w:tcPr>
            <w:tcW w:w="2410" w:type="dxa"/>
            <w:vAlign w:val="center"/>
          </w:tcPr>
          <w:p w14:paraId="05BE5068" w14:textId="77777777" w:rsidR="0015220E" w:rsidRPr="00625CBD" w:rsidRDefault="0015220E">
            <w:pPr>
              <w:jc w:val="center"/>
              <w:rPr>
                <w:b/>
                <w:bCs/>
              </w:rPr>
            </w:pPr>
            <w:r w:rsidRPr="00625CBD">
              <w:t>X</w:t>
            </w:r>
          </w:p>
        </w:tc>
        <w:tc>
          <w:tcPr>
            <w:tcW w:w="2268" w:type="dxa"/>
            <w:vAlign w:val="center"/>
          </w:tcPr>
          <w:p w14:paraId="711F465F" w14:textId="77777777" w:rsidR="0015220E" w:rsidRPr="00625CBD" w:rsidRDefault="0015220E">
            <w:pPr>
              <w:jc w:val="center"/>
            </w:pPr>
            <w:r w:rsidRPr="00625CBD">
              <w:t>X</w:t>
            </w:r>
          </w:p>
        </w:tc>
      </w:tr>
      <w:tr w:rsidR="0015220E" w:rsidRPr="00625CBD" w14:paraId="51250350" w14:textId="77777777" w:rsidTr="00282E7E">
        <w:trPr>
          <w:jc w:val="center"/>
        </w:trPr>
        <w:tc>
          <w:tcPr>
            <w:tcW w:w="4673" w:type="dxa"/>
            <w:tcBorders>
              <w:bottom w:val="single" w:sz="4" w:space="0" w:color="auto"/>
            </w:tcBorders>
          </w:tcPr>
          <w:p w14:paraId="21451F66" w14:textId="77777777" w:rsidR="0015220E" w:rsidRPr="00625CBD" w:rsidRDefault="0015220E">
            <w:pPr>
              <w:contextualSpacing/>
              <w:rPr>
                <w:lang w:eastAsia="lv-LV"/>
              </w:rPr>
            </w:pPr>
            <w:r w:rsidRPr="00625CBD">
              <w:t>Koordinācijas departaments</w:t>
            </w:r>
          </w:p>
          <w:p w14:paraId="73D25688" w14:textId="77777777" w:rsidR="0015220E" w:rsidRPr="00625CBD" w:rsidRDefault="0015220E">
            <w:pPr>
              <w:contextualSpacing/>
              <w:jc w:val="left"/>
              <w:rPr>
                <w:lang w:eastAsia="lv-LV"/>
              </w:rPr>
            </w:pPr>
          </w:p>
        </w:tc>
        <w:tc>
          <w:tcPr>
            <w:tcW w:w="3119" w:type="dxa"/>
            <w:tcBorders>
              <w:bottom w:val="single" w:sz="4" w:space="0" w:color="auto"/>
            </w:tcBorders>
          </w:tcPr>
          <w:p w14:paraId="4BB8D32A" w14:textId="3651747A" w:rsidR="0015220E" w:rsidRPr="00625CBD" w:rsidRDefault="0015220E">
            <w:pPr>
              <w:rPr>
                <w:rFonts w:eastAsiaTheme="minorEastAsia"/>
              </w:rPr>
            </w:pPr>
            <w:r w:rsidRPr="00625CBD">
              <w:rPr>
                <w:rFonts w:eastAsiaTheme="minorEastAsia"/>
              </w:rPr>
              <w:t xml:space="preserve">trauksmes celšanas sistēmas darbība </w:t>
            </w:r>
          </w:p>
        </w:tc>
        <w:tc>
          <w:tcPr>
            <w:tcW w:w="2126" w:type="dxa"/>
            <w:tcBorders>
              <w:bottom w:val="single" w:sz="4" w:space="0" w:color="auto"/>
            </w:tcBorders>
          </w:tcPr>
          <w:p w14:paraId="0C89C761" w14:textId="77777777" w:rsidR="0015220E" w:rsidRPr="00625CBD" w:rsidRDefault="0015220E">
            <w:pPr>
              <w:rPr>
                <w:b/>
                <w:bCs/>
              </w:rPr>
            </w:pPr>
          </w:p>
        </w:tc>
        <w:tc>
          <w:tcPr>
            <w:tcW w:w="2410" w:type="dxa"/>
            <w:tcBorders>
              <w:bottom w:val="single" w:sz="4" w:space="0" w:color="auto"/>
            </w:tcBorders>
          </w:tcPr>
          <w:p w14:paraId="1CB294E7" w14:textId="77777777" w:rsidR="0015220E" w:rsidRPr="00625CBD" w:rsidRDefault="0015220E">
            <w:pPr>
              <w:rPr>
                <w:b/>
                <w:bCs/>
              </w:rPr>
            </w:pPr>
          </w:p>
        </w:tc>
        <w:tc>
          <w:tcPr>
            <w:tcW w:w="2268" w:type="dxa"/>
            <w:tcBorders>
              <w:bottom w:val="single" w:sz="4" w:space="0" w:color="auto"/>
            </w:tcBorders>
          </w:tcPr>
          <w:p w14:paraId="0A073265" w14:textId="77777777" w:rsidR="0015220E" w:rsidRPr="00625CBD" w:rsidRDefault="0015220E">
            <w:pPr>
              <w:rPr>
                <w:b/>
                <w:bCs/>
              </w:rPr>
            </w:pPr>
          </w:p>
        </w:tc>
      </w:tr>
      <w:tr w:rsidR="0015220E" w:rsidRPr="00625CBD" w14:paraId="5B735D7E" w14:textId="77777777" w:rsidTr="00282E7E">
        <w:trPr>
          <w:jc w:val="center"/>
        </w:trPr>
        <w:tc>
          <w:tcPr>
            <w:tcW w:w="4673" w:type="dxa"/>
            <w:tcBorders>
              <w:top w:val="single" w:sz="4" w:space="0" w:color="auto"/>
              <w:left w:val="single" w:sz="4" w:space="0" w:color="auto"/>
              <w:bottom w:val="single" w:sz="4" w:space="0" w:color="auto"/>
              <w:right w:val="single" w:sz="4" w:space="0" w:color="auto"/>
            </w:tcBorders>
          </w:tcPr>
          <w:p w14:paraId="13FCFDDD" w14:textId="77777777" w:rsidR="0015220E" w:rsidRPr="00625CBD" w:rsidRDefault="0015220E">
            <w:pPr>
              <w:contextualSpacing/>
              <w:jc w:val="left"/>
              <w:rPr>
                <w:lang w:eastAsia="lv-LV"/>
              </w:rPr>
            </w:pPr>
            <w:r w:rsidRPr="00625CBD">
              <w:t>Budžeta un finanšu departaments</w:t>
            </w:r>
          </w:p>
          <w:p w14:paraId="6BA3CD0B" w14:textId="77777777" w:rsidR="0015220E" w:rsidRPr="00625CBD" w:rsidRDefault="0015220E">
            <w:pPr>
              <w:contextualSpacing/>
              <w:rPr>
                <w:lang w:eastAsia="lv-LV"/>
              </w:rPr>
            </w:pPr>
          </w:p>
        </w:tc>
        <w:tc>
          <w:tcPr>
            <w:tcW w:w="3119" w:type="dxa"/>
            <w:tcBorders>
              <w:top w:val="single" w:sz="4" w:space="0" w:color="auto"/>
              <w:left w:val="single" w:sz="4" w:space="0" w:color="auto"/>
              <w:bottom w:val="single" w:sz="4" w:space="0" w:color="auto"/>
              <w:right w:val="single" w:sz="4" w:space="0" w:color="auto"/>
            </w:tcBorders>
          </w:tcPr>
          <w:p w14:paraId="7BDE1473" w14:textId="3A6DF9E2" w:rsidR="0015220E" w:rsidRPr="00625CBD" w:rsidRDefault="0015220E">
            <w:r w:rsidRPr="00625CBD">
              <w:t>budžeta plānošan</w:t>
            </w:r>
            <w:r w:rsidR="007D5D20" w:rsidRPr="00625CBD">
              <w:t>as</w:t>
            </w:r>
            <w:r w:rsidRPr="00625CBD">
              <w:t xml:space="preserve"> un grāmatvedības uzskaite</w:t>
            </w:r>
            <w:r w:rsidRPr="00625CBD">
              <w:rPr>
                <w:sz w:val="20"/>
                <w:szCs w:val="20"/>
                <w:vertAlign w:val="superscript"/>
              </w:rPr>
              <w:footnoteReference w:id="13"/>
            </w:r>
          </w:p>
        </w:tc>
        <w:tc>
          <w:tcPr>
            <w:tcW w:w="2126" w:type="dxa"/>
            <w:tcBorders>
              <w:top w:val="single" w:sz="4" w:space="0" w:color="auto"/>
              <w:left w:val="single" w:sz="4" w:space="0" w:color="auto"/>
              <w:bottom w:val="single" w:sz="4" w:space="0" w:color="auto"/>
              <w:right w:val="single" w:sz="4" w:space="0" w:color="auto"/>
            </w:tcBorders>
          </w:tcPr>
          <w:p w14:paraId="11C36AA1" w14:textId="77777777" w:rsidR="0015220E" w:rsidRPr="00625CBD" w:rsidRDefault="0015220E">
            <w:pPr>
              <w:rPr>
                <w:b/>
                <w:bCs/>
              </w:rPr>
            </w:pPr>
          </w:p>
        </w:tc>
        <w:tc>
          <w:tcPr>
            <w:tcW w:w="2410" w:type="dxa"/>
            <w:tcBorders>
              <w:top w:val="single" w:sz="4" w:space="0" w:color="auto"/>
              <w:left w:val="single" w:sz="4" w:space="0" w:color="auto"/>
              <w:bottom w:val="single" w:sz="4" w:space="0" w:color="auto"/>
              <w:right w:val="single" w:sz="4" w:space="0" w:color="auto"/>
            </w:tcBorders>
          </w:tcPr>
          <w:p w14:paraId="10DE56DE" w14:textId="77777777" w:rsidR="0015220E" w:rsidRPr="00625CBD" w:rsidRDefault="0015220E">
            <w:pPr>
              <w:rPr>
                <w:b/>
                <w:bCs/>
              </w:rPr>
            </w:pPr>
          </w:p>
        </w:tc>
        <w:tc>
          <w:tcPr>
            <w:tcW w:w="2268" w:type="dxa"/>
            <w:tcBorders>
              <w:top w:val="single" w:sz="4" w:space="0" w:color="auto"/>
              <w:left w:val="single" w:sz="4" w:space="0" w:color="auto"/>
              <w:bottom w:val="single" w:sz="4" w:space="0" w:color="auto"/>
              <w:right w:val="single" w:sz="4" w:space="0" w:color="auto"/>
            </w:tcBorders>
          </w:tcPr>
          <w:p w14:paraId="3CB734DA" w14:textId="77777777" w:rsidR="0015220E" w:rsidRPr="00625CBD" w:rsidRDefault="0015220E">
            <w:pPr>
              <w:rPr>
                <w:b/>
                <w:bCs/>
              </w:rPr>
            </w:pPr>
          </w:p>
        </w:tc>
      </w:tr>
      <w:tr w:rsidR="0015220E" w:rsidRPr="00625CBD" w14:paraId="0DE47121" w14:textId="77777777" w:rsidTr="00282E7E">
        <w:trPr>
          <w:jc w:val="center"/>
        </w:trPr>
        <w:tc>
          <w:tcPr>
            <w:tcW w:w="4673" w:type="dxa"/>
            <w:tcBorders>
              <w:top w:val="single" w:sz="4" w:space="0" w:color="auto"/>
            </w:tcBorders>
          </w:tcPr>
          <w:p w14:paraId="73D6A3DB" w14:textId="77777777" w:rsidR="0015220E" w:rsidRPr="00625CBD" w:rsidRDefault="0015220E">
            <w:pPr>
              <w:contextualSpacing/>
              <w:jc w:val="left"/>
              <w:rPr>
                <w:lang w:eastAsia="lv-LV"/>
              </w:rPr>
            </w:pPr>
            <w:r w:rsidRPr="00625CBD">
              <w:lastRenderedPageBreak/>
              <w:t>Nodrošinājuma departaments</w:t>
            </w:r>
          </w:p>
          <w:p w14:paraId="0C58F6C8" w14:textId="77777777" w:rsidR="0015220E" w:rsidRPr="00625CBD" w:rsidRDefault="0015220E">
            <w:pPr>
              <w:contextualSpacing/>
              <w:rPr>
                <w:lang w:eastAsia="lv-LV"/>
              </w:rPr>
            </w:pPr>
          </w:p>
        </w:tc>
        <w:tc>
          <w:tcPr>
            <w:tcW w:w="3119" w:type="dxa"/>
            <w:tcBorders>
              <w:top w:val="single" w:sz="4" w:space="0" w:color="auto"/>
            </w:tcBorders>
          </w:tcPr>
          <w:p w14:paraId="39B0FF17" w14:textId="64EA53E6" w:rsidR="0015220E" w:rsidRPr="00625CBD" w:rsidRDefault="0015220E">
            <w:pPr>
              <w:rPr>
                <w:rFonts w:eastAsiaTheme="minorEastAsia"/>
              </w:rPr>
            </w:pPr>
            <w:r w:rsidRPr="00625CBD">
              <w:rPr>
                <w:rFonts w:eastAsiaTheme="minorEastAsia"/>
              </w:rPr>
              <w:t>lietvedības sistēmas uzturēšana, iepirkumu veikšana</w:t>
            </w:r>
            <w:r w:rsidR="0FE99BE2" w:rsidRPr="00625CBD">
              <w:t>, administratīvie un saimnieciskie jautājumi</w:t>
            </w:r>
          </w:p>
        </w:tc>
        <w:tc>
          <w:tcPr>
            <w:tcW w:w="2126" w:type="dxa"/>
            <w:tcBorders>
              <w:top w:val="single" w:sz="4" w:space="0" w:color="auto"/>
            </w:tcBorders>
          </w:tcPr>
          <w:p w14:paraId="5636F8A2" w14:textId="77777777" w:rsidR="0015220E" w:rsidRPr="00625CBD" w:rsidRDefault="0015220E">
            <w:pPr>
              <w:rPr>
                <w:b/>
                <w:bCs/>
              </w:rPr>
            </w:pPr>
          </w:p>
        </w:tc>
        <w:tc>
          <w:tcPr>
            <w:tcW w:w="2410" w:type="dxa"/>
            <w:tcBorders>
              <w:top w:val="single" w:sz="4" w:space="0" w:color="auto"/>
            </w:tcBorders>
          </w:tcPr>
          <w:p w14:paraId="15ED528B" w14:textId="77777777" w:rsidR="0015220E" w:rsidRPr="00625CBD" w:rsidRDefault="0015220E">
            <w:pPr>
              <w:rPr>
                <w:b/>
                <w:bCs/>
              </w:rPr>
            </w:pPr>
          </w:p>
        </w:tc>
        <w:tc>
          <w:tcPr>
            <w:tcW w:w="2268" w:type="dxa"/>
            <w:tcBorders>
              <w:top w:val="single" w:sz="4" w:space="0" w:color="auto"/>
            </w:tcBorders>
          </w:tcPr>
          <w:p w14:paraId="4C84635B" w14:textId="77777777" w:rsidR="0015220E" w:rsidRPr="00625CBD" w:rsidRDefault="0015220E">
            <w:pPr>
              <w:rPr>
                <w:b/>
                <w:bCs/>
              </w:rPr>
            </w:pPr>
          </w:p>
        </w:tc>
      </w:tr>
      <w:tr w:rsidR="0015220E" w:rsidRPr="00625CBD" w14:paraId="6F382CB3" w14:textId="77777777" w:rsidTr="00282E7E">
        <w:trPr>
          <w:trHeight w:val="60"/>
          <w:jc w:val="center"/>
        </w:trPr>
        <w:tc>
          <w:tcPr>
            <w:tcW w:w="4673" w:type="dxa"/>
          </w:tcPr>
          <w:p w14:paraId="6E310C81" w14:textId="5BC885FF" w:rsidR="0015220E" w:rsidRPr="00625CBD" w:rsidRDefault="0015220E">
            <w:pPr>
              <w:contextualSpacing/>
              <w:jc w:val="left"/>
              <w:rPr>
                <w:lang w:eastAsia="lv-LV"/>
              </w:rPr>
            </w:pPr>
            <w:proofErr w:type="spellStart"/>
            <w:r w:rsidRPr="00625CBD">
              <w:t>Person</w:t>
            </w:r>
            <w:r w:rsidR="77AB7E8A" w:rsidRPr="00625CBD">
              <w:t>ā</w:t>
            </w:r>
            <w:r w:rsidRPr="00625CBD">
              <w:t>lvadības</w:t>
            </w:r>
            <w:proofErr w:type="spellEnd"/>
            <w:r w:rsidRPr="00625CBD">
              <w:t xml:space="preserve"> nodaļa</w:t>
            </w:r>
          </w:p>
        </w:tc>
        <w:tc>
          <w:tcPr>
            <w:tcW w:w="3119" w:type="dxa"/>
          </w:tcPr>
          <w:p w14:paraId="6CF956E4" w14:textId="0CA18416" w:rsidR="0015220E" w:rsidRPr="00625CBD" w:rsidRDefault="0015220E">
            <w:pPr>
              <w:rPr>
                <w:rFonts w:eastAsiaTheme="minorEastAsia"/>
              </w:rPr>
            </w:pPr>
            <w:r w:rsidRPr="00625CBD">
              <w:rPr>
                <w:rFonts w:eastAsiaTheme="minorEastAsia"/>
              </w:rPr>
              <w:t>cilvēkresursu plānošana</w:t>
            </w:r>
          </w:p>
        </w:tc>
        <w:tc>
          <w:tcPr>
            <w:tcW w:w="2126" w:type="dxa"/>
          </w:tcPr>
          <w:p w14:paraId="34875D45" w14:textId="77777777" w:rsidR="0015220E" w:rsidRPr="00625CBD" w:rsidRDefault="0015220E">
            <w:pPr>
              <w:rPr>
                <w:b/>
                <w:bCs/>
              </w:rPr>
            </w:pPr>
          </w:p>
        </w:tc>
        <w:tc>
          <w:tcPr>
            <w:tcW w:w="2410" w:type="dxa"/>
          </w:tcPr>
          <w:p w14:paraId="4811DE08" w14:textId="77777777" w:rsidR="0015220E" w:rsidRPr="00625CBD" w:rsidRDefault="0015220E">
            <w:pPr>
              <w:rPr>
                <w:b/>
                <w:bCs/>
              </w:rPr>
            </w:pPr>
          </w:p>
        </w:tc>
        <w:tc>
          <w:tcPr>
            <w:tcW w:w="2268" w:type="dxa"/>
          </w:tcPr>
          <w:p w14:paraId="707FBB0F" w14:textId="77777777" w:rsidR="0015220E" w:rsidRPr="00625CBD" w:rsidRDefault="0015220E">
            <w:pPr>
              <w:rPr>
                <w:b/>
                <w:bCs/>
              </w:rPr>
            </w:pPr>
          </w:p>
        </w:tc>
      </w:tr>
      <w:tr w:rsidR="0015220E" w:rsidRPr="00625CBD" w14:paraId="7A054808" w14:textId="77777777" w:rsidTr="00282E7E">
        <w:trPr>
          <w:jc w:val="center"/>
        </w:trPr>
        <w:tc>
          <w:tcPr>
            <w:tcW w:w="4673" w:type="dxa"/>
            <w:tcBorders>
              <w:bottom w:val="single" w:sz="4" w:space="0" w:color="auto"/>
            </w:tcBorders>
          </w:tcPr>
          <w:p w14:paraId="5917D1C7" w14:textId="77777777" w:rsidR="0015220E" w:rsidRPr="00625CBD" w:rsidRDefault="0015220E">
            <w:pPr>
              <w:contextualSpacing/>
              <w:jc w:val="left"/>
              <w:rPr>
                <w:lang w:eastAsia="lv-LV"/>
              </w:rPr>
            </w:pPr>
            <w:r w:rsidRPr="00625CBD">
              <w:t>Audita departaments</w:t>
            </w:r>
          </w:p>
          <w:p w14:paraId="01D797CA" w14:textId="77777777" w:rsidR="0015220E" w:rsidRPr="00625CBD" w:rsidRDefault="0015220E">
            <w:pPr>
              <w:contextualSpacing/>
              <w:jc w:val="left"/>
              <w:rPr>
                <w:lang w:eastAsia="lv-LV"/>
              </w:rPr>
            </w:pPr>
          </w:p>
        </w:tc>
        <w:tc>
          <w:tcPr>
            <w:tcW w:w="3119" w:type="dxa"/>
            <w:tcBorders>
              <w:bottom w:val="single" w:sz="4" w:space="0" w:color="auto"/>
            </w:tcBorders>
          </w:tcPr>
          <w:p w14:paraId="1D94708B" w14:textId="2B54F831" w:rsidR="0015220E" w:rsidRPr="00625CBD" w:rsidRDefault="0015220E">
            <w:pPr>
              <w:rPr>
                <w:rFonts w:eastAsiaTheme="minorEastAsia"/>
              </w:rPr>
            </w:pPr>
            <w:r w:rsidRPr="00625CBD">
              <w:rPr>
                <w:rFonts w:eastAsiaTheme="minorEastAsia"/>
              </w:rPr>
              <w:t>ārējos un iekšējos normatīvajos aktos noteikto auditu uzdevumu izpildes kontrole</w:t>
            </w:r>
          </w:p>
        </w:tc>
        <w:tc>
          <w:tcPr>
            <w:tcW w:w="2126" w:type="dxa"/>
            <w:tcBorders>
              <w:bottom w:val="single" w:sz="4" w:space="0" w:color="auto"/>
            </w:tcBorders>
          </w:tcPr>
          <w:p w14:paraId="62AE3C9E" w14:textId="77777777" w:rsidR="0015220E" w:rsidRPr="00625CBD" w:rsidRDefault="0015220E">
            <w:pPr>
              <w:rPr>
                <w:b/>
                <w:bCs/>
              </w:rPr>
            </w:pPr>
          </w:p>
        </w:tc>
        <w:tc>
          <w:tcPr>
            <w:tcW w:w="2410" w:type="dxa"/>
            <w:tcBorders>
              <w:bottom w:val="single" w:sz="4" w:space="0" w:color="auto"/>
            </w:tcBorders>
          </w:tcPr>
          <w:p w14:paraId="5158551C" w14:textId="77777777" w:rsidR="0015220E" w:rsidRPr="00625CBD" w:rsidRDefault="0015220E">
            <w:pPr>
              <w:rPr>
                <w:b/>
                <w:bCs/>
              </w:rPr>
            </w:pPr>
          </w:p>
        </w:tc>
        <w:tc>
          <w:tcPr>
            <w:tcW w:w="2268" w:type="dxa"/>
            <w:tcBorders>
              <w:bottom w:val="single" w:sz="4" w:space="0" w:color="auto"/>
            </w:tcBorders>
          </w:tcPr>
          <w:p w14:paraId="44C5F999" w14:textId="77777777" w:rsidR="0015220E" w:rsidRPr="00625CBD" w:rsidRDefault="0015220E">
            <w:pPr>
              <w:rPr>
                <w:b/>
                <w:bCs/>
              </w:rPr>
            </w:pPr>
          </w:p>
        </w:tc>
      </w:tr>
      <w:tr w:rsidR="0015220E" w:rsidRPr="00625CBD" w14:paraId="58C7E851" w14:textId="77777777" w:rsidTr="00282E7E">
        <w:trPr>
          <w:jc w:val="center"/>
        </w:trPr>
        <w:tc>
          <w:tcPr>
            <w:tcW w:w="4673" w:type="dxa"/>
            <w:tcBorders>
              <w:top w:val="single" w:sz="4" w:space="0" w:color="auto"/>
              <w:left w:val="single" w:sz="4" w:space="0" w:color="auto"/>
              <w:bottom w:val="single" w:sz="4" w:space="0" w:color="auto"/>
              <w:right w:val="single" w:sz="4" w:space="0" w:color="auto"/>
            </w:tcBorders>
          </w:tcPr>
          <w:p w14:paraId="37A958DD" w14:textId="77777777" w:rsidR="0015220E" w:rsidRPr="00625CBD" w:rsidRDefault="0015220E">
            <w:pPr>
              <w:contextualSpacing/>
              <w:jc w:val="left"/>
              <w:rPr>
                <w:lang w:eastAsia="lv-LV"/>
              </w:rPr>
            </w:pPr>
            <w:r w:rsidRPr="00625CBD">
              <w:t xml:space="preserve">Sabiedrisko attiecību nodaļa </w:t>
            </w:r>
          </w:p>
          <w:p w14:paraId="76C2D6CC" w14:textId="77777777" w:rsidR="0015220E" w:rsidRPr="00625CBD" w:rsidRDefault="0015220E">
            <w:pPr>
              <w:contextualSpacing/>
              <w:jc w:val="left"/>
              <w:rPr>
                <w:lang w:eastAsia="lv-LV"/>
              </w:rPr>
            </w:pPr>
          </w:p>
        </w:tc>
        <w:tc>
          <w:tcPr>
            <w:tcW w:w="3119" w:type="dxa"/>
            <w:tcBorders>
              <w:top w:val="single" w:sz="4" w:space="0" w:color="auto"/>
              <w:left w:val="single" w:sz="4" w:space="0" w:color="auto"/>
              <w:bottom w:val="single" w:sz="4" w:space="0" w:color="auto"/>
              <w:right w:val="single" w:sz="4" w:space="0" w:color="auto"/>
            </w:tcBorders>
          </w:tcPr>
          <w:p w14:paraId="033307B2" w14:textId="40FAAEE2" w:rsidR="0015220E" w:rsidRPr="00625CBD" w:rsidRDefault="0015220E">
            <w:pPr>
              <w:rPr>
                <w:shd w:val="clear" w:color="auto" w:fill="FFFFFF"/>
              </w:rPr>
            </w:pPr>
            <w:r w:rsidRPr="00625CBD">
              <w:rPr>
                <w:shd w:val="clear" w:color="auto" w:fill="FFFFFF"/>
              </w:rPr>
              <w:t>ES fondu publicitāte un informatīvie pasākumi</w:t>
            </w:r>
          </w:p>
        </w:tc>
        <w:tc>
          <w:tcPr>
            <w:tcW w:w="2126" w:type="dxa"/>
            <w:tcBorders>
              <w:top w:val="single" w:sz="4" w:space="0" w:color="auto"/>
              <w:left w:val="single" w:sz="4" w:space="0" w:color="auto"/>
              <w:bottom w:val="single" w:sz="4" w:space="0" w:color="auto"/>
              <w:right w:val="single" w:sz="4" w:space="0" w:color="auto"/>
            </w:tcBorders>
          </w:tcPr>
          <w:p w14:paraId="657F741A" w14:textId="77777777" w:rsidR="0015220E" w:rsidRPr="00625CBD" w:rsidRDefault="473B2C18" w:rsidP="6B8DE787">
            <w:pPr>
              <w:jc w:val="center"/>
              <w:rPr>
                <w:b/>
                <w:bCs/>
              </w:rPr>
            </w:pPr>
            <w:r w:rsidRPr="00625CBD">
              <w:t>X</w:t>
            </w:r>
          </w:p>
          <w:p w14:paraId="57BADE1A" w14:textId="275773F8" w:rsidR="0015220E" w:rsidRPr="00625CBD" w:rsidRDefault="0015220E" w:rsidP="6B8DE787">
            <w:pPr>
              <w:rPr>
                <w:b/>
                <w:bCs/>
              </w:rPr>
            </w:pPr>
          </w:p>
        </w:tc>
        <w:tc>
          <w:tcPr>
            <w:tcW w:w="2410" w:type="dxa"/>
            <w:tcBorders>
              <w:top w:val="single" w:sz="4" w:space="0" w:color="auto"/>
              <w:left w:val="single" w:sz="4" w:space="0" w:color="auto"/>
              <w:bottom w:val="single" w:sz="4" w:space="0" w:color="auto"/>
              <w:right w:val="single" w:sz="4" w:space="0" w:color="auto"/>
            </w:tcBorders>
          </w:tcPr>
          <w:p w14:paraId="36E76C42" w14:textId="77777777" w:rsidR="0015220E" w:rsidRPr="00625CBD" w:rsidRDefault="0015220E">
            <w:pPr>
              <w:jc w:val="center"/>
            </w:pPr>
          </w:p>
        </w:tc>
        <w:tc>
          <w:tcPr>
            <w:tcW w:w="2268" w:type="dxa"/>
            <w:tcBorders>
              <w:top w:val="single" w:sz="4" w:space="0" w:color="auto"/>
              <w:left w:val="single" w:sz="4" w:space="0" w:color="auto"/>
              <w:bottom w:val="single" w:sz="4" w:space="0" w:color="auto"/>
              <w:right w:val="single" w:sz="4" w:space="0" w:color="auto"/>
            </w:tcBorders>
          </w:tcPr>
          <w:p w14:paraId="6730DE2A" w14:textId="77777777" w:rsidR="0015220E" w:rsidRPr="00625CBD" w:rsidRDefault="0015220E">
            <w:pPr>
              <w:jc w:val="center"/>
            </w:pPr>
          </w:p>
        </w:tc>
      </w:tr>
    </w:tbl>
    <w:p w14:paraId="6B23DC71" w14:textId="77777777" w:rsidR="00694AEA" w:rsidRPr="00625CBD" w:rsidRDefault="00694AEA" w:rsidP="0015220E"/>
    <w:p w14:paraId="43C87D7F" w14:textId="508F7C8F" w:rsidR="0015220E" w:rsidRPr="00625CBD" w:rsidRDefault="473B2C18" w:rsidP="00D87055">
      <w:pPr>
        <w:jc w:val="center"/>
        <w:rPr>
          <w:b/>
          <w:bCs/>
        </w:rPr>
      </w:pPr>
      <w:r w:rsidRPr="00625CBD">
        <w:rPr>
          <w:b/>
          <w:bCs/>
        </w:rPr>
        <w:t>Procedūras</w:t>
      </w:r>
      <w:r w:rsidR="00346943" w:rsidRPr="00625CBD">
        <w:rPr>
          <w:rStyle w:val="FootnoteReference"/>
          <w:b/>
          <w:bCs/>
        </w:rPr>
        <w:footnoteReference w:id="14"/>
      </w:r>
    </w:p>
    <w:p w14:paraId="448C52E1" w14:textId="77777777" w:rsidR="00B0227F" w:rsidRPr="00625CBD" w:rsidRDefault="00B0227F" w:rsidP="00D87055">
      <w:pPr>
        <w:jc w:val="center"/>
        <w:rPr>
          <w:b/>
          <w:bCs/>
        </w:rPr>
      </w:pPr>
    </w:p>
    <w:p w14:paraId="4A3EF8A5" w14:textId="18248170" w:rsidR="0015220E" w:rsidRPr="00625CBD" w:rsidRDefault="473B2C18" w:rsidP="0091461F">
      <w:pPr>
        <w:ind w:firstLine="567"/>
      </w:pPr>
      <w:r w:rsidRPr="00625CBD">
        <w:t>ES fondu 2021. – 2027.gada plānošanas perioda atbildīgās iestādes funkciju īstenošanai  ir izstrādāti šādi VARAM dokumenti</w:t>
      </w:r>
      <w:r w:rsidR="00346943" w:rsidRPr="00625CBD">
        <w:t>:</w:t>
      </w:r>
      <w:r w:rsidRPr="00625CBD">
        <w:t xml:space="preserve"> </w:t>
      </w:r>
    </w:p>
    <w:p w14:paraId="6D60AB56" w14:textId="502DA211" w:rsidR="0015220E" w:rsidRPr="00625CBD" w:rsidRDefault="00304AE3" w:rsidP="00F6661B">
      <w:pPr>
        <w:pStyle w:val="ListParagraph"/>
        <w:numPr>
          <w:ilvl w:val="0"/>
          <w:numId w:val="1"/>
        </w:numPr>
        <w:tabs>
          <w:tab w:val="left" w:pos="1035"/>
        </w:tabs>
        <w:ind w:left="1134" w:hanging="283"/>
        <w:rPr>
          <w:lang w:val="lv-LV"/>
        </w:rPr>
      </w:pPr>
      <w:r w:rsidRPr="00625CBD">
        <w:rPr>
          <w:lang w:val="lv-LV"/>
        </w:rPr>
        <w:t xml:space="preserve"> </w:t>
      </w:r>
      <w:r w:rsidR="473B2C18" w:rsidRPr="00625CBD">
        <w:rPr>
          <w:lang w:val="lv-LV"/>
        </w:rPr>
        <w:t>2022.gada 28.novembra iekšējie noteikumi Nr. 1-3/31 “Kārtība, kādā Vides aizsardzības un reģionālās attīstības ministrija kā Eiropas Savienības fondu atbildīgā iestāde īsteno ar Eiropas Savienības fondu jautājumiem saistīto cilvēkresursu politiku”;</w:t>
      </w:r>
    </w:p>
    <w:p w14:paraId="3F260EF4" w14:textId="46F5B334" w:rsidR="00CC7080" w:rsidRPr="00625CBD" w:rsidRDefault="00304AE3" w:rsidP="00CC7080">
      <w:pPr>
        <w:pStyle w:val="ListParagraph"/>
        <w:numPr>
          <w:ilvl w:val="0"/>
          <w:numId w:val="1"/>
        </w:numPr>
        <w:tabs>
          <w:tab w:val="left" w:pos="1035"/>
        </w:tabs>
        <w:ind w:left="1134" w:hanging="283"/>
        <w:rPr>
          <w:lang w:val="lv-LV"/>
        </w:rPr>
      </w:pPr>
      <w:r w:rsidRPr="00625CBD">
        <w:rPr>
          <w:lang w:val="lv-LV"/>
        </w:rPr>
        <w:t xml:space="preserve"> </w:t>
      </w:r>
      <w:r w:rsidR="002A5ABA" w:rsidRPr="00625CBD">
        <w:rPr>
          <w:lang w:val="lv-LV"/>
        </w:rPr>
        <w:t xml:space="preserve"> 2024.gada 29.jūlija iekšējie noteikumi Nr.1-3/12 “Kārtība, kādā Viedās administrācijas un reģionālās attīstības ministrija kā Eiropas Savienības fondu atbildīgā iestāde 2021. – 2027.gada plānošanas periodā nodrošina specifisko atbalsta mērķu un pasākumu ieviešanu un rādītāju sasniegšanas uzraudzību”</w:t>
      </w:r>
      <w:r w:rsidR="1124665C" w:rsidRPr="00625CBD">
        <w:rPr>
          <w:lang w:val="lv-LV"/>
        </w:rPr>
        <w:t xml:space="preserve"> un 2025.gada 18.augusta iekšējie noteikumi Nr. 1-3/22 “Grozījumi Viedās administrācijas un reģionālās attīstības ministrijas 2024. gada 29. jūlija iekšējos noteikumos Nr. 1-3/12 “Kārtība, kādā Viedās administrācijas un reģionālās attīstības ministrija kā Eiropas Savienības fondu atbildīgā iestāde 2021. – 2027. gada plānošanas periodā nodrošina specifisko atbalsta mērķu un pasākumu ieviešanu un rādītāju sasniegšanas uzraudzību””;</w:t>
      </w:r>
    </w:p>
    <w:p w14:paraId="6C1D256D" w14:textId="5AE8A343" w:rsidR="00CC7080" w:rsidRPr="00625CBD" w:rsidRDefault="00CC7080" w:rsidP="00625CBD">
      <w:pPr>
        <w:pStyle w:val="ListParagraph"/>
        <w:tabs>
          <w:tab w:val="left" w:pos="1035"/>
        </w:tabs>
        <w:ind w:left="1134" w:hanging="283"/>
        <w:rPr>
          <w:lang w:val="lv-LV"/>
        </w:rPr>
      </w:pPr>
      <w:r w:rsidRPr="00625CBD">
        <w:rPr>
          <w:lang w:val="lv-LV"/>
        </w:rPr>
        <w:t xml:space="preserve"> </w:t>
      </w:r>
    </w:p>
    <w:p w14:paraId="09C7D271" w14:textId="51D9725A" w:rsidR="00CC7080" w:rsidRPr="00625CBD" w:rsidRDefault="00302E74" w:rsidP="00CC7080">
      <w:pPr>
        <w:pStyle w:val="ListParagraph"/>
        <w:numPr>
          <w:ilvl w:val="0"/>
          <w:numId w:val="1"/>
        </w:numPr>
        <w:tabs>
          <w:tab w:val="left" w:pos="1035"/>
        </w:tabs>
        <w:ind w:left="1134" w:hanging="283"/>
        <w:rPr>
          <w:lang w:val="lv-LV"/>
        </w:rPr>
      </w:pPr>
      <w:r w:rsidRPr="00625CBD">
        <w:rPr>
          <w:lang w:val="lv-LV"/>
        </w:rPr>
        <w:t xml:space="preserve"> </w:t>
      </w:r>
      <w:r w:rsidR="00CC7080" w:rsidRPr="00625CBD">
        <w:rPr>
          <w:lang w:val="lv-LV"/>
        </w:rPr>
        <w:t>2024.gada 4.oktobra iekšējie noteikumi Nr. 1-3/19 “Kārtība, kādā Viedās administrācijas un reģionālās attīstības ministrija kā Eiropas Savienības fondu atbildīgā iestāde nodrošina Eiropas Savienības fondu 2021. – 2027. gada plānošanas perioda informācijas un komunikācijas pasākumu īstenošanu”.</w:t>
      </w:r>
    </w:p>
    <w:p w14:paraId="7ECCF897" w14:textId="0EB8570D" w:rsidR="7692108A" w:rsidRPr="00625CBD" w:rsidRDefault="7692108A" w:rsidP="2D237A46">
      <w:pPr>
        <w:pStyle w:val="ListParagraph"/>
        <w:numPr>
          <w:ilvl w:val="0"/>
          <w:numId w:val="1"/>
        </w:numPr>
        <w:tabs>
          <w:tab w:val="left" w:pos="1035"/>
        </w:tabs>
        <w:ind w:left="1134" w:hanging="283"/>
        <w:rPr>
          <w:lang w:val="lv-LV"/>
        </w:rPr>
      </w:pPr>
      <w:r w:rsidRPr="00625CBD">
        <w:rPr>
          <w:lang w:val="lv-LV"/>
        </w:rPr>
        <w:t>2025.gada 24.janvāra iekšējie noteikumi Nr. 1-3/1 “Kārtība, kādā Viedās administrācijas un reģionālās attīstības ministrija kā Eiropas Savienības fondu atbildīgā iestāde nodrošina ar Eiropas Savienības fondu 2021. – 2027. gada plānošanas perioda investīciju ieviešanu un uzraudzību saistīto risku pārvaldību”;</w:t>
      </w:r>
    </w:p>
    <w:p w14:paraId="2537634F" w14:textId="736D562D" w:rsidR="7692108A" w:rsidRPr="00625CBD" w:rsidRDefault="7692108A" w:rsidP="2D237A46">
      <w:pPr>
        <w:pStyle w:val="ListParagraph"/>
        <w:numPr>
          <w:ilvl w:val="0"/>
          <w:numId w:val="1"/>
        </w:numPr>
        <w:tabs>
          <w:tab w:val="left" w:pos="1035"/>
        </w:tabs>
        <w:ind w:left="1134" w:hanging="283"/>
        <w:rPr>
          <w:lang w:val="lv-LV"/>
        </w:rPr>
      </w:pPr>
      <w:r w:rsidRPr="00625CBD">
        <w:rPr>
          <w:lang w:val="lv-LV"/>
        </w:rPr>
        <w:t xml:space="preserve"> 2025.gada 7.marta iekšējie noteikumi Nr. 1 - 3/6 “Kārtība, kādā Viedās administrācijas un reģionālās attīstības ministrija nodrošina Eiropas Savienības fondu 2021.–2027. gadam tehniskās palīdzības finansējuma plānošanu, izlietojumu un uzskaiti”;</w:t>
      </w:r>
    </w:p>
    <w:p w14:paraId="48DBC511" w14:textId="0A84F261" w:rsidR="7692108A" w:rsidRPr="00625CBD" w:rsidRDefault="7692108A" w:rsidP="2D237A46">
      <w:pPr>
        <w:pStyle w:val="ListParagraph"/>
        <w:numPr>
          <w:ilvl w:val="0"/>
          <w:numId w:val="1"/>
        </w:numPr>
        <w:tabs>
          <w:tab w:val="left" w:pos="1035"/>
        </w:tabs>
        <w:ind w:left="1134" w:hanging="283"/>
        <w:rPr>
          <w:lang w:val="lv-LV"/>
        </w:rPr>
      </w:pPr>
      <w:r w:rsidRPr="00625CBD">
        <w:rPr>
          <w:lang w:val="lv-LV"/>
        </w:rPr>
        <w:lastRenderedPageBreak/>
        <w:t>2025.gada 26.jūnija iekšējie noteikumi Nr. 1-3/12 “Kārtība, kādā veic valsts budžeta pieprasījuma kopsavilkuma sagatavošanu kārtējam gadam, kā arī nosaka budžeta ietvaru vidējam termiņam un veic piešķirtā finansējuma izlietojuma analīzi Eiropas Savienības politiku instrumentu un pārējās ārvalstu finanšu palīdzības līdzfinansēto un finansēto projektu un pasākumu īstenošanas sadaļai”;</w:t>
      </w:r>
    </w:p>
    <w:p w14:paraId="651B37E3" w14:textId="7202349B" w:rsidR="7692108A" w:rsidRPr="00625CBD" w:rsidRDefault="7692108A" w:rsidP="2D237A46">
      <w:pPr>
        <w:pStyle w:val="ListParagraph"/>
        <w:numPr>
          <w:ilvl w:val="0"/>
          <w:numId w:val="1"/>
        </w:numPr>
        <w:tabs>
          <w:tab w:val="left" w:pos="1035"/>
        </w:tabs>
        <w:ind w:left="1134" w:hanging="283"/>
        <w:rPr>
          <w:lang w:val="lv-LV"/>
        </w:rPr>
      </w:pPr>
      <w:r w:rsidRPr="00625CBD">
        <w:rPr>
          <w:lang w:val="lv-LV"/>
        </w:rPr>
        <w:t>2025.gada 3.jūlija rīkojums Nr. 1-2/73 “Par Viedās administrācijas un reģionālās attīstības ministrijas kā Eiropas Savienības fondu 2021. – 2027. gada plānošanas perioda atbildīgās iestādes Iekšējās vadības un kontroles sistēmas aprakstu” (versija Nr.3).</w:t>
      </w:r>
    </w:p>
    <w:p w14:paraId="6432614C" w14:textId="12963819" w:rsidR="2D237A46" w:rsidRPr="00625CBD" w:rsidRDefault="2D237A46" w:rsidP="002A2767">
      <w:pPr>
        <w:pStyle w:val="ListParagraph"/>
        <w:tabs>
          <w:tab w:val="left" w:pos="1035"/>
        </w:tabs>
        <w:ind w:left="1134"/>
        <w:rPr>
          <w:lang w:val="lv-LV"/>
        </w:rPr>
      </w:pPr>
    </w:p>
    <w:p w14:paraId="01617C8C" w14:textId="77777777" w:rsidR="002A5ABA" w:rsidRPr="00625CBD" w:rsidRDefault="002A5ABA" w:rsidP="00490CD0">
      <w:pPr>
        <w:tabs>
          <w:tab w:val="left" w:pos="1035"/>
        </w:tabs>
        <w:ind w:left="851"/>
      </w:pPr>
    </w:p>
    <w:p w14:paraId="61B714A0" w14:textId="6B43D83F" w:rsidR="0015220E" w:rsidRPr="00625CBD" w:rsidRDefault="0015220E" w:rsidP="6B8DE787"/>
    <w:p w14:paraId="29B5A7E4" w14:textId="307D6183" w:rsidR="0015220E" w:rsidRPr="00625CBD" w:rsidRDefault="0015220E" w:rsidP="6DCAD897">
      <w:pPr>
        <w:tabs>
          <w:tab w:val="left" w:pos="1035"/>
        </w:tabs>
      </w:pPr>
    </w:p>
    <w:p w14:paraId="40E7AA9D" w14:textId="3BCF5F1F" w:rsidR="00506975" w:rsidRPr="00625CBD" w:rsidRDefault="0015220E" w:rsidP="00924910">
      <w:pPr>
        <w:tabs>
          <w:tab w:val="left" w:pos="1035"/>
        </w:tabs>
        <w:rPr>
          <w:rFonts w:eastAsia="Calibri"/>
        </w:rPr>
      </w:pPr>
      <w:r w:rsidRPr="00625CBD">
        <w:tab/>
      </w:r>
    </w:p>
    <w:p w14:paraId="7D906405" w14:textId="7E71A2C7" w:rsidR="00AB28A0" w:rsidRPr="00625CBD" w:rsidRDefault="00AB28A0" w:rsidP="00AB28A0">
      <w:pPr>
        <w:pStyle w:val="Heading1"/>
      </w:pPr>
      <w:bookmarkStart w:id="33" w:name="_Toc54957142"/>
      <w:bookmarkStart w:id="34" w:name="_Toc209528020"/>
      <w:r w:rsidRPr="00625CBD">
        <w:lastRenderedPageBreak/>
        <w:t>Veselības ministrija</w:t>
      </w:r>
      <w:bookmarkEnd w:id="33"/>
      <w:bookmarkEnd w:id="34"/>
    </w:p>
    <w:p w14:paraId="7CC96067" w14:textId="5163E690" w:rsidR="4F1B18B7" w:rsidRPr="00625CBD" w:rsidRDefault="4F1B18B7">
      <w:r w:rsidRPr="00625CBD">
        <w:rPr>
          <w:noProof/>
        </w:rPr>
        <w:drawing>
          <wp:inline distT="0" distB="0" distL="0" distR="0" wp14:anchorId="48EA413E" wp14:editId="3302B3BF">
            <wp:extent cx="9772650" cy="5514975"/>
            <wp:effectExtent l="0" t="0" r="0" b="0"/>
            <wp:docPr id="82865413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654137"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72650" cy="5514975"/>
                    </a:xfrm>
                    <a:prstGeom prst="rect">
                      <a:avLst/>
                    </a:prstGeom>
                  </pic:spPr>
                </pic:pic>
              </a:graphicData>
            </a:graphic>
          </wp:inline>
        </w:drawing>
      </w:r>
    </w:p>
    <w:p w14:paraId="4BDCA07C" w14:textId="7B8C827B" w:rsidR="007D5D20" w:rsidRPr="00625CBD" w:rsidRDefault="00B0227F" w:rsidP="007D5D20">
      <w:r w:rsidRPr="00625CBD">
        <w:rPr>
          <w:i/>
          <w:iCs/>
        </w:rPr>
        <w:t>8</w:t>
      </w:r>
      <w:r w:rsidR="007D5D20" w:rsidRPr="00625CBD">
        <w:rPr>
          <w:i/>
          <w:iCs/>
        </w:rPr>
        <w:t>.shēma:</w:t>
      </w:r>
      <w:r w:rsidR="007D5D20" w:rsidRPr="00625CBD">
        <w:t xml:space="preserve"> Veselības ministrijas (turpmāk- VM) organizatoriskā struktūra</w:t>
      </w:r>
    </w:p>
    <w:p w14:paraId="29FD56C4" w14:textId="77777777" w:rsidR="007D5D20" w:rsidRPr="00625CBD" w:rsidRDefault="007D5D20" w:rsidP="00AB28A0">
      <w:pPr>
        <w:tabs>
          <w:tab w:val="left" w:pos="3465"/>
        </w:tabs>
      </w:pPr>
    </w:p>
    <w:p w14:paraId="6FEEFAE3" w14:textId="77777777" w:rsidR="00924910" w:rsidRPr="00625CBD" w:rsidRDefault="00924910" w:rsidP="00AB28A0">
      <w:pPr>
        <w:tabs>
          <w:tab w:val="left" w:pos="3465"/>
        </w:tabs>
      </w:pPr>
    </w:p>
    <w:p w14:paraId="49761D85" w14:textId="65874F17" w:rsidR="007D5D20" w:rsidRPr="00625CBD" w:rsidRDefault="007D5D20" w:rsidP="007D5D20">
      <w:pPr>
        <w:jc w:val="center"/>
        <w:rPr>
          <w:b/>
          <w:bCs/>
        </w:rPr>
      </w:pPr>
      <w:bookmarkStart w:id="35" w:name="_Hlk129764026"/>
      <w:r w:rsidRPr="00625CBD">
        <w:rPr>
          <w:b/>
          <w:bCs/>
        </w:rPr>
        <w:t>Funkciju sadalījums</w:t>
      </w:r>
    </w:p>
    <w:p w14:paraId="59261636" w14:textId="77777777" w:rsidR="00B0227F" w:rsidRPr="00625CBD" w:rsidRDefault="00B0227F" w:rsidP="007D5D20">
      <w:pPr>
        <w:jc w:val="center"/>
        <w:rPr>
          <w:b/>
          <w:bCs/>
        </w:rPr>
      </w:pPr>
    </w:p>
    <w:p w14:paraId="3598821D" w14:textId="08146914" w:rsidR="007D5D20" w:rsidRPr="00625CBD" w:rsidRDefault="007D5D20" w:rsidP="00F70679">
      <w:pPr>
        <w:pStyle w:val="ListParagraph"/>
        <w:numPr>
          <w:ilvl w:val="0"/>
          <w:numId w:val="12"/>
        </w:numPr>
        <w:ind w:left="284" w:hanging="284"/>
        <w:rPr>
          <w:u w:val="single"/>
          <w:lang w:val="lv-LV"/>
        </w:rPr>
      </w:pPr>
      <w:r w:rsidRPr="00625CBD">
        <w:rPr>
          <w:rFonts w:eastAsia="Calibri"/>
          <w:lang w:val="lv-LV"/>
        </w:rPr>
        <w:t xml:space="preserve">ES fondu atbildīgās iestādes vadītājs VM  ir </w:t>
      </w:r>
      <w:r w:rsidR="51777911" w:rsidRPr="00625CBD">
        <w:rPr>
          <w:lang w:val="lv-LV"/>
        </w:rPr>
        <w:t xml:space="preserve">Eiropas Savienības fondu departamenta </w:t>
      </w:r>
      <w:r w:rsidRPr="00625CBD">
        <w:rPr>
          <w:color w:val="000000" w:themeColor="text1"/>
          <w:lang w:val="lv-LV"/>
        </w:rPr>
        <w:t xml:space="preserve"> </w:t>
      </w:r>
      <w:r w:rsidRPr="00625CBD">
        <w:rPr>
          <w:lang w:val="lv-LV"/>
        </w:rPr>
        <w:t xml:space="preserve">direktors. </w:t>
      </w:r>
    </w:p>
    <w:p w14:paraId="598069CE" w14:textId="07106BF7" w:rsidR="007D5D20" w:rsidRPr="00625CBD" w:rsidRDefault="007D5D20" w:rsidP="00F70679">
      <w:pPr>
        <w:pStyle w:val="ListParagraph"/>
        <w:numPr>
          <w:ilvl w:val="0"/>
          <w:numId w:val="12"/>
        </w:numPr>
        <w:ind w:left="284" w:hanging="284"/>
        <w:rPr>
          <w:u w:val="single"/>
          <w:lang w:val="lv-LV"/>
        </w:rPr>
      </w:pPr>
      <w:r w:rsidRPr="00625CBD">
        <w:rPr>
          <w:lang w:val="lv-LV"/>
        </w:rPr>
        <w:t xml:space="preserve">Savukārt atbildīgās iestādes funkcijas ES fondu 2021.-2027.gada plānošanas periodā veic </w:t>
      </w:r>
      <w:r w:rsidR="162C0C54" w:rsidRPr="00625CBD">
        <w:rPr>
          <w:lang w:val="lv-LV"/>
        </w:rPr>
        <w:t xml:space="preserve">Eiropas Savienības fondu departamenta </w:t>
      </w:r>
      <w:r w:rsidRPr="00625CBD">
        <w:rPr>
          <w:lang w:val="lv-LV"/>
        </w:rPr>
        <w:t xml:space="preserve"> divas nodaļas </w:t>
      </w:r>
      <w:r w:rsidRPr="00625CBD">
        <w:rPr>
          <w:rFonts w:eastAsia="Calibri"/>
          <w:lang w:val="lv-LV"/>
        </w:rPr>
        <w:t xml:space="preserve">(12 amata vietas) - </w:t>
      </w:r>
      <w:r w:rsidRPr="00625CBD">
        <w:rPr>
          <w:u w:val="single"/>
          <w:lang w:val="lv-LV"/>
        </w:rPr>
        <w:t xml:space="preserve">Eiropas Savienības fondu </w:t>
      </w:r>
      <w:proofErr w:type="spellStart"/>
      <w:r w:rsidRPr="00625CBD">
        <w:rPr>
          <w:u w:val="single"/>
          <w:lang w:val="lv-LV"/>
        </w:rPr>
        <w:t>plānošanasnodaļa</w:t>
      </w:r>
      <w:proofErr w:type="spellEnd"/>
      <w:r w:rsidRPr="00625CBD">
        <w:rPr>
          <w:u w:val="single"/>
          <w:lang w:val="lv-LV"/>
        </w:rPr>
        <w:t xml:space="preserve"> un Eiropas Savienības fondu ieviešanas nodaļa, kuras:</w:t>
      </w:r>
    </w:p>
    <w:p w14:paraId="60F80FCB" w14:textId="007B05CC" w:rsidR="007D5D20" w:rsidRPr="00625CBD" w:rsidRDefault="00004A56" w:rsidP="0040644A">
      <w:pPr>
        <w:pStyle w:val="ListParagraph"/>
        <w:numPr>
          <w:ilvl w:val="1"/>
          <w:numId w:val="33"/>
        </w:numPr>
        <w:ind w:left="709" w:hanging="425"/>
        <w:rPr>
          <w:u w:val="single"/>
          <w:lang w:val="lv-LV"/>
        </w:rPr>
      </w:pPr>
      <w:r w:rsidRPr="00625CBD">
        <w:rPr>
          <w:lang w:val="lv-LV"/>
        </w:rPr>
        <w:t xml:space="preserve"> </w:t>
      </w:r>
      <w:r w:rsidR="007D5D20" w:rsidRPr="00625CBD">
        <w:rPr>
          <w:lang w:val="lv-LV"/>
        </w:rPr>
        <w:t>nodrošina ES fondu plānošanas dokumentu sagatavošanu;</w:t>
      </w:r>
    </w:p>
    <w:p w14:paraId="2782D9B5" w14:textId="67DD4690" w:rsidR="007D5D20" w:rsidRPr="00625CBD" w:rsidRDefault="007D5D20" w:rsidP="0040644A">
      <w:pPr>
        <w:pStyle w:val="ListParagraph"/>
        <w:numPr>
          <w:ilvl w:val="1"/>
          <w:numId w:val="33"/>
        </w:numPr>
        <w:ind w:left="709" w:hanging="425"/>
        <w:rPr>
          <w:u w:val="single"/>
          <w:lang w:val="lv-LV"/>
        </w:rPr>
      </w:pPr>
      <w:r w:rsidRPr="00625CBD">
        <w:rPr>
          <w:lang w:val="lv-LV"/>
        </w:rPr>
        <w:t>plāno, veicina un kontrolē ES fondu apguves mērķa profila izpildi;</w:t>
      </w:r>
    </w:p>
    <w:p w14:paraId="61E6AB00" w14:textId="4ABB461E" w:rsidR="007D5D20" w:rsidRPr="00625CBD" w:rsidRDefault="007D5D20" w:rsidP="0040644A">
      <w:pPr>
        <w:pStyle w:val="ListParagraph"/>
        <w:numPr>
          <w:ilvl w:val="1"/>
          <w:numId w:val="33"/>
        </w:numPr>
        <w:ind w:left="709" w:hanging="425"/>
        <w:rPr>
          <w:u w:val="single"/>
          <w:lang w:val="lv-LV"/>
        </w:rPr>
      </w:pPr>
      <w:r w:rsidRPr="00625CBD">
        <w:rPr>
          <w:lang w:val="lv-LV"/>
        </w:rPr>
        <w:t>plāno un nodrošina valsts budžeta finansējuma piesaisti ES fondu finansētajiem projektiem, kā arī nodrošina valsts budžeta finansējuma izlietojuma kontroli;</w:t>
      </w:r>
    </w:p>
    <w:p w14:paraId="693B0C51" w14:textId="526C0191" w:rsidR="007D5D20" w:rsidRPr="00625CBD" w:rsidRDefault="007D5D20" w:rsidP="0040644A">
      <w:pPr>
        <w:pStyle w:val="ListParagraph"/>
        <w:numPr>
          <w:ilvl w:val="1"/>
          <w:numId w:val="33"/>
        </w:numPr>
        <w:ind w:left="709" w:hanging="425"/>
        <w:rPr>
          <w:u w:val="single"/>
          <w:lang w:val="lv-LV"/>
        </w:rPr>
      </w:pPr>
      <w:r w:rsidRPr="00625CBD">
        <w:rPr>
          <w:lang w:val="lv-LV"/>
        </w:rPr>
        <w:t>pārstāv ministriju ES fondu uzraudzības komitejā un citās ES fondu sanāksmēs un darba grupās;</w:t>
      </w:r>
    </w:p>
    <w:p w14:paraId="19548028" w14:textId="08AF92D1" w:rsidR="007D5D20" w:rsidRPr="00625CBD" w:rsidRDefault="007D5D20" w:rsidP="0040644A">
      <w:pPr>
        <w:pStyle w:val="ListParagraph"/>
        <w:numPr>
          <w:ilvl w:val="1"/>
          <w:numId w:val="33"/>
        </w:numPr>
        <w:ind w:left="709" w:hanging="425"/>
        <w:rPr>
          <w:u w:val="single"/>
          <w:lang w:val="lv-LV"/>
        </w:rPr>
      </w:pPr>
      <w:r w:rsidRPr="00625CBD">
        <w:rPr>
          <w:lang w:val="lv-LV"/>
        </w:rPr>
        <w:t>nodrošina ministrijas dalību ES fondu normatīvā regulējuma izstrādē un saskaņošanā;</w:t>
      </w:r>
    </w:p>
    <w:p w14:paraId="59C53441" w14:textId="3AD4966A" w:rsidR="007D5D20" w:rsidRPr="00625CBD" w:rsidRDefault="007D5D20" w:rsidP="0040644A">
      <w:pPr>
        <w:pStyle w:val="ListParagraph"/>
        <w:numPr>
          <w:ilvl w:val="1"/>
          <w:numId w:val="33"/>
        </w:numPr>
        <w:ind w:left="709" w:hanging="425"/>
        <w:rPr>
          <w:u w:val="single"/>
          <w:lang w:val="lv-LV"/>
        </w:rPr>
      </w:pPr>
      <w:r w:rsidRPr="00625CBD">
        <w:rPr>
          <w:lang w:val="lv-LV"/>
        </w:rPr>
        <w:t>izstrādā MK noteikumus par SAM īstenošanu;</w:t>
      </w:r>
    </w:p>
    <w:p w14:paraId="7D728484" w14:textId="44B26008" w:rsidR="007D5D20" w:rsidRPr="00625CBD" w:rsidRDefault="007D5D20" w:rsidP="0040644A">
      <w:pPr>
        <w:pStyle w:val="ListParagraph"/>
        <w:numPr>
          <w:ilvl w:val="1"/>
          <w:numId w:val="33"/>
        </w:numPr>
        <w:ind w:left="709" w:hanging="425"/>
        <w:rPr>
          <w:u w:val="single"/>
          <w:lang w:val="lv-LV"/>
        </w:rPr>
      </w:pPr>
      <w:r w:rsidRPr="00625CBD">
        <w:rPr>
          <w:lang w:val="lv-LV"/>
        </w:rPr>
        <w:t>sagatavo sākotnējos novērtējumus par SAM;</w:t>
      </w:r>
    </w:p>
    <w:p w14:paraId="2D52B32A" w14:textId="64B4FEBF" w:rsidR="007D5D20" w:rsidRPr="00625CBD" w:rsidRDefault="007D5D20" w:rsidP="0040644A">
      <w:pPr>
        <w:pStyle w:val="ListParagraph"/>
        <w:numPr>
          <w:ilvl w:val="1"/>
          <w:numId w:val="33"/>
        </w:numPr>
        <w:ind w:left="709" w:hanging="425"/>
        <w:rPr>
          <w:u w:val="single"/>
          <w:lang w:val="lv-LV"/>
        </w:rPr>
      </w:pPr>
      <w:r w:rsidRPr="00625CBD">
        <w:rPr>
          <w:lang w:val="lv-LV"/>
        </w:rPr>
        <w:t xml:space="preserve">izstrādā un Komercdarbības atbalsta kontroles likumā noteiktajā kārtībā iesniedz FM sākotnējai izvērtēšanai atbalsta programmu vai </w:t>
      </w:r>
      <w:proofErr w:type="spellStart"/>
      <w:r w:rsidRPr="00625CBD">
        <w:rPr>
          <w:i/>
          <w:iCs/>
          <w:lang w:val="lv-LV"/>
        </w:rPr>
        <w:t>ad</w:t>
      </w:r>
      <w:proofErr w:type="spellEnd"/>
      <w:r w:rsidRPr="00625CBD">
        <w:rPr>
          <w:i/>
          <w:iCs/>
          <w:lang w:val="lv-LV"/>
        </w:rPr>
        <w:t xml:space="preserve"> </w:t>
      </w:r>
      <w:proofErr w:type="spellStart"/>
      <w:r w:rsidRPr="00625CBD">
        <w:rPr>
          <w:i/>
          <w:iCs/>
          <w:lang w:val="lv-LV"/>
        </w:rPr>
        <w:t>hoc</w:t>
      </w:r>
      <w:proofErr w:type="spellEnd"/>
      <w:r w:rsidRPr="00625CBD">
        <w:rPr>
          <w:lang w:val="lv-LV"/>
        </w:rPr>
        <w:t xml:space="preserve"> atbalsta projektu;</w:t>
      </w:r>
    </w:p>
    <w:p w14:paraId="58B02BCC" w14:textId="06AC3307" w:rsidR="007D5D20" w:rsidRPr="00625CBD" w:rsidRDefault="007D5D20" w:rsidP="0040644A">
      <w:pPr>
        <w:pStyle w:val="ListParagraph"/>
        <w:numPr>
          <w:ilvl w:val="1"/>
          <w:numId w:val="33"/>
        </w:numPr>
        <w:ind w:left="709" w:hanging="425"/>
        <w:rPr>
          <w:u w:val="single"/>
          <w:lang w:val="lv-LV"/>
        </w:rPr>
      </w:pPr>
      <w:r w:rsidRPr="00625CBD">
        <w:rPr>
          <w:lang w:val="lv-LV"/>
        </w:rPr>
        <w:t>izstrādā projektu iesniegumu vērtēšanas kritērijus;</w:t>
      </w:r>
    </w:p>
    <w:p w14:paraId="798D0D45" w14:textId="783FE44E" w:rsidR="007D5D20" w:rsidRPr="00625CBD" w:rsidRDefault="007D5D20" w:rsidP="0040644A">
      <w:pPr>
        <w:pStyle w:val="ListParagraph"/>
        <w:numPr>
          <w:ilvl w:val="1"/>
          <w:numId w:val="33"/>
        </w:numPr>
        <w:ind w:left="851" w:hanging="567"/>
        <w:rPr>
          <w:u w:val="single"/>
          <w:lang w:val="lv-LV"/>
        </w:rPr>
      </w:pPr>
      <w:r w:rsidRPr="00625CBD">
        <w:rPr>
          <w:lang w:val="lv-LV"/>
        </w:rPr>
        <w:t>nodrošina atbildīgās iestādes iekšējā regulējuma izstrādi;</w:t>
      </w:r>
    </w:p>
    <w:p w14:paraId="3342F9F1" w14:textId="5D047FBE" w:rsidR="007D5D20" w:rsidRPr="00625CBD" w:rsidRDefault="007D5D20" w:rsidP="0040644A">
      <w:pPr>
        <w:pStyle w:val="ListParagraph"/>
        <w:numPr>
          <w:ilvl w:val="1"/>
          <w:numId w:val="33"/>
        </w:numPr>
        <w:ind w:left="851" w:hanging="567"/>
        <w:rPr>
          <w:u w:val="single"/>
          <w:lang w:val="lv-LV"/>
        </w:rPr>
      </w:pPr>
      <w:r w:rsidRPr="00625CBD">
        <w:rPr>
          <w:lang w:val="lv-LV"/>
        </w:rPr>
        <w:t>nodrošina ES fondu specifisko atbalsta mērķu metodisko dokumentu izstrādi;</w:t>
      </w:r>
    </w:p>
    <w:p w14:paraId="2B7B5F5B" w14:textId="68EB0C66" w:rsidR="007D5D20" w:rsidRPr="00625CBD" w:rsidRDefault="007D5D20" w:rsidP="0040644A">
      <w:pPr>
        <w:pStyle w:val="ListParagraph"/>
        <w:numPr>
          <w:ilvl w:val="1"/>
          <w:numId w:val="33"/>
        </w:numPr>
        <w:ind w:left="851" w:hanging="567"/>
        <w:rPr>
          <w:u w:val="single"/>
          <w:lang w:val="lv-LV"/>
        </w:rPr>
      </w:pPr>
      <w:r w:rsidRPr="00625CBD">
        <w:rPr>
          <w:lang w:val="lv-LV"/>
        </w:rPr>
        <w:t>nodrošina ES fondu ieviešanas un uzraudzības procesu;</w:t>
      </w:r>
    </w:p>
    <w:p w14:paraId="3705E081" w14:textId="194B82B3" w:rsidR="007D5D20" w:rsidRPr="00625CBD" w:rsidRDefault="007D5D20" w:rsidP="0040644A">
      <w:pPr>
        <w:pStyle w:val="ListParagraph"/>
        <w:numPr>
          <w:ilvl w:val="1"/>
          <w:numId w:val="33"/>
        </w:numPr>
        <w:ind w:left="851" w:hanging="567"/>
        <w:rPr>
          <w:u w:val="single"/>
          <w:lang w:val="lv-LV"/>
        </w:rPr>
      </w:pPr>
      <w:r w:rsidRPr="00625CBD">
        <w:rPr>
          <w:lang w:val="lv-LV"/>
        </w:rPr>
        <w:t xml:space="preserve">nodrošina ES fondu projektu </w:t>
      </w:r>
      <w:proofErr w:type="spellStart"/>
      <w:r w:rsidRPr="00625CBD">
        <w:rPr>
          <w:lang w:val="lv-LV"/>
        </w:rPr>
        <w:t>virskontroli</w:t>
      </w:r>
      <w:proofErr w:type="spellEnd"/>
      <w:r w:rsidRPr="00625CBD">
        <w:rPr>
          <w:lang w:val="lv-LV"/>
        </w:rPr>
        <w:t xml:space="preserve"> un īsteno projektu funkcionālās pārbaudes;</w:t>
      </w:r>
    </w:p>
    <w:p w14:paraId="798A614A" w14:textId="05CF7138" w:rsidR="00004A56" w:rsidRPr="00625CBD" w:rsidRDefault="007D5D20" w:rsidP="0040644A">
      <w:pPr>
        <w:pStyle w:val="ListParagraph"/>
        <w:numPr>
          <w:ilvl w:val="1"/>
          <w:numId w:val="33"/>
        </w:numPr>
        <w:ind w:left="851" w:hanging="567"/>
        <w:rPr>
          <w:u w:val="single"/>
          <w:lang w:val="lv-LV"/>
        </w:rPr>
      </w:pPr>
      <w:r w:rsidRPr="00625CBD">
        <w:rPr>
          <w:lang w:val="lv-LV"/>
        </w:rPr>
        <w:t>piedalās projektu iesniegumu un to grozījumu vērtēšanā;</w:t>
      </w:r>
    </w:p>
    <w:p w14:paraId="64D1F645" w14:textId="48740E56" w:rsidR="007D5D20" w:rsidRPr="00625CBD" w:rsidRDefault="007D5D20" w:rsidP="0040644A">
      <w:pPr>
        <w:pStyle w:val="ListParagraph"/>
        <w:numPr>
          <w:ilvl w:val="1"/>
          <w:numId w:val="33"/>
        </w:numPr>
        <w:ind w:left="851" w:hanging="567"/>
        <w:rPr>
          <w:u w:val="single"/>
          <w:lang w:val="lv-LV"/>
        </w:rPr>
      </w:pPr>
      <w:r w:rsidRPr="00625CBD">
        <w:rPr>
          <w:lang w:val="lv-LV"/>
        </w:rPr>
        <w:t>nodrošina ES fondu informācijas un publicitātes pasākumus;</w:t>
      </w:r>
    </w:p>
    <w:p w14:paraId="65E1A648" w14:textId="250D1E85" w:rsidR="007D5D20" w:rsidRPr="00625CBD" w:rsidRDefault="007D5D20" w:rsidP="0040644A">
      <w:pPr>
        <w:pStyle w:val="ListParagraph"/>
        <w:numPr>
          <w:ilvl w:val="1"/>
          <w:numId w:val="33"/>
        </w:numPr>
        <w:ind w:left="851" w:hanging="567"/>
        <w:rPr>
          <w:u w:val="single"/>
          <w:lang w:val="lv-LV"/>
        </w:rPr>
      </w:pPr>
      <w:r w:rsidRPr="00625CBD">
        <w:rPr>
          <w:lang w:val="lv-LV"/>
        </w:rPr>
        <w:t>nodrošina ES fondu Tehniskās palīdzības projekta ieviešanu;</w:t>
      </w:r>
    </w:p>
    <w:p w14:paraId="1CB5039B" w14:textId="380466DA" w:rsidR="007D5D20" w:rsidRPr="00625CBD" w:rsidRDefault="007D5D20" w:rsidP="0040644A">
      <w:pPr>
        <w:pStyle w:val="ListParagraph"/>
        <w:numPr>
          <w:ilvl w:val="1"/>
          <w:numId w:val="33"/>
        </w:numPr>
        <w:ind w:left="851" w:hanging="567"/>
        <w:rPr>
          <w:u w:val="single"/>
          <w:lang w:val="lv-LV"/>
        </w:rPr>
      </w:pPr>
      <w:r w:rsidRPr="00625CBD">
        <w:rPr>
          <w:lang w:val="lv-LV"/>
        </w:rPr>
        <w:t>nodrošina ministrijas dalību centralizētajā ES fondu izvērtēšanas procesā;</w:t>
      </w:r>
    </w:p>
    <w:p w14:paraId="6A3E35C3" w14:textId="0CD84D40" w:rsidR="00AC7228" w:rsidRPr="00625CBD" w:rsidRDefault="37286C1C" w:rsidP="0040644A">
      <w:pPr>
        <w:pStyle w:val="ListParagraph"/>
        <w:numPr>
          <w:ilvl w:val="1"/>
          <w:numId w:val="33"/>
        </w:numPr>
        <w:ind w:left="851" w:hanging="567"/>
        <w:rPr>
          <w:lang w:val="lv-LV"/>
        </w:rPr>
      </w:pPr>
      <w:r w:rsidRPr="00625CBD">
        <w:rPr>
          <w:lang w:val="lv-LV"/>
        </w:rPr>
        <w:t xml:space="preserve">nodrošina datu par </w:t>
      </w:r>
      <w:r w:rsidR="7B5B3B66" w:rsidRPr="00625CBD">
        <w:rPr>
          <w:lang w:val="lv-LV"/>
        </w:rPr>
        <w:t>SAM</w:t>
      </w:r>
      <w:r w:rsidRPr="00625CBD">
        <w:rPr>
          <w:lang w:val="lv-LV"/>
        </w:rPr>
        <w:t xml:space="preserve"> rezultātu rādītājiem ievadīšanu K</w:t>
      </w:r>
      <w:r w:rsidR="7B5B3B66" w:rsidRPr="00625CBD">
        <w:rPr>
          <w:lang w:val="lv-LV"/>
        </w:rPr>
        <w:t>PVIS</w:t>
      </w:r>
      <w:r w:rsidR="49C7A8BA" w:rsidRPr="00625CBD">
        <w:rPr>
          <w:lang w:val="lv-LV"/>
        </w:rPr>
        <w:t>.</w:t>
      </w:r>
      <w:r w:rsidR="00AC7228" w:rsidRPr="00625CBD">
        <w:rPr>
          <w:lang w:val="lv-LV"/>
        </w:rPr>
        <w:t>.</w:t>
      </w:r>
    </w:p>
    <w:p w14:paraId="32FFCD3B" w14:textId="6F611C4D" w:rsidR="007D5D20" w:rsidRPr="00625CBD" w:rsidRDefault="00AA7E6B" w:rsidP="00F70679">
      <w:pPr>
        <w:pStyle w:val="ListParagraph"/>
        <w:numPr>
          <w:ilvl w:val="0"/>
          <w:numId w:val="12"/>
        </w:numPr>
        <w:ind w:left="284" w:hanging="284"/>
        <w:rPr>
          <w:u w:val="single"/>
          <w:lang w:val="lv-LV"/>
        </w:rPr>
      </w:pPr>
      <w:r w:rsidRPr="00625CBD">
        <w:rPr>
          <w:lang w:val="lv-LV"/>
        </w:rPr>
        <w:t>VM</w:t>
      </w:r>
      <w:r w:rsidR="007D5D20" w:rsidRPr="00625CBD">
        <w:rPr>
          <w:lang w:val="lv-LV"/>
        </w:rPr>
        <w:t xml:space="preserve"> kā atbildīgās iestādes atbalsta funkcijas nodrošina šādas struktūrvienības: </w:t>
      </w:r>
    </w:p>
    <w:p w14:paraId="02C8AD19" w14:textId="3E1F9E90" w:rsidR="007D5D20" w:rsidRPr="00625CBD" w:rsidRDefault="00AA7E6B" w:rsidP="0040644A">
      <w:pPr>
        <w:pStyle w:val="ListParagraph"/>
        <w:numPr>
          <w:ilvl w:val="1"/>
          <w:numId w:val="30"/>
        </w:numPr>
        <w:ind w:left="709" w:hanging="425"/>
        <w:rPr>
          <w:lang w:val="lv-LV" w:eastAsia="lv-LV"/>
        </w:rPr>
      </w:pPr>
      <w:r w:rsidRPr="00625CBD">
        <w:rPr>
          <w:lang w:val="lv-LV"/>
        </w:rPr>
        <w:t xml:space="preserve"> </w:t>
      </w:r>
      <w:r w:rsidR="007D5D20" w:rsidRPr="00625CBD">
        <w:rPr>
          <w:lang w:val="lv-LV"/>
        </w:rPr>
        <w:t>Nozares budžeta plānošanas departaments (1 amata vieta, atbildīgās iestādes atbalsta funkcijas pilda nepilnu darba laiku):</w:t>
      </w:r>
    </w:p>
    <w:p w14:paraId="67A53E71" w14:textId="0DF48CAC" w:rsidR="007D5D20" w:rsidRPr="00625CBD" w:rsidRDefault="007D5D20" w:rsidP="0040644A">
      <w:pPr>
        <w:pStyle w:val="ListParagraph"/>
        <w:numPr>
          <w:ilvl w:val="2"/>
          <w:numId w:val="30"/>
        </w:numPr>
        <w:ind w:left="1276" w:hanging="567"/>
        <w:rPr>
          <w:lang w:val="lv-LV" w:eastAsia="lv-LV"/>
        </w:rPr>
      </w:pPr>
      <w:r w:rsidRPr="00625CBD">
        <w:rPr>
          <w:lang w:val="lv-LV"/>
        </w:rPr>
        <w:t xml:space="preserve">priekšlikumu sagatavošana par </w:t>
      </w:r>
      <w:r w:rsidR="00AA7E6B" w:rsidRPr="00625CBD">
        <w:rPr>
          <w:lang w:val="lv-LV"/>
        </w:rPr>
        <w:t>VM</w:t>
      </w:r>
      <w:r w:rsidRPr="00625CBD">
        <w:rPr>
          <w:lang w:val="lv-LV"/>
        </w:rPr>
        <w:t xml:space="preserve"> budžetā plānojamo </w:t>
      </w:r>
      <w:proofErr w:type="spellStart"/>
      <w:r w:rsidRPr="00625CBD">
        <w:rPr>
          <w:lang w:val="lv-LV"/>
        </w:rPr>
        <w:t>priekšfinansējumu</w:t>
      </w:r>
      <w:proofErr w:type="spellEnd"/>
      <w:r w:rsidRPr="00625CBD">
        <w:rPr>
          <w:lang w:val="lv-LV"/>
        </w:rPr>
        <w:t xml:space="preserve"> un līdzfinansējumu ES fondu līdzfinansēto projektu realizācijai, iekļaušanai gadskārtējā valsts budžeta likumprojektā;</w:t>
      </w:r>
    </w:p>
    <w:p w14:paraId="49597541" w14:textId="2C374BA2" w:rsidR="007D5D20" w:rsidRPr="00625CBD" w:rsidRDefault="007D5D20" w:rsidP="0040644A">
      <w:pPr>
        <w:pStyle w:val="ListParagraph"/>
        <w:numPr>
          <w:ilvl w:val="2"/>
          <w:numId w:val="30"/>
        </w:numPr>
        <w:ind w:left="1276" w:hanging="567"/>
        <w:rPr>
          <w:lang w:val="lv-LV" w:eastAsia="lv-LV"/>
        </w:rPr>
      </w:pPr>
      <w:r w:rsidRPr="00625CBD">
        <w:rPr>
          <w:lang w:val="lv-LV"/>
        </w:rPr>
        <w:t xml:space="preserve">atbilstoši likuma „Par budžetu un finanšu vadību” prasībām sagatavot nepieciešamo informāciju par ES fondu līdzfinansēto projektu realizācijai nepieciešamā </w:t>
      </w:r>
      <w:proofErr w:type="spellStart"/>
      <w:r w:rsidRPr="00625CBD">
        <w:rPr>
          <w:lang w:val="lv-LV"/>
        </w:rPr>
        <w:t>priekšfinansējuma</w:t>
      </w:r>
      <w:proofErr w:type="spellEnd"/>
      <w:r w:rsidRPr="00625CBD">
        <w:rPr>
          <w:lang w:val="lv-LV"/>
        </w:rPr>
        <w:t xml:space="preserve"> un līdzfinansējuma apjoma iekļaušanu gadskārtējā valsts budžeta likumprojektā.</w:t>
      </w:r>
    </w:p>
    <w:p w14:paraId="3C941235" w14:textId="1CA0A4CE" w:rsidR="007D5D20" w:rsidRPr="00625CBD" w:rsidRDefault="00AA7E6B" w:rsidP="0040644A">
      <w:pPr>
        <w:pStyle w:val="ListParagraph"/>
        <w:numPr>
          <w:ilvl w:val="1"/>
          <w:numId w:val="30"/>
        </w:numPr>
        <w:ind w:left="709" w:hanging="425"/>
        <w:rPr>
          <w:lang w:val="lv-LV" w:eastAsia="lv-LV"/>
        </w:rPr>
      </w:pPr>
      <w:r w:rsidRPr="00625CBD">
        <w:rPr>
          <w:lang w:val="lv-LV"/>
        </w:rPr>
        <w:t xml:space="preserve"> </w:t>
      </w:r>
      <w:r w:rsidR="007D5D20" w:rsidRPr="00625CBD">
        <w:rPr>
          <w:rFonts w:eastAsia="Calibri"/>
          <w:lang w:val="lv-LV"/>
        </w:rPr>
        <w:t>Audita nodaļa (1 amata vieta, atbildīgās iestādes atbalsta funkcijas pilda nepilnu darba laiku):</w:t>
      </w:r>
    </w:p>
    <w:p w14:paraId="2DBBFBDA" w14:textId="77777777" w:rsidR="007F65CD" w:rsidRPr="00625CBD" w:rsidRDefault="00AA7E6B" w:rsidP="0040644A">
      <w:pPr>
        <w:pStyle w:val="ListParagraph"/>
        <w:numPr>
          <w:ilvl w:val="2"/>
          <w:numId w:val="30"/>
        </w:numPr>
        <w:ind w:left="1276" w:hanging="567"/>
        <w:rPr>
          <w:lang w:val="lv-LV"/>
        </w:rPr>
      </w:pPr>
      <w:r w:rsidRPr="00625CBD">
        <w:rPr>
          <w:lang w:val="lv-LV"/>
        </w:rPr>
        <w:t xml:space="preserve">VM </w:t>
      </w:r>
      <w:r w:rsidR="007D5D20" w:rsidRPr="00625CBD">
        <w:rPr>
          <w:lang w:val="lv-LV"/>
        </w:rPr>
        <w:t>un iekšējās kontroles sistēmu efektivitātes novērtēšana;</w:t>
      </w:r>
    </w:p>
    <w:p w14:paraId="55AE5E03" w14:textId="7124D994" w:rsidR="007D5D20" w:rsidRPr="00625CBD" w:rsidRDefault="00AA7E6B" w:rsidP="0040644A">
      <w:pPr>
        <w:pStyle w:val="ListParagraph"/>
        <w:numPr>
          <w:ilvl w:val="2"/>
          <w:numId w:val="30"/>
        </w:numPr>
        <w:ind w:left="1276" w:hanging="567"/>
        <w:rPr>
          <w:lang w:val="lv-LV"/>
        </w:rPr>
      </w:pPr>
      <w:r w:rsidRPr="00625CBD">
        <w:rPr>
          <w:lang w:val="lv-LV"/>
        </w:rPr>
        <w:lastRenderedPageBreak/>
        <w:t>ES</w:t>
      </w:r>
      <w:r w:rsidR="007D5D20" w:rsidRPr="00625CBD">
        <w:rPr>
          <w:lang w:val="lv-LV"/>
        </w:rPr>
        <w:t xml:space="preserve"> fondu vadības un kontroles sistēmas efektivitātes izvērtēšana;</w:t>
      </w:r>
    </w:p>
    <w:p w14:paraId="1D598477" w14:textId="543DB3E0" w:rsidR="007D5D20" w:rsidRPr="00625CBD" w:rsidRDefault="00AA7E6B" w:rsidP="0040644A">
      <w:pPr>
        <w:pStyle w:val="ListParagraph"/>
        <w:numPr>
          <w:ilvl w:val="2"/>
          <w:numId w:val="30"/>
        </w:numPr>
        <w:ind w:left="1276" w:hanging="567"/>
        <w:rPr>
          <w:lang w:val="lv-LV"/>
        </w:rPr>
      </w:pPr>
      <w:r w:rsidRPr="00625CBD">
        <w:rPr>
          <w:lang w:val="lv-LV"/>
        </w:rPr>
        <w:t>VM</w:t>
      </w:r>
      <w:r w:rsidR="007D5D20" w:rsidRPr="00625CBD">
        <w:rPr>
          <w:lang w:val="lv-LV"/>
        </w:rPr>
        <w:t xml:space="preserve"> resursu pārvaldības likumības un informācijas ticamības pārbaude;</w:t>
      </w:r>
    </w:p>
    <w:p w14:paraId="0E3B87E0" w14:textId="17B5C58C" w:rsidR="007D5D20" w:rsidRPr="00625CBD" w:rsidRDefault="007D5D20" w:rsidP="0040644A">
      <w:pPr>
        <w:pStyle w:val="ListParagraph"/>
        <w:numPr>
          <w:ilvl w:val="2"/>
          <w:numId w:val="30"/>
        </w:numPr>
        <w:ind w:left="1276" w:hanging="567"/>
        <w:rPr>
          <w:lang w:val="lv-LV"/>
        </w:rPr>
      </w:pPr>
      <w:r w:rsidRPr="00625CBD">
        <w:rPr>
          <w:lang w:val="lv-LV"/>
        </w:rPr>
        <w:t>korupcijas novēršanas jautājumu uzraudzība un koordinācija.</w:t>
      </w:r>
    </w:p>
    <w:p w14:paraId="30A1B9B2" w14:textId="3859802F" w:rsidR="007D5D20" w:rsidRPr="00625CBD" w:rsidRDefault="00AA7E6B" w:rsidP="0040644A">
      <w:pPr>
        <w:pStyle w:val="ListParagraph"/>
        <w:numPr>
          <w:ilvl w:val="1"/>
          <w:numId w:val="30"/>
        </w:numPr>
        <w:tabs>
          <w:tab w:val="left" w:pos="993"/>
        </w:tabs>
        <w:ind w:left="709" w:hanging="425"/>
        <w:rPr>
          <w:lang w:val="lv-LV"/>
        </w:rPr>
      </w:pPr>
      <w:r w:rsidRPr="00625CBD">
        <w:rPr>
          <w:b/>
          <w:bCs/>
          <w:lang w:val="lv-LV"/>
        </w:rPr>
        <w:t xml:space="preserve"> </w:t>
      </w:r>
      <w:r w:rsidR="007D5D20" w:rsidRPr="00625CBD">
        <w:rPr>
          <w:lang w:val="lv-LV"/>
        </w:rPr>
        <w:t>Juridiskais departaments</w:t>
      </w:r>
      <w:r w:rsidR="007D5D20" w:rsidRPr="00625CBD">
        <w:rPr>
          <w:b/>
          <w:bCs/>
          <w:lang w:val="lv-LV"/>
        </w:rPr>
        <w:t xml:space="preserve"> </w:t>
      </w:r>
      <w:r w:rsidR="007D5D20" w:rsidRPr="00625CBD">
        <w:rPr>
          <w:lang w:val="lv-LV"/>
        </w:rPr>
        <w:t xml:space="preserve"> (1 amata vieta, atbildīgās iestādes atbalsta funkcijas pilda nepilnu darba laiku):</w:t>
      </w:r>
    </w:p>
    <w:p w14:paraId="475DC159" w14:textId="7DED01B4" w:rsidR="007D5D20" w:rsidRPr="00625CBD" w:rsidRDefault="00AA7E6B" w:rsidP="0040644A">
      <w:pPr>
        <w:pStyle w:val="ListParagraph"/>
        <w:numPr>
          <w:ilvl w:val="2"/>
          <w:numId w:val="30"/>
        </w:numPr>
        <w:ind w:left="1276" w:hanging="567"/>
        <w:rPr>
          <w:lang w:val="lv-LV"/>
        </w:rPr>
      </w:pPr>
      <w:r w:rsidRPr="00625CBD">
        <w:rPr>
          <w:lang w:val="lv-LV"/>
        </w:rPr>
        <w:t>VM</w:t>
      </w:r>
      <w:r w:rsidR="007D5D20" w:rsidRPr="00625CBD">
        <w:rPr>
          <w:lang w:val="lv-LV"/>
        </w:rPr>
        <w:t xml:space="preserve"> izstrādāto tiesību aktu projektu juridisk</w:t>
      </w:r>
      <w:r w:rsidRPr="00625CBD">
        <w:rPr>
          <w:lang w:val="lv-LV"/>
        </w:rPr>
        <w:t>ā</w:t>
      </w:r>
      <w:r w:rsidR="007D5D20" w:rsidRPr="00625CBD">
        <w:rPr>
          <w:lang w:val="lv-LV"/>
        </w:rPr>
        <w:t xml:space="preserve"> izvērtēšana;</w:t>
      </w:r>
    </w:p>
    <w:p w14:paraId="72CF4B72" w14:textId="6D5E927A" w:rsidR="007D5D20" w:rsidRPr="00625CBD" w:rsidRDefault="00AA7E6B" w:rsidP="0040644A">
      <w:pPr>
        <w:pStyle w:val="ListParagraph"/>
        <w:numPr>
          <w:ilvl w:val="2"/>
          <w:numId w:val="30"/>
        </w:numPr>
        <w:ind w:left="1276" w:hanging="567"/>
        <w:rPr>
          <w:lang w:val="lv-LV"/>
        </w:rPr>
      </w:pPr>
      <w:r w:rsidRPr="00625CBD">
        <w:rPr>
          <w:lang w:val="lv-LV"/>
        </w:rPr>
        <w:t>VM</w:t>
      </w:r>
      <w:r w:rsidR="007D5D20" w:rsidRPr="00625CBD">
        <w:rPr>
          <w:lang w:val="lv-LV"/>
        </w:rPr>
        <w:t xml:space="preserve"> struktūrvienību ierēdņu un darbinieku metodiskā vadība likumdošanas jautājumos, nepieciešamā juridiskā atbalsta sniegšana </w:t>
      </w:r>
      <w:r w:rsidRPr="00625CBD">
        <w:rPr>
          <w:lang w:val="lv-LV"/>
        </w:rPr>
        <w:t xml:space="preserve">VM </w:t>
      </w:r>
      <w:r w:rsidR="007D5D20" w:rsidRPr="00625CBD">
        <w:rPr>
          <w:lang w:val="lv-LV"/>
        </w:rPr>
        <w:t xml:space="preserve">struktūrvienībām par jautājumiem, kas saistīti ar </w:t>
      </w:r>
      <w:r w:rsidRPr="00625CBD">
        <w:rPr>
          <w:lang w:val="lv-LV"/>
        </w:rPr>
        <w:t>VM</w:t>
      </w:r>
      <w:r w:rsidR="007D5D20" w:rsidRPr="00625CBD">
        <w:rPr>
          <w:lang w:val="lv-LV"/>
        </w:rPr>
        <w:t xml:space="preserve"> kompetencē esošiem jautājumiem;</w:t>
      </w:r>
    </w:p>
    <w:p w14:paraId="158E45A2" w14:textId="0101A8BA" w:rsidR="007D5D20" w:rsidRPr="00625CBD" w:rsidRDefault="007D5D20" w:rsidP="0040644A">
      <w:pPr>
        <w:pStyle w:val="ListParagraph"/>
        <w:numPr>
          <w:ilvl w:val="2"/>
          <w:numId w:val="30"/>
        </w:numPr>
        <w:ind w:left="1276" w:hanging="567"/>
        <w:rPr>
          <w:lang w:val="lv-LV"/>
        </w:rPr>
      </w:pPr>
      <w:r w:rsidRPr="00625CBD">
        <w:rPr>
          <w:lang w:val="lv-LV"/>
        </w:rPr>
        <w:t xml:space="preserve">kvalitātes vadības sistēmas izstrādāšana, ieviešana un uzturēšana </w:t>
      </w:r>
      <w:r w:rsidR="00AA7E6B" w:rsidRPr="00625CBD">
        <w:rPr>
          <w:lang w:val="lv-LV"/>
        </w:rPr>
        <w:t>VM.</w:t>
      </w:r>
    </w:p>
    <w:p w14:paraId="67EFC8AA" w14:textId="61B57285" w:rsidR="007D5D20" w:rsidRPr="00625CBD" w:rsidRDefault="007D5D20" w:rsidP="0040644A">
      <w:pPr>
        <w:pStyle w:val="ListParagraph"/>
        <w:numPr>
          <w:ilvl w:val="1"/>
          <w:numId w:val="30"/>
        </w:numPr>
        <w:ind w:left="709" w:hanging="425"/>
        <w:rPr>
          <w:lang w:val="lv-LV"/>
        </w:rPr>
      </w:pPr>
      <w:r w:rsidRPr="00625CBD">
        <w:rPr>
          <w:lang w:val="lv-LV"/>
        </w:rPr>
        <w:t xml:space="preserve">Sabiedrības veselības departaments (1 amata vieta, </w:t>
      </w:r>
      <w:r w:rsidRPr="00625CBD">
        <w:rPr>
          <w:color w:val="000000" w:themeColor="text1"/>
          <w:lang w:val="lv-LV"/>
        </w:rPr>
        <w:t>atbildīgās iestādes atbalsta funkcijas pilda nepilnu darba laiku):</w:t>
      </w:r>
      <w:r w:rsidRPr="00625CBD">
        <w:rPr>
          <w:lang w:val="lv-LV"/>
        </w:rPr>
        <w:t xml:space="preserve"> atbalsta sniegšana veselības politikas plānošanas un īstenošanas jautājumos.</w:t>
      </w:r>
    </w:p>
    <w:p w14:paraId="05F70419" w14:textId="316A76F2" w:rsidR="007D5D20" w:rsidRPr="00625CBD" w:rsidRDefault="007D5D20" w:rsidP="0040644A">
      <w:pPr>
        <w:pStyle w:val="ListParagraph"/>
        <w:numPr>
          <w:ilvl w:val="1"/>
          <w:numId w:val="30"/>
        </w:numPr>
        <w:ind w:left="709" w:hanging="425"/>
        <w:rPr>
          <w:lang w:val="lv-LV"/>
        </w:rPr>
      </w:pPr>
      <w:r w:rsidRPr="00625CBD">
        <w:rPr>
          <w:lang w:val="lv-LV"/>
        </w:rPr>
        <w:t xml:space="preserve">Veselības aprūpes departaments (1 amata vieta, </w:t>
      </w:r>
      <w:r w:rsidRPr="00625CBD">
        <w:rPr>
          <w:color w:val="000000" w:themeColor="text1"/>
          <w:lang w:val="lv-LV"/>
        </w:rPr>
        <w:t>atbildīgās iestādes atbalsta funkcijas pilda nepilnu darba laiku):</w:t>
      </w:r>
      <w:r w:rsidRPr="00625CBD">
        <w:rPr>
          <w:lang w:val="lv-LV"/>
        </w:rPr>
        <w:t xml:space="preserve"> atbalsta sniegšana veselības politikas plānošanas un īstenošanas jautājumos.</w:t>
      </w:r>
    </w:p>
    <w:p w14:paraId="69BFCFB0" w14:textId="61183A48" w:rsidR="007D5D20" w:rsidRPr="00625CBD" w:rsidRDefault="00343585" w:rsidP="0040644A">
      <w:pPr>
        <w:pStyle w:val="ListParagraph"/>
        <w:numPr>
          <w:ilvl w:val="1"/>
          <w:numId w:val="30"/>
        </w:numPr>
        <w:ind w:left="709" w:hanging="425"/>
        <w:rPr>
          <w:lang w:val="lv-LV"/>
        </w:rPr>
      </w:pPr>
      <w:r w:rsidRPr="00625CBD">
        <w:rPr>
          <w:lang w:val="lv-LV"/>
        </w:rPr>
        <w:t xml:space="preserve">Finanšu vadības un analīzes nodaļa </w:t>
      </w:r>
      <w:r w:rsidR="007D5D20" w:rsidRPr="00625CBD">
        <w:rPr>
          <w:lang w:val="lv-LV"/>
        </w:rPr>
        <w:t xml:space="preserve"> (1 amata vieta, atbildīgās iestādes atbalsta funkcijas pilda nepilnu darba laiku) - nodrošina ES fondu Tehniskās palīdzības grāmatvedības funkcijas.</w:t>
      </w:r>
    </w:p>
    <w:p w14:paraId="636330E3" w14:textId="10783352" w:rsidR="007D5D20" w:rsidRPr="00625CBD" w:rsidRDefault="007D5D20" w:rsidP="0040644A">
      <w:pPr>
        <w:pStyle w:val="ListParagraph"/>
        <w:numPr>
          <w:ilvl w:val="1"/>
          <w:numId w:val="30"/>
        </w:numPr>
        <w:ind w:left="709" w:hanging="425"/>
        <w:rPr>
          <w:lang w:val="lv-LV"/>
        </w:rPr>
      </w:pPr>
      <w:proofErr w:type="spellStart"/>
      <w:r w:rsidRPr="00625CBD">
        <w:rPr>
          <w:lang w:val="lv-LV"/>
        </w:rPr>
        <w:t>Pārnozaru</w:t>
      </w:r>
      <w:proofErr w:type="spellEnd"/>
      <w:r w:rsidRPr="00625CBD">
        <w:rPr>
          <w:lang w:val="lv-LV"/>
        </w:rPr>
        <w:t xml:space="preserve"> politikas </w:t>
      </w:r>
      <w:r w:rsidR="3E6DFB1A" w:rsidRPr="00625CBD">
        <w:rPr>
          <w:lang w:val="lv-LV"/>
        </w:rPr>
        <w:t xml:space="preserve">koordinācijas </w:t>
      </w:r>
      <w:r w:rsidRPr="00625CBD">
        <w:rPr>
          <w:lang w:val="lv-LV"/>
        </w:rPr>
        <w:t xml:space="preserve">nodaļa (1 amata vieta, atbildīgās iestādes atbalsta funkcijas pilda nepilnu darba laiku): </w:t>
      </w:r>
    </w:p>
    <w:p w14:paraId="6F577078" w14:textId="38E6C87A" w:rsidR="007D5D20" w:rsidRPr="00625CBD" w:rsidRDefault="007D5D20" w:rsidP="0040644A">
      <w:pPr>
        <w:pStyle w:val="ListParagraph"/>
        <w:numPr>
          <w:ilvl w:val="2"/>
          <w:numId w:val="30"/>
        </w:numPr>
        <w:ind w:left="1276" w:hanging="567"/>
        <w:rPr>
          <w:lang w:val="lv-LV"/>
        </w:rPr>
      </w:pPr>
      <w:r w:rsidRPr="00625CBD">
        <w:rPr>
          <w:lang w:val="lv-LV"/>
        </w:rPr>
        <w:t xml:space="preserve">uzraudzības rādītāju noteikšanas atbalsts; </w:t>
      </w:r>
    </w:p>
    <w:p w14:paraId="08829D0A" w14:textId="2CC5C314" w:rsidR="007D5D20" w:rsidRPr="00625CBD" w:rsidRDefault="007D5D20" w:rsidP="0040644A">
      <w:pPr>
        <w:pStyle w:val="ListParagraph"/>
        <w:numPr>
          <w:ilvl w:val="2"/>
          <w:numId w:val="30"/>
        </w:numPr>
        <w:ind w:left="1276" w:hanging="567"/>
        <w:rPr>
          <w:lang w:val="lv-LV"/>
        </w:rPr>
      </w:pPr>
      <w:r w:rsidRPr="00625CBD">
        <w:rPr>
          <w:lang w:val="lv-LV"/>
        </w:rPr>
        <w:t>uzraudzības rādītāju aktualizācija;</w:t>
      </w:r>
    </w:p>
    <w:p w14:paraId="15CF3C69" w14:textId="4C543855" w:rsidR="007D5D20" w:rsidRPr="00625CBD" w:rsidRDefault="007D5D20" w:rsidP="0040644A">
      <w:pPr>
        <w:pStyle w:val="ListParagraph"/>
        <w:numPr>
          <w:ilvl w:val="2"/>
          <w:numId w:val="30"/>
        </w:numPr>
        <w:ind w:left="1276" w:hanging="567"/>
        <w:rPr>
          <w:lang w:val="lv-LV"/>
        </w:rPr>
      </w:pPr>
      <w:r w:rsidRPr="00625CBD">
        <w:rPr>
          <w:lang w:val="lv-LV"/>
        </w:rPr>
        <w:t>atbalsta sniegšana veselības politikas plānošanas un īstenošanas jautājumos.</w:t>
      </w:r>
    </w:p>
    <w:p w14:paraId="12E9126D" w14:textId="7980D889" w:rsidR="007D5D20" w:rsidRPr="00625CBD" w:rsidRDefault="00AA7E6B" w:rsidP="0040644A">
      <w:pPr>
        <w:pStyle w:val="ListParagraph"/>
        <w:numPr>
          <w:ilvl w:val="1"/>
          <w:numId w:val="30"/>
        </w:numPr>
        <w:ind w:left="709" w:hanging="425"/>
        <w:rPr>
          <w:lang w:val="lv-LV"/>
        </w:rPr>
      </w:pPr>
      <w:r w:rsidRPr="00625CBD">
        <w:rPr>
          <w:lang w:val="lv-LV"/>
        </w:rPr>
        <w:t xml:space="preserve"> </w:t>
      </w:r>
      <w:r w:rsidR="007D5D20" w:rsidRPr="00625CBD">
        <w:rPr>
          <w:lang w:val="lv-LV"/>
        </w:rPr>
        <w:t xml:space="preserve">Personāla </w:t>
      </w:r>
      <w:r w:rsidR="24DB38B4" w:rsidRPr="00625CBD">
        <w:rPr>
          <w:lang w:val="lv-LV"/>
        </w:rPr>
        <w:t xml:space="preserve">vadības nodaļa un Administratīvais departaments </w:t>
      </w:r>
      <w:r w:rsidR="007D5D20" w:rsidRPr="00625CBD">
        <w:rPr>
          <w:lang w:val="lv-LV"/>
        </w:rPr>
        <w:t xml:space="preserve"> (2 amata vietas, </w:t>
      </w:r>
      <w:r w:rsidR="007D5D20" w:rsidRPr="00625CBD">
        <w:rPr>
          <w:color w:val="000000" w:themeColor="text1"/>
          <w:lang w:val="lv-LV"/>
        </w:rPr>
        <w:t>atbildīgās iestādes atbalsta funkcijas pilda nepilnu darba laiku):</w:t>
      </w:r>
    </w:p>
    <w:p w14:paraId="127488F6" w14:textId="582A9BCE" w:rsidR="007D5D20" w:rsidRPr="00625CBD" w:rsidRDefault="007D5D20" w:rsidP="0040644A">
      <w:pPr>
        <w:pStyle w:val="ListParagraph"/>
        <w:numPr>
          <w:ilvl w:val="2"/>
          <w:numId w:val="30"/>
        </w:numPr>
        <w:ind w:left="1276" w:hanging="567"/>
        <w:rPr>
          <w:lang w:val="lv-LV"/>
        </w:rPr>
      </w:pPr>
      <w:r w:rsidRPr="00625CBD">
        <w:rPr>
          <w:lang w:val="lv-LV"/>
        </w:rPr>
        <w:t>personāla politikas izstrāde un ieviešana;</w:t>
      </w:r>
    </w:p>
    <w:p w14:paraId="1BB70309" w14:textId="6D47A3D6" w:rsidR="007D5D20" w:rsidRPr="00625CBD" w:rsidRDefault="007D5D20" w:rsidP="0040644A">
      <w:pPr>
        <w:pStyle w:val="ListParagraph"/>
        <w:numPr>
          <w:ilvl w:val="2"/>
          <w:numId w:val="30"/>
        </w:numPr>
        <w:ind w:left="1276" w:hanging="567"/>
        <w:rPr>
          <w:lang w:val="lv-LV"/>
        </w:rPr>
      </w:pPr>
      <w:r w:rsidRPr="00625CBD">
        <w:rPr>
          <w:lang w:val="lv-LV"/>
        </w:rPr>
        <w:t>personāla plānošanas, personāla izvēles, personāla attīstības un personāla informēšanas organizēšana;</w:t>
      </w:r>
    </w:p>
    <w:p w14:paraId="56FC368D" w14:textId="2558C092" w:rsidR="007D5D20" w:rsidRPr="00625CBD" w:rsidRDefault="007D5D20" w:rsidP="0040644A">
      <w:pPr>
        <w:pStyle w:val="ListParagraph"/>
        <w:numPr>
          <w:ilvl w:val="2"/>
          <w:numId w:val="30"/>
        </w:numPr>
        <w:ind w:left="1276" w:hanging="567"/>
        <w:rPr>
          <w:lang w:val="lv-LV"/>
        </w:rPr>
      </w:pPr>
      <w:r w:rsidRPr="00625CBD">
        <w:rPr>
          <w:lang w:val="lv-LV"/>
        </w:rPr>
        <w:t>lietvedības darba nodrošināšana ministrijā.</w:t>
      </w:r>
    </w:p>
    <w:p w14:paraId="4DBB7365" w14:textId="1FA50387" w:rsidR="007D5D20" w:rsidRPr="00625CBD" w:rsidRDefault="007D5D20" w:rsidP="0040644A">
      <w:pPr>
        <w:pStyle w:val="ListParagraph"/>
        <w:numPr>
          <w:ilvl w:val="1"/>
          <w:numId w:val="30"/>
        </w:numPr>
        <w:ind w:left="709" w:hanging="425"/>
        <w:rPr>
          <w:lang w:val="lv-LV"/>
        </w:rPr>
      </w:pPr>
      <w:r w:rsidRPr="00625CBD">
        <w:rPr>
          <w:lang w:val="lv-LV"/>
        </w:rPr>
        <w:t>Informācijas tehnoloģiju nodaļa</w:t>
      </w:r>
      <w:r w:rsidRPr="00625CBD">
        <w:rPr>
          <w:b/>
          <w:bCs/>
          <w:lang w:val="lv-LV"/>
        </w:rPr>
        <w:t xml:space="preserve"> </w:t>
      </w:r>
      <w:r w:rsidRPr="00625CBD">
        <w:rPr>
          <w:lang w:val="lv-LV"/>
        </w:rPr>
        <w:t>(1 amata vieta</w:t>
      </w:r>
      <w:r w:rsidR="001F1607" w:rsidRPr="00625CBD">
        <w:rPr>
          <w:lang w:val="lv-LV"/>
        </w:rPr>
        <w:t>,</w:t>
      </w:r>
      <w:r w:rsidRPr="00625CBD">
        <w:rPr>
          <w:lang w:val="lv-LV"/>
        </w:rPr>
        <w:t xml:space="preserve"> atbildīgās iestādes atbalsta funkcijas pilda nepilnu darba laiku) </w:t>
      </w:r>
      <w:r w:rsidR="001F1607" w:rsidRPr="00625CBD">
        <w:rPr>
          <w:lang w:val="lv-LV"/>
        </w:rPr>
        <w:t>–</w:t>
      </w:r>
      <w:r w:rsidRPr="00625CBD">
        <w:rPr>
          <w:lang w:val="lv-LV"/>
        </w:rPr>
        <w:t xml:space="preserve"> </w:t>
      </w:r>
      <w:r w:rsidR="001F1607" w:rsidRPr="00625CBD">
        <w:rPr>
          <w:lang w:val="lv-LV"/>
        </w:rPr>
        <w:t xml:space="preserve">VM </w:t>
      </w:r>
      <w:r w:rsidRPr="00625CBD">
        <w:rPr>
          <w:lang w:val="lv-LV"/>
        </w:rPr>
        <w:t xml:space="preserve"> informācijas sistēmas funkcionēšanas nodrošināšana.</w:t>
      </w:r>
    </w:p>
    <w:p w14:paraId="55A28040" w14:textId="46D850FA" w:rsidR="007D5D20" w:rsidRPr="00625CBD" w:rsidRDefault="007D5D20" w:rsidP="0040644A">
      <w:pPr>
        <w:pStyle w:val="ListParagraph"/>
        <w:numPr>
          <w:ilvl w:val="1"/>
          <w:numId w:val="30"/>
        </w:numPr>
        <w:ind w:left="851" w:hanging="567"/>
        <w:rPr>
          <w:lang w:val="lv-LV"/>
        </w:rPr>
      </w:pPr>
      <w:r w:rsidRPr="00625CBD">
        <w:rPr>
          <w:lang w:val="lv-LV"/>
        </w:rPr>
        <w:t>Resursu un īpašumu pārvaldības nodaļa</w:t>
      </w:r>
      <w:r w:rsidRPr="00625CBD">
        <w:rPr>
          <w:b/>
          <w:bCs/>
          <w:lang w:val="lv-LV"/>
        </w:rPr>
        <w:t xml:space="preserve">  </w:t>
      </w:r>
      <w:r w:rsidRPr="00625CBD">
        <w:rPr>
          <w:lang w:val="lv-LV"/>
        </w:rPr>
        <w:t>(1 amata vieta, atbildīgās iestādes atbalsta funkcijas pilda nepilnu darba laiku) -</w:t>
      </w:r>
      <w:r w:rsidR="001F1607" w:rsidRPr="00625CBD">
        <w:rPr>
          <w:lang w:val="lv-LV"/>
        </w:rPr>
        <w:t>VM</w:t>
      </w:r>
      <w:r w:rsidRPr="00625CBD">
        <w:rPr>
          <w:lang w:val="lv-LV"/>
        </w:rPr>
        <w:t xml:space="preserve"> iepirkuma procedūru organizēšana.</w:t>
      </w:r>
    </w:p>
    <w:p w14:paraId="425BF440" w14:textId="5E8A8964" w:rsidR="00C64B68" w:rsidRPr="00625CBD" w:rsidRDefault="00C64B68" w:rsidP="0040644A">
      <w:pPr>
        <w:pStyle w:val="ListParagraph"/>
        <w:numPr>
          <w:ilvl w:val="0"/>
          <w:numId w:val="30"/>
        </w:numPr>
        <w:ind w:left="284" w:hanging="284"/>
        <w:rPr>
          <w:color w:val="000000"/>
          <w:bdr w:val="none" w:sz="0" w:space="0" w:color="auto" w:frame="1"/>
          <w:shd w:val="clear" w:color="auto" w:fill="FFFFFF"/>
          <w:lang w:val="lv-LV"/>
        </w:rPr>
      </w:pPr>
      <w:r w:rsidRPr="00625CBD">
        <w:rPr>
          <w:color w:val="242424"/>
          <w:bdr w:val="none" w:sz="0" w:space="0" w:color="auto" w:frame="1"/>
          <w:shd w:val="clear" w:color="auto" w:fill="FFFFFF"/>
          <w:lang w:val="lv-LV"/>
        </w:rPr>
        <w:t>VM</w:t>
      </w:r>
      <w:r w:rsidRPr="00625CBD">
        <w:rPr>
          <w:color w:val="000000"/>
          <w:bdr w:val="none" w:sz="0" w:space="0" w:color="auto" w:frame="1"/>
          <w:shd w:val="clear" w:color="auto" w:fill="FFFFFF"/>
          <w:lang w:val="lv-LV"/>
        </w:rPr>
        <w:t xml:space="preserve"> nodrošina, ka funkcijas, kuras tā pilda saskaņā ar Eiropas Savienības fondu 2021.-2027.gada plānošanas perioda vadības likumu kā atbildīgā iestāde, ir nodalītas no citām VM funkcijām, tostarp  tādām, kuras tā pilda kā finansējuma saņēmējs.  Funkciju uzskatījums skatāms departamentu un nodaļu reglamentos. </w:t>
      </w:r>
    </w:p>
    <w:p w14:paraId="4A890C94" w14:textId="77777777" w:rsidR="00924910" w:rsidRPr="00625CBD" w:rsidRDefault="00924910" w:rsidP="001F1607">
      <w:pPr>
        <w:jc w:val="center"/>
        <w:rPr>
          <w:b/>
          <w:bCs/>
        </w:rPr>
      </w:pPr>
    </w:p>
    <w:p w14:paraId="08856D24" w14:textId="77777777" w:rsidR="0061591F" w:rsidRPr="00625CBD" w:rsidRDefault="0061591F" w:rsidP="001F1607">
      <w:pPr>
        <w:jc w:val="center"/>
        <w:rPr>
          <w:b/>
          <w:bCs/>
        </w:rPr>
      </w:pPr>
    </w:p>
    <w:p w14:paraId="2869D0F9" w14:textId="77777777" w:rsidR="0091461F" w:rsidRDefault="0091461F" w:rsidP="001F1607">
      <w:pPr>
        <w:jc w:val="center"/>
        <w:rPr>
          <w:b/>
          <w:bCs/>
        </w:rPr>
      </w:pPr>
    </w:p>
    <w:p w14:paraId="74C05F3F" w14:textId="77777777" w:rsidR="002A2767" w:rsidRPr="00625CBD" w:rsidRDefault="002A2767" w:rsidP="001F1607">
      <w:pPr>
        <w:jc w:val="center"/>
        <w:rPr>
          <w:b/>
          <w:bCs/>
        </w:rPr>
      </w:pPr>
    </w:p>
    <w:p w14:paraId="742F9573" w14:textId="77777777" w:rsidR="0091461F" w:rsidRPr="00625CBD" w:rsidRDefault="0091461F" w:rsidP="001F1607">
      <w:pPr>
        <w:jc w:val="center"/>
        <w:rPr>
          <w:b/>
          <w:bCs/>
        </w:rPr>
      </w:pPr>
    </w:p>
    <w:p w14:paraId="1E92BD87" w14:textId="38F77662" w:rsidR="001F1607" w:rsidRPr="00625CBD" w:rsidRDefault="001F1607" w:rsidP="001F1607">
      <w:pPr>
        <w:jc w:val="center"/>
        <w:rPr>
          <w:b/>
          <w:bCs/>
        </w:rPr>
      </w:pPr>
      <w:r w:rsidRPr="00625CBD">
        <w:rPr>
          <w:b/>
          <w:bCs/>
        </w:rPr>
        <w:lastRenderedPageBreak/>
        <w:t>Procedūras</w:t>
      </w:r>
      <w:r w:rsidR="0061591F" w:rsidRPr="00625CBD">
        <w:rPr>
          <w:rStyle w:val="FootnoteReference"/>
          <w:b/>
          <w:bCs/>
        </w:rPr>
        <w:footnoteReference w:id="15"/>
      </w:r>
    </w:p>
    <w:p w14:paraId="5EB222A0" w14:textId="77777777" w:rsidR="0090489D" w:rsidRPr="00625CBD" w:rsidRDefault="0090489D" w:rsidP="001F1607">
      <w:pPr>
        <w:jc w:val="center"/>
        <w:rPr>
          <w:b/>
          <w:bCs/>
        </w:rPr>
      </w:pPr>
    </w:p>
    <w:bookmarkEnd w:id="35"/>
    <w:p w14:paraId="54C71D22" w14:textId="77777777" w:rsidR="0091461F" w:rsidRPr="00625CBD" w:rsidRDefault="001F1607" w:rsidP="0091461F">
      <w:pPr>
        <w:pStyle w:val="ListParagraph"/>
        <w:ind w:left="0" w:firstLine="567"/>
        <w:rPr>
          <w:lang w:val="lv-LV"/>
        </w:rPr>
      </w:pPr>
      <w:r w:rsidRPr="00625CBD">
        <w:rPr>
          <w:lang w:val="lv-LV"/>
        </w:rPr>
        <w:t>VM</w:t>
      </w:r>
      <w:r w:rsidR="007D5D20" w:rsidRPr="00625CBD">
        <w:rPr>
          <w:lang w:val="lv-LV"/>
        </w:rPr>
        <w:t xml:space="preserve"> kā atbildīgajai iestādei ir izstrādātas un apstiprinātas </w:t>
      </w:r>
      <w:r w:rsidRPr="00625CBD">
        <w:rPr>
          <w:lang w:val="lv-LV"/>
        </w:rPr>
        <w:t xml:space="preserve">šādas </w:t>
      </w:r>
      <w:r w:rsidR="007D5D20" w:rsidRPr="00625CBD">
        <w:rPr>
          <w:lang w:val="lv-LV"/>
        </w:rPr>
        <w:t>procedūras</w:t>
      </w:r>
      <w:r w:rsidR="00855774" w:rsidRPr="00625CBD">
        <w:rPr>
          <w:lang w:val="lv-LV"/>
        </w:rPr>
        <w:t>:</w:t>
      </w:r>
      <w:r w:rsidRPr="00625CBD">
        <w:rPr>
          <w:lang w:val="lv-LV"/>
        </w:rPr>
        <w:t xml:space="preserve"> </w:t>
      </w:r>
    </w:p>
    <w:p w14:paraId="5242B6E0" w14:textId="333C337A" w:rsidR="007D5D20" w:rsidRPr="00625CBD" w:rsidRDefault="001F1607" w:rsidP="00F70679">
      <w:pPr>
        <w:pStyle w:val="ListParagraph"/>
        <w:numPr>
          <w:ilvl w:val="0"/>
          <w:numId w:val="13"/>
        </w:numPr>
        <w:ind w:left="1134" w:hanging="283"/>
        <w:rPr>
          <w:lang w:val="lv-LV"/>
        </w:rPr>
      </w:pPr>
      <w:r w:rsidRPr="00625CBD">
        <w:rPr>
          <w:lang w:val="lv-LV"/>
        </w:rPr>
        <w:t>202</w:t>
      </w:r>
      <w:r w:rsidR="0AF490EE" w:rsidRPr="00625CBD">
        <w:rPr>
          <w:lang w:val="lv-LV"/>
        </w:rPr>
        <w:t>5</w:t>
      </w:r>
      <w:r w:rsidRPr="00625CBD">
        <w:rPr>
          <w:lang w:val="lv-LV"/>
        </w:rPr>
        <w:t>.gada 2</w:t>
      </w:r>
      <w:r w:rsidR="28B70506" w:rsidRPr="00625CBD">
        <w:rPr>
          <w:lang w:val="lv-LV"/>
        </w:rPr>
        <w:t>6</w:t>
      </w:r>
      <w:r w:rsidRPr="00625CBD">
        <w:rPr>
          <w:lang w:val="lv-LV"/>
        </w:rPr>
        <w:t>.</w:t>
      </w:r>
      <w:r w:rsidR="64E5E35F" w:rsidRPr="00625CBD">
        <w:rPr>
          <w:lang w:val="lv-LV"/>
        </w:rPr>
        <w:t>jūnija</w:t>
      </w:r>
      <w:r w:rsidRPr="00625CBD">
        <w:rPr>
          <w:lang w:val="lv-LV"/>
        </w:rPr>
        <w:t xml:space="preserve"> procedūra</w:t>
      </w:r>
      <w:r w:rsidR="007D5D20" w:rsidRPr="00625CBD">
        <w:rPr>
          <w:lang w:val="lv-LV"/>
        </w:rPr>
        <w:t xml:space="preserve"> Nr.P.84</w:t>
      </w:r>
      <w:r w:rsidR="525AC6E1" w:rsidRPr="00625CBD">
        <w:rPr>
          <w:lang w:val="lv-LV"/>
        </w:rPr>
        <w:t>.2</w:t>
      </w:r>
      <w:r w:rsidR="007D5D20" w:rsidRPr="00625CBD">
        <w:rPr>
          <w:lang w:val="lv-LV"/>
        </w:rPr>
        <w:t xml:space="preserve"> “Kārtība, kādā Veselības ministrija kā Eiropas Savienības fondu 2021.–2027. gada plānošanas perioda atbildīgā iestāde īsteno ar Eiropas Savienības fondu jautājumiem saistīto cilvēkresursu politiku”;</w:t>
      </w:r>
    </w:p>
    <w:p w14:paraId="646E8C22" w14:textId="3F00FB81" w:rsidR="007D5D20" w:rsidRPr="00625CBD" w:rsidRDefault="001F1607" w:rsidP="00F70679">
      <w:pPr>
        <w:pStyle w:val="ListParagraph"/>
        <w:numPr>
          <w:ilvl w:val="0"/>
          <w:numId w:val="13"/>
        </w:numPr>
        <w:ind w:left="1134" w:hanging="283"/>
        <w:rPr>
          <w:lang w:val="lv-LV"/>
        </w:rPr>
      </w:pPr>
      <w:r w:rsidRPr="00625CBD">
        <w:rPr>
          <w:lang w:val="lv-LV"/>
        </w:rPr>
        <w:t>202</w:t>
      </w:r>
      <w:r w:rsidR="418FB034" w:rsidRPr="00625CBD">
        <w:rPr>
          <w:lang w:val="lv-LV"/>
        </w:rPr>
        <w:t>5</w:t>
      </w:r>
      <w:r w:rsidRPr="00625CBD">
        <w:rPr>
          <w:lang w:val="lv-LV"/>
        </w:rPr>
        <w:t>.gada 30.</w:t>
      </w:r>
      <w:r w:rsidR="37FE1155" w:rsidRPr="00625CBD">
        <w:rPr>
          <w:lang w:val="lv-LV"/>
        </w:rPr>
        <w:t>jūnija</w:t>
      </w:r>
      <w:r w:rsidRPr="00625CBD">
        <w:rPr>
          <w:lang w:val="lv-LV"/>
        </w:rPr>
        <w:t xml:space="preserve"> procedūra</w:t>
      </w:r>
      <w:r w:rsidR="007D5D20" w:rsidRPr="00625CBD">
        <w:rPr>
          <w:lang w:val="lv-LV"/>
        </w:rPr>
        <w:t xml:space="preserve"> Nr.P.85.</w:t>
      </w:r>
      <w:r w:rsidR="215CDA93" w:rsidRPr="00625CBD">
        <w:rPr>
          <w:lang w:val="lv-LV"/>
        </w:rPr>
        <w:t>2</w:t>
      </w:r>
      <w:r w:rsidR="007D5D20" w:rsidRPr="00625CBD">
        <w:rPr>
          <w:lang w:val="lv-LV"/>
        </w:rPr>
        <w:t xml:space="preserve"> “Kārtība, kādā Veselības ministrija kā Eiropas Savienības fondu 2021.–2027. gada plānošanas perioda atbildīgā iestāde nodrošina ar Eiropas Savienības fondu jautājumiem saistīto risku pārvaldību”</w:t>
      </w:r>
      <w:r w:rsidRPr="00625CBD">
        <w:rPr>
          <w:lang w:val="lv-LV"/>
        </w:rPr>
        <w:t>;</w:t>
      </w:r>
    </w:p>
    <w:p w14:paraId="37A0174E" w14:textId="16AC33C8" w:rsidR="001F1607" w:rsidRPr="00625CBD" w:rsidRDefault="7CC7F79B" w:rsidP="14CFC312">
      <w:pPr>
        <w:pStyle w:val="ListParagraph"/>
        <w:numPr>
          <w:ilvl w:val="0"/>
          <w:numId w:val="13"/>
        </w:numPr>
        <w:ind w:left="1134" w:hanging="283"/>
        <w:rPr>
          <w:lang w:val="lv-LV"/>
        </w:rPr>
      </w:pPr>
      <w:r w:rsidRPr="00625CBD">
        <w:rPr>
          <w:lang w:val="lv-LV"/>
        </w:rPr>
        <w:t>202</w:t>
      </w:r>
      <w:r w:rsidR="3B40EBE4" w:rsidRPr="00625CBD">
        <w:rPr>
          <w:lang w:val="lv-LV"/>
        </w:rPr>
        <w:t>5</w:t>
      </w:r>
      <w:r w:rsidR="001F1607" w:rsidRPr="00625CBD">
        <w:rPr>
          <w:lang w:val="lv-LV"/>
        </w:rPr>
        <w:t xml:space="preserve">.gada </w:t>
      </w:r>
      <w:r w:rsidRPr="00625CBD">
        <w:rPr>
          <w:lang w:val="lv-LV"/>
        </w:rPr>
        <w:t>2</w:t>
      </w:r>
      <w:r w:rsidR="39FF2B3D" w:rsidRPr="00625CBD">
        <w:rPr>
          <w:lang w:val="lv-LV"/>
        </w:rPr>
        <w:t>5</w:t>
      </w:r>
      <w:r w:rsidRPr="00625CBD">
        <w:rPr>
          <w:lang w:val="lv-LV"/>
        </w:rPr>
        <w:t>.</w:t>
      </w:r>
      <w:r w:rsidR="0BE56CBA" w:rsidRPr="00625CBD">
        <w:rPr>
          <w:lang w:val="lv-LV"/>
        </w:rPr>
        <w:t>jūnija</w:t>
      </w:r>
      <w:r w:rsidR="001F1607" w:rsidRPr="00625CBD">
        <w:rPr>
          <w:lang w:val="lv-LV"/>
        </w:rPr>
        <w:t xml:space="preserve"> procedūra Nr.PA.87</w:t>
      </w:r>
      <w:r w:rsidR="235DD4B5" w:rsidRPr="00625CBD">
        <w:rPr>
          <w:lang w:val="lv-LV"/>
        </w:rPr>
        <w:t>.4</w:t>
      </w:r>
      <w:r w:rsidR="001F1607" w:rsidRPr="00625CBD">
        <w:rPr>
          <w:lang w:val="lv-LV"/>
        </w:rPr>
        <w:t xml:space="preserve"> “</w:t>
      </w:r>
      <w:r w:rsidR="001F1607" w:rsidRPr="00625CBD">
        <w:rPr>
          <w:rFonts w:ascii="Segoe UI" w:eastAsia="Segoe UI" w:hAnsi="Segoe UI" w:cs="Segoe UI"/>
          <w:color w:val="212529"/>
          <w:sz w:val="21"/>
          <w:szCs w:val="21"/>
          <w:lang w:val="lv-LV"/>
        </w:rPr>
        <w:t>Kārtība, kādā Veselības ministrija kā Eiropas Savienības fondu 2021</w:t>
      </w:r>
      <w:r w:rsidR="1F4EF3FC" w:rsidRPr="00625CBD">
        <w:rPr>
          <w:rFonts w:ascii="Segoe UI" w:eastAsia="Segoe UI" w:hAnsi="Segoe UI" w:cs="Segoe UI"/>
          <w:color w:val="212529"/>
          <w:sz w:val="21"/>
          <w:szCs w:val="21"/>
          <w:lang w:val="lv-LV"/>
        </w:rPr>
        <w:t>.–2027. gada plānošanas perioda atbildīgā iestāde nodrošina SAM rezultātu sasniegšanu, tai skaitā iznākuma un rezultātu rādītāju sasniegšanas uzraudzību</w:t>
      </w:r>
      <w:r w:rsidR="1F4EF3FC" w:rsidRPr="00625CBD">
        <w:rPr>
          <w:lang w:val="lv-LV"/>
        </w:rPr>
        <w:t xml:space="preserve"> </w:t>
      </w:r>
      <w:r w:rsidR="00C64B68" w:rsidRPr="00625CBD">
        <w:rPr>
          <w:lang w:val="lv-LV"/>
        </w:rPr>
        <w:t>i</w:t>
      </w:r>
      <w:r w:rsidR="001F1607" w:rsidRPr="00625CBD">
        <w:rPr>
          <w:lang w:val="lv-LV"/>
        </w:rPr>
        <w:t>”</w:t>
      </w:r>
      <w:r w:rsidR="00B50148" w:rsidRPr="00625CBD">
        <w:rPr>
          <w:lang w:val="lv-LV"/>
        </w:rPr>
        <w:t>;</w:t>
      </w:r>
    </w:p>
    <w:p w14:paraId="28CEC97B" w14:textId="721FC0BB" w:rsidR="009E1C51" w:rsidRPr="00625CBD" w:rsidRDefault="56C069E7" w:rsidP="14CFC312">
      <w:pPr>
        <w:pStyle w:val="ListParagraph"/>
        <w:numPr>
          <w:ilvl w:val="0"/>
          <w:numId w:val="13"/>
        </w:numPr>
        <w:ind w:left="1134" w:hanging="283"/>
        <w:rPr>
          <w:color w:val="000000" w:themeColor="text1"/>
          <w:lang w:val="lv-LV"/>
        </w:rPr>
      </w:pPr>
      <w:r w:rsidRPr="00625CBD">
        <w:rPr>
          <w:color w:val="000000" w:themeColor="text1"/>
          <w:lang w:val="lv-LV"/>
        </w:rPr>
        <w:t>202</w:t>
      </w:r>
      <w:r w:rsidR="6E2282BC" w:rsidRPr="00625CBD">
        <w:rPr>
          <w:color w:val="000000" w:themeColor="text1"/>
          <w:lang w:val="lv-LV"/>
        </w:rPr>
        <w:t>5</w:t>
      </w:r>
      <w:r w:rsidR="00B50148" w:rsidRPr="00625CBD">
        <w:rPr>
          <w:color w:val="000000" w:themeColor="text1"/>
          <w:lang w:val="lv-LV"/>
        </w:rPr>
        <w:t xml:space="preserve">.gada </w:t>
      </w:r>
      <w:r w:rsidR="3D6B4F23" w:rsidRPr="00625CBD">
        <w:rPr>
          <w:color w:val="000000" w:themeColor="text1"/>
          <w:lang w:val="lv-LV"/>
        </w:rPr>
        <w:t>26</w:t>
      </w:r>
      <w:r w:rsidRPr="00625CBD">
        <w:rPr>
          <w:color w:val="000000" w:themeColor="text1"/>
          <w:lang w:val="lv-LV"/>
        </w:rPr>
        <w:t>.</w:t>
      </w:r>
      <w:r w:rsidR="7A7615C0" w:rsidRPr="00625CBD">
        <w:rPr>
          <w:color w:val="000000" w:themeColor="text1"/>
          <w:lang w:val="lv-LV"/>
        </w:rPr>
        <w:t>jūnijsa</w:t>
      </w:r>
      <w:r w:rsidR="00B50148" w:rsidRPr="00625CBD">
        <w:rPr>
          <w:color w:val="000000" w:themeColor="text1"/>
          <w:lang w:val="lv-LV"/>
        </w:rPr>
        <w:t xml:space="preserve"> procedūra Nr.PA.88.</w:t>
      </w:r>
      <w:r w:rsidR="0202BB93" w:rsidRPr="00625CBD">
        <w:rPr>
          <w:color w:val="000000" w:themeColor="text1"/>
          <w:lang w:val="lv-LV"/>
        </w:rPr>
        <w:t>2</w:t>
      </w:r>
      <w:r w:rsidR="00B50148" w:rsidRPr="00625CBD">
        <w:rPr>
          <w:color w:val="000000" w:themeColor="text1"/>
          <w:lang w:val="lv-LV"/>
        </w:rPr>
        <w:t xml:space="preserve"> “</w:t>
      </w:r>
      <w:r w:rsidR="00B50148" w:rsidRPr="00625CBD">
        <w:rPr>
          <w:lang w:val="lv-LV"/>
        </w:rPr>
        <w:t>Kārtība, kādā Veselības ministrija nodrošina Eiropas Savienības fondu informācijas un komunikācijas pasākumu (tai skaitā par stratēģiski svarīgiem projektiem) īstenošanu</w:t>
      </w:r>
      <w:r w:rsidR="00B50148" w:rsidRPr="00625CBD">
        <w:rPr>
          <w:color w:val="000000" w:themeColor="text1"/>
          <w:lang w:val="lv-LV"/>
        </w:rPr>
        <w:t>”</w:t>
      </w:r>
      <w:r w:rsidR="009E1C51" w:rsidRPr="00625CBD">
        <w:rPr>
          <w:color w:val="000000" w:themeColor="text1"/>
          <w:lang w:val="lv-LV"/>
        </w:rPr>
        <w:t>;</w:t>
      </w:r>
    </w:p>
    <w:p w14:paraId="22023666" w14:textId="109EB84C" w:rsidR="009E1C51" w:rsidRPr="00625CBD" w:rsidRDefault="7D1B7FD4" w:rsidP="009E1C51">
      <w:pPr>
        <w:pStyle w:val="ListParagraph"/>
        <w:numPr>
          <w:ilvl w:val="0"/>
          <w:numId w:val="13"/>
        </w:numPr>
        <w:ind w:left="1134" w:hanging="283"/>
        <w:rPr>
          <w:lang w:val="lv-LV"/>
        </w:rPr>
      </w:pPr>
      <w:r w:rsidRPr="00625CBD">
        <w:rPr>
          <w:lang w:val="lv-LV"/>
        </w:rPr>
        <w:t>202</w:t>
      </w:r>
      <w:r w:rsidR="09EB17C8" w:rsidRPr="00625CBD">
        <w:rPr>
          <w:lang w:val="lv-LV"/>
        </w:rPr>
        <w:t>5</w:t>
      </w:r>
      <w:r w:rsidR="009E1C51" w:rsidRPr="00625CBD">
        <w:rPr>
          <w:lang w:val="lv-LV"/>
        </w:rPr>
        <w:t xml:space="preserve">.gada </w:t>
      </w:r>
      <w:r w:rsidR="4023E7E6" w:rsidRPr="00625CBD">
        <w:rPr>
          <w:lang w:val="lv-LV"/>
        </w:rPr>
        <w:t>4</w:t>
      </w:r>
      <w:r w:rsidRPr="00625CBD">
        <w:rPr>
          <w:lang w:val="lv-LV"/>
        </w:rPr>
        <w:t>.</w:t>
      </w:r>
      <w:r w:rsidR="6D61D8FA" w:rsidRPr="00625CBD">
        <w:rPr>
          <w:lang w:val="lv-LV"/>
        </w:rPr>
        <w:t>marta</w:t>
      </w:r>
      <w:r w:rsidR="009E1C51" w:rsidRPr="00625CBD">
        <w:rPr>
          <w:lang w:val="lv-LV"/>
        </w:rPr>
        <w:t xml:space="preserve"> procedūra Nr. P.90.</w:t>
      </w:r>
      <w:r w:rsidR="2D63C5F8" w:rsidRPr="00625CBD">
        <w:rPr>
          <w:lang w:val="lv-LV"/>
        </w:rPr>
        <w:t>2</w:t>
      </w:r>
      <w:r w:rsidR="009E1C51" w:rsidRPr="00625CBD">
        <w:rPr>
          <w:lang w:val="lv-LV"/>
        </w:rPr>
        <w:t xml:space="preserve"> “Kārtība, kādā Veselības ministrija kā Eiropas Savienības fondu 2021.–2027. gada plānošanas perioda atbildīgā iestāde izstrādā projektu iesniegumu vērtēšanas kritērijus, kritēriju piemērošanas metodiku, izvērtē iespējas pasākumā izmantot vienkāršotās izmaksas un izstrādā vienkāršoto izmaksu metodikas”.</w:t>
      </w:r>
    </w:p>
    <w:p w14:paraId="43CEC62D" w14:textId="77777777" w:rsidR="009E1C51" w:rsidRPr="00625CBD" w:rsidRDefault="009E1C51" w:rsidP="009E1C51">
      <w:pPr>
        <w:pStyle w:val="ListParagraph"/>
        <w:ind w:left="1134"/>
        <w:rPr>
          <w:lang w:val="lv-LV"/>
        </w:rPr>
      </w:pPr>
    </w:p>
    <w:p w14:paraId="0002EF9D" w14:textId="77777777" w:rsidR="007D5D20" w:rsidRPr="00625CBD" w:rsidRDefault="007D5D20" w:rsidP="007D5D20"/>
    <w:p w14:paraId="2F5F26B9" w14:textId="77777777" w:rsidR="007D5D20" w:rsidRPr="00625CBD" w:rsidRDefault="007D5D20" w:rsidP="007D5D20">
      <w:pPr>
        <w:rPr>
          <w:rFonts w:eastAsia="Calibri"/>
        </w:rPr>
      </w:pPr>
    </w:p>
    <w:p w14:paraId="7F8BB7DA" w14:textId="5189AEA2" w:rsidR="007D5D20" w:rsidRPr="00625CBD" w:rsidRDefault="007D5D20" w:rsidP="00AB28A0">
      <w:pPr>
        <w:tabs>
          <w:tab w:val="left" w:pos="3465"/>
        </w:tabs>
        <w:sectPr w:rsidR="007D5D20" w:rsidRPr="00625CBD" w:rsidSect="003C0D5C">
          <w:headerReference w:type="default" r:id="rId25"/>
          <w:pgSz w:w="16838" w:h="11906" w:orient="landscape"/>
          <w:pgMar w:top="720" w:right="720" w:bottom="720" w:left="720" w:header="708" w:footer="708" w:gutter="0"/>
          <w:cols w:space="708"/>
          <w:docGrid w:linePitch="360"/>
        </w:sectPr>
      </w:pPr>
    </w:p>
    <w:p w14:paraId="38F33AB1" w14:textId="13965B52" w:rsidR="00351E98" w:rsidRPr="00625CBD" w:rsidRDefault="37691297" w:rsidP="00BF7D04">
      <w:pPr>
        <w:pStyle w:val="Heading1"/>
      </w:pPr>
      <w:bookmarkStart w:id="36" w:name="_Toc54957143"/>
      <w:bookmarkStart w:id="37" w:name="_Toc209528021"/>
      <w:r w:rsidRPr="00625CBD">
        <w:lastRenderedPageBreak/>
        <w:t>Valsts kanceleja</w:t>
      </w:r>
      <w:bookmarkEnd w:id="36"/>
      <w:bookmarkEnd w:id="37"/>
    </w:p>
    <w:p w14:paraId="3D087B0B" w14:textId="138A3378" w:rsidR="00820F8C" w:rsidRPr="00625CBD" w:rsidRDefault="375A51DF" w:rsidP="002A2767">
      <w:pPr>
        <w:jc w:val="center"/>
      </w:pPr>
      <w:r w:rsidRPr="00625CBD">
        <w:rPr>
          <w:noProof/>
        </w:rPr>
        <w:drawing>
          <wp:inline distT="0" distB="0" distL="0" distR="0" wp14:anchorId="1156D817" wp14:editId="6371F867">
            <wp:extent cx="6671543" cy="4820728"/>
            <wp:effectExtent l="0" t="0" r="0" b="0"/>
            <wp:docPr id="124761107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611073" name=""/>
                    <pic:cNvPicPr/>
                  </pic:nvPicPr>
                  <pic:blipFill>
                    <a:blip r:embed="rId26">
                      <a:extLst>
                        <a:ext uri="{28A0092B-C50C-407E-A947-70E740481C1C}">
                          <a14:useLocalDpi xmlns:a14="http://schemas.microsoft.com/office/drawing/2010/main"/>
                        </a:ext>
                      </a:extLst>
                    </a:blip>
                    <a:stretch>
                      <a:fillRect/>
                    </a:stretch>
                  </pic:blipFill>
                  <pic:spPr>
                    <a:xfrm>
                      <a:off x="0" y="0"/>
                      <a:ext cx="6671543" cy="4820728"/>
                    </a:xfrm>
                    <a:prstGeom prst="rect">
                      <a:avLst/>
                    </a:prstGeom>
                  </pic:spPr>
                </pic:pic>
              </a:graphicData>
            </a:graphic>
          </wp:inline>
        </w:drawing>
      </w:r>
    </w:p>
    <w:p w14:paraId="2E047FC8" w14:textId="23A6B76B" w:rsidR="00216BBD" w:rsidRPr="00625CBD" w:rsidRDefault="0090489D" w:rsidP="00216BBD">
      <w:r w:rsidRPr="00625CBD">
        <w:rPr>
          <w:i/>
          <w:iCs/>
        </w:rPr>
        <w:t>9</w:t>
      </w:r>
      <w:r w:rsidR="00216BBD" w:rsidRPr="00625CBD">
        <w:rPr>
          <w:i/>
          <w:iCs/>
        </w:rPr>
        <w:t>.shēma:</w:t>
      </w:r>
      <w:r w:rsidR="00216BBD" w:rsidRPr="00625CBD">
        <w:t xml:space="preserve"> Valsts kancelejas organizatoriskā struktūra</w:t>
      </w:r>
    </w:p>
    <w:p w14:paraId="06E1F904" w14:textId="3785CEA1" w:rsidR="1D064236" w:rsidRPr="00625CBD" w:rsidRDefault="1D064236">
      <w:r w:rsidRPr="00625CBD">
        <w:br w:type="page"/>
      </w:r>
    </w:p>
    <w:p w14:paraId="41D934BE" w14:textId="2EE5C11E" w:rsidR="00216BBD" w:rsidRPr="00625CBD" w:rsidRDefault="00216BBD" w:rsidP="00820F8C">
      <w:pPr>
        <w:jc w:val="center"/>
        <w:rPr>
          <w:b/>
          <w:bCs/>
        </w:rPr>
      </w:pPr>
      <w:r w:rsidRPr="00625CBD">
        <w:rPr>
          <w:b/>
          <w:bCs/>
        </w:rPr>
        <w:lastRenderedPageBreak/>
        <w:t>Funkciju sadalījums</w:t>
      </w:r>
    </w:p>
    <w:p w14:paraId="1D979AAA" w14:textId="77777777" w:rsidR="00820F8C" w:rsidRPr="00625CBD" w:rsidRDefault="00820F8C" w:rsidP="00820F8C">
      <w:pPr>
        <w:rPr>
          <w:b/>
          <w:bCs/>
        </w:rPr>
      </w:pPr>
    </w:p>
    <w:p w14:paraId="73790E6A" w14:textId="0C62A61F" w:rsidR="00216BBD" w:rsidRPr="00625CBD" w:rsidRDefault="00216BBD" w:rsidP="00564B72">
      <w:pPr>
        <w:pStyle w:val="ListParagraph"/>
        <w:numPr>
          <w:ilvl w:val="0"/>
          <w:numId w:val="26"/>
        </w:numPr>
        <w:ind w:left="284" w:hanging="284"/>
        <w:rPr>
          <w:lang w:val="lv-LV"/>
        </w:rPr>
      </w:pPr>
      <w:r w:rsidRPr="00625CBD">
        <w:rPr>
          <w:lang w:val="lv-LV"/>
        </w:rPr>
        <w:t xml:space="preserve">Atbilstoši Eiropas Savienības fondu 2021.-2027.gada plānošanas perioda vadības likumam Valsts kanceleja ir noteikta kā atbildīgā iestāde. </w:t>
      </w:r>
      <w:r w:rsidRPr="00625CBD">
        <w:rPr>
          <w:b/>
          <w:bCs/>
          <w:lang w:val="lv-LV"/>
        </w:rPr>
        <w:t xml:space="preserve">Atbildīgās iestādes vadītāja funkciju nodrošina </w:t>
      </w:r>
      <w:r w:rsidR="003E7E1F" w:rsidRPr="00625CBD">
        <w:rPr>
          <w:b/>
          <w:bCs/>
          <w:lang w:val="lv-LV"/>
        </w:rPr>
        <w:t xml:space="preserve">Ārvalstu finanšu instrumentu </w:t>
      </w:r>
      <w:r w:rsidRPr="00625CBD">
        <w:rPr>
          <w:b/>
          <w:bCs/>
          <w:lang w:val="lv-LV"/>
        </w:rPr>
        <w:t xml:space="preserve">departamenta vadītājs. </w:t>
      </w:r>
      <w:r w:rsidRPr="00625CBD">
        <w:rPr>
          <w:lang w:val="lv-LV"/>
        </w:rPr>
        <w:t xml:space="preserve">Savukārt, atbildīgās iestādes funkcijas nodrošina </w:t>
      </w:r>
      <w:r w:rsidR="003E7E1F" w:rsidRPr="00625CBD">
        <w:rPr>
          <w:b/>
          <w:bCs/>
          <w:lang w:val="lv-LV"/>
        </w:rPr>
        <w:t xml:space="preserve">Ārvalstu finanšu instrumentu </w:t>
      </w:r>
      <w:r w:rsidRPr="00625CBD">
        <w:rPr>
          <w:b/>
          <w:bCs/>
          <w:lang w:val="lv-LV"/>
        </w:rPr>
        <w:t>departaments (</w:t>
      </w:r>
      <w:r w:rsidR="4659E37C" w:rsidRPr="00625CBD">
        <w:rPr>
          <w:b/>
          <w:bCs/>
          <w:lang w:val="lv-LV"/>
        </w:rPr>
        <w:t>6</w:t>
      </w:r>
      <w:r w:rsidRPr="00625CBD">
        <w:rPr>
          <w:b/>
          <w:bCs/>
          <w:lang w:val="lv-LV"/>
        </w:rPr>
        <w:t xml:space="preserve"> amata vietas)</w:t>
      </w:r>
      <w:r w:rsidRPr="00625CBD">
        <w:rPr>
          <w:lang w:val="lv-LV"/>
        </w:rPr>
        <w:t xml:space="preserve">, veicot šādus uzdevumus: </w:t>
      </w:r>
    </w:p>
    <w:p w14:paraId="062AF6D7" w14:textId="7F01378D" w:rsidR="00216BBD" w:rsidRPr="00625CBD" w:rsidRDefault="00216BBD" w:rsidP="0040644A">
      <w:pPr>
        <w:pStyle w:val="ListParagraph"/>
        <w:numPr>
          <w:ilvl w:val="1"/>
          <w:numId w:val="34"/>
        </w:numPr>
        <w:ind w:left="709" w:hanging="425"/>
        <w:rPr>
          <w:lang w:val="lv-LV"/>
        </w:rPr>
      </w:pPr>
      <w:r w:rsidRPr="00625CBD">
        <w:rPr>
          <w:lang w:val="lv-LV"/>
        </w:rPr>
        <w:t xml:space="preserve"> piedalās plānošanas dokumentu un to grozījumu izstrādē;</w:t>
      </w:r>
    </w:p>
    <w:p w14:paraId="394C532C" w14:textId="081345B4" w:rsidR="00216BBD" w:rsidRPr="00625CBD" w:rsidRDefault="00216BBD" w:rsidP="0040644A">
      <w:pPr>
        <w:pStyle w:val="ListParagraph"/>
        <w:numPr>
          <w:ilvl w:val="1"/>
          <w:numId w:val="34"/>
        </w:numPr>
        <w:ind w:left="709" w:hanging="425"/>
        <w:rPr>
          <w:lang w:val="lv-LV"/>
        </w:rPr>
      </w:pPr>
      <w:r w:rsidRPr="00625CBD">
        <w:rPr>
          <w:lang w:val="lv-LV"/>
        </w:rPr>
        <w:t xml:space="preserve">izstrādā MK noteikumus par SAM īstenošanu un sagatavo </w:t>
      </w:r>
      <w:r w:rsidR="00DE57A4" w:rsidRPr="00625CBD">
        <w:rPr>
          <w:lang w:val="lv-LV"/>
        </w:rPr>
        <w:t>SAM</w:t>
      </w:r>
      <w:r w:rsidRPr="00625CBD">
        <w:rPr>
          <w:lang w:val="lv-LV"/>
        </w:rPr>
        <w:t xml:space="preserve"> sākotnējo novērtējumu;</w:t>
      </w:r>
    </w:p>
    <w:p w14:paraId="401F9A3F" w14:textId="7610A8EE" w:rsidR="00216BBD" w:rsidRPr="00625CBD" w:rsidRDefault="00216BBD" w:rsidP="0040644A">
      <w:pPr>
        <w:pStyle w:val="ListParagraph"/>
        <w:numPr>
          <w:ilvl w:val="1"/>
          <w:numId w:val="34"/>
        </w:numPr>
        <w:ind w:left="709" w:hanging="425"/>
        <w:rPr>
          <w:lang w:val="lv-LV"/>
        </w:rPr>
      </w:pPr>
      <w:r w:rsidRPr="00625CBD">
        <w:rPr>
          <w:lang w:val="lv-LV"/>
        </w:rPr>
        <w:t xml:space="preserve">izstrādā projektu iesniegumu vērtēšanas kritērijus, kā arī šo kritēriju piemērošanas metodiku un iesniedz tos apstiprināšanai </w:t>
      </w:r>
      <w:r w:rsidR="00DE57A4" w:rsidRPr="00625CBD">
        <w:rPr>
          <w:lang w:val="lv-LV"/>
        </w:rPr>
        <w:t>u</w:t>
      </w:r>
      <w:r w:rsidRPr="00625CBD">
        <w:rPr>
          <w:lang w:val="lv-LV"/>
        </w:rPr>
        <w:t>zraudzības komitejā;</w:t>
      </w:r>
    </w:p>
    <w:p w14:paraId="176D45DF" w14:textId="6B2F409B" w:rsidR="00216BBD" w:rsidRPr="00625CBD" w:rsidRDefault="00216BBD" w:rsidP="0040644A">
      <w:pPr>
        <w:pStyle w:val="ListParagraph"/>
        <w:numPr>
          <w:ilvl w:val="1"/>
          <w:numId w:val="34"/>
        </w:numPr>
        <w:ind w:left="709" w:hanging="425"/>
        <w:rPr>
          <w:lang w:val="lv-LV"/>
        </w:rPr>
      </w:pPr>
      <w:r w:rsidRPr="00625CBD">
        <w:rPr>
          <w:lang w:val="lv-LV"/>
        </w:rPr>
        <w:t xml:space="preserve">atbilstoši plānošanas dokumentiem nodrošina </w:t>
      </w:r>
      <w:r w:rsidR="00DE57A4" w:rsidRPr="00625CBD">
        <w:rPr>
          <w:lang w:val="lv-LV"/>
        </w:rPr>
        <w:t>SAM</w:t>
      </w:r>
      <w:r w:rsidRPr="00625CBD">
        <w:rPr>
          <w:lang w:val="lv-LV"/>
        </w:rPr>
        <w:t xml:space="preserve"> rezultātu sasniegšanu, tai skaitā iznākuma un rezultāta rādītāju sasniegšanas uzraudzību;</w:t>
      </w:r>
    </w:p>
    <w:p w14:paraId="561E2D77" w14:textId="28A6BBDF" w:rsidR="00216BBD" w:rsidRPr="00625CBD" w:rsidRDefault="00216BBD" w:rsidP="0040644A">
      <w:pPr>
        <w:pStyle w:val="ListParagraph"/>
        <w:numPr>
          <w:ilvl w:val="1"/>
          <w:numId w:val="34"/>
        </w:numPr>
        <w:ind w:left="709" w:hanging="425"/>
        <w:rPr>
          <w:lang w:val="lv-LV"/>
        </w:rPr>
      </w:pPr>
      <w:r w:rsidRPr="00625CBD">
        <w:rPr>
          <w:lang w:val="lv-LV"/>
        </w:rPr>
        <w:t xml:space="preserve">izvērtē iespējas </w:t>
      </w:r>
      <w:r w:rsidR="00DE57A4" w:rsidRPr="00625CBD">
        <w:rPr>
          <w:lang w:val="lv-LV"/>
        </w:rPr>
        <w:t>SAM</w:t>
      </w:r>
      <w:r w:rsidRPr="00625CBD">
        <w:rPr>
          <w:lang w:val="lv-LV"/>
        </w:rPr>
        <w:t xml:space="preserve"> pasākumā izmantot vienkāršotās izmaksas un izstrādā vienkāršoto izmaksu metodikas (ja attiecināms);</w:t>
      </w:r>
    </w:p>
    <w:p w14:paraId="5EC30392" w14:textId="77777777" w:rsidR="00216BBD" w:rsidRPr="00625CBD" w:rsidRDefault="00216BBD" w:rsidP="0040644A">
      <w:pPr>
        <w:pStyle w:val="ListParagraph"/>
        <w:numPr>
          <w:ilvl w:val="1"/>
          <w:numId w:val="34"/>
        </w:numPr>
        <w:ind w:left="709" w:hanging="425"/>
        <w:rPr>
          <w:lang w:val="lv-LV"/>
        </w:rPr>
      </w:pPr>
      <w:r w:rsidRPr="00625CBD">
        <w:rPr>
          <w:lang w:val="lv-LV"/>
        </w:rPr>
        <w:t>plāno, veicina un kontrolē ES fondu apguves mērķa profila izpildi;</w:t>
      </w:r>
    </w:p>
    <w:p w14:paraId="7A6CF3F8" w14:textId="7D98A0DC" w:rsidR="00216BBD" w:rsidRPr="00625CBD" w:rsidRDefault="00216BBD" w:rsidP="0040644A">
      <w:pPr>
        <w:pStyle w:val="ListParagraph"/>
        <w:numPr>
          <w:ilvl w:val="1"/>
          <w:numId w:val="34"/>
        </w:numPr>
        <w:ind w:left="709" w:hanging="425"/>
        <w:rPr>
          <w:lang w:val="lv-LV"/>
        </w:rPr>
      </w:pPr>
      <w:r w:rsidRPr="00625CBD">
        <w:rPr>
          <w:lang w:val="lv-LV"/>
        </w:rPr>
        <w:t xml:space="preserve">ievada </w:t>
      </w:r>
      <w:r w:rsidR="00DE57A4" w:rsidRPr="00625CBD">
        <w:rPr>
          <w:lang w:val="lv-LV"/>
        </w:rPr>
        <w:t>KPVIS</w:t>
      </w:r>
      <w:r w:rsidRPr="00625CBD">
        <w:rPr>
          <w:lang w:val="lv-LV"/>
        </w:rPr>
        <w:t xml:space="preserve"> datus par </w:t>
      </w:r>
      <w:r w:rsidR="00DE57A4" w:rsidRPr="00625CBD">
        <w:rPr>
          <w:lang w:val="lv-LV"/>
        </w:rPr>
        <w:t>SAM</w:t>
      </w:r>
      <w:r w:rsidRPr="00625CBD">
        <w:rPr>
          <w:lang w:val="lv-LV"/>
        </w:rPr>
        <w:t xml:space="preserve"> rezultāta rādītājiem un izmanto sistēmu </w:t>
      </w:r>
      <w:r w:rsidR="00DE57A4" w:rsidRPr="00625CBD">
        <w:rPr>
          <w:lang w:val="lv-LV"/>
        </w:rPr>
        <w:t>SAM</w:t>
      </w:r>
      <w:r w:rsidRPr="00625CBD">
        <w:rPr>
          <w:lang w:val="lv-LV"/>
        </w:rPr>
        <w:t xml:space="preserve"> rādītāju sasniegšanas un īstenošanas uzraudzībai;</w:t>
      </w:r>
    </w:p>
    <w:p w14:paraId="40D85B91" w14:textId="77777777" w:rsidR="00216BBD" w:rsidRPr="00625CBD" w:rsidRDefault="00216BBD" w:rsidP="0040644A">
      <w:pPr>
        <w:pStyle w:val="ListParagraph"/>
        <w:numPr>
          <w:ilvl w:val="1"/>
          <w:numId w:val="34"/>
        </w:numPr>
        <w:ind w:left="709" w:hanging="425"/>
        <w:rPr>
          <w:lang w:val="lv-LV"/>
        </w:rPr>
      </w:pPr>
      <w:r w:rsidRPr="00625CBD">
        <w:rPr>
          <w:lang w:val="lv-LV"/>
        </w:rPr>
        <w:t>nodrošina tās rīcībā esošās informācijas un datu iesniegšanu vadošajā iestādē, ja informācija un dati nav pieejami KPVIS;</w:t>
      </w:r>
    </w:p>
    <w:p w14:paraId="473DA7DC" w14:textId="4DE546BB" w:rsidR="00216BBD" w:rsidRPr="00625CBD" w:rsidRDefault="00216BBD" w:rsidP="0040644A">
      <w:pPr>
        <w:pStyle w:val="ListParagraph"/>
        <w:numPr>
          <w:ilvl w:val="1"/>
          <w:numId w:val="34"/>
        </w:numPr>
        <w:ind w:left="709" w:hanging="425"/>
        <w:rPr>
          <w:lang w:val="lv-LV"/>
        </w:rPr>
      </w:pPr>
      <w:r w:rsidRPr="00625CBD">
        <w:rPr>
          <w:lang w:val="lv-LV"/>
        </w:rPr>
        <w:t>pārstāv Valsts kanceleju  uzraudzības komitejā un tās apakškomitejās un atbilstoši kompetencei nodrošina materiālu izvērtēšanu un atzinumu sagatavošanu;</w:t>
      </w:r>
    </w:p>
    <w:p w14:paraId="235D8920" w14:textId="4BF3A3CF" w:rsidR="00216BBD" w:rsidRPr="00625CBD" w:rsidRDefault="00216BBD" w:rsidP="0040644A">
      <w:pPr>
        <w:pStyle w:val="ListParagraph"/>
        <w:numPr>
          <w:ilvl w:val="1"/>
          <w:numId w:val="34"/>
        </w:numPr>
        <w:ind w:left="851" w:hanging="567"/>
        <w:rPr>
          <w:lang w:val="lv-LV"/>
        </w:rPr>
      </w:pPr>
      <w:r w:rsidRPr="00625CBD">
        <w:rPr>
          <w:lang w:val="lv-LV"/>
        </w:rPr>
        <w:t xml:space="preserve">piedalās </w:t>
      </w:r>
      <w:r w:rsidR="258EEB36" w:rsidRPr="00625CBD">
        <w:rPr>
          <w:lang w:val="lv-LV"/>
        </w:rPr>
        <w:t>sadarbī</w:t>
      </w:r>
      <w:r w:rsidR="636B464D" w:rsidRPr="00625CBD">
        <w:rPr>
          <w:lang w:val="lv-LV"/>
        </w:rPr>
        <w:t>b</w:t>
      </w:r>
      <w:r w:rsidR="258EEB36" w:rsidRPr="00625CBD">
        <w:rPr>
          <w:lang w:val="lv-LV"/>
        </w:rPr>
        <w:t>as</w:t>
      </w:r>
      <w:r w:rsidRPr="00625CBD">
        <w:rPr>
          <w:lang w:val="lv-LV"/>
        </w:rPr>
        <w:t xml:space="preserve"> iestādes organizētajā</w:t>
      </w:r>
      <w:r w:rsidR="00DE57A4" w:rsidRPr="00625CBD">
        <w:rPr>
          <w:lang w:val="lv-LV"/>
        </w:rPr>
        <w:t>s</w:t>
      </w:r>
      <w:r w:rsidRPr="00625CBD">
        <w:rPr>
          <w:lang w:val="lv-LV"/>
        </w:rPr>
        <w:t xml:space="preserve"> projektu iesniegumu vērtēšanas komisijās;</w:t>
      </w:r>
    </w:p>
    <w:p w14:paraId="5662612C" w14:textId="77777777" w:rsidR="00216BBD" w:rsidRPr="00625CBD" w:rsidRDefault="00216BBD" w:rsidP="0040644A">
      <w:pPr>
        <w:pStyle w:val="ListParagraph"/>
        <w:numPr>
          <w:ilvl w:val="1"/>
          <w:numId w:val="34"/>
        </w:numPr>
        <w:ind w:left="851" w:hanging="567"/>
        <w:rPr>
          <w:lang w:val="lv-LV"/>
        </w:rPr>
      </w:pPr>
      <w:r w:rsidRPr="00625CBD">
        <w:rPr>
          <w:lang w:val="lv-LV"/>
        </w:rPr>
        <w:t>piedalās vadošās iestādes izveidotajā sadarbības iestādes lēmuma apstrīdēšanas un pārsūdzēšanas iesniegumu izskatīšanas komisijā;</w:t>
      </w:r>
    </w:p>
    <w:p w14:paraId="1736B8F1" w14:textId="77777777" w:rsidR="00216BBD" w:rsidRPr="00625CBD" w:rsidRDefault="00216BBD" w:rsidP="0040644A">
      <w:pPr>
        <w:pStyle w:val="ListParagraph"/>
        <w:numPr>
          <w:ilvl w:val="1"/>
          <w:numId w:val="34"/>
        </w:numPr>
        <w:ind w:left="851" w:hanging="567"/>
        <w:rPr>
          <w:lang w:val="lv-LV"/>
        </w:rPr>
      </w:pPr>
      <w:r w:rsidRPr="00625CBD">
        <w:rPr>
          <w:lang w:val="lv-LV"/>
        </w:rPr>
        <w:t>piedalās sadarbības iestādes veiktajās pārbaudēs, sniedzot atzinumu par pārbaudē konstatēto;</w:t>
      </w:r>
    </w:p>
    <w:p w14:paraId="2961B4DE" w14:textId="77777777" w:rsidR="00216BBD" w:rsidRPr="00625CBD" w:rsidRDefault="00216BBD" w:rsidP="0040644A">
      <w:pPr>
        <w:pStyle w:val="ListParagraph"/>
        <w:numPr>
          <w:ilvl w:val="1"/>
          <w:numId w:val="34"/>
        </w:numPr>
        <w:ind w:left="851" w:hanging="567"/>
        <w:rPr>
          <w:lang w:val="lv-LV"/>
        </w:rPr>
      </w:pPr>
      <w:r w:rsidRPr="00625CBD">
        <w:rPr>
          <w:lang w:val="lv-LV"/>
        </w:rPr>
        <w:t>nodrošina ar ES fondu jautājumiem saistīto risku pārvaldību ES fondu 2021.-2027.gada plānošanas periodā;</w:t>
      </w:r>
    </w:p>
    <w:p w14:paraId="24646EC9" w14:textId="77777777" w:rsidR="00216BBD" w:rsidRPr="00625CBD" w:rsidRDefault="00216BBD" w:rsidP="0040644A">
      <w:pPr>
        <w:pStyle w:val="ListParagraph"/>
        <w:numPr>
          <w:ilvl w:val="1"/>
          <w:numId w:val="34"/>
        </w:numPr>
        <w:ind w:left="851" w:hanging="567"/>
        <w:rPr>
          <w:lang w:val="lv-LV"/>
        </w:rPr>
      </w:pPr>
      <w:r w:rsidRPr="00625CBD">
        <w:rPr>
          <w:lang w:val="lv-LV"/>
        </w:rPr>
        <w:t>piedalās ar ES fondu īstenošanu saistītās darba grupās, komisijās un sanāksmēs;</w:t>
      </w:r>
    </w:p>
    <w:p w14:paraId="3BFAC918" w14:textId="7D3E0473" w:rsidR="00216BBD" w:rsidRPr="00625CBD" w:rsidRDefault="00216BBD" w:rsidP="0040644A">
      <w:pPr>
        <w:pStyle w:val="ListParagraph"/>
        <w:numPr>
          <w:ilvl w:val="1"/>
          <w:numId w:val="34"/>
        </w:numPr>
        <w:ind w:left="851" w:hanging="567"/>
        <w:rPr>
          <w:lang w:val="lv-LV"/>
        </w:rPr>
      </w:pPr>
      <w:r w:rsidRPr="00625CBD">
        <w:rPr>
          <w:lang w:val="lv-LV"/>
        </w:rPr>
        <w:t xml:space="preserve">piedalās ES fondu investīciju finanšu un sasniedzamo rezultātu plānu prioritāro virzienu, ieguldījumu prioritāšu, </w:t>
      </w:r>
      <w:r w:rsidR="00DE57A4" w:rsidRPr="00625CBD">
        <w:rPr>
          <w:lang w:val="lv-LV"/>
        </w:rPr>
        <w:t xml:space="preserve">SAM </w:t>
      </w:r>
      <w:r w:rsidRPr="00625CBD">
        <w:rPr>
          <w:lang w:val="lv-LV"/>
        </w:rPr>
        <w:t>un pasākumu (ja attiecināms) izstrādē dalījumā pa gadiem, lai nodrošinātu programmā noteikto rādītāju izpildi;</w:t>
      </w:r>
    </w:p>
    <w:p w14:paraId="1F0180C7" w14:textId="77777777" w:rsidR="00216BBD" w:rsidRPr="00625CBD" w:rsidRDefault="00216BBD" w:rsidP="0040644A">
      <w:pPr>
        <w:pStyle w:val="ListParagraph"/>
        <w:numPr>
          <w:ilvl w:val="1"/>
          <w:numId w:val="34"/>
        </w:numPr>
        <w:ind w:left="851" w:hanging="567"/>
        <w:rPr>
          <w:lang w:val="lv-LV"/>
        </w:rPr>
      </w:pPr>
      <w:r w:rsidRPr="00625CBD">
        <w:rPr>
          <w:lang w:val="lv-LV"/>
        </w:rPr>
        <w:t>kompetences ietvaros piedalās darba grupās, sanāksmēs, semināros, komisijās un citos pasākumos;</w:t>
      </w:r>
    </w:p>
    <w:p w14:paraId="17B60AB7" w14:textId="77777777" w:rsidR="00216BBD" w:rsidRPr="00625CBD" w:rsidRDefault="00216BBD" w:rsidP="0040644A">
      <w:pPr>
        <w:pStyle w:val="ListParagraph"/>
        <w:numPr>
          <w:ilvl w:val="1"/>
          <w:numId w:val="34"/>
        </w:numPr>
        <w:ind w:left="851" w:hanging="567"/>
        <w:rPr>
          <w:lang w:val="lv-LV"/>
        </w:rPr>
      </w:pPr>
      <w:r w:rsidRPr="00625CBD">
        <w:rPr>
          <w:lang w:val="lv-LV"/>
        </w:rPr>
        <w:t>nodrošina ES fondu informācijas un komunikācijas pasākumu īstenošanu atbilstoši normatīvajos aktos noteiktajam;</w:t>
      </w:r>
    </w:p>
    <w:p w14:paraId="3DC5DFB4" w14:textId="0BF6E8F9" w:rsidR="00216BBD" w:rsidRPr="00625CBD" w:rsidRDefault="00216BBD" w:rsidP="0040644A">
      <w:pPr>
        <w:pStyle w:val="ListParagraph"/>
        <w:numPr>
          <w:ilvl w:val="1"/>
          <w:numId w:val="34"/>
        </w:numPr>
        <w:ind w:left="851" w:hanging="567"/>
        <w:rPr>
          <w:lang w:val="lv-LV"/>
        </w:rPr>
      </w:pPr>
      <w:r w:rsidRPr="00625CBD">
        <w:rPr>
          <w:lang w:val="lv-LV"/>
        </w:rPr>
        <w:t xml:space="preserve">sniedz sadarbības iestādei nepieciešamo atbalstu tās funkciju izpildei atbilstoši </w:t>
      </w:r>
      <w:r w:rsidR="00DE57A4" w:rsidRPr="00625CBD">
        <w:rPr>
          <w:lang w:val="lv-LV"/>
        </w:rPr>
        <w:t xml:space="preserve">Eiropas Savienības fondu </w:t>
      </w:r>
      <w:r w:rsidRPr="00625CBD">
        <w:rPr>
          <w:lang w:val="lv-LV"/>
        </w:rPr>
        <w:t>2021.-2027.gada plānošanas perioda vadības likumā noteiktajai kārtībai un starpresoru vienošanās noteiktajam;</w:t>
      </w:r>
    </w:p>
    <w:p w14:paraId="6B23D255" w14:textId="77777777" w:rsidR="00216BBD" w:rsidRPr="00625CBD" w:rsidRDefault="00216BBD" w:rsidP="0040644A">
      <w:pPr>
        <w:pStyle w:val="ListParagraph"/>
        <w:numPr>
          <w:ilvl w:val="1"/>
          <w:numId w:val="34"/>
        </w:numPr>
        <w:ind w:left="851" w:hanging="567"/>
        <w:rPr>
          <w:lang w:val="lv-LV"/>
        </w:rPr>
      </w:pPr>
      <w:r w:rsidRPr="00625CBD">
        <w:rPr>
          <w:lang w:val="lv-LV"/>
        </w:rPr>
        <w:t>nodrošina ES fondu vadības un kontroles sistēmas darbību Valsts kancelejā;</w:t>
      </w:r>
    </w:p>
    <w:p w14:paraId="5848EDD4" w14:textId="77777777" w:rsidR="00216BBD" w:rsidRPr="00625CBD" w:rsidRDefault="00216BBD" w:rsidP="0040644A">
      <w:pPr>
        <w:pStyle w:val="ListParagraph"/>
        <w:numPr>
          <w:ilvl w:val="1"/>
          <w:numId w:val="34"/>
        </w:numPr>
        <w:ind w:left="851" w:hanging="567"/>
        <w:rPr>
          <w:lang w:val="lv-LV"/>
        </w:rPr>
      </w:pPr>
      <w:r w:rsidRPr="00625CBD">
        <w:rPr>
          <w:lang w:val="lv-LV"/>
        </w:rPr>
        <w:t>kompetences ietvaros sniedz atzinumus par citu valsts pārvaldes institūciju izstrādātajiem normatīvajiem aktiem un politikas plānošanas dokumentu projektiem ES fondu jomā;</w:t>
      </w:r>
    </w:p>
    <w:p w14:paraId="00D8CE0A" w14:textId="77777777" w:rsidR="00216BBD" w:rsidRPr="00625CBD" w:rsidRDefault="00216BBD" w:rsidP="0040644A">
      <w:pPr>
        <w:pStyle w:val="ListParagraph"/>
        <w:numPr>
          <w:ilvl w:val="1"/>
          <w:numId w:val="34"/>
        </w:numPr>
        <w:ind w:left="851" w:hanging="567"/>
        <w:rPr>
          <w:lang w:val="lv-LV"/>
        </w:rPr>
      </w:pPr>
      <w:r w:rsidRPr="00625CBD">
        <w:rPr>
          <w:lang w:val="lv-LV"/>
        </w:rPr>
        <w:t>izstrādā iekšējos normatīvos aktus par ES fondu īstenošanas jautājumiem Valsts kancelejā, kā arī nodrošina to aktualizēšanu;</w:t>
      </w:r>
    </w:p>
    <w:p w14:paraId="1864F7F4" w14:textId="1A5447F7" w:rsidR="00216BBD" w:rsidRPr="00625CBD" w:rsidRDefault="00216BBD" w:rsidP="14CFC312">
      <w:pPr>
        <w:pStyle w:val="ListParagraph"/>
        <w:numPr>
          <w:ilvl w:val="1"/>
          <w:numId w:val="34"/>
        </w:numPr>
        <w:ind w:left="851" w:hanging="567"/>
        <w:rPr>
          <w:lang w:val="lv-LV"/>
        </w:rPr>
      </w:pPr>
      <w:r w:rsidRPr="00625CBD">
        <w:rPr>
          <w:lang w:val="lv-LV"/>
        </w:rPr>
        <w:lastRenderedPageBreak/>
        <w:t>dalība ES fondu izvērtēšanā, kā arī ES fondu ieguldījumu tematiskās izvērtēšanas nodrošināšan</w:t>
      </w:r>
      <w:r w:rsidR="00DE57A4" w:rsidRPr="00625CBD">
        <w:rPr>
          <w:lang w:val="lv-LV"/>
        </w:rPr>
        <w:t>ā</w:t>
      </w:r>
      <w:r w:rsidRPr="00625CBD">
        <w:rPr>
          <w:lang w:val="lv-LV"/>
        </w:rPr>
        <w:t xml:space="preserve">, izvērtēšanas ieteikumu </w:t>
      </w:r>
      <w:r w:rsidR="00DE57A4" w:rsidRPr="00625CBD">
        <w:rPr>
          <w:lang w:val="lv-LV"/>
        </w:rPr>
        <w:t xml:space="preserve">ieviešanā </w:t>
      </w:r>
      <w:r w:rsidRPr="00625CBD">
        <w:rPr>
          <w:lang w:val="lv-LV"/>
        </w:rPr>
        <w:t>(ja attiecas);</w:t>
      </w:r>
    </w:p>
    <w:p w14:paraId="74890675" w14:textId="77777777" w:rsidR="00216BBD" w:rsidRPr="00625CBD" w:rsidRDefault="00216BBD" w:rsidP="0040644A">
      <w:pPr>
        <w:pStyle w:val="ListParagraph"/>
        <w:numPr>
          <w:ilvl w:val="1"/>
          <w:numId w:val="34"/>
        </w:numPr>
        <w:ind w:left="851" w:hanging="567"/>
        <w:rPr>
          <w:lang w:val="lv-LV"/>
        </w:rPr>
      </w:pPr>
      <w:r w:rsidRPr="00625CBD">
        <w:rPr>
          <w:lang w:val="lv-LV"/>
        </w:rPr>
        <w:t>plāno, sagatavo un nodrošina Administratīvās kapacitātes ceļa kartes ieviešanu;</w:t>
      </w:r>
    </w:p>
    <w:p w14:paraId="47C9B266" w14:textId="77777777" w:rsidR="00216BBD" w:rsidRPr="00625CBD" w:rsidRDefault="00216BBD" w:rsidP="0040644A">
      <w:pPr>
        <w:pStyle w:val="ListParagraph"/>
        <w:numPr>
          <w:ilvl w:val="1"/>
          <w:numId w:val="34"/>
        </w:numPr>
        <w:ind w:left="851" w:hanging="567"/>
        <w:rPr>
          <w:lang w:val="lv-LV"/>
        </w:rPr>
      </w:pPr>
      <w:r w:rsidRPr="00625CBD">
        <w:rPr>
          <w:lang w:val="lv-LV"/>
        </w:rPr>
        <w:t xml:space="preserve">plāno un nodrošina tehniskās palīdzības resursu pārvaldību. </w:t>
      </w:r>
    </w:p>
    <w:p w14:paraId="34544936" w14:textId="2635A677" w:rsidR="00216BBD" w:rsidRPr="00625CBD" w:rsidRDefault="00216BBD" w:rsidP="00564B72">
      <w:pPr>
        <w:pStyle w:val="ListParagraph"/>
        <w:numPr>
          <w:ilvl w:val="0"/>
          <w:numId w:val="26"/>
        </w:numPr>
        <w:ind w:left="284" w:hanging="284"/>
        <w:rPr>
          <w:lang w:val="lv-LV"/>
        </w:rPr>
      </w:pPr>
      <w:r w:rsidRPr="00625CBD">
        <w:rPr>
          <w:lang w:val="lv-LV"/>
        </w:rPr>
        <w:t>Valsts kanceleja nodrošina, ka funkcijas, kuras tā pilda saskaņā ar Eiropas Savienības fondu 2021.-2027.gada plānošanas perioda vadības likumu kā atbildīgā iestāde, ir nodalītas no citām Valsts kancelejas funkcijām, tostarp  tādām, kuras tā pilda kā finansējuma saņēmējs.</w:t>
      </w:r>
    </w:p>
    <w:p w14:paraId="19B357FA" w14:textId="4560F59F" w:rsidR="66CED4AC" w:rsidRPr="00625CBD" w:rsidRDefault="66CED4AC" w:rsidP="30FA7DB7">
      <w:pPr>
        <w:pStyle w:val="ListParagraph"/>
        <w:numPr>
          <w:ilvl w:val="0"/>
          <w:numId w:val="26"/>
        </w:numPr>
        <w:ind w:left="284" w:hanging="284"/>
        <w:rPr>
          <w:lang w:val="lv-LV" w:eastAsia="en-GB"/>
        </w:rPr>
      </w:pPr>
      <w:r w:rsidRPr="00625CBD">
        <w:rPr>
          <w:lang w:val="lv-LV"/>
        </w:rPr>
        <w:t>Katra Valsts kancelejas kā atbildīgās iestādes darbinieka amata aprakstā ir noteiktas amatam izvirzītās profesionālās kvalifikācijas un pieredzes prasības, nepieciešamās prasmes un veicamie pienākumi.</w:t>
      </w:r>
    </w:p>
    <w:p w14:paraId="522B13DA" w14:textId="0EF81BCB" w:rsidR="00216BBD" w:rsidRPr="00625CBD" w:rsidRDefault="00216BBD" w:rsidP="00564B72">
      <w:pPr>
        <w:pStyle w:val="ListParagraph"/>
        <w:numPr>
          <w:ilvl w:val="0"/>
          <w:numId w:val="26"/>
        </w:numPr>
        <w:ind w:left="284" w:hanging="284"/>
        <w:rPr>
          <w:b/>
          <w:bCs/>
          <w:u w:val="single"/>
          <w:lang w:val="lv-LV"/>
        </w:rPr>
      </w:pPr>
      <w:r w:rsidRPr="00625CBD">
        <w:rPr>
          <w:b/>
          <w:bCs/>
          <w:u w:val="single"/>
          <w:lang w:val="lv-LV"/>
        </w:rPr>
        <w:t>Citas iesaistītās struktūrvienības:</w:t>
      </w:r>
    </w:p>
    <w:p w14:paraId="337B3FC5" w14:textId="22FD7098" w:rsidR="01D1F0AD" w:rsidRPr="00625CBD" w:rsidRDefault="387EC910" w:rsidP="00625CBD">
      <w:r w:rsidRPr="00625CBD">
        <w:rPr>
          <w:b/>
          <w:bCs/>
        </w:rPr>
        <w:t xml:space="preserve">4.1. </w:t>
      </w:r>
      <w:r w:rsidR="00DE57A4" w:rsidRPr="00625CBD">
        <w:rPr>
          <w:b/>
          <w:bCs/>
        </w:rPr>
        <w:t xml:space="preserve"> </w:t>
      </w:r>
      <w:r w:rsidR="273F1291" w:rsidRPr="00625CBD">
        <w:t>Finanšu un personāla vadības departaments</w:t>
      </w:r>
      <w:r w:rsidR="01D1F0AD" w:rsidRPr="00625CBD">
        <w:rPr>
          <w:b/>
          <w:bCs/>
        </w:rPr>
        <w:t>:</w:t>
      </w:r>
      <w:r w:rsidR="01D1F0AD" w:rsidRPr="00625CBD">
        <w:t xml:space="preserve">4.1.1. </w:t>
      </w:r>
      <w:r w:rsidR="258EEB36" w:rsidRPr="00625CBD">
        <w:t>noformē Valsts kancelejas ierēdņu un darbinieku dokumentus, kas saistīti ar civildienesta un darba attiecībām</w:t>
      </w:r>
    </w:p>
    <w:p w14:paraId="28A1ADC3" w14:textId="08A75ED4" w:rsidR="00216BBD" w:rsidRPr="00625CBD" w:rsidRDefault="46D1DFA5" w:rsidP="00625CBD">
      <w:pPr>
        <w:pStyle w:val="ListParagraph"/>
        <w:ind w:left="709"/>
        <w:rPr>
          <w:lang w:val="lv-LV"/>
        </w:rPr>
      </w:pPr>
      <w:r w:rsidRPr="00625CBD">
        <w:rPr>
          <w:lang w:val="lv-LV"/>
        </w:rPr>
        <w:t xml:space="preserve">4.1.2. </w:t>
      </w:r>
      <w:r w:rsidR="00216BBD" w:rsidRPr="00625CBD">
        <w:rPr>
          <w:lang w:val="lv-LV"/>
        </w:rPr>
        <w:t>sadarbībā ar Valsts kancelejas vadību piedalās personāla plānošanā, veic personāla atlasi un uzskaiti, koordinē ierēdņu darbības un tās rezultātu novērtēšanas norisi</w:t>
      </w:r>
      <w:r w:rsidR="24F74134" w:rsidRPr="00625CBD">
        <w:rPr>
          <w:lang w:val="lv-LV"/>
        </w:rPr>
        <w:t>;</w:t>
      </w:r>
    </w:p>
    <w:p w14:paraId="4D10E7DD" w14:textId="6FD53448" w:rsidR="00216BBD" w:rsidRPr="00625CBD" w:rsidRDefault="0A8109F4" w:rsidP="00625CBD">
      <w:r w:rsidRPr="00625CBD">
        <w:t xml:space="preserve">4.1.3. </w:t>
      </w:r>
      <w:r w:rsidR="58B5E366" w:rsidRPr="00625CBD">
        <w:t xml:space="preserve">veic budžeta plānošanu, budžeta izpildes analīzi un budžeta līdzekļu izlietojuma kontroli; </w:t>
      </w:r>
    </w:p>
    <w:p w14:paraId="292A7276" w14:textId="7CBB6EC8" w:rsidR="00216BBD" w:rsidRPr="00625CBD" w:rsidRDefault="58B5E366" w:rsidP="00625CBD">
      <w:pPr>
        <w:pStyle w:val="ListParagraph"/>
        <w:ind w:left="284"/>
        <w:rPr>
          <w:lang w:val="lv-LV"/>
        </w:rPr>
      </w:pPr>
      <w:r w:rsidRPr="00625CBD">
        <w:rPr>
          <w:lang w:val="lv-LV"/>
        </w:rPr>
        <w:t>4.1.4.</w:t>
      </w:r>
      <w:r w:rsidR="0808CF79" w:rsidRPr="00625CBD">
        <w:rPr>
          <w:lang w:val="lv-LV"/>
        </w:rPr>
        <w:t xml:space="preserve"> </w:t>
      </w:r>
      <w:r w:rsidRPr="00625CBD">
        <w:rPr>
          <w:lang w:val="lv-LV"/>
        </w:rPr>
        <w:t>nodrošina nodalītu ES fondu līdzekļu grāmatvedības uzskaiti Valsts kancelejas īstenotajiem projektiem</w:t>
      </w:r>
      <w:r w:rsidR="00216BBD" w:rsidRPr="00625CBD">
        <w:rPr>
          <w:lang w:val="lv-LV"/>
        </w:rPr>
        <w:t>.</w:t>
      </w:r>
      <w:r w:rsidRPr="00625CBD">
        <w:rPr>
          <w:lang w:val="lv-LV"/>
        </w:rPr>
        <w:t xml:space="preserve">4.2. </w:t>
      </w:r>
      <w:r w:rsidR="00216BBD" w:rsidRPr="00625CBD">
        <w:rPr>
          <w:b/>
          <w:bCs/>
          <w:lang w:val="lv-LV"/>
        </w:rPr>
        <w:t>Dokumentu pārvaldības departaments:</w:t>
      </w:r>
    </w:p>
    <w:p w14:paraId="5C75E36B" w14:textId="6C822070" w:rsidR="00216BBD" w:rsidRPr="00625CBD" w:rsidRDefault="7581F063" w:rsidP="00625CBD">
      <w:pPr>
        <w:ind w:left="284"/>
      </w:pPr>
      <w:r w:rsidRPr="00625CBD">
        <w:t xml:space="preserve">4.2.1. </w:t>
      </w:r>
      <w:r w:rsidR="00216BBD" w:rsidRPr="00625CBD">
        <w:t>nodrošina dokumentu apriti Valsts kancelejā;</w:t>
      </w:r>
    </w:p>
    <w:p w14:paraId="307777C6" w14:textId="3D95FAC6" w:rsidR="00216BBD" w:rsidRPr="00625CBD" w:rsidRDefault="03BCF261" w:rsidP="00625CBD">
      <w:r w:rsidRPr="00625CBD">
        <w:t xml:space="preserve">4.2.2. </w:t>
      </w:r>
      <w:r w:rsidR="00216BBD" w:rsidRPr="00625CBD">
        <w:t>nodrošina lietu nomenklatūras uzturēšanu un organizē Valsts kancelejas arhīva darbu, nodrošinot dokumentu saglabāšanu un izmantošanu.</w:t>
      </w:r>
      <w:r w:rsidR="5618255C" w:rsidRPr="00625CBD">
        <w:t xml:space="preserve"> </w:t>
      </w:r>
      <w:r w:rsidR="10A56C47" w:rsidRPr="00625CBD">
        <w:t>4.3.</w:t>
      </w:r>
      <w:r w:rsidR="00926C9C" w:rsidRPr="00625CBD">
        <w:t xml:space="preserve"> </w:t>
      </w:r>
      <w:r w:rsidR="00216BBD" w:rsidRPr="00625CBD">
        <w:rPr>
          <w:b/>
          <w:bCs/>
        </w:rPr>
        <w:t>Juridiskais departaments:</w:t>
      </w:r>
    </w:p>
    <w:p w14:paraId="723AA831" w14:textId="7C36C3B7" w:rsidR="00216BBD" w:rsidRPr="00625CBD" w:rsidRDefault="5212F4BB" w:rsidP="00625CBD">
      <w:r w:rsidRPr="00625CBD">
        <w:t xml:space="preserve">4.3.1. </w:t>
      </w:r>
      <w:r w:rsidR="00216BBD" w:rsidRPr="00625CBD">
        <w:t xml:space="preserve">nodrošina tiesību aktu projektu un citu dokumentu juridisko analīzi un juridisko noformēšanu; </w:t>
      </w:r>
    </w:p>
    <w:p w14:paraId="4F5341A8" w14:textId="11B25586" w:rsidR="00216BBD" w:rsidRPr="00625CBD" w:rsidRDefault="78F94EC1" w:rsidP="00625CBD">
      <w:pPr>
        <w:pStyle w:val="ListParagraph"/>
        <w:ind w:left="709"/>
        <w:rPr>
          <w:lang w:val="lv-LV"/>
        </w:rPr>
      </w:pPr>
      <w:r w:rsidRPr="00625CBD">
        <w:rPr>
          <w:lang w:val="lv-LV"/>
        </w:rPr>
        <w:t xml:space="preserve">4.3.2. </w:t>
      </w:r>
      <w:r w:rsidR="00216BBD" w:rsidRPr="00625CBD">
        <w:rPr>
          <w:lang w:val="lv-LV"/>
        </w:rPr>
        <w:t xml:space="preserve">sniedz atzinumus par Valsts kancelejas struktūrvienību izstrādātajiem </w:t>
      </w:r>
      <w:r w:rsidR="00926C9C" w:rsidRPr="00625CBD">
        <w:rPr>
          <w:lang w:val="lv-LV"/>
        </w:rPr>
        <w:t>MK</w:t>
      </w:r>
      <w:r w:rsidR="00216BBD" w:rsidRPr="00625CBD">
        <w:rPr>
          <w:lang w:val="lv-LV"/>
        </w:rPr>
        <w:t xml:space="preserve"> iesniedzamo attīstības plānošanas dokumentu un tiesību aktu projektiem</w:t>
      </w:r>
      <w:r w:rsidR="00926C9C" w:rsidRPr="00625CBD">
        <w:rPr>
          <w:lang w:val="lv-LV"/>
        </w:rPr>
        <w:t>.</w:t>
      </w:r>
    </w:p>
    <w:p w14:paraId="2E75BF9A" w14:textId="43F01F26" w:rsidR="00216BBD" w:rsidRPr="00625CBD" w:rsidRDefault="4A200369" w:rsidP="00625CBD">
      <w:pPr>
        <w:pStyle w:val="ListParagraph"/>
        <w:ind w:left="709" w:hanging="425"/>
        <w:rPr>
          <w:lang w:val="lv-LV"/>
        </w:rPr>
      </w:pPr>
      <w:r w:rsidRPr="00625CBD">
        <w:rPr>
          <w:lang w:val="lv-LV"/>
        </w:rPr>
        <w:t xml:space="preserve">4.4. </w:t>
      </w:r>
      <w:r w:rsidR="00926C9C" w:rsidRPr="00625CBD">
        <w:rPr>
          <w:lang w:val="lv-LV"/>
        </w:rPr>
        <w:t xml:space="preserve"> </w:t>
      </w:r>
      <w:r w:rsidR="00216BBD" w:rsidRPr="00625CBD">
        <w:rPr>
          <w:b/>
          <w:lang w:val="lv-LV"/>
        </w:rPr>
        <w:t xml:space="preserve">Valsts pārvaldes </w:t>
      </w:r>
      <w:r w:rsidR="003E7E1F" w:rsidRPr="00625CBD">
        <w:rPr>
          <w:b/>
          <w:lang w:val="lv-LV"/>
        </w:rPr>
        <w:t>politika</w:t>
      </w:r>
      <w:r w:rsidR="00216BBD" w:rsidRPr="00625CBD">
        <w:rPr>
          <w:b/>
          <w:lang w:val="lv-LV"/>
        </w:rPr>
        <w:t>s departaments:</w:t>
      </w:r>
      <w:r w:rsidR="00216BBD" w:rsidRPr="00625CBD">
        <w:rPr>
          <w:lang w:val="lv-LV"/>
        </w:rPr>
        <w:t xml:space="preserve"> </w:t>
      </w:r>
      <w:r w:rsidR="00C35811" w:rsidRPr="00625CBD">
        <w:rPr>
          <w:lang w:val="lv-LV"/>
        </w:rPr>
        <w:t>nodrošina atbildībā esošo ES Kohēzijas politikas projektu īstenošanu</w:t>
      </w:r>
      <w:r w:rsidR="00216BBD" w:rsidRPr="00625CBD">
        <w:rPr>
          <w:lang w:val="lv-LV"/>
        </w:rPr>
        <w:t>.</w:t>
      </w:r>
    </w:p>
    <w:p w14:paraId="34FBCAC8" w14:textId="7B6DD05F" w:rsidR="00216BBD" w:rsidRPr="00625CBD" w:rsidRDefault="39F7DD32" w:rsidP="00625CBD">
      <w:pPr>
        <w:pStyle w:val="ListParagraph"/>
        <w:ind w:left="284"/>
        <w:rPr>
          <w:lang w:val="lv-LV"/>
        </w:rPr>
      </w:pPr>
      <w:r w:rsidRPr="00625CBD">
        <w:rPr>
          <w:b/>
          <w:bCs/>
          <w:lang w:val="lv-LV"/>
        </w:rPr>
        <w:t xml:space="preserve">4.5. </w:t>
      </w:r>
      <w:r w:rsidR="00216BBD" w:rsidRPr="00625CBD">
        <w:rPr>
          <w:b/>
          <w:bCs/>
          <w:lang w:val="lv-LV"/>
        </w:rPr>
        <w:t>Tiesību aktu redakcijas departaments:</w:t>
      </w:r>
    </w:p>
    <w:p w14:paraId="3A9F1C38" w14:textId="3FE14C48" w:rsidR="00216BBD" w:rsidRPr="00625CBD" w:rsidRDefault="7CAC4F72" w:rsidP="00625CBD">
      <w:pPr>
        <w:pStyle w:val="ListParagraph"/>
        <w:ind w:left="709"/>
        <w:rPr>
          <w:lang w:val="lv-LV"/>
        </w:rPr>
      </w:pPr>
      <w:r w:rsidRPr="00625CBD">
        <w:rPr>
          <w:lang w:val="lv-LV"/>
        </w:rPr>
        <w:t>4.5.1.</w:t>
      </w:r>
      <w:r w:rsidR="4B92FAA0" w:rsidRPr="00625CBD">
        <w:rPr>
          <w:lang w:val="lv-LV"/>
        </w:rPr>
        <w:t xml:space="preserve"> </w:t>
      </w:r>
      <w:r w:rsidR="00216BBD" w:rsidRPr="00625CBD">
        <w:rPr>
          <w:lang w:val="lv-LV"/>
        </w:rPr>
        <w:t>izvērtē tiesību aktos lietotās terminoloģijas vienotību un precizitāti;</w:t>
      </w:r>
    </w:p>
    <w:p w14:paraId="050A67B7" w14:textId="2A1CCD51" w:rsidR="00216BBD" w:rsidRPr="00625CBD" w:rsidRDefault="03BA77BF" w:rsidP="00625CBD">
      <w:pPr>
        <w:pStyle w:val="ListParagraph"/>
        <w:ind w:left="1276" w:hanging="567"/>
        <w:rPr>
          <w:lang w:val="lv-LV"/>
        </w:rPr>
      </w:pPr>
      <w:r w:rsidRPr="00625CBD">
        <w:rPr>
          <w:lang w:val="lv-LV"/>
        </w:rPr>
        <w:t xml:space="preserve">4.5.2. </w:t>
      </w:r>
      <w:r w:rsidR="00926C9C" w:rsidRPr="00625CBD">
        <w:rPr>
          <w:lang w:val="lv-LV"/>
        </w:rPr>
        <w:t xml:space="preserve"> </w:t>
      </w:r>
      <w:r w:rsidR="00216BBD" w:rsidRPr="00625CBD">
        <w:rPr>
          <w:lang w:val="lv-LV"/>
        </w:rPr>
        <w:t>nodrošina sagatavotās korespondences svešvalodā izskatīšanu, rediģēšanu, ievērojot attiecīgā dokumenta formu un stilu.</w:t>
      </w:r>
    </w:p>
    <w:p w14:paraId="6863F862" w14:textId="1C2D08E3" w:rsidR="00216BBD" w:rsidRPr="00625CBD" w:rsidRDefault="65492EB1" w:rsidP="00625CBD">
      <w:pPr>
        <w:pStyle w:val="ListParagraph"/>
        <w:ind w:left="284"/>
        <w:rPr>
          <w:lang w:val="lv-LV"/>
        </w:rPr>
      </w:pPr>
      <w:r w:rsidRPr="00625CBD">
        <w:rPr>
          <w:lang w:val="lv-LV"/>
        </w:rPr>
        <w:t xml:space="preserve">4.6. </w:t>
      </w:r>
      <w:r w:rsidR="00926C9C" w:rsidRPr="00625CBD">
        <w:rPr>
          <w:lang w:val="lv-LV"/>
        </w:rPr>
        <w:t xml:space="preserve"> </w:t>
      </w:r>
      <w:r w:rsidR="003E7E1F" w:rsidRPr="00625CBD">
        <w:rPr>
          <w:b/>
          <w:bCs/>
          <w:lang w:val="lv-LV"/>
        </w:rPr>
        <w:t xml:space="preserve">Informācijas tehnoloģiju </w:t>
      </w:r>
      <w:r w:rsidR="00216BBD" w:rsidRPr="00625CBD">
        <w:rPr>
          <w:b/>
          <w:bCs/>
          <w:lang w:val="lv-LV"/>
        </w:rPr>
        <w:t>departaments:</w:t>
      </w:r>
    </w:p>
    <w:p w14:paraId="5E3CAFD3" w14:textId="53BD5344" w:rsidR="00216BBD" w:rsidRPr="00625CBD" w:rsidRDefault="57C8D105" w:rsidP="00625CBD">
      <w:pPr>
        <w:pStyle w:val="ListParagraph"/>
        <w:ind w:left="709"/>
        <w:rPr>
          <w:lang w:val="lv-LV"/>
        </w:rPr>
      </w:pPr>
      <w:r w:rsidRPr="00625CBD">
        <w:rPr>
          <w:lang w:val="lv-LV"/>
        </w:rPr>
        <w:t xml:space="preserve">4.6.1. </w:t>
      </w:r>
      <w:r w:rsidR="00216BBD" w:rsidRPr="00625CBD">
        <w:rPr>
          <w:lang w:val="lv-LV"/>
        </w:rPr>
        <w:t xml:space="preserve">nodrošina informācijas un komunikācijas tehnoloģiju resursu efektīvu pārvaldību, darbību un pieejamību; </w:t>
      </w:r>
    </w:p>
    <w:p w14:paraId="593224E4" w14:textId="23676EFA" w:rsidR="00216BBD" w:rsidRPr="00625CBD" w:rsidRDefault="3A9EF35C" w:rsidP="00625CBD">
      <w:pPr>
        <w:pStyle w:val="ListParagraph"/>
        <w:ind w:left="709"/>
        <w:rPr>
          <w:lang w:val="lv-LV"/>
        </w:rPr>
      </w:pPr>
      <w:r w:rsidRPr="00625CBD">
        <w:rPr>
          <w:lang w:val="lv-LV"/>
        </w:rPr>
        <w:t>4.6.</w:t>
      </w:r>
      <w:r w:rsidR="0EC109A3" w:rsidRPr="00625CBD">
        <w:rPr>
          <w:lang w:val="lv-LV"/>
        </w:rPr>
        <w:t>2</w:t>
      </w:r>
      <w:r w:rsidRPr="00625CBD">
        <w:rPr>
          <w:lang w:val="lv-LV"/>
        </w:rPr>
        <w:t xml:space="preserve">. </w:t>
      </w:r>
      <w:r w:rsidR="00216BBD" w:rsidRPr="00625CBD">
        <w:rPr>
          <w:lang w:val="lv-LV"/>
        </w:rPr>
        <w:t xml:space="preserve">nodrošina informācijas un telekomunikāciju sistēmu lietotāju tehniski konsultatīvo atbalstu un apmācību; </w:t>
      </w:r>
    </w:p>
    <w:p w14:paraId="4997A1FE" w14:textId="52819AB3" w:rsidR="00216BBD" w:rsidRPr="00625CBD" w:rsidRDefault="00216BBD" w:rsidP="00625CBD">
      <w:pPr>
        <w:pStyle w:val="ListParagraph"/>
        <w:ind w:left="709"/>
        <w:rPr>
          <w:b/>
          <w:lang w:val="lv-LV"/>
        </w:rPr>
      </w:pPr>
    </w:p>
    <w:p w14:paraId="0388241B" w14:textId="27148917" w:rsidR="69980DE6" w:rsidRPr="00625CBD" w:rsidRDefault="69980DE6" w:rsidP="00625CBD">
      <w:pPr>
        <w:rPr>
          <w:b/>
          <w:bCs/>
        </w:rPr>
      </w:pPr>
      <w:r w:rsidRPr="00625CBD">
        <w:rPr>
          <w:b/>
          <w:bCs/>
        </w:rPr>
        <w:t>4.7. Nodrošinājuma, iepirkuma un līgumu pārvaldības departaments:</w:t>
      </w:r>
    </w:p>
    <w:p w14:paraId="08A015C6" w14:textId="512E51AF" w:rsidR="69980DE6" w:rsidRPr="00625CBD" w:rsidRDefault="69980DE6" w:rsidP="7A800865">
      <w:pPr>
        <w:ind w:left="709"/>
      </w:pPr>
      <w:r w:rsidRPr="00625CBD">
        <w:tab/>
      </w:r>
      <w:r w:rsidR="2B8E7F86" w:rsidRPr="00625CBD">
        <w:t>4.7.1. materiāltehniski nodrošina Valsts kancelejas darbību, organizē nepieciešamo preču un pakalpojumu iegādi un pieņemšanu;</w:t>
      </w:r>
    </w:p>
    <w:p w14:paraId="20D7F198" w14:textId="79810327" w:rsidR="2B8E7F86" w:rsidRPr="00625CBD" w:rsidRDefault="2B8E7F86" w:rsidP="00625CBD">
      <w:pPr>
        <w:rPr>
          <w:b/>
          <w:bCs/>
        </w:rPr>
      </w:pPr>
      <w:r w:rsidRPr="00625CBD">
        <w:t>4.7.2. organizē un pārrauga Valsts kancelejas publisko iepirkumu procesu.</w:t>
      </w:r>
    </w:p>
    <w:p w14:paraId="2C9F982F" w14:textId="7455B443" w:rsidR="7A800865" w:rsidRPr="00625CBD" w:rsidRDefault="7A800865" w:rsidP="7A800865">
      <w:pPr>
        <w:rPr>
          <w:b/>
          <w:bCs/>
        </w:rPr>
      </w:pPr>
    </w:p>
    <w:p w14:paraId="5A8C94A7" w14:textId="51189C18" w:rsidR="00216BBD" w:rsidRPr="00625CBD" w:rsidRDefault="2B8E7F86" w:rsidP="00625CBD">
      <w:pPr>
        <w:rPr>
          <w:b/>
          <w:bCs/>
        </w:rPr>
      </w:pPr>
      <w:r w:rsidRPr="00625CBD">
        <w:rPr>
          <w:b/>
          <w:bCs/>
        </w:rPr>
        <w:t xml:space="preserve">4.8. </w:t>
      </w:r>
      <w:r w:rsidR="00216BBD" w:rsidRPr="00625CBD">
        <w:rPr>
          <w:b/>
          <w:bCs/>
        </w:rPr>
        <w:t xml:space="preserve">Iekšējā audita </w:t>
      </w:r>
      <w:proofErr w:type="spellStart"/>
      <w:r w:rsidR="003E7E1F" w:rsidRPr="00625CBD">
        <w:rPr>
          <w:b/>
          <w:bCs/>
        </w:rPr>
        <w:t>vadītītājs</w:t>
      </w:r>
      <w:proofErr w:type="spellEnd"/>
      <w:r w:rsidR="00216BBD" w:rsidRPr="00625CBD">
        <w:rPr>
          <w:b/>
          <w:bCs/>
        </w:rPr>
        <w:t xml:space="preserve">: </w:t>
      </w:r>
    </w:p>
    <w:p w14:paraId="5E2FBA16" w14:textId="387C8A5C" w:rsidR="00216BBD" w:rsidRPr="00625CBD" w:rsidRDefault="4B8BDDBC" w:rsidP="00625CBD">
      <w:pPr>
        <w:pStyle w:val="ListParagraph"/>
        <w:ind w:left="709"/>
        <w:rPr>
          <w:lang w:val="lv-LV"/>
        </w:rPr>
      </w:pPr>
      <w:r w:rsidRPr="00625CBD">
        <w:rPr>
          <w:lang w:val="lv-LV"/>
        </w:rPr>
        <w:t xml:space="preserve">4.8.1. </w:t>
      </w:r>
      <w:r w:rsidR="00216BBD" w:rsidRPr="00625CBD">
        <w:rPr>
          <w:lang w:val="lv-LV"/>
        </w:rPr>
        <w:t xml:space="preserve">izvērtē iekšējās kontroles sistēmas efektivitāti un atbilstību Valsts kancelejas mērķiem; </w:t>
      </w:r>
    </w:p>
    <w:p w14:paraId="6802BBA7" w14:textId="7E085EA1" w:rsidR="00216BBD" w:rsidRPr="00625CBD" w:rsidRDefault="0FFDF566" w:rsidP="00625CBD">
      <w:pPr>
        <w:pStyle w:val="ListParagraph"/>
        <w:ind w:left="709"/>
        <w:rPr>
          <w:lang w:val="lv-LV"/>
        </w:rPr>
      </w:pPr>
      <w:r w:rsidRPr="00625CBD">
        <w:rPr>
          <w:lang w:val="lv-LV"/>
        </w:rPr>
        <w:t xml:space="preserve">4.8.2. </w:t>
      </w:r>
      <w:r w:rsidR="00216BBD" w:rsidRPr="00625CBD">
        <w:rPr>
          <w:lang w:val="lv-LV"/>
        </w:rPr>
        <w:t xml:space="preserve">veic finanšu, vadības, izpildes novērtējuma, kvalitātes un informācijas sistēmu iekšējos auditus; </w:t>
      </w:r>
    </w:p>
    <w:p w14:paraId="4BE5D174" w14:textId="3B18FE76" w:rsidR="00216BBD" w:rsidRPr="00625CBD" w:rsidRDefault="625B3E4F" w:rsidP="00625CBD">
      <w:pPr>
        <w:pStyle w:val="ListParagraph"/>
        <w:ind w:left="709"/>
        <w:rPr>
          <w:lang w:val="lv-LV"/>
        </w:rPr>
      </w:pPr>
      <w:r w:rsidRPr="00625CBD">
        <w:rPr>
          <w:lang w:val="lv-LV"/>
        </w:rPr>
        <w:t xml:space="preserve">4.8.3. </w:t>
      </w:r>
      <w:r w:rsidR="00216BBD" w:rsidRPr="00625CBD">
        <w:rPr>
          <w:lang w:val="lv-LV"/>
        </w:rPr>
        <w:t xml:space="preserve">veic </w:t>
      </w:r>
      <w:r w:rsidR="00D30F75" w:rsidRPr="00625CBD">
        <w:rPr>
          <w:lang w:val="lv-LV"/>
        </w:rPr>
        <w:t>ES</w:t>
      </w:r>
      <w:r w:rsidR="00216BBD" w:rsidRPr="00625CBD">
        <w:rPr>
          <w:lang w:val="lv-LV"/>
        </w:rPr>
        <w:t xml:space="preserve"> fondu vadības un kontroles sistēmu auditus.</w:t>
      </w:r>
    </w:p>
    <w:p w14:paraId="269C351A" w14:textId="3829211B" w:rsidR="00216BBD" w:rsidRPr="00625CBD" w:rsidRDefault="32C2DB65" w:rsidP="00625CBD">
      <w:pPr>
        <w:pStyle w:val="ListParagraph"/>
        <w:ind w:left="709" w:hanging="425"/>
        <w:rPr>
          <w:lang w:val="lv-LV"/>
        </w:rPr>
      </w:pPr>
      <w:r w:rsidRPr="00625CBD">
        <w:rPr>
          <w:lang w:val="lv-LV"/>
        </w:rPr>
        <w:t xml:space="preserve">4.9. </w:t>
      </w:r>
      <w:r w:rsidR="67D9B6E9" w:rsidRPr="00625CBD">
        <w:rPr>
          <w:lang w:val="lv-LV"/>
        </w:rPr>
        <w:t xml:space="preserve"> </w:t>
      </w:r>
      <w:r w:rsidR="5FB2F571" w:rsidRPr="00625CBD">
        <w:rPr>
          <w:b/>
          <w:bCs/>
          <w:lang w:val="lv-LV"/>
        </w:rPr>
        <w:t>Stra</w:t>
      </w:r>
      <w:r w:rsidR="6445F2DB" w:rsidRPr="00625CBD">
        <w:rPr>
          <w:b/>
          <w:bCs/>
          <w:lang w:val="lv-LV"/>
        </w:rPr>
        <w:t>t</w:t>
      </w:r>
      <w:r w:rsidR="5FB2F571" w:rsidRPr="00625CBD">
        <w:rPr>
          <w:b/>
          <w:bCs/>
          <w:lang w:val="lv-LV"/>
        </w:rPr>
        <w:t>ē</w:t>
      </w:r>
      <w:r w:rsidR="50087CD7" w:rsidRPr="00625CBD">
        <w:rPr>
          <w:b/>
          <w:bCs/>
          <w:lang w:val="lv-LV"/>
        </w:rPr>
        <w:t>ģ</w:t>
      </w:r>
      <w:r w:rsidR="5FB2F571" w:rsidRPr="00625CBD">
        <w:rPr>
          <w:b/>
          <w:bCs/>
          <w:lang w:val="lv-LV"/>
        </w:rPr>
        <w:t>iskās komunikācijas un koordinācijas</w:t>
      </w:r>
      <w:r w:rsidR="1DB6C62A" w:rsidRPr="00625CBD">
        <w:rPr>
          <w:b/>
          <w:bCs/>
          <w:lang w:val="lv-LV"/>
        </w:rPr>
        <w:t xml:space="preserve"> departaments: </w:t>
      </w:r>
    </w:p>
    <w:p w14:paraId="38FE1BFD" w14:textId="34A711F6" w:rsidR="00C35811" w:rsidRPr="00625CBD" w:rsidRDefault="09930E0E" w:rsidP="00625CBD">
      <w:pPr>
        <w:pStyle w:val="ListParagraph"/>
        <w:ind w:left="709"/>
        <w:rPr>
          <w:lang w:val="lv-LV"/>
        </w:rPr>
      </w:pPr>
      <w:r w:rsidRPr="00625CBD">
        <w:rPr>
          <w:lang w:val="lv-LV"/>
        </w:rPr>
        <w:t xml:space="preserve">4.9.1. </w:t>
      </w:r>
      <w:r w:rsidR="00C35811" w:rsidRPr="00625CBD">
        <w:rPr>
          <w:lang w:val="lv-LV"/>
        </w:rPr>
        <w:t>tieši un ar plašsaziņas līdzekļu starpniecību sniedz sabiedrībai informāciju un nodrošina publicitāti jautājumos, kas saistīti ar ES fondu īstenošanu;</w:t>
      </w:r>
    </w:p>
    <w:p w14:paraId="7AE73C03" w14:textId="06B82E70" w:rsidR="00C35811" w:rsidRPr="00625CBD" w:rsidRDefault="07DCEB2C" w:rsidP="00625CBD">
      <w:pPr>
        <w:pStyle w:val="ListParagraph"/>
        <w:ind w:left="709"/>
        <w:rPr>
          <w:lang w:val="lv-LV"/>
        </w:rPr>
      </w:pPr>
      <w:r w:rsidRPr="00625CBD">
        <w:rPr>
          <w:lang w:val="lv-LV"/>
        </w:rPr>
        <w:t xml:space="preserve">4.9.2. </w:t>
      </w:r>
      <w:r w:rsidR="00C35811" w:rsidRPr="00625CBD">
        <w:rPr>
          <w:lang w:val="lv-LV"/>
        </w:rPr>
        <w:t>nodrošina MK tīmekļvietnes (www.mk.gov.lv) darbību, kā arī MK</w:t>
      </w:r>
      <w:r w:rsidR="44E8294B" w:rsidRPr="00625CBD">
        <w:rPr>
          <w:lang w:val="lv-LV"/>
        </w:rPr>
        <w:t xml:space="preserve"> </w:t>
      </w:r>
      <w:r w:rsidR="29B517C9" w:rsidRPr="00625CBD">
        <w:rPr>
          <w:lang w:val="lv-LV"/>
        </w:rPr>
        <w:t>un</w:t>
      </w:r>
      <w:r w:rsidR="00C35811" w:rsidRPr="00625CBD">
        <w:rPr>
          <w:lang w:val="lv-LV"/>
        </w:rPr>
        <w:t xml:space="preserve"> Valsts kancelejas komunikāciju ar sabiedrību sociālajās platformās, sagatavojot informatīvos materiālus un pasākumus.</w:t>
      </w:r>
    </w:p>
    <w:p w14:paraId="13F63BD9" w14:textId="5E8F9A03" w:rsidR="00C35811" w:rsidRPr="00625CBD" w:rsidRDefault="54B9D2F0" w:rsidP="00625CBD">
      <w:pPr>
        <w:pStyle w:val="ListParagraph"/>
        <w:ind w:left="851" w:hanging="567"/>
        <w:rPr>
          <w:lang w:val="lv-LV"/>
        </w:rPr>
      </w:pPr>
      <w:r w:rsidRPr="00625CBD">
        <w:rPr>
          <w:b/>
          <w:bCs/>
          <w:lang w:val="lv-LV"/>
        </w:rPr>
        <w:t xml:space="preserve">4.10. </w:t>
      </w:r>
      <w:proofErr w:type="spellStart"/>
      <w:r w:rsidR="00C35811" w:rsidRPr="00625CBD">
        <w:rPr>
          <w:b/>
          <w:bCs/>
          <w:lang w:val="lv-LV"/>
        </w:rPr>
        <w:t>P</w:t>
      </w:r>
      <w:r w:rsidR="0041102C" w:rsidRPr="00625CBD">
        <w:rPr>
          <w:b/>
          <w:bCs/>
          <w:lang w:val="lv-LV"/>
        </w:rPr>
        <w:t>ārresoru</w:t>
      </w:r>
      <w:proofErr w:type="spellEnd"/>
      <w:r w:rsidR="00C35811" w:rsidRPr="00625CBD">
        <w:rPr>
          <w:b/>
          <w:bCs/>
          <w:lang w:val="lv-LV"/>
        </w:rPr>
        <w:t xml:space="preserve"> koordinācijas departaments</w:t>
      </w:r>
      <w:r w:rsidR="00C35811" w:rsidRPr="00625CBD">
        <w:rPr>
          <w:lang w:val="lv-LV"/>
        </w:rPr>
        <w:t>: piedalās ES Kohēzijas politikas plānošanas dokumentu izstrādē un nodrošina atbildībā esošo ES Kohēzijas politikas projektu īstenošanu.</w:t>
      </w:r>
    </w:p>
    <w:p w14:paraId="2A0B704F" w14:textId="77777777" w:rsidR="00D30F75" w:rsidRPr="00625CBD" w:rsidRDefault="00D30F75" w:rsidP="00216BBD"/>
    <w:p w14:paraId="34836FF5" w14:textId="4B244B1C" w:rsidR="00216BBD" w:rsidRPr="00625CBD" w:rsidRDefault="00216BBD" w:rsidP="00D30F75">
      <w:pPr>
        <w:jc w:val="center"/>
        <w:rPr>
          <w:b/>
          <w:bCs/>
        </w:rPr>
      </w:pPr>
      <w:r w:rsidRPr="00625CBD">
        <w:rPr>
          <w:b/>
          <w:bCs/>
        </w:rPr>
        <w:t>Procedūras</w:t>
      </w:r>
      <w:r w:rsidR="00855774" w:rsidRPr="00625CBD">
        <w:rPr>
          <w:rStyle w:val="FootnoteReference"/>
          <w:b/>
          <w:bCs/>
        </w:rPr>
        <w:footnoteReference w:id="16"/>
      </w:r>
    </w:p>
    <w:p w14:paraId="316AE112" w14:textId="08A3D09D" w:rsidR="00216BBD" w:rsidRPr="00625CBD" w:rsidRDefault="00216BBD" w:rsidP="00924910">
      <w:pPr>
        <w:ind w:firstLine="567"/>
      </w:pPr>
      <w:r w:rsidRPr="00625CBD">
        <w:t xml:space="preserve">Valsts </w:t>
      </w:r>
      <w:r w:rsidR="00A705C0" w:rsidRPr="00625CBD">
        <w:t xml:space="preserve">kancelejas </w:t>
      </w:r>
      <w:r w:rsidRPr="00625CBD">
        <w:t xml:space="preserve">kā </w:t>
      </w:r>
      <w:r w:rsidR="0057166A" w:rsidRPr="00625CBD">
        <w:t>atbildīgās iestādes</w:t>
      </w:r>
      <w:r w:rsidRPr="00625CBD">
        <w:t xml:space="preserve"> procedūras</w:t>
      </w:r>
      <w:r w:rsidR="00855774" w:rsidRPr="00625CBD">
        <w:t>:</w:t>
      </w:r>
      <w:r w:rsidRPr="00625CBD">
        <w:t xml:space="preserve"> </w:t>
      </w:r>
    </w:p>
    <w:p w14:paraId="52F29B83" w14:textId="54342EEE" w:rsidR="00216BBD" w:rsidRPr="00625CBD" w:rsidRDefault="00216BBD" w:rsidP="00564B72">
      <w:pPr>
        <w:pStyle w:val="ListParagraph"/>
        <w:numPr>
          <w:ilvl w:val="0"/>
          <w:numId w:val="25"/>
        </w:numPr>
        <w:ind w:left="1134" w:hanging="283"/>
        <w:rPr>
          <w:lang w:val="lv-LV"/>
        </w:rPr>
      </w:pPr>
      <w:r w:rsidRPr="00625CBD">
        <w:rPr>
          <w:lang w:val="lv-LV"/>
        </w:rPr>
        <w:t>2022.gada 7.jūnija rīkojums Nr.1 “Kārtība, kādā atbildīgā iestāde nodrošina ar Eiropas Savienības fondu un citu finanšu instrumentu jautājumiem saistīto risku pārvaldību”</w:t>
      </w:r>
      <w:r w:rsidR="00D30F75" w:rsidRPr="00625CBD">
        <w:rPr>
          <w:lang w:val="lv-LV"/>
        </w:rPr>
        <w:t>.</w:t>
      </w:r>
    </w:p>
    <w:p w14:paraId="203A3F71" w14:textId="77777777" w:rsidR="003E7E1F" w:rsidRPr="00625CBD" w:rsidRDefault="003E7E1F" w:rsidP="00564B72">
      <w:pPr>
        <w:pStyle w:val="ListParagraph"/>
        <w:numPr>
          <w:ilvl w:val="0"/>
          <w:numId w:val="25"/>
        </w:numPr>
        <w:ind w:left="1134" w:hanging="283"/>
        <w:rPr>
          <w:lang w:val="lv-LV"/>
        </w:rPr>
      </w:pPr>
      <w:r w:rsidRPr="00625CBD">
        <w:rPr>
          <w:lang w:val="lv-LV"/>
        </w:rPr>
        <w:t xml:space="preserve">2023.gada 2. novembra rīkojums Nr. 2 </w:t>
      </w:r>
      <w:r w:rsidR="00216BBD" w:rsidRPr="00625CBD">
        <w:rPr>
          <w:lang w:val="lv-LV"/>
        </w:rPr>
        <w:t>“Par Eiropas Savienības fondu vadības un kontroles sistēmu specifiskā atbalsta mērķa ieviešanā un uzraudzībā”</w:t>
      </w:r>
      <w:r w:rsidRPr="00625CBD">
        <w:rPr>
          <w:lang w:val="lv-LV"/>
        </w:rPr>
        <w:t>.</w:t>
      </w:r>
    </w:p>
    <w:p w14:paraId="7DF94B6A" w14:textId="47F4266F" w:rsidR="003E7E1F" w:rsidRPr="00625CBD" w:rsidRDefault="003E7E1F" w:rsidP="00564B72">
      <w:pPr>
        <w:pStyle w:val="ListParagraph"/>
        <w:numPr>
          <w:ilvl w:val="0"/>
          <w:numId w:val="25"/>
        </w:numPr>
        <w:ind w:left="1134" w:hanging="283"/>
        <w:rPr>
          <w:lang w:val="lv-LV"/>
        </w:rPr>
      </w:pPr>
      <w:r w:rsidRPr="00625CBD">
        <w:rPr>
          <w:lang w:val="lv-LV"/>
        </w:rPr>
        <w:t>2023.gada 17.</w:t>
      </w:r>
      <w:r w:rsidR="428AB2D4" w:rsidRPr="00625CBD">
        <w:rPr>
          <w:lang w:val="lv-LV"/>
        </w:rPr>
        <w:t xml:space="preserve"> </w:t>
      </w:r>
      <w:r w:rsidRPr="00625CBD">
        <w:rPr>
          <w:lang w:val="lv-LV"/>
        </w:rPr>
        <w:t>augusta Valsts kancelejas direktora rīkojums Nr. 2023/7.1.1.-72 “Kārtība, kādā atbildīgā iestāde īsteno ar Eiropas Savienības kohēzijas politikas fondu jautājumiem saistīto cilvēkresursu politiku 2021.–2027. gada plānošanas periodā”.</w:t>
      </w:r>
    </w:p>
    <w:p w14:paraId="6915A859" w14:textId="3DB7B976" w:rsidR="003E7E1F" w:rsidRPr="00625CBD" w:rsidRDefault="01C318A2" w:rsidP="00564B72">
      <w:pPr>
        <w:pStyle w:val="ListParagraph"/>
        <w:numPr>
          <w:ilvl w:val="0"/>
          <w:numId w:val="25"/>
        </w:numPr>
        <w:ind w:left="1134" w:hanging="283"/>
        <w:rPr>
          <w:lang w:val="lv-LV"/>
        </w:rPr>
      </w:pPr>
      <w:r w:rsidRPr="00625CBD">
        <w:rPr>
          <w:lang w:val="lv-LV"/>
        </w:rPr>
        <w:t>202</w:t>
      </w:r>
      <w:r w:rsidR="4C794EC6" w:rsidRPr="00625CBD">
        <w:rPr>
          <w:lang w:val="lv-LV"/>
        </w:rPr>
        <w:t>4</w:t>
      </w:r>
      <w:r w:rsidR="003E7E1F" w:rsidRPr="00625CBD">
        <w:rPr>
          <w:lang w:val="lv-LV"/>
        </w:rPr>
        <w:t xml:space="preserve">.gada </w:t>
      </w:r>
      <w:r w:rsidR="6F8F1946" w:rsidRPr="00625CBD">
        <w:rPr>
          <w:lang w:val="lv-LV"/>
        </w:rPr>
        <w:t>13. maija</w:t>
      </w:r>
      <w:r w:rsidR="003E7E1F" w:rsidRPr="00625CBD">
        <w:rPr>
          <w:lang w:val="lv-LV"/>
        </w:rPr>
        <w:t xml:space="preserve"> Valsts kancelejas direktora rīkojums Nr. </w:t>
      </w:r>
      <w:r w:rsidRPr="00625CBD">
        <w:rPr>
          <w:lang w:val="lv-LV"/>
        </w:rPr>
        <w:t>202</w:t>
      </w:r>
      <w:r w:rsidR="3159F5B8" w:rsidRPr="00625CBD">
        <w:rPr>
          <w:lang w:val="lv-LV"/>
        </w:rPr>
        <w:t>4</w:t>
      </w:r>
      <w:r w:rsidR="003E7E1F" w:rsidRPr="00625CBD">
        <w:rPr>
          <w:lang w:val="lv-LV"/>
        </w:rPr>
        <w:t>/7.1.1.-</w:t>
      </w:r>
      <w:r w:rsidR="0AFC0156" w:rsidRPr="00625CBD">
        <w:rPr>
          <w:lang w:val="lv-LV"/>
        </w:rPr>
        <w:t>53</w:t>
      </w:r>
      <w:r w:rsidR="003E7E1F" w:rsidRPr="00625CBD">
        <w:rPr>
          <w:lang w:val="lv-LV"/>
        </w:rPr>
        <w:t xml:space="preserve"> “Eiropas Savienības fondu atbildīgās iestādes komunikācijas vadības grupas nolikums”.</w:t>
      </w:r>
    </w:p>
    <w:p w14:paraId="6DCD73A8" w14:textId="455F6FB4" w:rsidR="477A7413" w:rsidRPr="00625CBD" w:rsidRDefault="2D7F5A4E" w:rsidP="1D064236">
      <w:pPr>
        <w:pStyle w:val="ListParagraph"/>
        <w:numPr>
          <w:ilvl w:val="0"/>
          <w:numId w:val="25"/>
        </w:numPr>
        <w:ind w:left="1134" w:hanging="283"/>
        <w:rPr>
          <w:b/>
          <w:bCs/>
          <w:color w:val="000000" w:themeColor="text1"/>
          <w:lang w:val="lv-LV"/>
        </w:rPr>
      </w:pPr>
      <w:r w:rsidRPr="00625CBD">
        <w:rPr>
          <w:lang w:val="lv-LV"/>
        </w:rPr>
        <w:t xml:space="preserve">2025.gada 29.aprīļa Valsts kancelejas direktora rīkojums </w:t>
      </w:r>
      <w:proofErr w:type="spellStart"/>
      <w:r w:rsidRPr="00625CBD">
        <w:rPr>
          <w:lang w:val="lv-LV"/>
        </w:rPr>
        <w:t>Nr</w:t>
      </w:r>
      <w:proofErr w:type="spellEnd"/>
      <w:r w:rsidRPr="00625CBD">
        <w:rPr>
          <w:lang w:val="lv-LV"/>
        </w:rPr>
        <w:t xml:space="preserve"> 2025/7.1</w:t>
      </w:r>
      <w:r w:rsidR="3799DFC1" w:rsidRPr="00625CBD">
        <w:rPr>
          <w:lang w:val="lv-LV"/>
        </w:rPr>
        <w:t>.1.-51 “</w:t>
      </w:r>
      <w:r w:rsidR="3799DFC1" w:rsidRPr="00625CBD">
        <w:rPr>
          <w:color w:val="000000" w:themeColor="text1"/>
          <w:lang w:val="lv-LV"/>
        </w:rPr>
        <w:t>Par Valsts kancelejas struktūrvienību funkciju nodalīšanu Eiropas Savienības kohēzijas politikas fondu jomā”</w:t>
      </w:r>
    </w:p>
    <w:p w14:paraId="24339F5D" w14:textId="255866C5" w:rsidR="00216BBD" w:rsidRPr="00625CBD" w:rsidRDefault="00216BBD" w:rsidP="000A59A3">
      <w:pPr>
        <w:tabs>
          <w:tab w:val="left" w:pos="1560"/>
        </w:tabs>
      </w:pPr>
    </w:p>
    <w:p w14:paraId="62190A92" w14:textId="178E51A9" w:rsidR="00216BBD" w:rsidRPr="00625CBD" w:rsidRDefault="00216BBD" w:rsidP="000A59A3">
      <w:pPr>
        <w:tabs>
          <w:tab w:val="left" w:pos="1560"/>
        </w:tabs>
        <w:sectPr w:rsidR="00216BBD" w:rsidRPr="00625CBD" w:rsidSect="00354E6F">
          <w:pgSz w:w="16838" w:h="11906" w:orient="landscape"/>
          <w:pgMar w:top="567" w:right="1440" w:bottom="1797" w:left="1440" w:header="708" w:footer="708" w:gutter="0"/>
          <w:cols w:space="708"/>
          <w:docGrid w:linePitch="360"/>
        </w:sectPr>
      </w:pPr>
      <w:r w:rsidRPr="00625CBD">
        <w:tab/>
      </w:r>
    </w:p>
    <w:p w14:paraId="032A9967" w14:textId="251B74F3" w:rsidR="00BB0DE8" w:rsidRPr="00625CBD" w:rsidRDefault="00AB28A0" w:rsidP="00BB0DE8">
      <w:pPr>
        <w:pStyle w:val="Heading1"/>
      </w:pPr>
      <w:bookmarkStart w:id="38" w:name="_Toc54957144"/>
      <w:bookmarkStart w:id="39" w:name="_Toc209528022"/>
      <w:r w:rsidRPr="00625CBD">
        <w:lastRenderedPageBreak/>
        <w:t>Satiksmes ministrija</w:t>
      </w:r>
      <w:bookmarkEnd w:id="38"/>
      <w:bookmarkEnd w:id="39"/>
    </w:p>
    <w:p w14:paraId="429A0145" w14:textId="2961D895" w:rsidR="7F0FDC3B" w:rsidRPr="00625CBD" w:rsidRDefault="7F0FDC3B" w:rsidP="002A2767"/>
    <w:p w14:paraId="3CF29D58" w14:textId="6D1CB2D8" w:rsidR="7ACE6643" w:rsidRPr="00625CBD" w:rsidRDefault="7ACE6643" w:rsidP="00625CBD">
      <w:pPr>
        <w:jc w:val="center"/>
      </w:pPr>
      <w:r w:rsidRPr="00625CBD">
        <w:rPr>
          <w:noProof/>
        </w:rPr>
        <w:drawing>
          <wp:inline distT="0" distB="0" distL="0" distR="0" wp14:anchorId="7FBD02BF" wp14:editId="56CBF4D3">
            <wp:extent cx="6163310" cy="5051264"/>
            <wp:effectExtent l="0" t="0" r="0" b="0"/>
            <wp:docPr id="179561613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616130" name=""/>
                    <pic:cNvPicPr/>
                  </pic:nvPicPr>
                  <pic:blipFill>
                    <a:blip r:embed="rId27">
                      <a:extLst>
                        <a:ext uri="{28A0092B-C50C-407E-A947-70E740481C1C}">
                          <a14:useLocalDpi xmlns:a14="http://schemas.microsoft.com/office/drawing/2010/main" val="0"/>
                        </a:ext>
                      </a:extLst>
                    </a:blip>
                    <a:stretch>
                      <a:fillRect/>
                    </a:stretch>
                  </pic:blipFill>
                  <pic:spPr>
                    <a:xfrm>
                      <a:off x="0" y="0"/>
                      <a:ext cx="6176471" cy="5062050"/>
                    </a:xfrm>
                    <a:prstGeom prst="rect">
                      <a:avLst/>
                    </a:prstGeom>
                  </pic:spPr>
                </pic:pic>
              </a:graphicData>
            </a:graphic>
          </wp:inline>
        </w:drawing>
      </w:r>
    </w:p>
    <w:p w14:paraId="591666AD" w14:textId="37D8D98D" w:rsidR="00BB0DE8" w:rsidRPr="00625CBD" w:rsidRDefault="0090489D" w:rsidP="00BB0DE8">
      <w:r w:rsidRPr="00625CBD">
        <w:rPr>
          <w:i/>
          <w:iCs/>
        </w:rPr>
        <w:t>10</w:t>
      </w:r>
      <w:r w:rsidR="00BB0DE8" w:rsidRPr="00625CBD">
        <w:rPr>
          <w:i/>
          <w:iCs/>
        </w:rPr>
        <w:t>.shēma:</w:t>
      </w:r>
      <w:r w:rsidR="00BB0DE8" w:rsidRPr="00625CBD">
        <w:t xml:space="preserve"> Satiksmes ministrijas (turpmāk- SM) organizatoriskā struktūra</w:t>
      </w:r>
    </w:p>
    <w:p w14:paraId="5A061683" w14:textId="2F2CA6EE" w:rsidR="00BB0DE8" w:rsidRPr="00625CBD" w:rsidRDefault="00543348" w:rsidP="0090489D">
      <w:pPr>
        <w:jc w:val="center"/>
        <w:rPr>
          <w:b/>
          <w:bCs/>
        </w:rPr>
      </w:pPr>
      <w:r w:rsidRPr="00625CBD">
        <w:rPr>
          <w:b/>
          <w:bCs/>
        </w:rPr>
        <w:lastRenderedPageBreak/>
        <w:t>F</w:t>
      </w:r>
      <w:r w:rsidR="00BB0DE8" w:rsidRPr="00625CBD">
        <w:rPr>
          <w:b/>
          <w:bCs/>
        </w:rPr>
        <w:t>unkciju sadalījums</w:t>
      </w:r>
    </w:p>
    <w:p w14:paraId="5AA7E168" w14:textId="77777777" w:rsidR="0090489D" w:rsidRPr="00625CBD" w:rsidRDefault="0090489D" w:rsidP="0090489D">
      <w:pPr>
        <w:rPr>
          <w:b/>
          <w:bCs/>
        </w:rPr>
      </w:pPr>
    </w:p>
    <w:p w14:paraId="6147EA94" w14:textId="0D43362F" w:rsidR="00BB0DE8" w:rsidRPr="00625CBD" w:rsidRDefault="00543348" w:rsidP="00F70679">
      <w:pPr>
        <w:pStyle w:val="ListParagraph"/>
        <w:numPr>
          <w:ilvl w:val="0"/>
          <w:numId w:val="14"/>
        </w:numPr>
        <w:ind w:left="284" w:hanging="284"/>
        <w:rPr>
          <w:lang w:val="lv-LV"/>
        </w:rPr>
      </w:pPr>
      <w:r w:rsidRPr="00625CBD">
        <w:rPr>
          <w:lang w:val="lv-LV"/>
        </w:rPr>
        <w:t>SM</w:t>
      </w:r>
      <w:r w:rsidR="00BB0DE8" w:rsidRPr="00625CBD">
        <w:rPr>
          <w:lang w:val="lv-LV"/>
        </w:rPr>
        <w:t xml:space="preserve"> </w:t>
      </w:r>
      <w:r w:rsidR="00BB0DE8" w:rsidRPr="00625CBD">
        <w:rPr>
          <w:u w:val="single"/>
          <w:lang w:val="lv-LV"/>
        </w:rPr>
        <w:t>Investīciju departaments</w:t>
      </w:r>
      <w:r w:rsidR="00BB0DE8" w:rsidRPr="00625CBD">
        <w:rPr>
          <w:lang w:val="lv-LV"/>
        </w:rPr>
        <w:t xml:space="preserve"> ir </w:t>
      </w:r>
      <w:r w:rsidRPr="00625CBD">
        <w:rPr>
          <w:lang w:val="lv-LV"/>
        </w:rPr>
        <w:t>SM</w:t>
      </w:r>
      <w:r w:rsidR="00BB0DE8" w:rsidRPr="00625CBD">
        <w:rPr>
          <w:lang w:val="lv-LV"/>
        </w:rPr>
        <w:t xml:space="preserve"> struktūrvienība, kas ministrijas īstenoto politiku jomā nodrošina </w:t>
      </w:r>
      <w:r w:rsidRPr="00625CBD">
        <w:rPr>
          <w:lang w:val="lv-LV"/>
        </w:rPr>
        <w:t xml:space="preserve">ES </w:t>
      </w:r>
      <w:r w:rsidR="00BB0DE8" w:rsidRPr="00625CBD">
        <w:rPr>
          <w:lang w:val="lv-LV"/>
        </w:rPr>
        <w:t>fondu atbildīgās iestādes funkcijas un citu ārvalstu finanšu instrumentu koordināciju.</w:t>
      </w:r>
      <w:r w:rsidR="519E6BFF" w:rsidRPr="00625CBD">
        <w:rPr>
          <w:lang w:val="lv-LV"/>
        </w:rPr>
        <w:t xml:space="preserve"> </w:t>
      </w:r>
      <w:bookmarkStart w:id="40" w:name="_Ref245884631"/>
      <w:r w:rsidR="00BB0DE8" w:rsidRPr="00625CBD">
        <w:rPr>
          <w:lang w:val="lv-LV"/>
        </w:rPr>
        <w:t xml:space="preserve">Viena no </w:t>
      </w:r>
      <w:r w:rsidRPr="00625CBD">
        <w:rPr>
          <w:lang w:val="lv-LV"/>
        </w:rPr>
        <w:t xml:space="preserve">Investīciju </w:t>
      </w:r>
      <w:r w:rsidR="00BB0DE8" w:rsidRPr="00625CBD">
        <w:rPr>
          <w:lang w:val="lv-LV"/>
        </w:rPr>
        <w:t>departamenta funkcij</w:t>
      </w:r>
      <w:bookmarkEnd w:id="40"/>
      <w:r w:rsidR="00BB0DE8" w:rsidRPr="00625CBD">
        <w:rPr>
          <w:lang w:val="lv-LV"/>
        </w:rPr>
        <w:t xml:space="preserve">ām ir nodrošināt 2021.-2027.gada plānošanas perioda </w:t>
      </w:r>
      <w:r w:rsidRPr="00625CBD">
        <w:rPr>
          <w:lang w:val="lv-LV"/>
        </w:rPr>
        <w:t>ES</w:t>
      </w:r>
      <w:r w:rsidR="00BB0DE8" w:rsidRPr="00625CBD">
        <w:rPr>
          <w:lang w:val="lv-LV"/>
        </w:rPr>
        <w:t xml:space="preserve"> fondu </w:t>
      </w:r>
      <w:r w:rsidRPr="00625CBD">
        <w:rPr>
          <w:lang w:val="lv-LV"/>
        </w:rPr>
        <w:t>SAM</w:t>
      </w:r>
      <w:r w:rsidR="00BB0DE8" w:rsidRPr="00625CBD">
        <w:rPr>
          <w:lang w:val="lv-LV"/>
        </w:rPr>
        <w:t xml:space="preserve"> rezultātu sasniegšanu, tai skaitā, iznākuma un rezultātu rādītāju sasniegšanas uzraudzību, un citu </w:t>
      </w:r>
      <w:r w:rsidRPr="00625CBD">
        <w:rPr>
          <w:lang w:val="lv-LV"/>
        </w:rPr>
        <w:t>ES</w:t>
      </w:r>
      <w:r w:rsidR="00BB0DE8" w:rsidRPr="00625CBD">
        <w:rPr>
          <w:lang w:val="lv-LV"/>
        </w:rPr>
        <w:t xml:space="preserve"> fondu 2021.-2027.gada plānošanas perioda ieviešanu reglamentējošajos normatīvajos aktos noteikto atbildīgās iestādes pienākumu izpildi.</w:t>
      </w:r>
    </w:p>
    <w:p w14:paraId="1EFF09E8" w14:textId="5A04E073" w:rsidR="00BB0DE8" w:rsidRPr="00625CBD" w:rsidRDefault="00543348" w:rsidP="00F70679">
      <w:pPr>
        <w:pStyle w:val="ListParagraph"/>
        <w:numPr>
          <w:ilvl w:val="0"/>
          <w:numId w:val="14"/>
        </w:numPr>
        <w:ind w:left="284" w:hanging="284"/>
        <w:rPr>
          <w:lang w:val="lv-LV"/>
        </w:rPr>
      </w:pPr>
      <w:r w:rsidRPr="00625CBD">
        <w:rPr>
          <w:u w:val="single"/>
          <w:lang w:val="lv-LV"/>
        </w:rPr>
        <w:t>Investīciju d</w:t>
      </w:r>
      <w:r w:rsidR="00BB0DE8" w:rsidRPr="00625CBD">
        <w:rPr>
          <w:u w:val="single"/>
          <w:lang w:val="lv-LV"/>
        </w:rPr>
        <w:t>epartamenta nodaļu uzdevumi attiecībā uz 2021.-2027.gada plānošanas periodu:</w:t>
      </w:r>
    </w:p>
    <w:p w14:paraId="392BD077" w14:textId="4CBB9ECB" w:rsidR="00BB0DE8" w:rsidRPr="00625CBD" w:rsidRDefault="008B2CA2" w:rsidP="0040644A">
      <w:pPr>
        <w:pStyle w:val="ListParagraph"/>
        <w:numPr>
          <w:ilvl w:val="1"/>
          <w:numId w:val="35"/>
        </w:numPr>
        <w:ind w:left="709" w:hanging="425"/>
        <w:rPr>
          <w:b/>
          <w:lang w:val="lv-LV"/>
        </w:rPr>
      </w:pPr>
      <w:r w:rsidRPr="00625CBD">
        <w:rPr>
          <w:lang w:val="lv-LV"/>
        </w:rPr>
        <w:t xml:space="preserve"> </w:t>
      </w:r>
      <w:r w:rsidR="00BB0DE8" w:rsidRPr="00625CBD">
        <w:rPr>
          <w:lang w:val="lv-LV"/>
        </w:rPr>
        <w:t>Investīciju programmu vadības sistēmas nodaļas uzdevumi:</w:t>
      </w:r>
    </w:p>
    <w:p w14:paraId="62D0BE25" w14:textId="09EE06A0" w:rsidR="2A725A62" w:rsidRPr="00625CBD" w:rsidRDefault="2A725A62" w:rsidP="7F0FDC3B">
      <w:pPr>
        <w:pStyle w:val="ListParagraph"/>
        <w:numPr>
          <w:ilvl w:val="2"/>
          <w:numId w:val="35"/>
        </w:numPr>
        <w:ind w:left="1276" w:hanging="567"/>
        <w:rPr>
          <w:lang w:val="lv-LV"/>
        </w:rPr>
      </w:pPr>
      <w:r w:rsidRPr="00625CBD">
        <w:rPr>
          <w:color w:val="000000" w:themeColor="text1"/>
          <w:lang w:val="lv-LV"/>
        </w:rPr>
        <w:t xml:space="preserve">izstrādāt </w:t>
      </w:r>
      <w:r w:rsidRPr="00625CBD">
        <w:rPr>
          <w:lang w:val="lv-LV"/>
        </w:rPr>
        <w:t xml:space="preserve">3.1.1.SAM “Attīstīt ilgtspējīgu, pret klimatu izturīgu, inteliģentu, drošu un </w:t>
      </w:r>
      <w:proofErr w:type="spellStart"/>
      <w:r w:rsidRPr="00625CBD">
        <w:rPr>
          <w:lang w:val="lv-LV"/>
        </w:rPr>
        <w:t>vairākveidu</w:t>
      </w:r>
      <w:proofErr w:type="spellEnd"/>
      <w:r w:rsidRPr="00625CBD">
        <w:rPr>
          <w:lang w:val="lv-LV"/>
        </w:rPr>
        <w:t xml:space="preserve"> TEN-T infrastruktūru”</w:t>
      </w:r>
      <w:r w:rsidR="212F90B1" w:rsidRPr="00625CBD">
        <w:rPr>
          <w:lang w:val="lv-LV"/>
        </w:rPr>
        <w:t xml:space="preserve"> </w:t>
      </w:r>
      <w:r w:rsidRPr="00625CBD">
        <w:rPr>
          <w:color w:val="000000" w:themeColor="text1"/>
          <w:lang w:val="lv-LV"/>
        </w:rPr>
        <w:t>3.1.1.9.pasākuma</w:t>
      </w:r>
      <w:r w:rsidR="5B5E3794" w:rsidRPr="00625CBD">
        <w:rPr>
          <w:color w:val="000000" w:themeColor="text1"/>
          <w:lang w:val="lv-LV"/>
        </w:rPr>
        <w:t xml:space="preserve"> “</w:t>
      </w:r>
      <w:r w:rsidR="5B5E3794" w:rsidRPr="00625CBD">
        <w:rPr>
          <w:lang w:val="lv-LV"/>
        </w:rPr>
        <w:t>Bezpilota lidaparātu uztveršanas, identifikācijas, izsekošanas un pretdarbības risinājuma ieviešana”</w:t>
      </w:r>
      <w:r w:rsidRPr="00625CBD">
        <w:rPr>
          <w:color w:val="000000" w:themeColor="text1"/>
          <w:lang w:val="lv-LV"/>
        </w:rPr>
        <w:t xml:space="preserve"> MK noteikumu projektus un to grozījumus, projektu iesniegumu atlases kritērijus un to piemērošanas metodiku;</w:t>
      </w:r>
    </w:p>
    <w:p w14:paraId="60E92E22" w14:textId="6410FDDB" w:rsidR="00BB0DE8" w:rsidRPr="00625CBD" w:rsidRDefault="00BB0DE8" w:rsidP="0040644A">
      <w:pPr>
        <w:pStyle w:val="ListParagraph"/>
        <w:numPr>
          <w:ilvl w:val="2"/>
          <w:numId w:val="35"/>
        </w:numPr>
        <w:ind w:left="1276" w:hanging="567"/>
        <w:rPr>
          <w:lang w:val="lv-LV"/>
        </w:rPr>
      </w:pPr>
      <w:r w:rsidRPr="00625CBD">
        <w:rPr>
          <w:lang w:val="lv-LV"/>
        </w:rPr>
        <w:t xml:space="preserve">izstrādāt iekšējos normatīvos aktus </w:t>
      </w:r>
      <w:r w:rsidR="00543348" w:rsidRPr="00625CBD">
        <w:rPr>
          <w:lang w:val="lv-LV"/>
        </w:rPr>
        <w:t>ES</w:t>
      </w:r>
      <w:r w:rsidRPr="00625CBD">
        <w:rPr>
          <w:lang w:val="lv-LV"/>
        </w:rPr>
        <w:t xml:space="preserve"> fondu </w:t>
      </w:r>
      <w:r w:rsidR="00543348" w:rsidRPr="00625CBD">
        <w:rPr>
          <w:lang w:val="lv-LV"/>
        </w:rPr>
        <w:t>SAM</w:t>
      </w:r>
      <w:r w:rsidRPr="00625CBD">
        <w:rPr>
          <w:lang w:val="lv-LV"/>
        </w:rPr>
        <w:t xml:space="preserve"> ieviešanai, uzraudzībai un rezultātu sasniegšanai;</w:t>
      </w:r>
    </w:p>
    <w:p w14:paraId="6C9BC470" w14:textId="7A789B33" w:rsidR="00BB0DE8" w:rsidRPr="00625CBD" w:rsidRDefault="00BB0DE8" w:rsidP="0040644A">
      <w:pPr>
        <w:pStyle w:val="ListParagraph"/>
        <w:numPr>
          <w:ilvl w:val="2"/>
          <w:numId w:val="35"/>
        </w:numPr>
        <w:ind w:left="1276" w:hanging="567"/>
        <w:rPr>
          <w:lang w:val="lv-LV"/>
        </w:rPr>
      </w:pPr>
      <w:r w:rsidRPr="00625CBD">
        <w:rPr>
          <w:lang w:val="lv-LV"/>
        </w:rPr>
        <w:t xml:space="preserve">nodrošināt iekšējās kontroles sistēmas izstrādi un aktualizāciju, tai skaitā, nodrošināt </w:t>
      </w:r>
      <w:r w:rsidR="00543348" w:rsidRPr="00625CBD">
        <w:rPr>
          <w:lang w:val="lv-LV"/>
        </w:rPr>
        <w:t>ES</w:t>
      </w:r>
      <w:r w:rsidRPr="00625CBD">
        <w:rPr>
          <w:lang w:val="lv-LV"/>
        </w:rPr>
        <w:t xml:space="preserve"> fondu risku pārvaldības procesu, audita procesa vadību un grozījumu veikšanu starpresoru vienošanās ar sadarbības iestādi;</w:t>
      </w:r>
    </w:p>
    <w:p w14:paraId="2ECBE0B8" w14:textId="3C57F98E" w:rsidR="00BB0DE8" w:rsidRPr="00625CBD" w:rsidRDefault="00BB0DE8" w:rsidP="0040644A">
      <w:pPr>
        <w:pStyle w:val="ListParagraph"/>
        <w:numPr>
          <w:ilvl w:val="2"/>
          <w:numId w:val="35"/>
        </w:numPr>
        <w:ind w:left="1276" w:hanging="567"/>
        <w:rPr>
          <w:lang w:val="lv-LV"/>
        </w:rPr>
      </w:pPr>
      <w:r w:rsidRPr="00625CBD">
        <w:rPr>
          <w:lang w:val="lv-LV"/>
        </w:rPr>
        <w:t xml:space="preserve">koordinēt </w:t>
      </w:r>
      <w:r w:rsidR="00543348" w:rsidRPr="00625CBD">
        <w:rPr>
          <w:lang w:val="lv-LV"/>
        </w:rPr>
        <w:t>ES</w:t>
      </w:r>
      <w:r w:rsidRPr="00625CBD">
        <w:rPr>
          <w:lang w:val="lv-LV"/>
        </w:rPr>
        <w:t xml:space="preserve"> fondu 2021.-2027.gada plānošanas perioda Partnerības līguma un </w:t>
      </w:r>
      <w:r w:rsidR="00543348" w:rsidRPr="00625CBD">
        <w:rPr>
          <w:lang w:val="lv-LV"/>
        </w:rPr>
        <w:t>Programmas</w:t>
      </w:r>
      <w:r w:rsidRPr="00625CBD">
        <w:rPr>
          <w:lang w:val="lv-LV"/>
        </w:rPr>
        <w:t xml:space="preserve"> grozījumu sagatavošanu;</w:t>
      </w:r>
    </w:p>
    <w:p w14:paraId="5E78B933" w14:textId="41456B1A" w:rsidR="00BB0DE8" w:rsidRPr="00625CBD" w:rsidRDefault="00BB0DE8" w:rsidP="0040644A">
      <w:pPr>
        <w:pStyle w:val="ListParagraph"/>
        <w:numPr>
          <w:ilvl w:val="2"/>
          <w:numId w:val="35"/>
        </w:numPr>
        <w:ind w:left="1276" w:hanging="567"/>
        <w:rPr>
          <w:lang w:val="lv-LV"/>
        </w:rPr>
      </w:pPr>
      <w:r w:rsidRPr="00625CBD">
        <w:rPr>
          <w:lang w:val="lv-LV"/>
        </w:rPr>
        <w:t xml:space="preserve">nodrošināt </w:t>
      </w:r>
      <w:r w:rsidR="00543348" w:rsidRPr="00625CBD">
        <w:rPr>
          <w:lang w:val="lv-LV"/>
        </w:rPr>
        <w:t>ES</w:t>
      </w:r>
      <w:r w:rsidRPr="00625CBD">
        <w:rPr>
          <w:lang w:val="lv-LV"/>
        </w:rPr>
        <w:t xml:space="preserve"> fondu uzraudzības komitejas un apakškomitejas dokumentu izskatīšanu;</w:t>
      </w:r>
    </w:p>
    <w:p w14:paraId="5865C8DF" w14:textId="2998C333" w:rsidR="00BB0DE8" w:rsidRPr="00625CBD" w:rsidRDefault="00BB0DE8" w:rsidP="0040644A">
      <w:pPr>
        <w:pStyle w:val="ListParagraph"/>
        <w:numPr>
          <w:ilvl w:val="2"/>
          <w:numId w:val="35"/>
        </w:numPr>
        <w:ind w:left="1276" w:hanging="567"/>
        <w:rPr>
          <w:lang w:val="lv-LV"/>
        </w:rPr>
      </w:pPr>
      <w:r w:rsidRPr="00625CBD">
        <w:rPr>
          <w:lang w:val="lv-LV"/>
        </w:rPr>
        <w:t xml:space="preserve">nodrošināt </w:t>
      </w:r>
      <w:r w:rsidR="00543348" w:rsidRPr="00625CBD">
        <w:rPr>
          <w:lang w:val="lv-LV"/>
        </w:rPr>
        <w:t>ES</w:t>
      </w:r>
      <w:r w:rsidRPr="00625CBD">
        <w:rPr>
          <w:lang w:val="lv-LV"/>
        </w:rPr>
        <w:t xml:space="preserve"> fondu ieguldījumu tematisko izvērtēšanu;</w:t>
      </w:r>
    </w:p>
    <w:p w14:paraId="53D7E9B4" w14:textId="5FB24B33" w:rsidR="00BB0DE8" w:rsidRPr="00625CBD" w:rsidRDefault="00BB0DE8" w:rsidP="0040644A">
      <w:pPr>
        <w:pStyle w:val="ListParagraph"/>
        <w:numPr>
          <w:ilvl w:val="2"/>
          <w:numId w:val="35"/>
        </w:numPr>
        <w:ind w:left="1276" w:hanging="567"/>
        <w:rPr>
          <w:lang w:val="lv-LV"/>
        </w:rPr>
      </w:pPr>
      <w:r w:rsidRPr="00625CBD">
        <w:rPr>
          <w:lang w:val="lv-LV"/>
        </w:rPr>
        <w:t xml:space="preserve">nodrošināt ievadīto datu </w:t>
      </w:r>
      <w:r w:rsidR="00543348" w:rsidRPr="00625CBD">
        <w:rPr>
          <w:lang w:val="lv-LV"/>
        </w:rPr>
        <w:t>KPVIS</w:t>
      </w:r>
      <w:r w:rsidRPr="00625CBD">
        <w:rPr>
          <w:lang w:val="lv-LV"/>
        </w:rPr>
        <w:t xml:space="preserve"> virsuzraudzību, kā arī sagatavot </w:t>
      </w:r>
      <w:r w:rsidR="00543348" w:rsidRPr="00625CBD">
        <w:rPr>
          <w:lang w:val="lv-LV"/>
        </w:rPr>
        <w:t>SAM</w:t>
      </w:r>
      <w:r w:rsidRPr="00625CBD">
        <w:rPr>
          <w:lang w:val="lv-LV"/>
        </w:rPr>
        <w:t xml:space="preserve"> iznākuma un rezultātu rādītāju sasniegšanas uzraudzībai nepieciešamās atskaites, izmantojot </w:t>
      </w:r>
      <w:r w:rsidR="00543348" w:rsidRPr="00625CBD">
        <w:rPr>
          <w:lang w:val="lv-LV"/>
        </w:rPr>
        <w:t>KPVIS</w:t>
      </w:r>
      <w:r w:rsidRPr="00625CBD">
        <w:rPr>
          <w:lang w:val="lv-LV"/>
        </w:rPr>
        <w:t xml:space="preserve"> datu analīzes rīku;</w:t>
      </w:r>
    </w:p>
    <w:p w14:paraId="1D2D7E4D" w14:textId="1C2CCEB3" w:rsidR="00BB0DE8" w:rsidRPr="00625CBD" w:rsidRDefault="00BB0DE8" w:rsidP="0040644A">
      <w:pPr>
        <w:pStyle w:val="ListParagraph"/>
        <w:numPr>
          <w:ilvl w:val="2"/>
          <w:numId w:val="35"/>
        </w:numPr>
        <w:ind w:left="1276" w:hanging="567"/>
        <w:rPr>
          <w:lang w:val="lv-LV"/>
        </w:rPr>
      </w:pPr>
      <w:r w:rsidRPr="00625CBD">
        <w:rPr>
          <w:lang w:val="lv-LV"/>
        </w:rPr>
        <w:t xml:space="preserve">piedalīties informatīvos un publicitātes pasākumos par </w:t>
      </w:r>
      <w:r w:rsidR="00543348" w:rsidRPr="00625CBD">
        <w:rPr>
          <w:lang w:val="lv-LV"/>
        </w:rPr>
        <w:t>ES</w:t>
      </w:r>
      <w:r w:rsidRPr="00625CBD">
        <w:rPr>
          <w:lang w:val="lv-LV"/>
        </w:rPr>
        <w:t xml:space="preserve"> fondu finansētajiem atbalsta pasākumiem;</w:t>
      </w:r>
    </w:p>
    <w:p w14:paraId="755316A1" w14:textId="41D212C9" w:rsidR="00BB0DE8" w:rsidRPr="00625CBD" w:rsidRDefault="00BB0DE8" w:rsidP="0040644A">
      <w:pPr>
        <w:pStyle w:val="ListParagraph"/>
        <w:numPr>
          <w:ilvl w:val="2"/>
          <w:numId w:val="35"/>
        </w:numPr>
        <w:ind w:left="1276" w:hanging="567"/>
        <w:rPr>
          <w:lang w:val="lv-LV"/>
        </w:rPr>
      </w:pPr>
      <w:r w:rsidRPr="00625CBD">
        <w:rPr>
          <w:lang w:val="lv-LV"/>
        </w:rPr>
        <w:t xml:space="preserve">nodrošināt </w:t>
      </w:r>
      <w:r w:rsidR="00543348" w:rsidRPr="00625CBD">
        <w:rPr>
          <w:lang w:val="lv-LV"/>
        </w:rPr>
        <w:t xml:space="preserve">ES </w:t>
      </w:r>
      <w:r w:rsidRPr="00625CBD">
        <w:rPr>
          <w:lang w:val="lv-LV"/>
        </w:rPr>
        <w:t>fondu tehniskās palīdzības īstenošanu.</w:t>
      </w:r>
    </w:p>
    <w:p w14:paraId="55C50D53" w14:textId="7F50E74B" w:rsidR="00BB0DE8" w:rsidRPr="00625CBD" w:rsidRDefault="00543348" w:rsidP="0040644A">
      <w:pPr>
        <w:pStyle w:val="ListParagraph"/>
        <w:numPr>
          <w:ilvl w:val="1"/>
          <w:numId w:val="35"/>
        </w:numPr>
        <w:ind w:left="709" w:hanging="425"/>
        <w:rPr>
          <w:lang w:val="lv-LV"/>
        </w:rPr>
      </w:pPr>
      <w:r w:rsidRPr="00625CBD">
        <w:rPr>
          <w:lang w:val="lv-LV"/>
        </w:rPr>
        <w:t xml:space="preserve"> </w:t>
      </w:r>
      <w:r w:rsidR="00BB0DE8" w:rsidRPr="00625CBD">
        <w:rPr>
          <w:u w:val="single"/>
          <w:lang w:val="lv-LV"/>
        </w:rPr>
        <w:t>TEN-T tīkla infrastruktūras attīstības projektu nodaļas</w:t>
      </w:r>
      <w:r w:rsidR="00BB0DE8" w:rsidRPr="00625CBD">
        <w:rPr>
          <w:lang w:val="lv-LV"/>
        </w:rPr>
        <w:t xml:space="preserve"> uzdevumi:</w:t>
      </w:r>
    </w:p>
    <w:p w14:paraId="039D1880" w14:textId="2000D255" w:rsidR="00BB0DE8" w:rsidRPr="00625CBD" w:rsidRDefault="00BB0DE8" w:rsidP="0040644A">
      <w:pPr>
        <w:pStyle w:val="ListParagraph"/>
        <w:numPr>
          <w:ilvl w:val="2"/>
          <w:numId w:val="35"/>
        </w:numPr>
        <w:ind w:left="1276" w:hanging="567"/>
        <w:rPr>
          <w:lang w:val="lv-LV"/>
        </w:rPr>
      </w:pPr>
      <w:r w:rsidRPr="00625CBD">
        <w:rPr>
          <w:lang w:val="lv-LV"/>
        </w:rPr>
        <w:t xml:space="preserve">izstrādāt </w:t>
      </w:r>
      <w:r w:rsidR="00543348" w:rsidRPr="00625CBD">
        <w:rPr>
          <w:lang w:val="lv-LV"/>
        </w:rPr>
        <w:t>ES</w:t>
      </w:r>
      <w:r w:rsidRPr="00625CBD">
        <w:rPr>
          <w:lang w:val="lv-LV"/>
        </w:rPr>
        <w:t xml:space="preserve"> fondu 2021.-2027.gada plānošanas perioda Partnerības līguma un </w:t>
      </w:r>
      <w:r w:rsidR="00543348" w:rsidRPr="00625CBD">
        <w:rPr>
          <w:lang w:val="lv-LV"/>
        </w:rPr>
        <w:t>Programmas</w:t>
      </w:r>
      <w:r w:rsidRPr="00625CBD">
        <w:rPr>
          <w:lang w:val="lv-LV"/>
        </w:rPr>
        <w:t xml:space="preserve"> grozījumu priekšlikumus TEN-T tīkla infrastruktūras attīstībai;</w:t>
      </w:r>
    </w:p>
    <w:p w14:paraId="3CC196D4" w14:textId="5AFFBA75" w:rsidR="00BB0DE8" w:rsidRPr="00625CBD" w:rsidRDefault="00BB0DE8" w:rsidP="0040644A">
      <w:pPr>
        <w:pStyle w:val="ListParagraph"/>
        <w:numPr>
          <w:ilvl w:val="2"/>
          <w:numId w:val="35"/>
        </w:numPr>
        <w:ind w:left="1276" w:hanging="567"/>
        <w:rPr>
          <w:lang w:val="lv-LV"/>
        </w:rPr>
      </w:pPr>
      <w:r w:rsidRPr="00625CBD">
        <w:rPr>
          <w:lang w:val="lv-LV"/>
        </w:rPr>
        <w:t>izstrādāt 2.3.1.</w:t>
      </w:r>
      <w:r w:rsidR="00543348" w:rsidRPr="00625CBD">
        <w:rPr>
          <w:lang w:val="lv-LV"/>
        </w:rPr>
        <w:t>SAM</w:t>
      </w:r>
      <w:r w:rsidRPr="00625CBD">
        <w:rPr>
          <w:lang w:val="lv-LV"/>
        </w:rPr>
        <w:t xml:space="preserve"> “Veicināt ilgtspējīgu </w:t>
      </w:r>
      <w:proofErr w:type="spellStart"/>
      <w:r w:rsidRPr="00625CBD">
        <w:rPr>
          <w:lang w:val="lv-LV"/>
        </w:rPr>
        <w:t>daudzveidu</w:t>
      </w:r>
      <w:proofErr w:type="spellEnd"/>
      <w:r w:rsidRPr="00625CBD">
        <w:rPr>
          <w:lang w:val="lv-LV"/>
        </w:rPr>
        <w:t xml:space="preserve"> mobilitāti pilsētās”  2.3.1.2.pasākuma “Multimodāls sabiedriskā transporta tīkls”, 2.3.1.3.pasākuma “</w:t>
      </w:r>
      <w:proofErr w:type="spellStart"/>
      <w:r w:rsidRPr="00625CBD">
        <w:rPr>
          <w:lang w:val="lv-LV"/>
        </w:rPr>
        <w:t>Veloinfrastruktūras</w:t>
      </w:r>
      <w:proofErr w:type="spellEnd"/>
      <w:r w:rsidRPr="00625CBD">
        <w:rPr>
          <w:lang w:val="lv-LV"/>
        </w:rPr>
        <w:t xml:space="preserve"> attīstība”, 3.1.1.</w:t>
      </w:r>
      <w:r w:rsidR="00543348" w:rsidRPr="00625CBD">
        <w:rPr>
          <w:lang w:val="lv-LV"/>
        </w:rPr>
        <w:t>SAM</w:t>
      </w:r>
      <w:r w:rsidRPr="00625CBD">
        <w:rPr>
          <w:lang w:val="lv-LV"/>
        </w:rPr>
        <w:t xml:space="preserve"> “Attīstīt ilgtspējīgu, pret klimatu izturīgu, inteliģentu, drošu un </w:t>
      </w:r>
      <w:proofErr w:type="spellStart"/>
      <w:r w:rsidRPr="00625CBD">
        <w:rPr>
          <w:lang w:val="lv-LV"/>
        </w:rPr>
        <w:t>vairākveidu</w:t>
      </w:r>
      <w:proofErr w:type="spellEnd"/>
      <w:r w:rsidRPr="00625CBD">
        <w:rPr>
          <w:lang w:val="lv-LV"/>
        </w:rPr>
        <w:t xml:space="preserve"> TEN-T infrastruktūru” 3.1.1.1.pasākuma “Dzelzceļa transporta attīstība un energoefektivitātes uzlabošana sabiedriskajos pasažieru pārvadājumos”, 3.1.1.3.pasākuma “Eiropas transporta tīklā esošās dzelzceļa infrastruktūras attīstība</w:t>
      </w:r>
      <w:r w:rsidR="313CB4BF" w:rsidRPr="00625CBD">
        <w:rPr>
          <w:lang w:val="lv-LV"/>
        </w:rPr>
        <w:t>”</w:t>
      </w:r>
      <w:r w:rsidR="4BEB761A" w:rsidRPr="00625CBD">
        <w:rPr>
          <w:lang w:val="lv-LV"/>
        </w:rPr>
        <w:t>,</w:t>
      </w:r>
      <w:r w:rsidRPr="00625CBD">
        <w:rPr>
          <w:lang w:val="lv-LV"/>
        </w:rPr>
        <w:t xml:space="preserve">  3.1.1.6.pasākuma “Lielo ostu publiskās infrastruktūras attīstība” </w:t>
      </w:r>
      <w:r w:rsidR="57090140" w:rsidRPr="00625CBD">
        <w:rPr>
          <w:lang w:val="lv-LV"/>
        </w:rPr>
        <w:t xml:space="preserve">un 3.1.1.7. pasākuma “Iekšzemes </w:t>
      </w:r>
      <w:proofErr w:type="spellStart"/>
      <w:r w:rsidR="6334D4E3" w:rsidRPr="00625CBD">
        <w:rPr>
          <w:lang w:val="lv-LV"/>
        </w:rPr>
        <w:t>intermodālo</w:t>
      </w:r>
      <w:proofErr w:type="spellEnd"/>
      <w:r w:rsidR="6334D4E3" w:rsidRPr="00625CBD">
        <w:rPr>
          <w:lang w:val="lv-LV"/>
        </w:rPr>
        <w:t xml:space="preserve"> termināļu attīstības projekti” </w:t>
      </w:r>
      <w:r w:rsidR="00543348" w:rsidRPr="00625CBD">
        <w:rPr>
          <w:lang w:val="lv-LV"/>
        </w:rPr>
        <w:t>MK</w:t>
      </w:r>
      <w:r w:rsidRPr="00625CBD">
        <w:rPr>
          <w:lang w:val="lv-LV"/>
        </w:rPr>
        <w:t xml:space="preserve"> noteikumu projektus un to grozījumus, projektu iesniegumu atlases kritērijus un to piemērošanas metodiku;</w:t>
      </w:r>
    </w:p>
    <w:p w14:paraId="69C422EC" w14:textId="77A32D3B" w:rsidR="00BB0DE8" w:rsidRPr="00625CBD" w:rsidRDefault="00BB0DE8" w:rsidP="0040644A">
      <w:pPr>
        <w:pStyle w:val="ListParagraph"/>
        <w:numPr>
          <w:ilvl w:val="2"/>
          <w:numId w:val="35"/>
        </w:numPr>
        <w:ind w:left="1276" w:hanging="567"/>
        <w:rPr>
          <w:lang w:val="lv-LV"/>
        </w:rPr>
      </w:pPr>
      <w:r w:rsidRPr="00625CBD">
        <w:rPr>
          <w:lang w:val="lv-LV"/>
        </w:rPr>
        <w:t>saskaņot sadarbības iestādes sagatavotos projektu iesniegumu atlases nolikumus un nodrošināt atbildīgās iestādes pārstāvību projektu iesniegumu vērtēšanas komisijās;</w:t>
      </w:r>
    </w:p>
    <w:p w14:paraId="247CA4C2" w14:textId="0F1F6EF1" w:rsidR="00BB0DE8" w:rsidRPr="00625CBD" w:rsidRDefault="00BB0DE8" w:rsidP="0040644A">
      <w:pPr>
        <w:pStyle w:val="ListParagraph"/>
        <w:numPr>
          <w:ilvl w:val="2"/>
          <w:numId w:val="35"/>
        </w:numPr>
        <w:ind w:left="1276" w:hanging="567"/>
        <w:rPr>
          <w:lang w:val="lv-LV"/>
        </w:rPr>
      </w:pPr>
      <w:r w:rsidRPr="00625CBD">
        <w:rPr>
          <w:lang w:val="lv-LV"/>
        </w:rPr>
        <w:t xml:space="preserve">nodrošināt uzraudzības pasākumus </w:t>
      </w:r>
      <w:r w:rsidR="00A16F2A" w:rsidRPr="00625CBD">
        <w:rPr>
          <w:lang w:val="lv-LV"/>
        </w:rPr>
        <w:t>SAM</w:t>
      </w:r>
      <w:r w:rsidRPr="00625CBD">
        <w:rPr>
          <w:lang w:val="lv-LV"/>
        </w:rPr>
        <w:t xml:space="preserve"> un to pasākumu līmenī, tai skaitā, analizēt </w:t>
      </w:r>
      <w:r w:rsidR="00A16F2A" w:rsidRPr="00625CBD">
        <w:rPr>
          <w:lang w:val="lv-LV"/>
        </w:rPr>
        <w:t>SAM</w:t>
      </w:r>
      <w:r w:rsidRPr="00625CBD">
        <w:rPr>
          <w:lang w:val="lv-LV"/>
        </w:rPr>
        <w:t xml:space="preserve"> ietvaros sasniegtos rādītājus un sniegt priekšlikumus </w:t>
      </w:r>
      <w:r w:rsidR="00A16F2A" w:rsidRPr="00625CBD">
        <w:rPr>
          <w:lang w:val="lv-LV"/>
        </w:rPr>
        <w:t>SAM</w:t>
      </w:r>
      <w:r w:rsidRPr="00625CBD">
        <w:rPr>
          <w:lang w:val="lv-LV"/>
        </w:rPr>
        <w:t xml:space="preserve"> snieguma uzlabošanai;</w:t>
      </w:r>
    </w:p>
    <w:p w14:paraId="5CC964F7" w14:textId="3D1A711A" w:rsidR="00BB0DE8" w:rsidRPr="00625CBD" w:rsidRDefault="00BB0DE8" w:rsidP="0040644A">
      <w:pPr>
        <w:pStyle w:val="ListParagraph"/>
        <w:numPr>
          <w:ilvl w:val="2"/>
          <w:numId w:val="35"/>
        </w:numPr>
        <w:ind w:left="1276" w:hanging="567"/>
        <w:rPr>
          <w:lang w:val="lv-LV"/>
        </w:rPr>
      </w:pPr>
      <w:r w:rsidRPr="00625CBD">
        <w:rPr>
          <w:lang w:val="lv-LV"/>
        </w:rPr>
        <w:lastRenderedPageBreak/>
        <w:t xml:space="preserve">piedalīties sadarbības iestādes organizētajās pārbaudēs </w:t>
      </w:r>
      <w:r w:rsidR="00A16F2A" w:rsidRPr="00625CBD">
        <w:rPr>
          <w:lang w:val="lv-LV"/>
        </w:rPr>
        <w:t>SAM</w:t>
      </w:r>
      <w:r w:rsidRPr="00625CBD">
        <w:rPr>
          <w:lang w:val="lv-LV"/>
        </w:rPr>
        <w:t xml:space="preserve"> ietvaros apstiprināto projektu īstenošanas vietās;</w:t>
      </w:r>
    </w:p>
    <w:p w14:paraId="3533444D" w14:textId="68BAA097" w:rsidR="00BB0DE8" w:rsidRPr="00625CBD" w:rsidRDefault="00BB0DE8" w:rsidP="0040644A">
      <w:pPr>
        <w:pStyle w:val="ListParagraph"/>
        <w:numPr>
          <w:ilvl w:val="2"/>
          <w:numId w:val="35"/>
        </w:numPr>
        <w:ind w:left="1276" w:hanging="567"/>
        <w:rPr>
          <w:lang w:val="lv-LV"/>
        </w:rPr>
      </w:pPr>
      <w:r w:rsidRPr="00625CBD">
        <w:rPr>
          <w:lang w:val="lv-LV"/>
        </w:rPr>
        <w:t xml:space="preserve">izvērtēt grozījumus civiltiesiskajos līgumos vai vienošanās par </w:t>
      </w:r>
      <w:r w:rsidR="00A16F2A" w:rsidRPr="00625CBD">
        <w:rPr>
          <w:lang w:val="lv-LV"/>
        </w:rPr>
        <w:t>SAM</w:t>
      </w:r>
      <w:r w:rsidRPr="00625CBD">
        <w:rPr>
          <w:lang w:val="lv-LV"/>
        </w:rPr>
        <w:t xml:space="preserve"> ietvaros apstiprināto projektu īstenošanu;</w:t>
      </w:r>
    </w:p>
    <w:p w14:paraId="0AD01F62" w14:textId="0A6094F0" w:rsidR="00BB0DE8" w:rsidRPr="00625CBD" w:rsidRDefault="00BB0DE8" w:rsidP="0040644A">
      <w:pPr>
        <w:pStyle w:val="ListParagraph"/>
        <w:numPr>
          <w:ilvl w:val="2"/>
          <w:numId w:val="35"/>
        </w:numPr>
        <w:ind w:left="1276" w:hanging="567"/>
        <w:rPr>
          <w:lang w:val="lv-LV"/>
        </w:rPr>
      </w:pPr>
      <w:r w:rsidRPr="00625CBD">
        <w:rPr>
          <w:lang w:val="lv-LV"/>
        </w:rPr>
        <w:t xml:space="preserve">piedalīties </w:t>
      </w:r>
      <w:r w:rsidR="00A16F2A" w:rsidRPr="00625CBD">
        <w:rPr>
          <w:lang w:val="lv-LV"/>
        </w:rPr>
        <w:t>ES</w:t>
      </w:r>
      <w:r w:rsidRPr="00625CBD">
        <w:rPr>
          <w:lang w:val="lv-LV"/>
        </w:rPr>
        <w:t xml:space="preserve"> fondu atbildīgās iestādes iekšējās kontroles sistēmas izstrādē un aktualizācijā, tai skaitā, risku pārvaldības procesā;</w:t>
      </w:r>
    </w:p>
    <w:p w14:paraId="6D50AB2C" w14:textId="639681C1" w:rsidR="00BB0DE8" w:rsidRPr="00625CBD" w:rsidRDefault="00BB0DE8" w:rsidP="0040644A">
      <w:pPr>
        <w:pStyle w:val="ListParagraph"/>
        <w:numPr>
          <w:ilvl w:val="2"/>
          <w:numId w:val="35"/>
        </w:numPr>
        <w:ind w:left="1276" w:hanging="567"/>
        <w:rPr>
          <w:lang w:val="lv-LV"/>
        </w:rPr>
      </w:pPr>
      <w:r w:rsidRPr="00625CBD">
        <w:rPr>
          <w:lang w:val="lv-LV"/>
        </w:rPr>
        <w:t>piedalīties iekšējā un ārējā audita procesā;</w:t>
      </w:r>
    </w:p>
    <w:p w14:paraId="4AC39625" w14:textId="55FBC4C9" w:rsidR="00BB0DE8" w:rsidRPr="00625CBD" w:rsidRDefault="00BB0DE8" w:rsidP="0040644A">
      <w:pPr>
        <w:pStyle w:val="ListParagraph"/>
        <w:numPr>
          <w:ilvl w:val="2"/>
          <w:numId w:val="35"/>
        </w:numPr>
        <w:ind w:left="1276" w:hanging="567"/>
        <w:rPr>
          <w:lang w:val="lv-LV"/>
        </w:rPr>
      </w:pPr>
      <w:r w:rsidRPr="00625CBD">
        <w:rPr>
          <w:lang w:val="lv-LV"/>
        </w:rPr>
        <w:t xml:space="preserve">nodrošināt datu ievadi </w:t>
      </w:r>
      <w:r w:rsidR="00A16F2A" w:rsidRPr="00625CBD">
        <w:rPr>
          <w:lang w:val="lv-LV"/>
        </w:rPr>
        <w:t>KPVIS</w:t>
      </w:r>
      <w:r w:rsidRPr="00625CBD">
        <w:rPr>
          <w:lang w:val="lv-LV"/>
        </w:rPr>
        <w:t xml:space="preserve"> par </w:t>
      </w:r>
      <w:r w:rsidR="00A16F2A" w:rsidRPr="00625CBD">
        <w:rPr>
          <w:lang w:val="lv-LV"/>
        </w:rPr>
        <w:t>SAM</w:t>
      </w:r>
      <w:r w:rsidRPr="00625CBD">
        <w:rPr>
          <w:lang w:val="lv-LV"/>
        </w:rPr>
        <w:t xml:space="preserve"> rādītājiem;</w:t>
      </w:r>
    </w:p>
    <w:p w14:paraId="4C63D74B" w14:textId="4345B9A1" w:rsidR="00BB0DE8" w:rsidRPr="00625CBD" w:rsidRDefault="00BB0DE8" w:rsidP="0040644A">
      <w:pPr>
        <w:pStyle w:val="ListParagraph"/>
        <w:numPr>
          <w:ilvl w:val="2"/>
          <w:numId w:val="35"/>
        </w:numPr>
        <w:ind w:left="1276" w:hanging="567"/>
        <w:rPr>
          <w:lang w:val="lv-LV"/>
        </w:rPr>
      </w:pPr>
      <w:r w:rsidRPr="00625CBD">
        <w:rPr>
          <w:lang w:val="lv-LV"/>
        </w:rPr>
        <w:t xml:space="preserve">nodrošināt </w:t>
      </w:r>
      <w:r w:rsidR="00A16F2A" w:rsidRPr="00625CBD">
        <w:rPr>
          <w:lang w:val="lv-LV"/>
        </w:rPr>
        <w:t xml:space="preserve">ES </w:t>
      </w:r>
      <w:r w:rsidRPr="00625CBD">
        <w:rPr>
          <w:lang w:val="lv-LV"/>
        </w:rPr>
        <w:t>fondu uzraudzības komitejas un apakškomitejas dokumentu izskatīšanu;</w:t>
      </w:r>
    </w:p>
    <w:p w14:paraId="2D472786" w14:textId="31EA7D59" w:rsidR="00BB0DE8" w:rsidRPr="00625CBD" w:rsidRDefault="00BB0DE8" w:rsidP="0040644A">
      <w:pPr>
        <w:pStyle w:val="ListParagraph"/>
        <w:numPr>
          <w:ilvl w:val="2"/>
          <w:numId w:val="35"/>
        </w:numPr>
        <w:ind w:left="1276" w:hanging="567"/>
        <w:rPr>
          <w:lang w:val="lv-LV"/>
        </w:rPr>
      </w:pPr>
      <w:r w:rsidRPr="00625CBD">
        <w:rPr>
          <w:lang w:val="lv-LV"/>
        </w:rPr>
        <w:t xml:space="preserve">piedalīties informatīvos un publicitātes pasākumos par </w:t>
      </w:r>
      <w:r w:rsidR="00A16F2A" w:rsidRPr="00625CBD">
        <w:rPr>
          <w:lang w:val="lv-LV"/>
        </w:rPr>
        <w:t>ES</w:t>
      </w:r>
      <w:r w:rsidRPr="00625CBD">
        <w:rPr>
          <w:lang w:val="lv-LV"/>
        </w:rPr>
        <w:t xml:space="preserve"> fondu finansētajiem atbalsta pasākumiem.</w:t>
      </w:r>
    </w:p>
    <w:p w14:paraId="0256CB91" w14:textId="31D4A518" w:rsidR="00BB0DE8" w:rsidRPr="00625CBD" w:rsidRDefault="00A16F2A" w:rsidP="0040644A">
      <w:pPr>
        <w:pStyle w:val="ListParagraph"/>
        <w:numPr>
          <w:ilvl w:val="1"/>
          <w:numId w:val="35"/>
        </w:numPr>
        <w:ind w:left="709" w:hanging="425"/>
        <w:rPr>
          <w:lang w:val="lv-LV"/>
        </w:rPr>
      </w:pPr>
      <w:r w:rsidRPr="00625CBD">
        <w:rPr>
          <w:b/>
          <w:bCs/>
          <w:lang w:val="lv-LV"/>
        </w:rPr>
        <w:t xml:space="preserve"> </w:t>
      </w:r>
      <w:r w:rsidR="00BB0DE8" w:rsidRPr="00625CBD">
        <w:rPr>
          <w:u w:val="single"/>
          <w:lang w:val="lv-LV"/>
        </w:rPr>
        <w:t>Valsts autosatiksmes un pašvaldību infrastruktūras attīstības projektu nodaļas</w:t>
      </w:r>
      <w:r w:rsidR="00BB0DE8" w:rsidRPr="00625CBD">
        <w:rPr>
          <w:b/>
          <w:bCs/>
          <w:lang w:val="lv-LV"/>
        </w:rPr>
        <w:t xml:space="preserve"> </w:t>
      </w:r>
      <w:r w:rsidR="00BB0DE8" w:rsidRPr="00625CBD">
        <w:rPr>
          <w:lang w:val="lv-LV"/>
        </w:rPr>
        <w:t>uzdevumi:</w:t>
      </w:r>
    </w:p>
    <w:p w14:paraId="56CC3970" w14:textId="5BBFE952" w:rsidR="00BB0DE8" w:rsidRPr="00625CBD" w:rsidRDefault="00BB0DE8" w:rsidP="0040644A">
      <w:pPr>
        <w:pStyle w:val="ListParagraph"/>
        <w:numPr>
          <w:ilvl w:val="2"/>
          <w:numId w:val="35"/>
        </w:numPr>
        <w:ind w:left="1276" w:hanging="567"/>
        <w:rPr>
          <w:lang w:val="lv-LV"/>
        </w:rPr>
      </w:pPr>
      <w:r w:rsidRPr="00625CBD">
        <w:rPr>
          <w:lang w:val="lv-LV"/>
        </w:rPr>
        <w:t xml:space="preserve">izstrādāt Partnerības līguma un </w:t>
      </w:r>
      <w:r w:rsidR="00A16F2A" w:rsidRPr="00625CBD">
        <w:rPr>
          <w:lang w:val="lv-LV"/>
        </w:rPr>
        <w:t>Programmas</w:t>
      </w:r>
      <w:r w:rsidRPr="00625CBD">
        <w:rPr>
          <w:lang w:val="lv-LV"/>
        </w:rPr>
        <w:t xml:space="preserve"> grozījumu priekšlikumus valsts autosatiksmes, pašvaldību  un sakaru infrastruktūras attīstībai;</w:t>
      </w:r>
    </w:p>
    <w:p w14:paraId="73C46DA1" w14:textId="1CBBAB29" w:rsidR="00BB0DE8" w:rsidRPr="00625CBD" w:rsidRDefault="00BB0DE8" w:rsidP="0040644A">
      <w:pPr>
        <w:pStyle w:val="ListParagraph"/>
        <w:numPr>
          <w:ilvl w:val="2"/>
          <w:numId w:val="35"/>
        </w:numPr>
        <w:ind w:left="1276" w:hanging="567"/>
        <w:rPr>
          <w:lang w:val="lv-LV"/>
        </w:rPr>
      </w:pPr>
      <w:r w:rsidRPr="00625CBD">
        <w:rPr>
          <w:lang w:val="lv-LV"/>
        </w:rPr>
        <w:t>izstrādāt 1.4.1.</w:t>
      </w:r>
      <w:r w:rsidR="00A16F2A" w:rsidRPr="00625CBD">
        <w:rPr>
          <w:lang w:val="lv-LV"/>
        </w:rPr>
        <w:t>SAM</w:t>
      </w:r>
      <w:r w:rsidRPr="00625CBD">
        <w:rPr>
          <w:lang w:val="lv-LV"/>
        </w:rPr>
        <w:t xml:space="preserve"> “Uzlabot digitālo savienojamību”   1.4.1.4.pasākuma “Vienotā </w:t>
      </w:r>
      <w:proofErr w:type="spellStart"/>
      <w:r w:rsidRPr="00625CBD">
        <w:rPr>
          <w:lang w:val="lv-LV"/>
        </w:rPr>
        <w:t>kiberdrošības</w:t>
      </w:r>
      <w:proofErr w:type="spellEnd"/>
      <w:r w:rsidRPr="00625CBD">
        <w:rPr>
          <w:lang w:val="lv-LV"/>
        </w:rPr>
        <w:t xml:space="preserve"> infrastruktūra”, </w:t>
      </w:r>
      <w:r w:rsidR="5848AFEB" w:rsidRPr="00625CBD">
        <w:rPr>
          <w:lang w:val="lv-LV"/>
        </w:rPr>
        <w:t xml:space="preserve">2.4.1.SAM “Veicināt ilgtspējīgu </w:t>
      </w:r>
      <w:proofErr w:type="spellStart"/>
      <w:r w:rsidR="5848AFEB" w:rsidRPr="00625CBD">
        <w:rPr>
          <w:lang w:val="lv-LV"/>
        </w:rPr>
        <w:t>daudzveidu</w:t>
      </w:r>
      <w:proofErr w:type="spellEnd"/>
      <w:r w:rsidR="5848AFEB" w:rsidRPr="00625CBD">
        <w:rPr>
          <w:lang w:val="lv-LV"/>
        </w:rPr>
        <w:t xml:space="preserve"> mobilitāti pilsētās” 2.4.1.2.pasākuma “</w:t>
      </w:r>
      <w:proofErr w:type="spellStart"/>
      <w:r w:rsidR="5848AFEB" w:rsidRPr="00625CBD">
        <w:rPr>
          <w:lang w:val="lv-LV"/>
        </w:rPr>
        <w:t>Bezemisiju</w:t>
      </w:r>
      <w:proofErr w:type="spellEnd"/>
      <w:r w:rsidR="5848AFEB" w:rsidRPr="00625CBD">
        <w:rPr>
          <w:lang w:val="lv-LV"/>
        </w:rPr>
        <w:t xml:space="preserve"> vilcienu iegāde - elektrovilcieni”, 2.4.1.</w:t>
      </w:r>
      <w:r w:rsidRPr="00625CBD">
        <w:rPr>
          <w:lang w:val="lv-LV"/>
        </w:rPr>
        <w:t>3.</w:t>
      </w:r>
      <w:r w:rsidR="5848AFEB" w:rsidRPr="00625CBD">
        <w:rPr>
          <w:lang w:val="lv-LV"/>
        </w:rPr>
        <w:t>pasākuma “</w:t>
      </w:r>
      <w:proofErr w:type="spellStart"/>
      <w:r w:rsidR="5848AFEB" w:rsidRPr="00625CBD">
        <w:rPr>
          <w:lang w:val="lv-LV"/>
        </w:rPr>
        <w:t>Bezemisiju</w:t>
      </w:r>
      <w:proofErr w:type="spellEnd"/>
      <w:r w:rsidR="5848AFEB" w:rsidRPr="00625CBD">
        <w:rPr>
          <w:lang w:val="lv-LV"/>
        </w:rPr>
        <w:t xml:space="preserve"> (bateriju) vilcieni un to uzlādes infrastruktūra”</w:t>
      </w:r>
      <w:r w:rsidR="313CB4BF" w:rsidRPr="00625CBD">
        <w:rPr>
          <w:lang w:val="lv-LV"/>
        </w:rPr>
        <w:t>, 3.1.1.</w:t>
      </w:r>
      <w:r w:rsidR="00A16F2A" w:rsidRPr="00625CBD">
        <w:rPr>
          <w:lang w:val="lv-LV"/>
        </w:rPr>
        <w:t xml:space="preserve"> SAM</w:t>
      </w:r>
      <w:r w:rsidRPr="00625CBD">
        <w:rPr>
          <w:lang w:val="lv-LV"/>
        </w:rPr>
        <w:t xml:space="preserve"> “Attīstīt ilgtspējīgu, pret klimatu izturīgu, inteliģentu, drošu un </w:t>
      </w:r>
      <w:proofErr w:type="spellStart"/>
      <w:r w:rsidRPr="00625CBD">
        <w:rPr>
          <w:lang w:val="lv-LV"/>
        </w:rPr>
        <w:t>vairākveidu</w:t>
      </w:r>
      <w:proofErr w:type="spellEnd"/>
      <w:r w:rsidRPr="00625CBD">
        <w:rPr>
          <w:lang w:val="lv-LV"/>
        </w:rPr>
        <w:t xml:space="preserve"> TEN-T infrastruktūru” 3.1.1.2.pasākuma “Valsts galveno autoceļu TEN-T tīklā attīstība”, 3.1.1.4.pasākuma “Rīgas pilsētas transporta infrastruktūras attīstība</w:t>
      </w:r>
      <w:r w:rsidR="313CB4BF" w:rsidRPr="00625CBD">
        <w:rPr>
          <w:lang w:val="lv-LV"/>
        </w:rPr>
        <w:t>”</w:t>
      </w:r>
      <w:r w:rsidR="40A92604" w:rsidRPr="00625CBD">
        <w:rPr>
          <w:lang w:val="lv-LV"/>
        </w:rPr>
        <w:t>,</w:t>
      </w:r>
      <w:r w:rsidRPr="00625CBD">
        <w:rPr>
          <w:lang w:val="lv-LV"/>
        </w:rPr>
        <w:t xml:space="preserve"> 3.1.1.5.pasākuma “Nacionālās nozīmes centru maģistrālo ielu un esošo maršrutu attīstība” </w:t>
      </w:r>
      <w:r w:rsidR="2640D13F" w:rsidRPr="00625CBD">
        <w:rPr>
          <w:lang w:val="lv-LV"/>
        </w:rPr>
        <w:t xml:space="preserve">un 3.2.1. specifiskā atbalsta mērķa "Attīstīt un izvērst ilgtspējīgu, </w:t>
      </w:r>
      <w:proofErr w:type="spellStart"/>
      <w:r w:rsidR="2640D13F" w:rsidRPr="00625CBD">
        <w:rPr>
          <w:lang w:val="lv-LV"/>
        </w:rPr>
        <w:t>klimatnoturīgu</w:t>
      </w:r>
      <w:proofErr w:type="spellEnd"/>
      <w:r w:rsidR="2640D13F" w:rsidRPr="00625CBD">
        <w:rPr>
          <w:lang w:val="lv-LV"/>
        </w:rPr>
        <w:t xml:space="preserve">, </w:t>
      </w:r>
      <w:proofErr w:type="spellStart"/>
      <w:r w:rsidR="2640D13F" w:rsidRPr="00625CBD">
        <w:rPr>
          <w:lang w:val="lv-LV"/>
        </w:rPr>
        <w:t>intelektisku</w:t>
      </w:r>
      <w:proofErr w:type="spellEnd"/>
      <w:r w:rsidR="2640D13F" w:rsidRPr="00625CBD">
        <w:rPr>
          <w:lang w:val="lv-LV"/>
        </w:rPr>
        <w:t xml:space="preserve"> un </w:t>
      </w:r>
      <w:proofErr w:type="spellStart"/>
      <w:r w:rsidR="2640D13F" w:rsidRPr="00625CBD">
        <w:rPr>
          <w:lang w:val="lv-LV"/>
        </w:rPr>
        <w:t>intermodālu</w:t>
      </w:r>
      <w:proofErr w:type="spellEnd"/>
      <w:r w:rsidR="2640D13F" w:rsidRPr="00625CBD">
        <w:rPr>
          <w:lang w:val="lv-LV"/>
        </w:rPr>
        <w:t xml:space="preserve"> mobilitāti valsts, reģionālā un vietējā līmenī, tostarp uzlabotu piekļuvi TEN-T un pārrobežu mobilitāti"</w:t>
      </w:r>
      <w:r w:rsidR="313CB4BF" w:rsidRPr="00625CBD">
        <w:rPr>
          <w:lang w:val="lv-LV"/>
        </w:rPr>
        <w:t xml:space="preserve"> </w:t>
      </w:r>
      <w:r w:rsidR="00A16F2A" w:rsidRPr="00625CBD">
        <w:rPr>
          <w:lang w:val="lv-LV"/>
        </w:rPr>
        <w:t>MK</w:t>
      </w:r>
      <w:r w:rsidRPr="00625CBD">
        <w:rPr>
          <w:lang w:val="lv-LV"/>
        </w:rPr>
        <w:t xml:space="preserve"> noteikumu projektus un to grozījumus, projektu iesniegumu atlases kritērijus un to piemērošanas metodiku;</w:t>
      </w:r>
    </w:p>
    <w:p w14:paraId="51AEB891" w14:textId="219CB77F" w:rsidR="00BB0DE8" w:rsidRPr="00625CBD" w:rsidRDefault="00BB0DE8" w:rsidP="0040644A">
      <w:pPr>
        <w:pStyle w:val="ListParagraph"/>
        <w:numPr>
          <w:ilvl w:val="2"/>
          <w:numId w:val="35"/>
        </w:numPr>
        <w:ind w:left="1276" w:hanging="567"/>
        <w:rPr>
          <w:lang w:val="lv-LV"/>
        </w:rPr>
      </w:pPr>
      <w:r w:rsidRPr="00625CBD">
        <w:rPr>
          <w:lang w:val="lv-LV"/>
        </w:rPr>
        <w:t>saskaņot sadarbības iestādes sagatavotos projektu iesniegumu atlases nolikumus un nodrošināt atbildīgās iestādes pārstāvību projektu iesniegumu vērtēšanas komisijās;</w:t>
      </w:r>
    </w:p>
    <w:p w14:paraId="36EB6EEA" w14:textId="2AA78090" w:rsidR="00BB0DE8" w:rsidRPr="00625CBD" w:rsidRDefault="00BB0DE8" w:rsidP="0040644A">
      <w:pPr>
        <w:pStyle w:val="ListParagraph"/>
        <w:numPr>
          <w:ilvl w:val="2"/>
          <w:numId w:val="35"/>
        </w:numPr>
        <w:ind w:left="1276" w:hanging="567"/>
        <w:rPr>
          <w:lang w:val="lv-LV"/>
        </w:rPr>
      </w:pPr>
      <w:r w:rsidRPr="00625CBD">
        <w:rPr>
          <w:lang w:val="lv-LV"/>
        </w:rPr>
        <w:t xml:space="preserve">nodrošināt uzraudzības pasākumus </w:t>
      </w:r>
      <w:r w:rsidR="00A16F2A" w:rsidRPr="00625CBD">
        <w:rPr>
          <w:lang w:val="lv-LV"/>
        </w:rPr>
        <w:t>SAM</w:t>
      </w:r>
      <w:r w:rsidRPr="00625CBD">
        <w:rPr>
          <w:lang w:val="lv-LV"/>
        </w:rPr>
        <w:t xml:space="preserve"> un to pasākumu līmenī, tai skaitā, analizēt </w:t>
      </w:r>
      <w:r w:rsidR="00A16F2A" w:rsidRPr="00625CBD">
        <w:rPr>
          <w:lang w:val="lv-LV"/>
        </w:rPr>
        <w:t>SAM</w:t>
      </w:r>
      <w:r w:rsidRPr="00625CBD">
        <w:rPr>
          <w:lang w:val="lv-LV"/>
        </w:rPr>
        <w:t xml:space="preserve"> ietvaros sasniegtos rādītājus un sniegt priekšlikumus </w:t>
      </w:r>
      <w:r w:rsidR="00A16F2A" w:rsidRPr="00625CBD">
        <w:rPr>
          <w:lang w:val="lv-LV"/>
        </w:rPr>
        <w:t>SAM</w:t>
      </w:r>
      <w:r w:rsidRPr="00625CBD">
        <w:rPr>
          <w:lang w:val="lv-LV"/>
        </w:rPr>
        <w:t xml:space="preserve"> snieguma uzlabošanai;</w:t>
      </w:r>
    </w:p>
    <w:p w14:paraId="010AD17E" w14:textId="1BBAC2C1" w:rsidR="00BB0DE8" w:rsidRPr="00625CBD" w:rsidRDefault="00A16F2A" w:rsidP="0040644A">
      <w:pPr>
        <w:pStyle w:val="ListParagraph"/>
        <w:numPr>
          <w:ilvl w:val="2"/>
          <w:numId w:val="35"/>
        </w:numPr>
        <w:ind w:left="1276" w:hanging="567"/>
        <w:rPr>
          <w:lang w:val="lv-LV"/>
        </w:rPr>
      </w:pPr>
      <w:r w:rsidRPr="00625CBD">
        <w:rPr>
          <w:lang w:val="lv-LV"/>
        </w:rPr>
        <w:t xml:space="preserve"> </w:t>
      </w:r>
      <w:r w:rsidR="00BB0DE8" w:rsidRPr="00625CBD">
        <w:rPr>
          <w:lang w:val="lv-LV"/>
        </w:rPr>
        <w:t xml:space="preserve">piedalīties sadarbības iestādes organizētajās pārbaudēs </w:t>
      </w:r>
      <w:r w:rsidRPr="00625CBD">
        <w:rPr>
          <w:lang w:val="lv-LV"/>
        </w:rPr>
        <w:t>SAM</w:t>
      </w:r>
      <w:r w:rsidR="00BB0DE8" w:rsidRPr="00625CBD">
        <w:rPr>
          <w:lang w:val="lv-LV"/>
        </w:rPr>
        <w:t xml:space="preserve"> ietvaros apstiprināto projektu īstenošanas vietās;</w:t>
      </w:r>
    </w:p>
    <w:p w14:paraId="17137105" w14:textId="567D05E5" w:rsidR="00BB0DE8" w:rsidRPr="00625CBD" w:rsidRDefault="00A16F2A" w:rsidP="0040644A">
      <w:pPr>
        <w:pStyle w:val="ListParagraph"/>
        <w:numPr>
          <w:ilvl w:val="2"/>
          <w:numId w:val="35"/>
        </w:numPr>
        <w:ind w:left="1276" w:hanging="567"/>
        <w:rPr>
          <w:lang w:val="lv-LV"/>
        </w:rPr>
      </w:pPr>
      <w:r w:rsidRPr="00625CBD">
        <w:rPr>
          <w:lang w:val="lv-LV"/>
        </w:rPr>
        <w:t xml:space="preserve"> </w:t>
      </w:r>
      <w:r w:rsidR="00BB0DE8" w:rsidRPr="00625CBD">
        <w:rPr>
          <w:lang w:val="lv-LV"/>
        </w:rPr>
        <w:t xml:space="preserve">izvērtēt grozījumus civiltiesiskajos līgumos vai vienošanās par </w:t>
      </w:r>
      <w:r w:rsidRPr="00625CBD">
        <w:rPr>
          <w:lang w:val="lv-LV"/>
        </w:rPr>
        <w:t>SAM</w:t>
      </w:r>
      <w:r w:rsidR="00BB0DE8" w:rsidRPr="00625CBD">
        <w:rPr>
          <w:lang w:val="lv-LV"/>
        </w:rPr>
        <w:t xml:space="preserve"> ietvaros apstiprināto projektu īstenošanu;</w:t>
      </w:r>
    </w:p>
    <w:p w14:paraId="5FE380AB" w14:textId="29F89E45" w:rsidR="00BB0DE8" w:rsidRPr="00625CBD" w:rsidRDefault="00BB0DE8" w:rsidP="0040644A">
      <w:pPr>
        <w:pStyle w:val="ListParagraph"/>
        <w:numPr>
          <w:ilvl w:val="2"/>
          <w:numId w:val="35"/>
        </w:numPr>
        <w:ind w:left="1276" w:hanging="567"/>
        <w:rPr>
          <w:lang w:val="lv-LV"/>
        </w:rPr>
      </w:pPr>
      <w:r w:rsidRPr="00625CBD">
        <w:rPr>
          <w:lang w:val="lv-LV"/>
        </w:rPr>
        <w:t xml:space="preserve">piedalīties </w:t>
      </w:r>
      <w:r w:rsidR="00A16F2A" w:rsidRPr="00625CBD">
        <w:rPr>
          <w:lang w:val="lv-LV"/>
        </w:rPr>
        <w:t>ES</w:t>
      </w:r>
      <w:r w:rsidRPr="00625CBD">
        <w:rPr>
          <w:lang w:val="lv-LV"/>
        </w:rPr>
        <w:t xml:space="preserve"> fondu atbildīgās iestādes iekšējās kontroles sistēmas izstrādē un aktualizācijā, tai skaitā, risku pārvaldības procesā;</w:t>
      </w:r>
    </w:p>
    <w:p w14:paraId="35CBF9C6" w14:textId="7EE19F69" w:rsidR="00BB0DE8" w:rsidRPr="00625CBD" w:rsidRDefault="00BB0DE8" w:rsidP="0040644A">
      <w:pPr>
        <w:pStyle w:val="ListParagraph"/>
        <w:numPr>
          <w:ilvl w:val="2"/>
          <w:numId w:val="35"/>
        </w:numPr>
        <w:ind w:left="1276" w:hanging="567"/>
        <w:rPr>
          <w:lang w:val="lv-LV"/>
        </w:rPr>
      </w:pPr>
      <w:r w:rsidRPr="00625CBD">
        <w:rPr>
          <w:lang w:val="lv-LV"/>
        </w:rPr>
        <w:t>piedalīties iekšējā un ārējā audita procesā;</w:t>
      </w:r>
    </w:p>
    <w:p w14:paraId="6D39F466" w14:textId="36B92405" w:rsidR="00BB0DE8" w:rsidRPr="00625CBD" w:rsidRDefault="00BB0DE8" w:rsidP="0040644A">
      <w:pPr>
        <w:pStyle w:val="ListParagraph"/>
        <w:numPr>
          <w:ilvl w:val="2"/>
          <w:numId w:val="35"/>
        </w:numPr>
        <w:ind w:left="1276" w:hanging="567"/>
        <w:rPr>
          <w:lang w:val="lv-LV"/>
        </w:rPr>
      </w:pPr>
      <w:r w:rsidRPr="00625CBD">
        <w:rPr>
          <w:lang w:val="lv-LV"/>
        </w:rPr>
        <w:t xml:space="preserve">nodrošināt datu ievadi </w:t>
      </w:r>
      <w:r w:rsidR="00C70F57" w:rsidRPr="00625CBD">
        <w:rPr>
          <w:lang w:val="lv-LV"/>
        </w:rPr>
        <w:t>KPVIS</w:t>
      </w:r>
      <w:r w:rsidRPr="00625CBD">
        <w:rPr>
          <w:lang w:val="lv-LV"/>
        </w:rPr>
        <w:t xml:space="preserve"> par </w:t>
      </w:r>
      <w:r w:rsidR="00C70F57" w:rsidRPr="00625CBD">
        <w:rPr>
          <w:lang w:val="lv-LV"/>
        </w:rPr>
        <w:t>SAM</w:t>
      </w:r>
      <w:r w:rsidRPr="00625CBD">
        <w:rPr>
          <w:lang w:val="lv-LV"/>
        </w:rPr>
        <w:t xml:space="preserve"> rādītājiem;</w:t>
      </w:r>
    </w:p>
    <w:p w14:paraId="6361D43B" w14:textId="0D326C69" w:rsidR="00BB0DE8" w:rsidRPr="00625CBD" w:rsidRDefault="00BB0DE8" w:rsidP="0040644A">
      <w:pPr>
        <w:pStyle w:val="ListParagraph"/>
        <w:numPr>
          <w:ilvl w:val="2"/>
          <w:numId w:val="35"/>
        </w:numPr>
        <w:ind w:left="1276" w:hanging="567"/>
        <w:rPr>
          <w:lang w:val="lv-LV"/>
        </w:rPr>
      </w:pPr>
      <w:r w:rsidRPr="00625CBD">
        <w:rPr>
          <w:lang w:val="lv-LV"/>
        </w:rPr>
        <w:t xml:space="preserve">nodrošināt </w:t>
      </w:r>
      <w:r w:rsidR="00C70F57" w:rsidRPr="00625CBD">
        <w:rPr>
          <w:lang w:val="lv-LV"/>
        </w:rPr>
        <w:t>ES</w:t>
      </w:r>
      <w:r w:rsidRPr="00625CBD">
        <w:rPr>
          <w:lang w:val="lv-LV"/>
        </w:rPr>
        <w:t xml:space="preserve"> fondu uzraudzības komitejas un apakškomitejas dokumentu izskatīšanu;</w:t>
      </w:r>
    </w:p>
    <w:p w14:paraId="3B17B9EB" w14:textId="14F6B33A" w:rsidR="00BB0DE8" w:rsidRPr="00625CBD" w:rsidRDefault="00BB0DE8" w:rsidP="0040644A">
      <w:pPr>
        <w:pStyle w:val="ListParagraph"/>
        <w:numPr>
          <w:ilvl w:val="2"/>
          <w:numId w:val="35"/>
        </w:numPr>
        <w:ind w:left="1276" w:hanging="567"/>
        <w:rPr>
          <w:lang w:val="lv-LV"/>
        </w:rPr>
      </w:pPr>
      <w:r w:rsidRPr="00625CBD">
        <w:rPr>
          <w:lang w:val="lv-LV"/>
        </w:rPr>
        <w:t xml:space="preserve">piedalīties informatīvos un publicitātes pasākumos par </w:t>
      </w:r>
      <w:r w:rsidR="00C70F57" w:rsidRPr="00625CBD">
        <w:rPr>
          <w:lang w:val="lv-LV"/>
        </w:rPr>
        <w:t>ES</w:t>
      </w:r>
      <w:r w:rsidRPr="00625CBD">
        <w:rPr>
          <w:lang w:val="lv-LV"/>
        </w:rPr>
        <w:t xml:space="preserve"> fondu finansētajiem atbalsta pasākumiem.</w:t>
      </w:r>
    </w:p>
    <w:p w14:paraId="0E8E340F" w14:textId="21467467" w:rsidR="00BB0DE8" w:rsidRPr="00625CBD" w:rsidRDefault="00BB0DE8" w:rsidP="0040644A">
      <w:pPr>
        <w:pStyle w:val="ListParagraph"/>
        <w:numPr>
          <w:ilvl w:val="0"/>
          <w:numId w:val="35"/>
        </w:numPr>
        <w:ind w:left="284" w:hanging="284"/>
        <w:rPr>
          <w:lang w:val="lv-LV"/>
        </w:rPr>
      </w:pPr>
      <w:r w:rsidRPr="00625CBD">
        <w:rPr>
          <w:lang w:val="lv-LV"/>
        </w:rPr>
        <w:t xml:space="preserve">Ja SAM ietvaros paredzētas darbības komercdarbības atbalstam, SM nozaru departamenti nodrošina atbalsta programmu vai </w:t>
      </w:r>
      <w:proofErr w:type="spellStart"/>
      <w:r w:rsidRPr="00625CBD">
        <w:rPr>
          <w:i/>
          <w:iCs/>
          <w:lang w:val="lv-LV"/>
        </w:rPr>
        <w:t>ad-hoc</w:t>
      </w:r>
      <w:proofErr w:type="spellEnd"/>
      <w:r w:rsidRPr="00625CBD">
        <w:rPr>
          <w:lang w:val="lv-LV"/>
        </w:rPr>
        <w:t xml:space="preserve"> atbalsta projektu izstrādi un iesniegšanu </w:t>
      </w:r>
      <w:r w:rsidR="00C70F57" w:rsidRPr="00625CBD">
        <w:rPr>
          <w:lang w:val="lv-LV"/>
        </w:rPr>
        <w:t>FM</w:t>
      </w:r>
      <w:r w:rsidRPr="00625CBD">
        <w:rPr>
          <w:lang w:val="lv-LV"/>
        </w:rPr>
        <w:t xml:space="preserve"> sākotnējai izvērtēšanai Komercdarbības atbalsta kontroles likumā noteiktajā kārtībā.</w:t>
      </w:r>
    </w:p>
    <w:p w14:paraId="006FE28B" w14:textId="56FC2E7D" w:rsidR="00BB0DE8" w:rsidRPr="00625CBD" w:rsidRDefault="00BB0DE8" w:rsidP="0040644A">
      <w:pPr>
        <w:pStyle w:val="ListParagraph"/>
        <w:numPr>
          <w:ilvl w:val="0"/>
          <w:numId w:val="35"/>
        </w:numPr>
        <w:ind w:left="284" w:hanging="284"/>
        <w:rPr>
          <w:lang w:val="lv-LV"/>
        </w:rPr>
      </w:pPr>
      <w:r w:rsidRPr="00625CBD">
        <w:rPr>
          <w:lang w:val="lv-LV"/>
        </w:rPr>
        <w:t>Pēc nepieciešamības atbalsta funkcijas atbildīgās iestādes funkciju veikšanā sniedz jebkura ministrijas struktūrvienība.</w:t>
      </w:r>
    </w:p>
    <w:p w14:paraId="65BC9C65" w14:textId="5FF212B6" w:rsidR="54B37498" w:rsidRPr="00625CBD" w:rsidRDefault="54B37498" w:rsidP="0040644A">
      <w:pPr>
        <w:pStyle w:val="ListParagraph"/>
        <w:numPr>
          <w:ilvl w:val="0"/>
          <w:numId w:val="35"/>
        </w:numPr>
        <w:ind w:left="284" w:hanging="284"/>
        <w:rPr>
          <w:lang w:val="lv-LV"/>
        </w:rPr>
      </w:pPr>
      <w:r w:rsidRPr="00625CBD">
        <w:rPr>
          <w:lang w:val="lv-LV"/>
        </w:rPr>
        <w:t>Funkcijas, kuras SM pilda kā atbildīgā iestāde, ir nodalītas no citām tās funkcijām, tostarp tādām, kuras SM pilda kā finansējuma saņēmējs. Darbinieki, kas piedalās ES fondu 2021. – 2027. gada plānošanas perioda atbildīgās iestādes funkciju īstenošanā, nav vienlaikus iesaistīti ES fondu 2021. – 2027. gada plānošanas perioda projektos kā projektu iesniedzēji un finansējuma saņēmēji.</w:t>
      </w:r>
    </w:p>
    <w:p w14:paraId="23904A6D" w14:textId="33ACC00A" w:rsidR="00C70F57" w:rsidRPr="00625CBD" w:rsidRDefault="00C70F57" w:rsidP="00C70F57"/>
    <w:p w14:paraId="05501F9F" w14:textId="6DD9BE06" w:rsidR="00C70F57" w:rsidRPr="00625CBD" w:rsidRDefault="00C70F57" w:rsidP="00C70F57"/>
    <w:p w14:paraId="555BCCE9" w14:textId="7388F595" w:rsidR="00C70F57" w:rsidRPr="00625CBD" w:rsidRDefault="00C70F57" w:rsidP="00C70F57"/>
    <w:p w14:paraId="02E66A30" w14:textId="49610564" w:rsidR="00C70F57" w:rsidRPr="00625CBD" w:rsidRDefault="00C70F57" w:rsidP="00C70F57">
      <w:pPr>
        <w:jc w:val="center"/>
        <w:rPr>
          <w:b/>
          <w:bCs/>
        </w:rPr>
      </w:pPr>
      <w:r w:rsidRPr="00625CBD">
        <w:rPr>
          <w:b/>
          <w:bCs/>
        </w:rPr>
        <w:t>Procedūras</w:t>
      </w:r>
      <w:r w:rsidR="00A705C0" w:rsidRPr="00625CBD">
        <w:rPr>
          <w:rStyle w:val="FootnoteReference"/>
          <w:b/>
          <w:bCs/>
        </w:rPr>
        <w:footnoteReference w:id="17"/>
      </w:r>
    </w:p>
    <w:p w14:paraId="2A868572" w14:textId="77777777" w:rsidR="0090489D" w:rsidRPr="00625CBD" w:rsidRDefault="0090489D" w:rsidP="00C70F57">
      <w:pPr>
        <w:jc w:val="center"/>
        <w:rPr>
          <w:b/>
          <w:bCs/>
        </w:rPr>
      </w:pPr>
    </w:p>
    <w:p w14:paraId="7FC66302" w14:textId="4475ABD8" w:rsidR="00BB0DE8" w:rsidRPr="00625CBD" w:rsidRDefault="00C70F57" w:rsidP="00924910">
      <w:pPr>
        <w:ind w:firstLine="567"/>
      </w:pPr>
      <w:r w:rsidRPr="00625CBD">
        <w:t>ES</w:t>
      </w:r>
      <w:r w:rsidR="00BB0DE8" w:rsidRPr="00625CBD">
        <w:t xml:space="preserve"> fondu 2021.-2027.gada plānošanas perioda ieviešanu reglamentējošajos normatīvajos aktos noteikto atbildīgās iestādes pienākumu izpildei ir izstrādāt</w:t>
      </w:r>
      <w:r w:rsidRPr="00625CBD">
        <w:t>i</w:t>
      </w:r>
      <w:r w:rsidR="00BB0DE8" w:rsidRPr="00625CBD">
        <w:t xml:space="preserve"> šādi iekšējie noteikumi</w:t>
      </w:r>
      <w:r w:rsidR="00103E48" w:rsidRPr="00625CBD">
        <w:rPr>
          <w:rFonts w:eastAsiaTheme="majorEastAsia"/>
        </w:rPr>
        <w:t>:</w:t>
      </w:r>
    </w:p>
    <w:p w14:paraId="78D1311E" w14:textId="66A2120B" w:rsidR="00BB0DE8" w:rsidRPr="00625CBD" w:rsidRDefault="00C70F57" w:rsidP="00F70679">
      <w:pPr>
        <w:pStyle w:val="ListParagraph"/>
        <w:numPr>
          <w:ilvl w:val="1"/>
          <w:numId w:val="15"/>
        </w:numPr>
        <w:ind w:left="1134" w:hanging="283"/>
        <w:rPr>
          <w:lang w:val="lv-LV"/>
        </w:rPr>
      </w:pPr>
      <w:r w:rsidRPr="00625CBD">
        <w:rPr>
          <w:lang w:val="lv-LV"/>
        </w:rPr>
        <w:t>2022.gada 3.novembra</w:t>
      </w:r>
      <w:r w:rsidR="00BB0DE8" w:rsidRPr="00625CBD">
        <w:rPr>
          <w:lang w:val="lv-LV"/>
        </w:rPr>
        <w:t xml:space="preserve"> iekšējie noteikumi Nr.12-15/52 “Kārtība, kādā Satiksmes ministrijā tiek īstenota ar Eiropas Savienības fondu jautājumiem saistītā cilvēkresursu politika”;</w:t>
      </w:r>
    </w:p>
    <w:p w14:paraId="0C565399" w14:textId="28BC390D" w:rsidR="00BB0DE8" w:rsidRPr="00625CBD" w:rsidRDefault="00C70F57" w:rsidP="00F70679">
      <w:pPr>
        <w:pStyle w:val="ListParagraph"/>
        <w:numPr>
          <w:ilvl w:val="1"/>
          <w:numId w:val="15"/>
        </w:numPr>
        <w:ind w:left="1134" w:hanging="283"/>
        <w:rPr>
          <w:lang w:val="lv-LV"/>
        </w:rPr>
      </w:pPr>
      <w:r w:rsidRPr="00625CBD">
        <w:rPr>
          <w:lang w:val="lv-LV"/>
        </w:rPr>
        <w:t>202</w:t>
      </w:r>
      <w:r w:rsidR="0049159F" w:rsidRPr="00625CBD">
        <w:rPr>
          <w:lang w:val="lv-LV"/>
        </w:rPr>
        <w:t>4</w:t>
      </w:r>
      <w:r w:rsidRPr="00625CBD">
        <w:rPr>
          <w:lang w:val="lv-LV"/>
        </w:rPr>
        <w:t xml:space="preserve">.gada </w:t>
      </w:r>
      <w:r w:rsidR="0049159F" w:rsidRPr="00625CBD">
        <w:rPr>
          <w:lang w:val="lv-LV"/>
        </w:rPr>
        <w:t>29</w:t>
      </w:r>
      <w:r w:rsidRPr="00625CBD">
        <w:rPr>
          <w:lang w:val="lv-LV"/>
        </w:rPr>
        <w:t>.</w:t>
      </w:r>
      <w:r w:rsidR="0049159F" w:rsidRPr="00625CBD">
        <w:rPr>
          <w:lang w:val="lv-LV"/>
        </w:rPr>
        <w:t>februāra</w:t>
      </w:r>
      <w:r w:rsidR="00BB0DE8" w:rsidRPr="00625CBD">
        <w:rPr>
          <w:lang w:val="lv-LV"/>
        </w:rPr>
        <w:t xml:space="preserve"> iekšējie noteikumi Nr.12-15/</w:t>
      </w:r>
      <w:r w:rsidR="0049159F" w:rsidRPr="00625CBD">
        <w:rPr>
          <w:lang w:val="lv-LV"/>
        </w:rPr>
        <w:t>7</w:t>
      </w:r>
      <w:r w:rsidR="00BB0DE8" w:rsidRPr="00625CBD">
        <w:rPr>
          <w:lang w:val="lv-LV"/>
        </w:rPr>
        <w:t xml:space="preserve"> “Kārtība, kādā Satiksmes ministrijā tiek nodrošināta ar Eiropas Savienības fondu jautājumiem saistīto risku pārvaldība”;</w:t>
      </w:r>
    </w:p>
    <w:p w14:paraId="66D1C642" w14:textId="158A1A68" w:rsidR="00BB0DE8" w:rsidRPr="00625CBD" w:rsidRDefault="00C70F57" w:rsidP="00F70679">
      <w:pPr>
        <w:pStyle w:val="ListParagraph"/>
        <w:numPr>
          <w:ilvl w:val="1"/>
          <w:numId w:val="15"/>
        </w:numPr>
        <w:ind w:left="1134" w:hanging="283"/>
        <w:rPr>
          <w:lang w:val="lv-LV"/>
        </w:rPr>
      </w:pPr>
      <w:r w:rsidRPr="00625CBD">
        <w:rPr>
          <w:lang w:val="lv-LV"/>
        </w:rPr>
        <w:t xml:space="preserve">2023.gada 1.marta </w:t>
      </w:r>
      <w:r w:rsidR="00BB0DE8" w:rsidRPr="00625CBD">
        <w:rPr>
          <w:lang w:val="lv-LV"/>
        </w:rPr>
        <w:t>iekšējie noteikumi Nr.12-15/13 “Kārtība, kādā Satiksmes ministrija nodrošina Eiropas Savienības fondu ieguldījumu tematisko izvērtēšanu”</w:t>
      </w:r>
      <w:r w:rsidR="00196C50" w:rsidRPr="00625CBD">
        <w:rPr>
          <w:lang w:val="lv-LV"/>
        </w:rPr>
        <w:t>;</w:t>
      </w:r>
    </w:p>
    <w:p w14:paraId="6E23C73E" w14:textId="0BB84D4D" w:rsidR="00EB15D3" w:rsidRPr="00625CBD" w:rsidRDefault="00EB15D3" w:rsidP="00F70679">
      <w:pPr>
        <w:pStyle w:val="ListParagraph"/>
        <w:numPr>
          <w:ilvl w:val="1"/>
          <w:numId w:val="15"/>
        </w:numPr>
        <w:ind w:left="1134" w:hanging="283"/>
        <w:rPr>
          <w:lang w:val="lv-LV"/>
        </w:rPr>
      </w:pPr>
      <w:r w:rsidRPr="00625CBD">
        <w:rPr>
          <w:color w:val="000000" w:themeColor="text1"/>
          <w:lang w:val="lv-LV"/>
        </w:rPr>
        <w:t>2023.gada 31.marta iekšējie noteikumi Nr.</w:t>
      </w:r>
      <w:r w:rsidRPr="00625CBD">
        <w:rPr>
          <w:lang w:val="lv-LV"/>
        </w:rPr>
        <w:t xml:space="preserve"> 01-02/21 “Kārtība, kādā Satiksmes ministrija tās pārraudzībā esošo Eiropas Savienības fondu specifisko atbalsta mērķu un to pasākumu ietvaros izstrādā un Komercdarbības atbalsta kontroles likumā noteiktajā kārtībā iesniedz Finanšu ministrijā sākotnējai izvērtēšanai atbalsta programmu vai individuālo atbalsta projektu, izvērtē iespējas specifiskā atbalsta mērķī vai tā pasākumā izmantot vienkāršotās izmaksas un izstrādā vienkāršoto izmaksu metodikas, kā arī izstrādā projektu iesniegumu vērtēšanas kritērijus un šo kritēriju piemērošanas skaidrojumus”;</w:t>
      </w:r>
    </w:p>
    <w:p w14:paraId="387A467C" w14:textId="60004D1E" w:rsidR="00EB15D3" w:rsidRPr="00625CBD" w:rsidRDefault="00EB15D3" w:rsidP="00F70679">
      <w:pPr>
        <w:pStyle w:val="ListParagraph"/>
        <w:numPr>
          <w:ilvl w:val="1"/>
          <w:numId w:val="15"/>
        </w:numPr>
        <w:ind w:left="1134" w:hanging="283"/>
        <w:rPr>
          <w:lang w:val="lv-LV"/>
        </w:rPr>
      </w:pPr>
      <w:r w:rsidRPr="00625CBD">
        <w:rPr>
          <w:lang w:val="lv-LV"/>
        </w:rPr>
        <w:t>2023.gada 31.marta iekšējie noteikumi Nr. 12-15/22 “Kārtība, kādā Satiksmes ministrija uzrauga Eiropas Savienības fondu specifisko atbalsta mērķu rezultātu sasniegšanu”;</w:t>
      </w:r>
    </w:p>
    <w:p w14:paraId="0B15C8CF" w14:textId="77777777" w:rsidR="0049159F" w:rsidRPr="00625CBD" w:rsidRDefault="00196C50" w:rsidP="14CFC312">
      <w:pPr>
        <w:pStyle w:val="ListParagraph"/>
        <w:numPr>
          <w:ilvl w:val="1"/>
          <w:numId w:val="15"/>
        </w:numPr>
        <w:ind w:left="1134" w:hanging="283"/>
        <w:rPr>
          <w:lang w:val="lv-LV"/>
        </w:rPr>
      </w:pPr>
      <w:r w:rsidRPr="00625CBD">
        <w:rPr>
          <w:color w:val="000000" w:themeColor="text1"/>
          <w:lang w:val="lv-LV"/>
        </w:rPr>
        <w:t>2023.gada 3.aprīļa iekšējie noteikumi Nr.01-02/24 “</w:t>
      </w:r>
      <w:r w:rsidRPr="00625CBD">
        <w:rPr>
          <w:lang w:val="lv-LV"/>
        </w:rPr>
        <w:t>Kārtība, kādā Satiksmes ministrija nodrošina Eiropas Savienības fondu 2021.-2027.gada plānošanas perioda informācijas un komunikācijas pasākumu īstenošanu</w:t>
      </w:r>
      <w:r w:rsidRPr="00625CBD">
        <w:rPr>
          <w:color w:val="000000" w:themeColor="text1"/>
          <w:lang w:val="lv-LV"/>
        </w:rPr>
        <w:t>”</w:t>
      </w:r>
      <w:r w:rsidR="0049159F" w:rsidRPr="00625CBD">
        <w:rPr>
          <w:color w:val="000000" w:themeColor="text1"/>
          <w:lang w:val="lv-LV"/>
        </w:rPr>
        <w:t>;</w:t>
      </w:r>
    </w:p>
    <w:p w14:paraId="4BAA5376" w14:textId="5F16DC7E" w:rsidR="0049159F" w:rsidRPr="00625CBD" w:rsidRDefault="0049159F" w:rsidP="0049159F">
      <w:pPr>
        <w:pStyle w:val="ListParagraph"/>
        <w:numPr>
          <w:ilvl w:val="1"/>
          <w:numId w:val="15"/>
        </w:numPr>
        <w:ind w:left="1134" w:hanging="283"/>
        <w:rPr>
          <w:lang w:val="lv-LV"/>
        </w:rPr>
      </w:pPr>
      <w:r w:rsidRPr="00625CBD">
        <w:rPr>
          <w:lang w:val="lv-LV"/>
        </w:rPr>
        <w:t>2023.gada 7.decembra iekšējie noteikumi Nr.12-15/39 “Datu vadība Kohēzijas politikas fondu vadības informācijas sistēmā”.</w:t>
      </w:r>
    </w:p>
    <w:p w14:paraId="2B9FD6E2" w14:textId="77777777" w:rsidR="0049159F" w:rsidRPr="00625CBD" w:rsidRDefault="0049159F" w:rsidP="0049159F">
      <w:pPr>
        <w:pStyle w:val="ListParagraph"/>
        <w:ind w:left="1134"/>
        <w:rPr>
          <w:lang w:val="lv-LV"/>
        </w:rPr>
      </w:pPr>
    </w:p>
    <w:p w14:paraId="2317A2AB" w14:textId="77777777" w:rsidR="00196C50" w:rsidRPr="00625CBD" w:rsidRDefault="00196C50" w:rsidP="00196C50">
      <w:pPr>
        <w:pStyle w:val="ListParagraph"/>
        <w:ind w:left="709"/>
        <w:rPr>
          <w:lang w:val="lv-LV"/>
        </w:rPr>
      </w:pPr>
    </w:p>
    <w:p w14:paraId="18AFBC3A" w14:textId="77777777" w:rsidR="00BB0DE8" w:rsidRPr="00625CBD" w:rsidRDefault="00BB0DE8" w:rsidP="00BB0DE8"/>
    <w:p w14:paraId="09B3FDA5" w14:textId="77777777" w:rsidR="00BB0DE8" w:rsidRPr="00625CBD" w:rsidRDefault="00BB0DE8" w:rsidP="00BB0DE8"/>
    <w:tbl>
      <w:tblPr>
        <w:tblpPr w:leftFromText="180" w:rightFromText="18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
      </w:tblGrid>
      <w:tr w:rsidR="00BB0DE8" w:rsidRPr="00625CBD" w14:paraId="1B97D578" w14:textId="77777777" w:rsidTr="6DCAD897">
        <w:trPr>
          <w:trHeight w:val="580"/>
        </w:trPr>
        <w:tc>
          <w:tcPr>
            <w:tcW w:w="240" w:type="dxa"/>
            <w:tcBorders>
              <w:top w:val="nil"/>
              <w:bottom w:val="nil"/>
              <w:right w:val="nil"/>
            </w:tcBorders>
          </w:tcPr>
          <w:p w14:paraId="6FE76843" w14:textId="77777777" w:rsidR="00BB0DE8" w:rsidRPr="00625CBD" w:rsidRDefault="00BB0DE8">
            <w:pPr>
              <w:jc w:val="center"/>
              <w:rPr>
                <w:sz w:val="20"/>
                <w:szCs w:val="20"/>
                <w:lang w:eastAsia="lv-LV"/>
              </w:rPr>
            </w:pPr>
          </w:p>
        </w:tc>
      </w:tr>
    </w:tbl>
    <w:p w14:paraId="5BFB4234" w14:textId="687EA60D" w:rsidR="00C70F57" w:rsidRPr="00625CBD" w:rsidRDefault="001742AA" w:rsidP="6DCAD897">
      <w:pPr>
        <w:pStyle w:val="Heading1"/>
        <w:rPr>
          <w:lang w:eastAsia="lv-LV"/>
        </w:rPr>
      </w:pPr>
      <w:bookmarkStart w:id="41" w:name="_Toc54957145"/>
      <w:bookmarkStart w:id="42" w:name="_Toc209528023"/>
      <w:r w:rsidRPr="00625CBD">
        <w:rPr>
          <w:lang w:eastAsia="lv-LV"/>
        </w:rPr>
        <w:t>Kultūras ministrija</w:t>
      </w:r>
      <w:bookmarkEnd w:id="41"/>
      <w:bookmarkEnd w:id="42"/>
    </w:p>
    <w:p w14:paraId="5127B223" w14:textId="60075CEA" w:rsidR="00C70F57" w:rsidRPr="00625CBD" w:rsidRDefault="00C70F57" w:rsidP="00C70F57">
      <w:r w:rsidRPr="00625CBD">
        <w:rPr>
          <w:noProof/>
          <w:lang w:eastAsia="lv-LV"/>
        </w:rPr>
        <mc:AlternateContent>
          <mc:Choice Requires="wps">
            <w:drawing>
              <wp:anchor distT="0" distB="0" distL="114300" distR="114300" simplePos="0" relativeHeight="251658246" behindDoc="0" locked="0" layoutInCell="1" allowOverlap="1" wp14:anchorId="1668EA3D" wp14:editId="51EED883">
                <wp:simplePos x="0" y="0"/>
                <wp:positionH relativeFrom="column">
                  <wp:posOffset>1928495</wp:posOffset>
                </wp:positionH>
                <wp:positionV relativeFrom="paragraph">
                  <wp:posOffset>137795</wp:posOffset>
                </wp:positionV>
                <wp:extent cx="1459865" cy="361315"/>
                <wp:effectExtent l="13970" t="12065" r="12065" b="7620"/>
                <wp:wrapNone/>
                <wp:docPr id="80" name="Flowchart: Process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9865" cy="361315"/>
                        </a:xfrm>
                        <a:prstGeom prst="flowChartProcess">
                          <a:avLst/>
                        </a:prstGeom>
                        <a:solidFill>
                          <a:srgbClr val="C0C0C0"/>
                        </a:solidFill>
                        <a:ln w="9525">
                          <a:solidFill>
                            <a:srgbClr val="000000"/>
                          </a:solidFill>
                          <a:miter lim="800000"/>
                          <a:headEnd/>
                          <a:tailEnd/>
                        </a:ln>
                      </wps:spPr>
                      <wps:txbx>
                        <w:txbxContent>
                          <w:p w14:paraId="4C3F1306" w14:textId="77777777" w:rsidR="00C70F57" w:rsidRDefault="00C70F57" w:rsidP="00C70F57">
                            <w:pPr>
                              <w:jc w:val="center"/>
                              <w:rPr>
                                <w:b/>
                                <w:sz w:val="2"/>
                                <w:szCs w:val="2"/>
                              </w:rPr>
                            </w:pPr>
                          </w:p>
                          <w:p w14:paraId="2AC9A539" w14:textId="77777777" w:rsidR="00C70F57" w:rsidRDefault="00C70F57" w:rsidP="00C70F57">
                            <w:pPr>
                              <w:jc w:val="center"/>
                              <w:rPr>
                                <w:b/>
                                <w:sz w:val="2"/>
                                <w:szCs w:val="2"/>
                              </w:rPr>
                            </w:pPr>
                          </w:p>
                          <w:p w14:paraId="14D43F98" w14:textId="77777777" w:rsidR="00C70F57" w:rsidRDefault="00C70F57" w:rsidP="00C70F57">
                            <w:pPr>
                              <w:jc w:val="center"/>
                              <w:rPr>
                                <w:b/>
                                <w:sz w:val="2"/>
                                <w:szCs w:val="2"/>
                              </w:rPr>
                            </w:pPr>
                          </w:p>
                          <w:p w14:paraId="2D98736D" w14:textId="77777777" w:rsidR="00C70F57" w:rsidRPr="00464F4A" w:rsidRDefault="00C70F57" w:rsidP="00C70F57">
                            <w:pPr>
                              <w:jc w:val="center"/>
                              <w:rPr>
                                <w:b/>
                                <w:sz w:val="22"/>
                                <w:szCs w:val="22"/>
                              </w:rPr>
                            </w:pPr>
                            <w:r>
                              <w:rPr>
                                <w:b/>
                                <w:sz w:val="22"/>
                                <w:szCs w:val="22"/>
                              </w:rPr>
                              <w:t>M</w:t>
                            </w:r>
                            <w:r w:rsidRPr="00464F4A">
                              <w:rPr>
                                <w:b/>
                                <w:sz w:val="22"/>
                                <w:szCs w:val="22"/>
                              </w:rPr>
                              <w:t xml:space="preserve">inistra birojs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68EA3D" id="_x0000_t109" coordsize="21600,21600" o:spt="109" path="m,l,21600r21600,l21600,xe">
                <v:stroke joinstyle="miter"/>
                <v:path gradientshapeok="t" o:connecttype="rect"/>
              </v:shapetype>
              <v:shape id="Flowchart: Process 80" o:spid="_x0000_s1026" type="#_x0000_t109" style="position:absolute;left:0;text-align:left;margin-left:151.85pt;margin-top:10.85pt;width:114.95pt;height:28.4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" fillcolor="silver">
                <v:textbox>
                  <w:txbxContent>
                    <w:p w14:paraId="4C3F1306" w14:textId="77777777" w:rsidR="00C70F57" w:rsidRDefault="00C70F57" w:rsidP="00C70F57">
                      <w:pPr>
                        <w:jc w:val="center"/>
                        <w:rPr>
                          <w:b/>
                          <w:sz w:val="2"/>
                          <w:szCs w:val="2"/>
                        </w:rPr>
                      </w:pPr>
                    </w:p>
                    <w:p w14:paraId="2AC9A539" w14:textId="77777777" w:rsidR="00C70F57" w:rsidRDefault="00C70F57" w:rsidP="00C70F57">
                      <w:pPr>
                        <w:jc w:val="center"/>
                        <w:rPr>
                          <w:b/>
                          <w:sz w:val="2"/>
                          <w:szCs w:val="2"/>
                        </w:rPr>
                      </w:pPr>
                    </w:p>
                    <w:p w14:paraId="14D43F98" w14:textId="77777777" w:rsidR="00C70F57" w:rsidRDefault="00C70F57" w:rsidP="00C70F57">
                      <w:pPr>
                        <w:jc w:val="center"/>
                        <w:rPr>
                          <w:b/>
                          <w:sz w:val="2"/>
                          <w:szCs w:val="2"/>
                        </w:rPr>
                      </w:pPr>
                    </w:p>
                    <w:p w14:paraId="2D98736D" w14:textId="77777777" w:rsidR="00C70F57" w:rsidRPr="00464F4A" w:rsidRDefault="00C70F57" w:rsidP="00C70F57">
                      <w:pPr>
                        <w:jc w:val="center"/>
                        <w:rPr>
                          <w:b/>
                          <w:sz w:val="22"/>
                          <w:szCs w:val="22"/>
                        </w:rPr>
                      </w:pPr>
                      <w:r>
                        <w:rPr>
                          <w:b/>
                          <w:sz w:val="22"/>
                          <w:szCs w:val="22"/>
                        </w:rPr>
                        <w:t>M</w:t>
                      </w:r>
                      <w:r w:rsidRPr="00464F4A">
                        <w:rPr>
                          <w:b/>
                          <w:sz w:val="22"/>
                          <w:szCs w:val="22"/>
                        </w:rPr>
                        <w:t xml:space="preserve">inistra birojs </w:t>
                      </w:r>
                    </w:p>
                  </w:txbxContent>
                </v:textbox>
              </v:shape>
            </w:pict>
          </mc:Fallback>
        </mc:AlternateContent>
      </w:r>
      <w:r w:rsidRPr="00625CBD">
        <w:rPr>
          <w:noProof/>
          <w:sz w:val="22"/>
          <w:szCs w:val="22"/>
          <w:lang w:eastAsia="lv-LV"/>
        </w:rPr>
        <mc:AlternateContent>
          <mc:Choice Requires="wps">
            <w:drawing>
              <wp:anchor distT="0" distB="0" distL="114300" distR="114300" simplePos="0" relativeHeight="251658245" behindDoc="0" locked="0" layoutInCell="1" allowOverlap="1" wp14:anchorId="52F4F5D3" wp14:editId="1A87907F">
                <wp:simplePos x="0" y="0"/>
                <wp:positionH relativeFrom="column">
                  <wp:posOffset>3884295</wp:posOffset>
                </wp:positionH>
                <wp:positionV relativeFrom="paragraph">
                  <wp:posOffset>71755</wp:posOffset>
                </wp:positionV>
                <wp:extent cx="1271905" cy="427355"/>
                <wp:effectExtent l="7620" t="12700" r="6350" b="7620"/>
                <wp:wrapNone/>
                <wp:docPr id="79" name="Flowchart: Process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1905" cy="427355"/>
                        </a:xfrm>
                        <a:prstGeom prst="flowChartProcess">
                          <a:avLst/>
                        </a:prstGeom>
                        <a:solidFill>
                          <a:srgbClr val="C0C0C0"/>
                        </a:solidFill>
                        <a:ln w="9525">
                          <a:solidFill>
                            <a:srgbClr val="000000"/>
                          </a:solidFill>
                          <a:miter lim="800000"/>
                          <a:headEnd/>
                          <a:tailEnd/>
                        </a:ln>
                      </wps:spPr>
                      <wps:txbx>
                        <w:txbxContent>
                          <w:p w14:paraId="6D347BEC" w14:textId="77777777" w:rsidR="00C70F57" w:rsidRDefault="00C70F57" w:rsidP="00C70F57">
                            <w:pPr>
                              <w:jc w:val="center"/>
                              <w:rPr>
                                <w:b/>
                                <w:sz w:val="4"/>
                                <w:szCs w:val="4"/>
                              </w:rPr>
                            </w:pPr>
                          </w:p>
                          <w:p w14:paraId="1182FAE2" w14:textId="77777777" w:rsidR="00C70F57" w:rsidRDefault="00C70F57" w:rsidP="00C70F57">
                            <w:pPr>
                              <w:jc w:val="center"/>
                              <w:rPr>
                                <w:b/>
                                <w:sz w:val="4"/>
                                <w:szCs w:val="4"/>
                              </w:rPr>
                            </w:pPr>
                          </w:p>
                          <w:p w14:paraId="68DF642D" w14:textId="77777777" w:rsidR="00C70F57" w:rsidRPr="00233EA4" w:rsidRDefault="00C70F57" w:rsidP="00C70F57">
                            <w:pPr>
                              <w:jc w:val="center"/>
                              <w:rPr>
                                <w:b/>
                              </w:rPr>
                            </w:pPr>
                            <w:r>
                              <w:rPr>
                                <w:b/>
                              </w:rPr>
                              <w:t>M</w:t>
                            </w:r>
                            <w:r w:rsidRPr="00233EA4">
                              <w:rPr>
                                <w:b/>
                              </w:rPr>
                              <w:t>inistrs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4F5D3" id="Flowchart: Process 79" o:spid="_x0000_s1027" type="#_x0000_t109" style="position:absolute;left:0;text-align:left;margin-left:305.85pt;margin-top:5.65pt;width:100.15pt;height:33.6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" fillcolor="silver">
                <v:textbox>
                  <w:txbxContent>
                    <w:p w14:paraId="6D347BEC" w14:textId="77777777" w:rsidR="00C70F57" w:rsidRDefault="00C70F57" w:rsidP="00C70F57">
                      <w:pPr>
                        <w:jc w:val="center"/>
                        <w:rPr>
                          <w:b/>
                          <w:sz w:val="4"/>
                          <w:szCs w:val="4"/>
                        </w:rPr>
                      </w:pPr>
                    </w:p>
                    <w:p w14:paraId="1182FAE2" w14:textId="77777777" w:rsidR="00C70F57" w:rsidRDefault="00C70F57" w:rsidP="00C70F57">
                      <w:pPr>
                        <w:jc w:val="center"/>
                        <w:rPr>
                          <w:b/>
                          <w:sz w:val="4"/>
                          <w:szCs w:val="4"/>
                        </w:rPr>
                      </w:pPr>
                    </w:p>
                    <w:p w14:paraId="68DF642D" w14:textId="77777777" w:rsidR="00C70F57" w:rsidRPr="00233EA4" w:rsidRDefault="00C70F57" w:rsidP="00C70F57">
                      <w:pPr>
                        <w:jc w:val="center"/>
                        <w:rPr>
                          <w:b/>
                        </w:rPr>
                      </w:pPr>
                      <w:r>
                        <w:rPr>
                          <w:b/>
                        </w:rPr>
                        <w:t>M</w:t>
                      </w:r>
                      <w:r w:rsidRPr="00233EA4">
                        <w:rPr>
                          <w:b/>
                        </w:rPr>
                        <w:t>inistrs</w:t>
                      </w:r>
                    </w:p>
                  </w:txbxContent>
                </v:textbox>
              </v:shape>
            </w:pict>
          </mc:Fallback>
        </mc:AlternateContent>
      </w:r>
      <w:r w:rsidRPr="00625CBD">
        <w:rPr>
          <w:noProof/>
          <w:lang w:eastAsia="lv-LV"/>
        </w:rPr>
        <mc:AlternateContent>
          <mc:Choice Requires="wps">
            <w:drawing>
              <wp:anchor distT="0" distB="0" distL="114300" distR="114300" simplePos="0" relativeHeight="251658247" behindDoc="0" locked="0" layoutInCell="1" allowOverlap="1" wp14:anchorId="5DBF20BE" wp14:editId="0857F33E">
                <wp:simplePos x="0" y="0"/>
                <wp:positionH relativeFrom="column">
                  <wp:posOffset>5633085</wp:posOffset>
                </wp:positionH>
                <wp:positionV relativeFrom="paragraph">
                  <wp:posOffset>137795</wp:posOffset>
                </wp:positionV>
                <wp:extent cx="2031365" cy="361315"/>
                <wp:effectExtent l="13335" t="12065" r="12700" b="7620"/>
                <wp:wrapNone/>
                <wp:docPr id="78" name="Flowchart: Process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1365" cy="361315"/>
                        </a:xfrm>
                        <a:prstGeom prst="flowChartProcess">
                          <a:avLst/>
                        </a:prstGeom>
                        <a:solidFill>
                          <a:srgbClr val="C0C0C0"/>
                        </a:solidFill>
                        <a:ln w="9525">
                          <a:solidFill>
                            <a:srgbClr val="000000"/>
                          </a:solidFill>
                          <a:miter lim="800000"/>
                          <a:headEnd/>
                          <a:tailEnd/>
                        </a:ln>
                      </wps:spPr>
                      <wps:txbx>
                        <w:txbxContent>
                          <w:p w14:paraId="3B5D4F34" w14:textId="77777777" w:rsidR="00C70F57" w:rsidRDefault="00C70F57" w:rsidP="00C70F57">
                            <w:pPr>
                              <w:jc w:val="center"/>
                              <w:rPr>
                                <w:b/>
                                <w:sz w:val="2"/>
                                <w:szCs w:val="2"/>
                              </w:rPr>
                            </w:pPr>
                          </w:p>
                          <w:p w14:paraId="05B44F1E" w14:textId="77777777" w:rsidR="00C70F57" w:rsidRDefault="00C70F57" w:rsidP="00C70F57">
                            <w:pPr>
                              <w:jc w:val="center"/>
                              <w:rPr>
                                <w:b/>
                                <w:sz w:val="2"/>
                                <w:szCs w:val="2"/>
                              </w:rPr>
                            </w:pPr>
                          </w:p>
                          <w:p w14:paraId="714BE17A" w14:textId="77777777" w:rsidR="00C70F57" w:rsidRPr="00B83BCF" w:rsidRDefault="00C70F57" w:rsidP="00C70F57">
                            <w:pPr>
                              <w:jc w:val="center"/>
                              <w:rPr>
                                <w:b/>
                                <w:sz w:val="22"/>
                                <w:szCs w:val="22"/>
                              </w:rPr>
                            </w:pPr>
                            <w:r>
                              <w:rPr>
                                <w:b/>
                                <w:sz w:val="22"/>
                                <w:szCs w:val="22"/>
                              </w:rPr>
                              <w:t>P</w:t>
                            </w:r>
                            <w:r w:rsidRPr="00B83BCF">
                              <w:rPr>
                                <w:b/>
                                <w:sz w:val="22"/>
                                <w:szCs w:val="22"/>
                              </w:rPr>
                              <w:t>arlamentārais sekretārs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BF20BE" id="Flowchart: Process 78" o:spid="_x0000_s1028" type="#_x0000_t109" style="position:absolute;left:0;text-align:left;margin-left:443.55pt;margin-top:10.85pt;width:159.95pt;height:28.4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" fillcolor="silver">
                <v:textbox>
                  <w:txbxContent>
                    <w:p w14:paraId="3B5D4F34" w14:textId="77777777" w:rsidR="00C70F57" w:rsidRDefault="00C70F57" w:rsidP="00C70F57">
                      <w:pPr>
                        <w:jc w:val="center"/>
                        <w:rPr>
                          <w:b/>
                          <w:sz w:val="2"/>
                          <w:szCs w:val="2"/>
                        </w:rPr>
                      </w:pPr>
                    </w:p>
                    <w:p w14:paraId="05B44F1E" w14:textId="77777777" w:rsidR="00C70F57" w:rsidRDefault="00C70F57" w:rsidP="00C70F57">
                      <w:pPr>
                        <w:jc w:val="center"/>
                        <w:rPr>
                          <w:b/>
                          <w:sz w:val="2"/>
                          <w:szCs w:val="2"/>
                        </w:rPr>
                      </w:pPr>
                    </w:p>
                    <w:p w14:paraId="714BE17A" w14:textId="77777777" w:rsidR="00C70F57" w:rsidRPr="00B83BCF" w:rsidRDefault="00C70F57" w:rsidP="00C70F57">
                      <w:pPr>
                        <w:jc w:val="center"/>
                        <w:rPr>
                          <w:b/>
                          <w:sz w:val="22"/>
                          <w:szCs w:val="22"/>
                        </w:rPr>
                      </w:pPr>
                      <w:r>
                        <w:rPr>
                          <w:b/>
                          <w:sz w:val="22"/>
                          <w:szCs w:val="22"/>
                        </w:rPr>
                        <w:t>P</w:t>
                      </w:r>
                      <w:r w:rsidRPr="00B83BCF">
                        <w:rPr>
                          <w:b/>
                          <w:sz w:val="22"/>
                          <w:szCs w:val="22"/>
                        </w:rPr>
                        <w:t>arlamentārais sekretārs</w:t>
                      </w:r>
                    </w:p>
                  </w:txbxContent>
                </v:textbox>
              </v:shape>
            </w:pict>
          </mc:Fallback>
        </mc:AlternateContent>
      </w:r>
    </w:p>
    <w:p w14:paraId="7AE9BC1B" w14:textId="77777777" w:rsidR="00C70F57" w:rsidRPr="00625CBD" w:rsidRDefault="00C70F57" w:rsidP="00C70F57">
      <w:r w:rsidRPr="00625CBD">
        <w:rPr>
          <w:noProof/>
          <w:lang w:eastAsia="lv-LV"/>
        </w:rPr>
        <mc:AlternateContent>
          <mc:Choice Requires="wps">
            <w:drawing>
              <wp:anchor distT="0" distB="0" distL="114300" distR="114300" simplePos="0" relativeHeight="251658248" behindDoc="0" locked="0" layoutInCell="1" allowOverlap="1" wp14:anchorId="311B3950" wp14:editId="7C7276D8">
                <wp:simplePos x="0" y="0"/>
                <wp:positionH relativeFrom="column">
                  <wp:posOffset>3388360</wp:posOffset>
                </wp:positionH>
                <wp:positionV relativeFrom="paragraph">
                  <wp:posOffset>156210</wp:posOffset>
                </wp:positionV>
                <wp:extent cx="495935" cy="0"/>
                <wp:effectExtent l="6985" t="5715" r="11430" b="13335"/>
                <wp:wrapNone/>
                <wp:docPr id="77" name="Straight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9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7BA20047">
              <v:line id="Line 11"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66.8pt,12.3pt" to="305.85pt,12.3pt" w14:anchorId="401B2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"/>
            </w:pict>
          </mc:Fallback>
        </mc:AlternateContent>
      </w:r>
      <w:r w:rsidRPr="00625CBD">
        <w:rPr>
          <w:noProof/>
          <w:lang w:eastAsia="lv-LV"/>
        </w:rPr>
        <mc:AlternateContent>
          <mc:Choice Requires="wps">
            <w:drawing>
              <wp:anchor distT="0" distB="0" distL="114300" distR="114300" simplePos="0" relativeHeight="251658249" behindDoc="0" locked="0" layoutInCell="1" allowOverlap="1" wp14:anchorId="4E4632EE" wp14:editId="761CB50A">
                <wp:simplePos x="0" y="0"/>
                <wp:positionH relativeFrom="column">
                  <wp:posOffset>5170805</wp:posOffset>
                </wp:positionH>
                <wp:positionV relativeFrom="paragraph">
                  <wp:posOffset>156210</wp:posOffset>
                </wp:positionV>
                <wp:extent cx="462280" cy="0"/>
                <wp:effectExtent l="8255" t="5715" r="5715" b="13335"/>
                <wp:wrapNone/>
                <wp:docPr id="76" name="Straight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2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D6A8BED">
              <v:line id="Line 12" style="position:absolute;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07.15pt,12.3pt" to="443.55pt,12.3pt" w14:anchorId="04F2D5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"/>
            </w:pict>
          </mc:Fallback>
        </mc:AlternateContent>
      </w:r>
    </w:p>
    <w:p w14:paraId="73E25E61" w14:textId="77777777" w:rsidR="00C70F57" w:rsidRPr="00625CBD" w:rsidRDefault="00C70F57" w:rsidP="00C70F57">
      <w:r w:rsidRPr="00625CBD">
        <w:rPr>
          <w:noProof/>
          <w:lang w:eastAsia="lv-LV"/>
        </w:rPr>
        <mc:AlternateContent>
          <mc:Choice Requires="wps">
            <w:drawing>
              <wp:anchor distT="0" distB="0" distL="114300" distR="114300" simplePos="0" relativeHeight="251658253" behindDoc="0" locked="0" layoutInCell="1" allowOverlap="1" wp14:anchorId="465A4601" wp14:editId="103C7A7E">
                <wp:simplePos x="0" y="0"/>
                <wp:positionH relativeFrom="column">
                  <wp:posOffset>4531360</wp:posOffset>
                </wp:positionH>
                <wp:positionV relativeFrom="paragraph">
                  <wp:posOffset>148590</wp:posOffset>
                </wp:positionV>
                <wp:extent cx="6350" cy="227965"/>
                <wp:effectExtent l="6985" t="11430" r="5715" b="8255"/>
                <wp:wrapNone/>
                <wp:docPr id="75" name="Straight Arrow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279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67ECB04">
              <v:shapetype id="_x0000_t32" coordsize="21600,21600" o:oned="t" filled="f" o:spt="32" path="m,l21600,21600e" w14:anchorId="70961BC1">
                <v:path fillok="f" arrowok="t" o:connecttype="none"/>
                <o:lock v:ext="edit" shapetype="t"/>
              </v:shapetype>
              <v:shape id="AutoShape 16" style="position:absolute;margin-left:356.8pt;margin-top:11.7pt;width:.5pt;height:17.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"/>
            </w:pict>
          </mc:Fallback>
        </mc:AlternateContent>
      </w:r>
    </w:p>
    <w:p w14:paraId="4E4B91C5" w14:textId="77777777" w:rsidR="00C70F57" w:rsidRPr="00625CBD" w:rsidRDefault="00C70F57" w:rsidP="00C70F57"/>
    <w:p w14:paraId="44240703" w14:textId="77777777" w:rsidR="00C70F57" w:rsidRPr="00625CBD" w:rsidRDefault="00C70F57" w:rsidP="00C70F57">
      <w:r w:rsidRPr="00625CBD">
        <w:rPr>
          <w:noProof/>
          <w:lang w:eastAsia="lv-LV"/>
        </w:rPr>
        <mc:AlternateContent>
          <mc:Choice Requires="wps">
            <w:drawing>
              <wp:anchor distT="0" distB="0" distL="114300" distR="114300" simplePos="0" relativeHeight="251658244" behindDoc="0" locked="0" layoutInCell="1" allowOverlap="1" wp14:anchorId="7B33FD5A" wp14:editId="148B4DC6">
                <wp:simplePos x="0" y="0"/>
                <wp:positionH relativeFrom="column">
                  <wp:posOffset>3884295</wp:posOffset>
                </wp:positionH>
                <wp:positionV relativeFrom="paragraph">
                  <wp:posOffset>43815</wp:posOffset>
                </wp:positionV>
                <wp:extent cx="1257300" cy="379095"/>
                <wp:effectExtent l="7620" t="9525" r="11430" b="11430"/>
                <wp:wrapNone/>
                <wp:docPr id="74" name="Flowchart: Process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79095"/>
                        </a:xfrm>
                        <a:prstGeom prst="flowChartProcess">
                          <a:avLst/>
                        </a:prstGeom>
                        <a:solidFill>
                          <a:srgbClr val="C0C0C0"/>
                        </a:solidFill>
                        <a:ln w="9525">
                          <a:solidFill>
                            <a:srgbClr val="000000"/>
                          </a:solidFill>
                          <a:miter lim="800000"/>
                          <a:headEnd/>
                          <a:tailEnd/>
                        </a:ln>
                      </wps:spPr>
                      <wps:txbx>
                        <w:txbxContent>
                          <w:p w14:paraId="6F160315" w14:textId="77777777" w:rsidR="00C70F57" w:rsidRDefault="00C70F57" w:rsidP="00C70F57">
                            <w:pPr>
                              <w:jc w:val="center"/>
                              <w:rPr>
                                <w:b/>
                                <w:sz w:val="4"/>
                                <w:szCs w:val="4"/>
                              </w:rPr>
                            </w:pPr>
                          </w:p>
                          <w:p w14:paraId="3A812BAC" w14:textId="77777777" w:rsidR="00C70F57" w:rsidRDefault="00C70F57" w:rsidP="00C70F57">
                            <w:pPr>
                              <w:jc w:val="center"/>
                              <w:rPr>
                                <w:b/>
                                <w:sz w:val="4"/>
                                <w:szCs w:val="4"/>
                              </w:rPr>
                            </w:pPr>
                          </w:p>
                          <w:p w14:paraId="087546D2" w14:textId="77777777" w:rsidR="00C70F57" w:rsidRPr="00B83BCF" w:rsidRDefault="00C70F57" w:rsidP="00C70F57">
                            <w:pPr>
                              <w:jc w:val="center"/>
                              <w:rPr>
                                <w:b/>
                                <w:sz w:val="20"/>
                                <w:szCs w:val="20"/>
                              </w:rPr>
                            </w:pPr>
                            <w:r>
                              <w:rPr>
                                <w:b/>
                                <w:sz w:val="20"/>
                                <w:szCs w:val="20"/>
                              </w:rPr>
                              <w:t>V</w:t>
                            </w:r>
                            <w:r w:rsidRPr="00B83BCF">
                              <w:rPr>
                                <w:b/>
                                <w:sz w:val="20"/>
                                <w:szCs w:val="20"/>
                              </w:rPr>
                              <w:t>alsts sekretārs</w:t>
                            </w:r>
                          </w:p>
                          <w:p w14:paraId="162A97E5" w14:textId="77777777" w:rsidR="00C70F57" w:rsidRPr="00233EA4" w:rsidRDefault="00C70F57" w:rsidP="00C70F57">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3FD5A" id="Flowchart: Process 74" o:spid="_x0000_s1029" type="#_x0000_t109" style="position:absolute;left:0;text-align:left;margin-left:305.85pt;margin-top:3.45pt;width:99pt;height:29.8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" fillcolor="silver">
                <v:textbox>
                  <w:txbxContent>
                    <w:p w14:paraId="6F160315" w14:textId="77777777" w:rsidR="00C70F57" w:rsidRDefault="00C70F57" w:rsidP="00C70F57">
                      <w:pPr>
                        <w:jc w:val="center"/>
                        <w:rPr>
                          <w:b/>
                          <w:sz w:val="4"/>
                          <w:szCs w:val="4"/>
                        </w:rPr>
                      </w:pPr>
                    </w:p>
                    <w:p w14:paraId="3A812BAC" w14:textId="77777777" w:rsidR="00C70F57" w:rsidRDefault="00C70F57" w:rsidP="00C70F57">
                      <w:pPr>
                        <w:jc w:val="center"/>
                        <w:rPr>
                          <w:b/>
                          <w:sz w:val="4"/>
                          <w:szCs w:val="4"/>
                        </w:rPr>
                      </w:pPr>
                    </w:p>
                    <w:p w14:paraId="087546D2" w14:textId="77777777" w:rsidR="00C70F57" w:rsidRPr="00B83BCF" w:rsidRDefault="00C70F57" w:rsidP="00C70F57">
                      <w:pPr>
                        <w:jc w:val="center"/>
                        <w:rPr>
                          <w:b/>
                          <w:sz w:val="20"/>
                          <w:szCs w:val="20"/>
                        </w:rPr>
                      </w:pPr>
                      <w:r>
                        <w:rPr>
                          <w:b/>
                          <w:sz w:val="20"/>
                          <w:szCs w:val="20"/>
                        </w:rPr>
                        <w:t>V</w:t>
                      </w:r>
                      <w:r w:rsidRPr="00B83BCF">
                        <w:rPr>
                          <w:b/>
                          <w:sz w:val="20"/>
                          <w:szCs w:val="20"/>
                        </w:rPr>
                        <w:t>alsts sekretārs</w:t>
                      </w:r>
                    </w:p>
                    <w:p w14:paraId="162A97E5" w14:textId="77777777" w:rsidR="00C70F57" w:rsidRPr="00233EA4" w:rsidRDefault="00C70F57" w:rsidP="00C70F57">
                      <w:pPr>
                        <w:jc w:val="center"/>
                        <w:rPr>
                          <w:sz w:val="16"/>
                          <w:szCs w:val="16"/>
                        </w:rPr>
                      </w:pPr>
                    </w:p>
                  </w:txbxContent>
                </v:textbox>
              </v:shape>
            </w:pict>
          </mc:Fallback>
        </mc:AlternateContent>
      </w:r>
    </w:p>
    <w:p w14:paraId="352DCCC4" w14:textId="77777777" w:rsidR="00C70F57" w:rsidRPr="00625CBD" w:rsidRDefault="00C70F57" w:rsidP="00C70F57">
      <w:r w:rsidRPr="00625CBD">
        <w:rPr>
          <w:noProof/>
          <w:lang w:eastAsia="lv-LV"/>
        </w:rPr>
        <mc:AlternateContent>
          <mc:Choice Requires="wps">
            <w:drawing>
              <wp:anchor distT="0" distB="0" distL="114300" distR="114300" simplePos="0" relativeHeight="251658267" behindDoc="0" locked="0" layoutInCell="1" allowOverlap="1" wp14:anchorId="3F3363F2" wp14:editId="318E0B8A">
                <wp:simplePos x="0" y="0"/>
                <wp:positionH relativeFrom="column">
                  <wp:posOffset>420370</wp:posOffset>
                </wp:positionH>
                <wp:positionV relativeFrom="paragraph">
                  <wp:posOffset>68580</wp:posOffset>
                </wp:positionV>
                <wp:extent cx="635" cy="215265"/>
                <wp:effectExtent l="10795" t="9525" r="7620" b="13335"/>
                <wp:wrapNone/>
                <wp:docPr id="73" name="Straight Arrow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61D9827E">
              <v:shape id="AutoShape 33" style="position:absolute;margin-left:33.1pt;margin-top:5.4pt;width:.05pt;height:16.9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" w14:anchorId="1E5849BF"/>
            </w:pict>
          </mc:Fallback>
        </mc:AlternateContent>
      </w:r>
      <w:r w:rsidRPr="00625CBD">
        <w:rPr>
          <w:noProof/>
          <w:lang w:eastAsia="lv-LV"/>
        </w:rPr>
        <mc:AlternateContent>
          <mc:Choice Requires="wps">
            <w:drawing>
              <wp:anchor distT="0" distB="0" distL="114300" distR="114300" simplePos="0" relativeHeight="251658255" behindDoc="0" locked="0" layoutInCell="1" allowOverlap="1" wp14:anchorId="315D71B2" wp14:editId="68DF74DB">
                <wp:simplePos x="0" y="0"/>
                <wp:positionH relativeFrom="column">
                  <wp:posOffset>420370</wp:posOffset>
                </wp:positionH>
                <wp:positionV relativeFrom="paragraph">
                  <wp:posOffset>59690</wp:posOffset>
                </wp:positionV>
                <wp:extent cx="3463925" cy="8890"/>
                <wp:effectExtent l="10795" t="10160" r="11430" b="9525"/>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63925" cy="88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055EF0B">
              <v:line id="Line 18"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pt,4.7pt" to="305.85pt,5.4pt" w14:anchorId="033F55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"/>
            </w:pict>
          </mc:Fallback>
        </mc:AlternateContent>
      </w:r>
      <w:r w:rsidRPr="00625CBD">
        <w:rPr>
          <w:noProof/>
          <w:lang w:eastAsia="lv-LV"/>
        </w:rPr>
        <mc:AlternateContent>
          <mc:Choice Requires="wps">
            <w:drawing>
              <wp:anchor distT="0" distB="0" distL="114300" distR="114300" simplePos="0" relativeHeight="251658288" behindDoc="0" locked="0" layoutInCell="1" allowOverlap="1" wp14:anchorId="5F92E26E" wp14:editId="21056CE1">
                <wp:simplePos x="0" y="0"/>
                <wp:positionH relativeFrom="column">
                  <wp:posOffset>7378700</wp:posOffset>
                </wp:positionH>
                <wp:positionV relativeFrom="paragraph">
                  <wp:posOffset>59690</wp:posOffset>
                </wp:positionV>
                <wp:extent cx="635" cy="224155"/>
                <wp:effectExtent l="6350" t="10160" r="12065" b="13335"/>
                <wp:wrapNone/>
                <wp:docPr id="71"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41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74659BEF">
              <v:shape id="AutoShape 60" style="position:absolute;margin-left:581pt;margin-top:4.7pt;width:.05pt;height:17.65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" w14:anchorId="5247A471"/>
            </w:pict>
          </mc:Fallback>
        </mc:AlternateContent>
      </w:r>
      <w:r w:rsidRPr="00625CBD">
        <w:rPr>
          <w:noProof/>
          <w:lang w:eastAsia="lv-LV"/>
        </w:rPr>
        <mc:AlternateContent>
          <mc:Choice Requires="wps">
            <w:drawing>
              <wp:anchor distT="0" distB="0" distL="114300" distR="114300" simplePos="0" relativeHeight="251658298" behindDoc="0" locked="0" layoutInCell="1" allowOverlap="1" wp14:anchorId="682EC230" wp14:editId="64DC8C18">
                <wp:simplePos x="0" y="0"/>
                <wp:positionH relativeFrom="column">
                  <wp:posOffset>1515110</wp:posOffset>
                </wp:positionH>
                <wp:positionV relativeFrom="paragraph">
                  <wp:posOffset>53975</wp:posOffset>
                </wp:positionV>
                <wp:extent cx="0" cy="229870"/>
                <wp:effectExtent l="10160" t="13970" r="8890" b="13335"/>
                <wp:wrapNone/>
                <wp:docPr id="70" name="Straight Arrow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8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C4950FF">
              <v:shape id="AutoShape 73" style="position:absolute;margin-left:119.3pt;margin-top:4.25pt;width:0;height:18.1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" w14:anchorId="657DB46A"/>
            </w:pict>
          </mc:Fallback>
        </mc:AlternateContent>
      </w:r>
      <w:r w:rsidRPr="00625CBD">
        <w:rPr>
          <w:noProof/>
          <w:lang w:eastAsia="lv-LV"/>
        </w:rPr>
        <mc:AlternateContent>
          <mc:Choice Requires="wps">
            <w:drawing>
              <wp:anchor distT="0" distB="0" distL="114300" distR="114300" simplePos="0" relativeHeight="251658291" behindDoc="0" locked="0" layoutInCell="1" allowOverlap="1" wp14:anchorId="7BF75AB1" wp14:editId="5B5F40AB">
                <wp:simplePos x="0" y="0"/>
                <wp:positionH relativeFrom="column">
                  <wp:posOffset>2463165</wp:posOffset>
                </wp:positionH>
                <wp:positionV relativeFrom="paragraph">
                  <wp:posOffset>59690</wp:posOffset>
                </wp:positionV>
                <wp:extent cx="635" cy="215265"/>
                <wp:effectExtent l="5715" t="10160" r="12700" b="12700"/>
                <wp:wrapNone/>
                <wp:docPr id="69"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019AA6D">
              <v:shape id="AutoShape 63" style="position:absolute;margin-left:193.95pt;margin-top:4.7pt;width:.05pt;height:16.9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" w14:anchorId="7F53B06B"/>
            </w:pict>
          </mc:Fallback>
        </mc:AlternateContent>
      </w:r>
      <w:r w:rsidRPr="00625CBD">
        <w:rPr>
          <w:noProof/>
          <w:lang w:eastAsia="lv-LV"/>
        </w:rPr>
        <mc:AlternateContent>
          <mc:Choice Requires="wps">
            <w:drawing>
              <wp:anchor distT="0" distB="0" distL="114300" distR="114300" simplePos="0" relativeHeight="251658296" behindDoc="0" locked="0" layoutInCell="1" allowOverlap="1" wp14:anchorId="7040D070" wp14:editId="01893D3F">
                <wp:simplePos x="0" y="0"/>
                <wp:positionH relativeFrom="column">
                  <wp:posOffset>3388995</wp:posOffset>
                </wp:positionH>
                <wp:positionV relativeFrom="paragraph">
                  <wp:posOffset>60960</wp:posOffset>
                </wp:positionV>
                <wp:extent cx="0" cy="222885"/>
                <wp:effectExtent l="7620" t="11430" r="11430" b="13335"/>
                <wp:wrapNone/>
                <wp:docPr id="68"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85B2FCC">
              <v:shape id="AutoShape 71" style="position:absolute;margin-left:266.85pt;margin-top:4.8pt;width:0;height:17.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" w14:anchorId="75FB4B2D"/>
            </w:pict>
          </mc:Fallback>
        </mc:AlternateContent>
      </w:r>
      <w:r w:rsidRPr="00625CBD">
        <w:rPr>
          <w:noProof/>
          <w:lang w:eastAsia="lv-LV"/>
        </w:rPr>
        <mc:AlternateContent>
          <mc:Choice Requires="wps">
            <w:drawing>
              <wp:anchor distT="0" distB="0" distL="114300" distR="114300" simplePos="0" relativeHeight="251658287" behindDoc="0" locked="0" layoutInCell="1" allowOverlap="1" wp14:anchorId="08FF4460" wp14:editId="43EEC9FA">
                <wp:simplePos x="0" y="0"/>
                <wp:positionH relativeFrom="column">
                  <wp:posOffset>6093460</wp:posOffset>
                </wp:positionH>
                <wp:positionV relativeFrom="paragraph">
                  <wp:posOffset>68580</wp:posOffset>
                </wp:positionV>
                <wp:extent cx="0" cy="206375"/>
                <wp:effectExtent l="6985" t="9525" r="12065" b="12700"/>
                <wp:wrapNone/>
                <wp:docPr id="67" name="Straight Arrow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6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04FC618">
              <v:shape id="AutoShape 59" style="position:absolute;margin-left:479.8pt;margin-top:5.4pt;width:0;height:16.25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" w14:anchorId="02ED07A3"/>
            </w:pict>
          </mc:Fallback>
        </mc:AlternateContent>
      </w:r>
      <w:r w:rsidRPr="00625CBD">
        <w:rPr>
          <w:noProof/>
          <w:lang w:eastAsia="lv-LV"/>
        </w:rPr>
        <mc:AlternateContent>
          <mc:Choice Requires="wps">
            <w:drawing>
              <wp:anchor distT="0" distB="0" distL="114300" distR="114300" simplePos="0" relativeHeight="251658300" behindDoc="0" locked="0" layoutInCell="1" allowOverlap="1" wp14:anchorId="3AC75C84" wp14:editId="0D350A46">
                <wp:simplePos x="0" y="0"/>
                <wp:positionH relativeFrom="column">
                  <wp:posOffset>8147685</wp:posOffset>
                </wp:positionH>
                <wp:positionV relativeFrom="paragraph">
                  <wp:posOffset>59690</wp:posOffset>
                </wp:positionV>
                <wp:extent cx="0" cy="215265"/>
                <wp:effectExtent l="13335" t="10160" r="5715" b="12700"/>
                <wp:wrapNone/>
                <wp:docPr id="66"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62E80DFF">
              <v:shape id="AutoShape 75" style="position:absolute;margin-left:641.55pt;margin-top:4.7pt;width:0;height:16.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" w14:anchorId="29E936CE"/>
            </w:pict>
          </mc:Fallback>
        </mc:AlternateContent>
      </w:r>
      <w:r w:rsidRPr="00625CBD">
        <w:rPr>
          <w:noProof/>
          <w:lang w:eastAsia="lv-LV"/>
        </w:rPr>
        <mc:AlternateContent>
          <mc:Choice Requires="wps">
            <w:drawing>
              <wp:anchor distT="0" distB="0" distL="114300" distR="114300" simplePos="0" relativeHeight="251658251" behindDoc="0" locked="0" layoutInCell="1" allowOverlap="1" wp14:anchorId="46D7DC7F" wp14:editId="6232CF66">
                <wp:simplePos x="0" y="0"/>
                <wp:positionH relativeFrom="column">
                  <wp:posOffset>5141595</wp:posOffset>
                </wp:positionH>
                <wp:positionV relativeFrom="paragraph">
                  <wp:posOffset>59690</wp:posOffset>
                </wp:positionV>
                <wp:extent cx="4029710" cy="0"/>
                <wp:effectExtent l="7620" t="10160" r="10795" b="8890"/>
                <wp:wrapNone/>
                <wp:docPr id="65"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297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45F4F0E">
              <v:shape id="AutoShape 14" style="position:absolute;margin-left:404.85pt;margin-top:4.7pt;width:317.3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" w14:anchorId="7D7394CD"/>
            </w:pict>
          </mc:Fallback>
        </mc:AlternateContent>
      </w:r>
      <w:r w:rsidRPr="00625CBD">
        <w:rPr>
          <w:noProof/>
          <w:lang w:eastAsia="lv-LV"/>
        </w:rPr>
        <mc:AlternateContent>
          <mc:Choice Requires="wps">
            <w:drawing>
              <wp:anchor distT="0" distB="0" distL="114300" distR="114300" simplePos="0" relativeHeight="251658295" behindDoc="0" locked="0" layoutInCell="1" allowOverlap="1" wp14:anchorId="524B5F09" wp14:editId="3089B416">
                <wp:simplePos x="0" y="0"/>
                <wp:positionH relativeFrom="column">
                  <wp:posOffset>9171305</wp:posOffset>
                </wp:positionH>
                <wp:positionV relativeFrom="paragraph">
                  <wp:posOffset>60960</wp:posOffset>
                </wp:positionV>
                <wp:extent cx="0" cy="222885"/>
                <wp:effectExtent l="8255" t="11430" r="10795" b="13335"/>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E83C728">
              <v:shape id="AutoShape 67" style="position:absolute;margin-left:722.15pt;margin-top:4.8pt;width:0;height:17.55pt;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" w14:anchorId="73E3E6A8"/>
            </w:pict>
          </mc:Fallback>
        </mc:AlternateContent>
      </w:r>
    </w:p>
    <w:p w14:paraId="39154A67" w14:textId="77777777" w:rsidR="00C70F57" w:rsidRPr="00625CBD" w:rsidRDefault="00C70F57" w:rsidP="00C70F57">
      <w:r w:rsidRPr="00625CBD">
        <w:rPr>
          <w:noProof/>
          <w:lang w:eastAsia="lv-LV"/>
        </w:rPr>
        <mc:AlternateContent>
          <mc:Choice Requires="wps">
            <w:drawing>
              <wp:anchor distT="0" distB="0" distL="114300" distR="114300" simplePos="0" relativeHeight="251658294" behindDoc="0" locked="0" layoutInCell="1" allowOverlap="1" wp14:anchorId="2DCE8556" wp14:editId="66DE09CF">
                <wp:simplePos x="0" y="0"/>
                <wp:positionH relativeFrom="column">
                  <wp:posOffset>8595360</wp:posOffset>
                </wp:positionH>
                <wp:positionV relativeFrom="paragraph">
                  <wp:posOffset>132715</wp:posOffset>
                </wp:positionV>
                <wp:extent cx="1274445" cy="317500"/>
                <wp:effectExtent l="0" t="0" r="20955" b="2540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4445" cy="317500"/>
                        </a:xfrm>
                        <a:prstGeom prst="rect">
                          <a:avLst/>
                        </a:prstGeom>
                        <a:solidFill>
                          <a:srgbClr val="FFFFFF"/>
                        </a:solidFill>
                        <a:ln w="9525">
                          <a:solidFill>
                            <a:srgbClr val="000000"/>
                          </a:solidFill>
                          <a:miter lim="800000"/>
                          <a:headEnd/>
                          <a:tailEnd/>
                        </a:ln>
                      </wps:spPr>
                      <wps:txbx>
                        <w:txbxContent>
                          <w:p w14:paraId="7928A47F" w14:textId="77777777" w:rsidR="00C70F57" w:rsidRPr="00B83BCF" w:rsidRDefault="00C70F57" w:rsidP="00C70F57">
                            <w:pPr>
                              <w:jc w:val="center"/>
                              <w:rPr>
                                <w:b/>
                                <w:i/>
                                <w:sz w:val="16"/>
                                <w:szCs w:val="16"/>
                              </w:rPr>
                            </w:pPr>
                            <w:r w:rsidRPr="001F0559">
                              <w:rPr>
                                <w:b/>
                                <w:i/>
                                <w:sz w:val="16"/>
                                <w:szCs w:val="16"/>
                                <w:highlight w:val="lightGray"/>
                              </w:rPr>
                              <w:t>Dokumentu pārvaldības nodaļa</w:t>
                            </w:r>
                            <w:r w:rsidRPr="00B83BCF">
                              <w:rPr>
                                <w:b/>
                                <w: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CE8556" id="_x0000_t202" coordsize="21600,21600" o:spt="202" path="m,l,21600r21600,l21600,xe">
                <v:stroke joinstyle="miter"/>
                <v:path gradientshapeok="t" o:connecttype="rect"/>
              </v:shapetype>
              <v:shape id="Text Box 58" o:spid="_x0000_s1030" type="#_x0000_t202" style="position:absolute;left:0;text-align:left;margin-left:676.8pt;margin-top:10.45pt;width:100.35pt;height:2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">
                <v:textbox>
                  <w:txbxContent>
                    <w:p w14:paraId="7928A47F" w14:textId="77777777" w:rsidR="00C70F57" w:rsidRPr="00B83BCF" w:rsidRDefault="00C70F57" w:rsidP="00C70F57">
                      <w:pPr>
                        <w:jc w:val="center"/>
                        <w:rPr>
                          <w:b/>
                          <w:i/>
                          <w:sz w:val="16"/>
                          <w:szCs w:val="16"/>
                        </w:rPr>
                      </w:pPr>
                      <w:r w:rsidRPr="001F0559">
                        <w:rPr>
                          <w:b/>
                          <w:i/>
                          <w:sz w:val="16"/>
                          <w:szCs w:val="16"/>
                          <w:highlight w:val="lightGray"/>
                        </w:rPr>
                        <w:t>Dokumentu pārvaldības nodaļa</w:t>
                      </w:r>
                      <w:r w:rsidRPr="00B83BCF">
                        <w:rPr>
                          <w:b/>
                          <w:i/>
                          <w:sz w:val="16"/>
                          <w:szCs w:val="16"/>
                        </w:rPr>
                        <w:t xml:space="preserve"> </w:t>
                      </w:r>
                    </w:p>
                  </w:txbxContent>
                </v:textbox>
              </v:shape>
            </w:pict>
          </mc:Fallback>
        </mc:AlternateContent>
      </w:r>
      <w:r w:rsidRPr="00625CBD">
        <w:rPr>
          <w:noProof/>
          <w:lang w:eastAsia="lv-LV"/>
        </w:rPr>
        <mc:AlternateContent>
          <mc:Choice Requires="wps">
            <w:drawing>
              <wp:anchor distT="0" distB="0" distL="114300" distR="114300" simplePos="0" relativeHeight="251658268" behindDoc="0" locked="0" layoutInCell="1" allowOverlap="1" wp14:anchorId="6F2B34AB" wp14:editId="67908898">
                <wp:simplePos x="0" y="0"/>
                <wp:positionH relativeFrom="column">
                  <wp:posOffset>-254635</wp:posOffset>
                </wp:positionH>
                <wp:positionV relativeFrom="paragraph">
                  <wp:posOffset>99695</wp:posOffset>
                </wp:positionV>
                <wp:extent cx="1200150" cy="351790"/>
                <wp:effectExtent l="12065" t="6350" r="6985" b="13335"/>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351790"/>
                        </a:xfrm>
                        <a:prstGeom prst="rect">
                          <a:avLst/>
                        </a:prstGeom>
                        <a:solidFill>
                          <a:srgbClr val="FFFFFF"/>
                        </a:solidFill>
                        <a:ln w="9525">
                          <a:solidFill>
                            <a:srgbClr val="000000"/>
                          </a:solidFill>
                          <a:miter lim="800000"/>
                          <a:headEnd/>
                          <a:tailEnd/>
                        </a:ln>
                      </wps:spPr>
                      <wps:txbx>
                        <w:txbxContent>
                          <w:p w14:paraId="31C4AB91" w14:textId="77777777" w:rsidR="00C70F57" w:rsidRPr="00B83BCF" w:rsidRDefault="00C70F57" w:rsidP="00C70F57">
                            <w:pPr>
                              <w:jc w:val="center"/>
                              <w:rPr>
                                <w:b/>
                                <w:i/>
                                <w:sz w:val="16"/>
                                <w:szCs w:val="16"/>
                              </w:rPr>
                            </w:pPr>
                            <w:r w:rsidRPr="006E5EC4">
                              <w:rPr>
                                <w:b/>
                                <w:i/>
                                <w:sz w:val="16"/>
                                <w:szCs w:val="16"/>
                              </w:rPr>
                              <w:t>Investīciju</w:t>
                            </w:r>
                            <w:r>
                              <w:rPr>
                                <w:b/>
                                <w:i/>
                                <w:sz w:val="16"/>
                                <w:szCs w:val="16"/>
                              </w:rPr>
                              <w:t xml:space="preserve"> un projektu</w:t>
                            </w:r>
                            <w:r w:rsidRPr="006E5EC4">
                              <w:rPr>
                                <w:b/>
                                <w:i/>
                                <w:sz w:val="16"/>
                                <w:szCs w:val="16"/>
                              </w:rPr>
                              <w:t xml:space="preserve"> nodaļa </w:t>
                            </w:r>
                          </w:p>
                          <w:p w14:paraId="60F696AA" w14:textId="77777777" w:rsidR="00C70F57" w:rsidRDefault="00C70F57" w:rsidP="00C70F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B34AB" id="Text Box 63" o:spid="_x0000_s1031" type="#_x0000_t202" style="position:absolute;left:0;text-align:left;margin-left:-20.05pt;margin-top:7.85pt;width:94.5pt;height:27.7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">
                <v:textbox>
                  <w:txbxContent>
                    <w:p w14:paraId="31C4AB91" w14:textId="77777777" w:rsidR="00C70F57" w:rsidRPr="00B83BCF" w:rsidRDefault="00C70F57" w:rsidP="00C70F57">
                      <w:pPr>
                        <w:jc w:val="center"/>
                        <w:rPr>
                          <w:b/>
                          <w:i/>
                          <w:sz w:val="16"/>
                          <w:szCs w:val="16"/>
                        </w:rPr>
                      </w:pPr>
                      <w:r w:rsidRPr="006E5EC4">
                        <w:rPr>
                          <w:b/>
                          <w:i/>
                          <w:sz w:val="16"/>
                          <w:szCs w:val="16"/>
                        </w:rPr>
                        <w:t>Investīciju</w:t>
                      </w:r>
                      <w:r>
                        <w:rPr>
                          <w:b/>
                          <w:i/>
                          <w:sz w:val="16"/>
                          <w:szCs w:val="16"/>
                        </w:rPr>
                        <w:t xml:space="preserve"> un projektu</w:t>
                      </w:r>
                      <w:r w:rsidRPr="006E5EC4">
                        <w:rPr>
                          <w:b/>
                          <w:i/>
                          <w:sz w:val="16"/>
                          <w:szCs w:val="16"/>
                        </w:rPr>
                        <w:t xml:space="preserve"> nodaļa </w:t>
                      </w:r>
                    </w:p>
                    <w:p w14:paraId="60F696AA" w14:textId="77777777" w:rsidR="00C70F57" w:rsidRDefault="00C70F57" w:rsidP="00C70F57"/>
                  </w:txbxContent>
                </v:textbox>
              </v:shape>
            </w:pict>
          </mc:Fallback>
        </mc:AlternateContent>
      </w:r>
      <w:r w:rsidRPr="00625CBD">
        <w:rPr>
          <w:noProof/>
          <w:lang w:eastAsia="lv-LV"/>
        </w:rPr>
        <mc:AlternateContent>
          <mc:Choice Requires="wps">
            <w:drawing>
              <wp:anchor distT="0" distB="0" distL="114300" distR="114300" simplePos="0" relativeHeight="251658286" behindDoc="0" locked="0" layoutInCell="1" allowOverlap="1" wp14:anchorId="2ED50E74" wp14:editId="3E984CCF">
                <wp:simplePos x="0" y="0"/>
                <wp:positionH relativeFrom="column">
                  <wp:posOffset>2038350</wp:posOffset>
                </wp:positionH>
                <wp:positionV relativeFrom="paragraph">
                  <wp:posOffset>99695</wp:posOffset>
                </wp:positionV>
                <wp:extent cx="829310" cy="342900"/>
                <wp:effectExtent l="9525" t="6350" r="8890" b="1270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310" cy="342900"/>
                        </a:xfrm>
                        <a:prstGeom prst="rect">
                          <a:avLst/>
                        </a:prstGeom>
                        <a:solidFill>
                          <a:srgbClr val="FFFFFF"/>
                        </a:solidFill>
                        <a:ln w="9525">
                          <a:solidFill>
                            <a:srgbClr val="000000"/>
                          </a:solidFill>
                          <a:miter lim="800000"/>
                          <a:headEnd/>
                          <a:tailEnd/>
                        </a:ln>
                      </wps:spPr>
                      <wps:txbx>
                        <w:txbxContent>
                          <w:p w14:paraId="45A6B39C" w14:textId="77777777" w:rsidR="00C70F57" w:rsidRPr="006904E6" w:rsidRDefault="00C70F57" w:rsidP="00C70F57">
                            <w:pPr>
                              <w:jc w:val="center"/>
                              <w:rPr>
                                <w:b/>
                                <w:i/>
                                <w:sz w:val="16"/>
                                <w:szCs w:val="16"/>
                              </w:rPr>
                            </w:pPr>
                            <w:r w:rsidRPr="001F0559">
                              <w:rPr>
                                <w:b/>
                                <w:i/>
                                <w:sz w:val="16"/>
                                <w:szCs w:val="16"/>
                                <w:highlight w:val="lightGray"/>
                              </w:rPr>
                              <w:t>Iekšējā audita nodaļa</w:t>
                            </w:r>
                          </w:p>
                          <w:p w14:paraId="27453F1D" w14:textId="77777777" w:rsidR="00C70F57" w:rsidRPr="00B83BCF" w:rsidRDefault="00C70F57" w:rsidP="00C70F57">
                            <w:pPr>
                              <w:jc w:val="center"/>
                              <w:rPr>
                                <w:b/>
                                <w:i/>
                                <w:sz w:val="16"/>
                                <w:szCs w:val="16"/>
                              </w:rPr>
                            </w:pPr>
                            <w:r w:rsidRPr="00B83BCF">
                              <w:rPr>
                                <w:b/>
                                <w:i/>
                                <w:sz w:val="16"/>
                                <w:szCs w:val="16"/>
                              </w:rPr>
                              <w:t xml:space="preserve">nodaļa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D50E74" id="Text Box 62" o:spid="_x0000_s1032" type="#_x0000_t202" style="position:absolute;left:0;text-align:left;margin-left:160.5pt;margin-top:7.85pt;width:65.3pt;height:27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">
                <v:textbox>
                  <w:txbxContent>
                    <w:p w14:paraId="45A6B39C" w14:textId="77777777" w:rsidR="00C70F57" w:rsidRPr="006904E6" w:rsidRDefault="00C70F57" w:rsidP="00C70F57">
                      <w:pPr>
                        <w:jc w:val="center"/>
                        <w:rPr>
                          <w:b/>
                          <w:i/>
                          <w:sz w:val="16"/>
                          <w:szCs w:val="16"/>
                        </w:rPr>
                      </w:pPr>
                      <w:r w:rsidRPr="001F0559">
                        <w:rPr>
                          <w:b/>
                          <w:i/>
                          <w:sz w:val="16"/>
                          <w:szCs w:val="16"/>
                          <w:highlight w:val="lightGray"/>
                        </w:rPr>
                        <w:t>Iekšējā audita nodaļa</w:t>
                      </w:r>
                    </w:p>
                    <w:p w14:paraId="27453F1D" w14:textId="77777777" w:rsidR="00C70F57" w:rsidRPr="00B83BCF" w:rsidRDefault="00C70F57" w:rsidP="00C70F57">
                      <w:pPr>
                        <w:jc w:val="center"/>
                        <w:rPr>
                          <w:b/>
                          <w:i/>
                          <w:sz w:val="16"/>
                          <w:szCs w:val="16"/>
                        </w:rPr>
                      </w:pPr>
                      <w:r w:rsidRPr="00B83BCF">
                        <w:rPr>
                          <w:b/>
                          <w:i/>
                          <w:sz w:val="16"/>
                          <w:szCs w:val="16"/>
                        </w:rPr>
                        <w:t xml:space="preserve">nodaļa </w:t>
                      </w:r>
                    </w:p>
                  </w:txbxContent>
                </v:textbox>
              </v:shape>
            </w:pict>
          </mc:Fallback>
        </mc:AlternateContent>
      </w:r>
      <w:r w:rsidRPr="00625CBD">
        <w:rPr>
          <w:noProof/>
          <w:lang w:eastAsia="lv-LV"/>
        </w:rPr>
        <mc:AlternateContent>
          <mc:Choice Requires="wps">
            <w:drawing>
              <wp:anchor distT="0" distB="0" distL="114300" distR="114300" simplePos="0" relativeHeight="251658299" behindDoc="0" locked="0" layoutInCell="1" allowOverlap="1" wp14:anchorId="73C784C7" wp14:editId="483DAF7E">
                <wp:simplePos x="0" y="0"/>
                <wp:positionH relativeFrom="column">
                  <wp:posOffset>987425</wp:posOffset>
                </wp:positionH>
                <wp:positionV relativeFrom="paragraph">
                  <wp:posOffset>99695</wp:posOffset>
                </wp:positionV>
                <wp:extent cx="1007110" cy="342900"/>
                <wp:effectExtent l="6350" t="6350" r="5715" b="1270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110" cy="342900"/>
                        </a:xfrm>
                        <a:prstGeom prst="rect">
                          <a:avLst/>
                        </a:prstGeom>
                        <a:solidFill>
                          <a:srgbClr val="FFFFFF"/>
                        </a:solidFill>
                        <a:ln w="9525">
                          <a:solidFill>
                            <a:srgbClr val="000000"/>
                          </a:solidFill>
                          <a:miter lim="800000"/>
                          <a:headEnd/>
                          <a:tailEnd/>
                        </a:ln>
                      </wps:spPr>
                      <wps:txbx>
                        <w:txbxContent>
                          <w:p w14:paraId="7382773A" w14:textId="77777777" w:rsidR="00C70F57" w:rsidRPr="009837DB" w:rsidRDefault="00C70F57" w:rsidP="00C70F57">
                            <w:pPr>
                              <w:jc w:val="center"/>
                              <w:rPr>
                                <w:b/>
                                <w:i/>
                                <w:sz w:val="16"/>
                                <w:szCs w:val="16"/>
                              </w:rPr>
                            </w:pPr>
                            <w:r w:rsidRPr="001F0559">
                              <w:rPr>
                                <w:b/>
                                <w:i/>
                                <w:sz w:val="16"/>
                                <w:szCs w:val="16"/>
                                <w:highlight w:val="lightGray"/>
                              </w:rPr>
                              <w:t>Sabiedrisko attiecību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784C7" id="Rectangle 61" o:spid="_x0000_s1033" style="position:absolute;left:0;text-align:left;margin-left:77.75pt;margin-top:7.85pt;width:79.3pt;height:27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">
                <v:textbox>
                  <w:txbxContent>
                    <w:p w14:paraId="7382773A" w14:textId="77777777" w:rsidR="00C70F57" w:rsidRPr="009837DB" w:rsidRDefault="00C70F57" w:rsidP="00C70F57">
                      <w:pPr>
                        <w:jc w:val="center"/>
                        <w:rPr>
                          <w:b/>
                          <w:i/>
                          <w:sz w:val="16"/>
                          <w:szCs w:val="16"/>
                        </w:rPr>
                      </w:pPr>
                      <w:r w:rsidRPr="001F0559">
                        <w:rPr>
                          <w:b/>
                          <w:i/>
                          <w:sz w:val="16"/>
                          <w:szCs w:val="16"/>
                          <w:highlight w:val="lightGray"/>
                        </w:rPr>
                        <w:t>Sabiedrisko attiecību nodaļa</w:t>
                      </w:r>
                    </w:p>
                  </w:txbxContent>
                </v:textbox>
              </v:rect>
            </w:pict>
          </mc:Fallback>
        </mc:AlternateContent>
      </w:r>
      <w:r w:rsidRPr="00625CBD">
        <w:rPr>
          <w:noProof/>
          <w:lang w:eastAsia="lv-LV"/>
        </w:rPr>
        <mc:AlternateContent>
          <mc:Choice Requires="wps">
            <w:drawing>
              <wp:anchor distT="0" distB="0" distL="114300" distR="114300" simplePos="0" relativeHeight="251658285" behindDoc="0" locked="0" layoutInCell="1" allowOverlap="1" wp14:anchorId="01824F84" wp14:editId="7F312D27">
                <wp:simplePos x="0" y="0"/>
                <wp:positionH relativeFrom="column">
                  <wp:posOffset>7837805</wp:posOffset>
                </wp:positionH>
                <wp:positionV relativeFrom="paragraph">
                  <wp:posOffset>108585</wp:posOffset>
                </wp:positionV>
                <wp:extent cx="622300" cy="334010"/>
                <wp:effectExtent l="8255" t="5715" r="7620" b="1270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334010"/>
                        </a:xfrm>
                        <a:prstGeom prst="rect">
                          <a:avLst/>
                        </a:prstGeom>
                        <a:solidFill>
                          <a:srgbClr val="FFFFFF"/>
                        </a:solidFill>
                        <a:ln w="9525">
                          <a:solidFill>
                            <a:srgbClr val="000000"/>
                          </a:solidFill>
                          <a:miter lim="800000"/>
                          <a:headEnd/>
                          <a:tailEnd/>
                        </a:ln>
                      </wps:spPr>
                      <wps:txbx>
                        <w:txbxContent>
                          <w:p w14:paraId="72FF93D6" w14:textId="77777777" w:rsidR="00C70F57" w:rsidRPr="00B83BCF" w:rsidRDefault="00C70F57" w:rsidP="00C70F57">
                            <w:pPr>
                              <w:jc w:val="center"/>
                              <w:rPr>
                                <w:b/>
                                <w:i/>
                                <w:sz w:val="16"/>
                                <w:szCs w:val="16"/>
                              </w:rPr>
                            </w:pPr>
                            <w:r w:rsidRPr="001F0559">
                              <w:rPr>
                                <w:b/>
                                <w:i/>
                                <w:sz w:val="16"/>
                                <w:szCs w:val="16"/>
                                <w:highlight w:val="lightGray"/>
                              </w:rPr>
                              <w:t>Juridiskā nodaļa</w:t>
                            </w:r>
                            <w:r w:rsidRPr="00B83BCF">
                              <w:rPr>
                                <w:b/>
                                <w: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824F84" id="Text Box 60" o:spid="_x0000_s1034" type="#_x0000_t202" style="position:absolute;left:0;text-align:left;margin-left:617.15pt;margin-top:8.55pt;width:49pt;height:26.3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">
                <v:textbox>
                  <w:txbxContent>
                    <w:p w14:paraId="72FF93D6" w14:textId="77777777" w:rsidR="00C70F57" w:rsidRPr="00B83BCF" w:rsidRDefault="00C70F57" w:rsidP="00C70F57">
                      <w:pPr>
                        <w:jc w:val="center"/>
                        <w:rPr>
                          <w:b/>
                          <w:i/>
                          <w:sz w:val="16"/>
                          <w:szCs w:val="16"/>
                        </w:rPr>
                      </w:pPr>
                      <w:r w:rsidRPr="001F0559">
                        <w:rPr>
                          <w:b/>
                          <w:i/>
                          <w:sz w:val="16"/>
                          <w:szCs w:val="16"/>
                          <w:highlight w:val="lightGray"/>
                        </w:rPr>
                        <w:t>Juridiskā nodaļa</w:t>
                      </w:r>
                      <w:r w:rsidRPr="00B83BCF">
                        <w:rPr>
                          <w:b/>
                          <w:i/>
                          <w:sz w:val="16"/>
                          <w:szCs w:val="16"/>
                        </w:rPr>
                        <w:t xml:space="preserve"> </w:t>
                      </w:r>
                    </w:p>
                  </w:txbxContent>
                </v:textbox>
              </v:shape>
            </w:pict>
          </mc:Fallback>
        </mc:AlternateContent>
      </w:r>
      <w:r w:rsidRPr="00625CBD">
        <w:rPr>
          <w:noProof/>
          <w:lang w:eastAsia="lv-LV"/>
        </w:rPr>
        <mc:AlternateContent>
          <mc:Choice Requires="wps">
            <w:drawing>
              <wp:anchor distT="0" distB="0" distL="114300" distR="114300" simplePos="0" relativeHeight="251658252" behindDoc="0" locked="0" layoutInCell="1" allowOverlap="1" wp14:anchorId="1C9E25D6" wp14:editId="7A1E3AB6">
                <wp:simplePos x="0" y="0"/>
                <wp:positionH relativeFrom="column">
                  <wp:posOffset>6962775</wp:posOffset>
                </wp:positionH>
                <wp:positionV relativeFrom="paragraph">
                  <wp:posOffset>108585</wp:posOffset>
                </wp:positionV>
                <wp:extent cx="829310" cy="342900"/>
                <wp:effectExtent l="9525" t="5715" r="8890" b="13335"/>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310" cy="342900"/>
                        </a:xfrm>
                        <a:prstGeom prst="rect">
                          <a:avLst/>
                        </a:prstGeom>
                        <a:solidFill>
                          <a:srgbClr val="FFFFFF"/>
                        </a:solidFill>
                        <a:ln w="9525">
                          <a:solidFill>
                            <a:srgbClr val="000000"/>
                          </a:solidFill>
                          <a:miter lim="800000"/>
                          <a:headEnd/>
                          <a:tailEnd/>
                        </a:ln>
                      </wps:spPr>
                      <wps:txbx>
                        <w:txbxContent>
                          <w:p w14:paraId="514AB90A" w14:textId="77777777" w:rsidR="00C70F57" w:rsidRPr="00A45A4E" w:rsidRDefault="00C70F57" w:rsidP="00C70F57">
                            <w:pPr>
                              <w:jc w:val="center"/>
                              <w:rPr>
                                <w:b/>
                                <w:i/>
                                <w:sz w:val="16"/>
                                <w:szCs w:val="16"/>
                              </w:rPr>
                            </w:pPr>
                            <w:r w:rsidRPr="001F0559">
                              <w:rPr>
                                <w:b/>
                                <w:i/>
                                <w:sz w:val="16"/>
                                <w:szCs w:val="16"/>
                                <w:highlight w:val="lightGray"/>
                              </w:rPr>
                              <w:t>Personāla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E25D6" id="Text Box 59" o:spid="_x0000_s1035" type="#_x0000_t202" style="position:absolute;left:0;text-align:left;margin-left:548.25pt;margin-top:8.55pt;width:65.3pt;height:27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">
                <v:textbox>
                  <w:txbxContent>
                    <w:p w14:paraId="514AB90A" w14:textId="77777777" w:rsidR="00C70F57" w:rsidRPr="00A45A4E" w:rsidRDefault="00C70F57" w:rsidP="00C70F57">
                      <w:pPr>
                        <w:jc w:val="center"/>
                        <w:rPr>
                          <w:b/>
                          <w:i/>
                          <w:sz w:val="16"/>
                          <w:szCs w:val="16"/>
                        </w:rPr>
                      </w:pPr>
                      <w:r w:rsidRPr="001F0559">
                        <w:rPr>
                          <w:b/>
                          <w:i/>
                          <w:sz w:val="16"/>
                          <w:szCs w:val="16"/>
                          <w:highlight w:val="lightGray"/>
                        </w:rPr>
                        <w:t>Personāla nodaļa</w:t>
                      </w:r>
                    </w:p>
                  </w:txbxContent>
                </v:textbox>
              </v:shape>
            </w:pict>
          </mc:Fallback>
        </mc:AlternateContent>
      </w:r>
      <w:r w:rsidRPr="00625CBD">
        <w:rPr>
          <w:noProof/>
          <w:lang w:eastAsia="lv-LV"/>
        </w:rPr>
        <mc:AlternateContent>
          <mc:Choice Requires="wps">
            <w:drawing>
              <wp:anchor distT="0" distB="0" distL="114300" distR="114300" simplePos="0" relativeHeight="251658301" behindDoc="0" locked="0" layoutInCell="1" allowOverlap="1" wp14:anchorId="74BF4C41" wp14:editId="69DD486E">
                <wp:simplePos x="0" y="0"/>
                <wp:positionH relativeFrom="column">
                  <wp:posOffset>5216525</wp:posOffset>
                </wp:positionH>
                <wp:positionV relativeFrom="paragraph">
                  <wp:posOffset>99695</wp:posOffset>
                </wp:positionV>
                <wp:extent cx="1706245" cy="445135"/>
                <wp:effectExtent l="6350" t="6350" r="11430" b="5715"/>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6245" cy="445135"/>
                        </a:xfrm>
                        <a:prstGeom prst="rect">
                          <a:avLst/>
                        </a:prstGeom>
                        <a:solidFill>
                          <a:srgbClr val="FFFFFF"/>
                        </a:solidFill>
                        <a:ln w="9525">
                          <a:solidFill>
                            <a:srgbClr val="000000"/>
                          </a:solidFill>
                          <a:miter lim="800000"/>
                          <a:headEnd/>
                          <a:tailEnd/>
                        </a:ln>
                      </wps:spPr>
                      <wps:txbx>
                        <w:txbxContent>
                          <w:p w14:paraId="19608060" w14:textId="77777777" w:rsidR="00C70F57" w:rsidRPr="009837DB" w:rsidRDefault="00C70F57" w:rsidP="00C70F57">
                            <w:pPr>
                              <w:jc w:val="center"/>
                              <w:rPr>
                                <w:b/>
                                <w:i/>
                                <w:sz w:val="16"/>
                                <w:szCs w:val="16"/>
                              </w:rPr>
                            </w:pPr>
                            <w:r w:rsidRPr="009837DB">
                              <w:rPr>
                                <w:b/>
                                <w:i/>
                                <w:sz w:val="16"/>
                                <w:szCs w:val="16"/>
                              </w:rPr>
                              <w:t>Nozares padomnieks Latvijas Republikas pastāvīgajā pārstāvniecībā Eiropas Savienībā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F4C41" id="Rectangle 57" o:spid="_x0000_s1036" style="position:absolute;left:0;text-align:left;margin-left:410.75pt;margin-top:7.85pt;width:134.35pt;height:35.05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">
                <v:textbox>
                  <w:txbxContent>
                    <w:p w14:paraId="19608060" w14:textId="77777777" w:rsidR="00C70F57" w:rsidRPr="009837DB" w:rsidRDefault="00C70F57" w:rsidP="00C70F57">
                      <w:pPr>
                        <w:jc w:val="center"/>
                        <w:rPr>
                          <w:b/>
                          <w:i/>
                          <w:sz w:val="16"/>
                          <w:szCs w:val="16"/>
                        </w:rPr>
                      </w:pPr>
                      <w:r w:rsidRPr="009837DB">
                        <w:rPr>
                          <w:b/>
                          <w:i/>
                          <w:sz w:val="16"/>
                          <w:szCs w:val="16"/>
                        </w:rPr>
                        <w:t>Nozares padomnieks Latvijas Republikas pastāvīgajā pārstāvniecībā Eiropas Savienībā</w:t>
                      </w:r>
                    </w:p>
                  </w:txbxContent>
                </v:textbox>
              </v:rect>
            </w:pict>
          </mc:Fallback>
        </mc:AlternateContent>
      </w:r>
      <w:r w:rsidRPr="00625CBD">
        <w:rPr>
          <w:noProof/>
          <w:lang w:eastAsia="lv-LV"/>
        </w:rPr>
        <mc:AlternateContent>
          <mc:Choice Requires="wps">
            <w:drawing>
              <wp:anchor distT="0" distB="0" distL="114300" distR="114300" simplePos="0" relativeHeight="251658297" behindDoc="0" locked="0" layoutInCell="1" allowOverlap="1" wp14:anchorId="693096AD" wp14:editId="08114836">
                <wp:simplePos x="0" y="0"/>
                <wp:positionH relativeFrom="column">
                  <wp:posOffset>2927985</wp:posOffset>
                </wp:positionH>
                <wp:positionV relativeFrom="paragraph">
                  <wp:posOffset>99695</wp:posOffset>
                </wp:positionV>
                <wp:extent cx="900430" cy="334010"/>
                <wp:effectExtent l="13335" t="6350" r="10160" b="12065"/>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0430" cy="334010"/>
                        </a:xfrm>
                        <a:prstGeom prst="rect">
                          <a:avLst/>
                        </a:prstGeom>
                        <a:solidFill>
                          <a:srgbClr val="FFFFFF"/>
                        </a:solidFill>
                        <a:ln w="9525">
                          <a:solidFill>
                            <a:srgbClr val="000000"/>
                          </a:solidFill>
                          <a:miter lim="800000"/>
                          <a:headEnd/>
                          <a:tailEnd/>
                        </a:ln>
                      </wps:spPr>
                      <wps:txbx>
                        <w:txbxContent>
                          <w:p w14:paraId="289E7CA6" w14:textId="77777777" w:rsidR="00C70F57" w:rsidRPr="009837DB" w:rsidRDefault="00C70F57" w:rsidP="00C70F57">
                            <w:pPr>
                              <w:jc w:val="center"/>
                              <w:rPr>
                                <w:b/>
                                <w:i/>
                                <w:sz w:val="16"/>
                                <w:szCs w:val="16"/>
                              </w:rPr>
                            </w:pPr>
                            <w:r>
                              <w:rPr>
                                <w:b/>
                                <w:i/>
                                <w:sz w:val="16"/>
                                <w:szCs w:val="16"/>
                              </w:rPr>
                              <w:t>Konsultants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096AD" id="Rectangle 56" o:spid="_x0000_s1037" style="position:absolute;left:0;text-align:left;margin-left:230.55pt;margin-top:7.85pt;width:70.9pt;height:26.3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">
                <v:textbox>
                  <w:txbxContent>
                    <w:p w14:paraId="289E7CA6" w14:textId="77777777" w:rsidR="00C70F57" w:rsidRPr="009837DB" w:rsidRDefault="00C70F57" w:rsidP="00C70F57">
                      <w:pPr>
                        <w:jc w:val="center"/>
                        <w:rPr>
                          <w:b/>
                          <w:i/>
                          <w:sz w:val="16"/>
                          <w:szCs w:val="16"/>
                        </w:rPr>
                      </w:pPr>
                      <w:r>
                        <w:rPr>
                          <w:b/>
                          <w:i/>
                          <w:sz w:val="16"/>
                          <w:szCs w:val="16"/>
                        </w:rPr>
                        <w:t>Konsultants</w:t>
                      </w:r>
                    </w:p>
                  </w:txbxContent>
                </v:textbox>
              </v:rect>
            </w:pict>
          </mc:Fallback>
        </mc:AlternateContent>
      </w:r>
      <w:r w:rsidRPr="00625CBD">
        <w:rPr>
          <w:noProof/>
          <w:lang w:eastAsia="lv-LV"/>
        </w:rPr>
        <mc:AlternateContent>
          <mc:Choice Requires="wps">
            <w:drawing>
              <wp:anchor distT="0" distB="0" distL="114300" distR="114300" simplePos="0" relativeHeight="251658254" behindDoc="0" locked="0" layoutInCell="1" allowOverlap="1" wp14:anchorId="1A0BFF89" wp14:editId="5956DBEC">
                <wp:simplePos x="0" y="0"/>
                <wp:positionH relativeFrom="column">
                  <wp:posOffset>4531360</wp:posOffset>
                </wp:positionH>
                <wp:positionV relativeFrom="paragraph">
                  <wp:posOffset>72390</wp:posOffset>
                </wp:positionV>
                <wp:extent cx="6350" cy="590550"/>
                <wp:effectExtent l="6985" t="7620" r="5715" b="11430"/>
                <wp:wrapNone/>
                <wp:docPr id="55" name="Straight Arrow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590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4F1CB43">
              <v:shape id="AutoShape 17" style="position:absolute;margin-left:356.8pt;margin-top:5.7pt;width:.5pt;height:4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" w14:anchorId="0C950464"/>
            </w:pict>
          </mc:Fallback>
        </mc:AlternateContent>
      </w:r>
    </w:p>
    <w:p w14:paraId="00D42B09" w14:textId="77777777" w:rsidR="00C70F57" w:rsidRPr="00625CBD" w:rsidRDefault="00C70F57" w:rsidP="00C70F57">
      <w:r w:rsidRPr="00625CBD">
        <w:rPr>
          <w:noProof/>
          <w:lang w:eastAsia="lv-LV"/>
        </w:rPr>
        <mc:AlternateContent>
          <mc:Choice Requires="wps">
            <w:drawing>
              <wp:anchor distT="0" distB="0" distL="114300" distR="114300" simplePos="0" relativeHeight="251658242" behindDoc="0" locked="0" layoutInCell="1" allowOverlap="1" wp14:anchorId="743FCC91" wp14:editId="4E97BCBA">
                <wp:simplePos x="0" y="0"/>
                <wp:positionH relativeFrom="column">
                  <wp:posOffset>571500</wp:posOffset>
                </wp:positionH>
                <wp:positionV relativeFrom="paragraph">
                  <wp:posOffset>1437640</wp:posOffset>
                </wp:positionV>
                <wp:extent cx="0" cy="0"/>
                <wp:effectExtent l="9525" t="5080" r="9525" b="13970"/>
                <wp:wrapNone/>
                <wp:docPr id="54"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70C2335">
              <v:line id="Line 5"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5pt,113.2pt" to="45pt,113.2pt" w14:anchorId="266297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"/>
            </w:pict>
          </mc:Fallback>
        </mc:AlternateContent>
      </w:r>
      <w:r w:rsidRPr="00625CBD">
        <w:rPr>
          <w:noProof/>
          <w:lang w:eastAsia="lv-LV"/>
        </w:rPr>
        <mc:AlternateContent>
          <mc:Choice Requires="wps">
            <w:drawing>
              <wp:anchor distT="0" distB="0" distL="114300" distR="114300" simplePos="0" relativeHeight="251658241" behindDoc="0" locked="0" layoutInCell="1" allowOverlap="1" wp14:anchorId="2E3014B2" wp14:editId="0596C470">
                <wp:simplePos x="0" y="0"/>
                <wp:positionH relativeFrom="column">
                  <wp:posOffset>571500</wp:posOffset>
                </wp:positionH>
                <wp:positionV relativeFrom="paragraph">
                  <wp:posOffset>1437640</wp:posOffset>
                </wp:positionV>
                <wp:extent cx="0" cy="0"/>
                <wp:effectExtent l="9525" t="5080" r="9525" b="13970"/>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44680C5A">
              <v:line id="Line 4"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5pt,113.2pt" to="45pt,113.2pt" w14:anchorId="5E785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"/>
            </w:pict>
          </mc:Fallback>
        </mc:AlternateContent>
      </w:r>
      <w:r w:rsidRPr="00625CBD">
        <w:rPr>
          <w:noProof/>
          <w:lang w:eastAsia="lv-LV"/>
        </w:rPr>
        <mc:AlternateContent>
          <mc:Choice Requires="wps">
            <w:drawing>
              <wp:anchor distT="0" distB="0" distL="114300" distR="114300" simplePos="0" relativeHeight="251658240" behindDoc="0" locked="0" layoutInCell="1" allowOverlap="1" wp14:anchorId="03FAB304" wp14:editId="43B24804">
                <wp:simplePos x="0" y="0"/>
                <wp:positionH relativeFrom="column">
                  <wp:posOffset>457200</wp:posOffset>
                </wp:positionH>
                <wp:positionV relativeFrom="paragraph">
                  <wp:posOffset>1384300</wp:posOffset>
                </wp:positionV>
                <wp:extent cx="0" cy="0"/>
                <wp:effectExtent l="9525" t="8890" r="9525" b="1016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D3E08A1">
              <v:line id="Line 3"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6pt,109pt" to="36pt,109pt" w14:anchorId="1BABE5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"/>
            </w:pict>
          </mc:Fallback>
        </mc:AlternateContent>
      </w:r>
    </w:p>
    <w:p w14:paraId="6683B509" w14:textId="77777777" w:rsidR="00C70F57" w:rsidRPr="00625CBD" w:rsidRDefault="00C70F57" w:rsidP="00C70F57"/>
    <w:p w14:paraId="65C50005" w14:textId="77777777" w:rsidR="00C70F57" w:rsidRPr="00625CBD" w:rsidRDefault="00C70F57" w:rsidP="00C70F57">
      <w:r w:rsidRPr="00625CBD">
        <w:rPr>
          <w:noProof/>
          <w:lang w:eastAsia="lv-LV"/>
        </w:rPr>
        <mc:AlternateContent>
          <mc:Choice Requires="wps">
            <w:drawing>
              <wp:anchor distT="0" distB="0" distL="114300" distR="114300" simplePos="0" relativeHeight="251658274" behindDoc="0" locked="0" layoutInCell="1" allowOverlap="1" wp14:anchorId="298197B3" wp14:editId="6BA56420">
                <wp:simplePos x="0" y="0"/>
                <wp:positionH relativeFrom="column">
                  <wp:posOffset>4531360</wp:posOffset>
                </wp:positionH>
                <wp:positionV relativeFrom="paragraph">
                  <wp:posOffset>111760</wp:posOffset>
                </wp:positionV>
                <wp:extent cx="0" cy="161290"/>
                <wp:effectExtent l="6985" t="12700" r="12065" b="6985"/>
                <wp:wrapNone/>
                <wp:docPr id="51" name="Straight Arrow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1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47FA031">
              <v:shape id="AutoShape 46" style="position:absolute;margin-left:356.8pt;margin-top:8.8pt;width:0;height:12.7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" w14:anchorId="04657E6B"/>
            </w:pict>
          </mc:Fallback>
        </mc:AlternateContent>
      </w:r>
      <w:r w:rsidRPr="00625CBD">
        <w:rPr>
          <w:noProof/>
          <w:lang w:eastAsia="lv-LV"/>
        </w:rPr>
        <mc:AlternateContent>
          <mc:Choice Requires="wps">
            <w:drawing>
              <wp:anchor distT="0" distB="0" distL="114300" distR="114300" simplePos="0" relativeHeight="251658272" behindDoc="0" locked="0" layoutInCell="1" allowOverlap="1" wp14:anchorId="42FEFF02" wp14:editId="4B89D268">
                <wp:simplePos x="0" y="0"/>
                <wp:positionH relativeFrom="column">
                  <wp:posOffset>8591550</wp:posOffset>
                </wp:positionH>
                <wp:positionV relativeFrom="paragraph">
                  <wp:posOffset>137795</wp:posOffset>
                </wp:positionV>
                <wp:extent cx="635" cy="170180"/>
                <wp:effectExtent l="9525" t="8255" r="8890" b="12065"/>
                <wp:wrapNone/>
                <wp:docPr id="50" name="Straight Arr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0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D472F22">
              <v:shape id="AutoShape 43" style="position:absolute;margin-left:676.5pt;margin-top:10.85pt;width:.05pt;height:13.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" w14:anchorId="77E4E3A3"/>
            </w:pict>
          </mc:Fallback>
        </mc:AlternateContent>
      </w:r>
      <w:r w:rsidRPr="00625CBD">
        <w:rPr>
          <w:noProof/>
          <w:lang w:eastAsia="lv-LV"/>
        </w:rPr>
        <mc:AlternateContent>
          <mc:Choice Requires="wps">
            <w:drawing>
              <wp:anchor distT="0" distB="0" distL="114300" distR="114300" simplePos="0" relativeHeight="251658275" behindDoc="0" locked="0" layoutInCell="1" allowOverlap="1" wp14:anchorId="0159C217" wp14:editId="6B77ABD1">
                <wp:simplePos x="0" y="0"/>
                <wp:positionH relativeFrom="column">
                  <wp:posOffset>1412240</wp:posOffset>
                </wp:positionH>
                <wp:positionV relativeFrom="paragraph">
                  <wp:posOffset>132715</wp:posOffset>
                </wp:positionV>
                <wp:extent cx="7179310" cy="0"/>
                <wp:effectExtent l="12065" t="12700" r="9525" b="6350"/>
                <wp:wrapNone/>
                <wp:docPr id="49"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93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563A08A">
              <v:shape id="AutoShape 47" style="position:absolute;margin-left:111.2pt;margin-top:10.45pt;width:565.3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" w14:anchorId="0950CDA5"/>
            </w:pict>
          </mc:Fallback>
        </mc:AlternateContent>
      </w:r>
      <w:r w:rsidRPr="00625CBD">
        <w:rPr>
          <w:noProof/>
          <w:lang w:eastAsia="lv-LV"/>
        </w:rPr>
        <mc:AlternateContent>
          <mc:Choice Requires="wps">
            <w:drawing>
              <wp:anchor distT="0" distB="0" distL="114300" distR="114300" simplePos="0" relativeHeight="251658265" behindDoc="0" locked="0" layoutInCell="1" allowOverlap="1" wp14:anchorId="69076B5C" wp14:editId="5CAE8628">
                <wp:simplePos x="0" y="0"/>
                <wp:positionH relativeFrom="column">
                  <wp:posOffset>1412240</wp:posOffset>
                </wp:positionH>
                <wp:positionV relativeFrom="paragraph">
                  <wp:posOffset>132715</wp:posOffset>
                </wp:positionV>
                <wp:extent cx="635" cy="175260"/>
                <wp:effectExtent l="12065" t="12700" r="6350" b="12065"/>
                <wp:wrapNone/>
                <wp:docPr id="47"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52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91FC1E1">
              <v:shape id="AutoShape 29" style="position:absolute;margin-left:111.2pt;margin-top:10.45pt;width:.05pt;height:13.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" w14:anchorId="7ABC81E8"/>
            </w:pict>
          </mc:Fallback>
        </mc:AlternateContent>
      </w:r>
    </w:p>
    <w:p w14:paraId="519EBEBF" w14:textId="77777777" w:rsidR="00C70F57" w:rsidRPr="00625CBD" w:rsidRDefault="00C70F57" w:rsidP="00C70F57">
      <w:r w:rsidRPr="00625CBD">
        <w:rPr>
          <w:noProof/>
          <w:lang w:eastAsia="lv-LV"/>
        </w:rPr>
        <mc:AlternateContent>
          <mc:Choice Requires="wps">
            <w:drawing>
              <wp:anchor distT="0" distB="0" distL="114300" distR="114300" simplePos="0" relativeHeight="251658269" behindDoc="0" locked="0" layoutInCell="1" allowOverlap="1" wp14:anchorId="2E5D8F4A" wp14:editId="564ECCCB">
                <wp:simplePos x="0" y="0"/>
                <wp:positionH relativeFrom="column">
                  <wp:posOffset>7515225</wp:posOffset>
                </wp:positionH>
                <wp:positionV relativeFrom="paragraph">
                  <wp:posOffset>125730</wp:posOffset>
                </wp:positionV>
                <wp:extent cx="1993900" cy="381000"/>
                <wp:effectExtent l="0" t="0" r="25400" b="1905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3900" cy="381000"/>
                        </a:xfrm>
                        <a:prstGeom prst="rect">
                          <a:avLst/>
                        </a:prstGeom>
                        <a:solidFill>
                          <a:srgbClr val="C0C0C0"/>
                        </a:solidFill>
                        <a:ln w="9525">
                          <a:solidFill>
                            <a:srgbClr val="000000"/>
                          </a:solidFill>
                          <a:miter lim="800000"/>
                          <a:headEnd/>
                          <a:tailEnd/>
                        </a:ln>
                      </wps:spPr>
                      <wps:txbx>
                        <w:txbxContent>
                          <w:p w14:paraId="77A1162D" w14:textId="77777777" w:rsidR="00C70F57" w:rsidRDefault="00C70F57" w:rsidP="00C70F57">
                            <w:pPr>
                              <w:jc w:val="center"/>
                              <w:rPr>
                                <w:b/>
                                <w:sz w:val="16"/>
                                <w:szCs w:val="16"/>
                              </w:rPr>
                            </w:pPr>
                            <w:r w:rsidRPr="009237CA">
                              <w:rPr>
                                <w:b/>
                                <w:sz w:val="16"/>
                                <w:szCs w:val="16"/>
                                <w:highlight w:val="yellow"/>
                              </w:rPr>
                              <w:t>Valsts sekretāra vietnieks attīstības un finanšu jautājumos (AI vadītājs)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5D8F4A" id="Rectangle 45" o:spid="_x0000_s1038" style="position:absolute;left:0;text-align:left;margin-left:591.75pt;margin-top:9.9pt;width:157pt;height:30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" fillcolor="silver">
                <v:textbox>
                  <w:txbxContent>
                    <w:p w14:paraId="77A1162D" w14:textId="77777777" w:rsidR="00C70F57" w:rsidRDefault="00C70F57" w:rsidP="00C70F57">
                      <w:pPr>
                        <w:jc w:val="center"/>
                        <w:rPr>
                          <w:b/>
                          <w:sz w:val="16"/>
                          <w:szCs w:val="16"/>
                        </w:rPr>
                      </w:pPr>
                      <w:r w:rsidRPr="009237CA">
                        <w:rPr>
                          <w:b/>
                          <w:sz w:val="16"/>
                          <w:szCs w:val="16"/>
                          <w:highlight w:val="yellow"/>
                        </w:rPr>
                        <w:t>Valsts sekretāra vietnieks attīstības un finanšu jautājumos (AI vadītājs)</w:t>
                      </w:r>
                    </w:p>
                  </w:txbxContent>
                </v:textbox>
              </v:rect>
            </w:pict>
          </mc:Fallback>
        </mc:AlternateContent>
      </w:r>
      <w:r w:rsidRPr="00625CBD">
        <w:rPr>
          <w:noProof/>
          <w:lang w:eastAsia="lv-LV"/>
        </w:rPr>
        <mc:AlternateContent>
          <mc:Choice Requires="wps">
            <w:drawing>
              <wp:anchor distT="0" distB="0" distL="114300" distR="114300" simplePos="0" relativeHeight="251658273" behindDoc="0" locked="0" layoutInCell="1" allowOverlap="1" wp14:anchorId="28136974" wp14:editId="0BC15B97">
                <wp:simplePos x="0" y="0"/>
                <wp:positionH relativeFrom="column">
                  <wp:posOffset>3401060</wp:posOffset>
                </wp:positionH>
                <wp:positionV relativeFrom="paragraph">
                  <wp:posOffset>99695</wp:posOffset>
                </wp:positionV>
                <wp:extent cx="2265045" cy="457200"/>
                <wp:effectExtent l="11430" t="5080" r="9525" b="1397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5045" cy="457200"/>
                        </a:xfrm>
                        <a:prstGeom prst="rect">
                          <a:avLst/>
                        </a:prstGeom>
                        <a:solidFill>
                          <a:srgbClr val="C0C0C0"/>
                        </a:solidFill>
                        <a:ln w="9525">
                          <a:solidFill>
                            <a:srgbClr val="000000"/>
                          </a:solidFill>
                          <a:miter lim="800000"/>
                          <a:headEnd/>
                          <a:tailEnd/>
                        </a:ln>
                      </wps:spPr>
                      <wps:txbx>
                        <w:txbxContent>
                          <w:p w14:paraId="22D8AECE" w14:textId="77777777" w:rsidR="00C70F57" w:rsidRDefault="00C70F57" w:rsidP="00C70F57">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6DB6D01A" w14:textId="77777777" w:rsidR="00C70F57" w:rsidRPr="00902013"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36974" id="Rectangle 46" o:spid="_x0000_s1039" style="position:absolute;left:0;text-align:left;margin-left:267.8pt;margin-top:7.85pt;width:178.35pt;height:36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" fillcolor="silver">
                <v:textbox>
                  <w:txbxContent>
                    <w:p w14:paraId="22D8AECE" w14:textId="77777777" w:rsidR="00C70F57" w:rsidRDefault="00C70F57" w:rsidP="00C70F57">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6DB6D01A" w14:textId="77777777" w:rsidR="00C70F57" w:rsidRPr="00902013" w:rsidRDefault="00C70F57" w:rsidP="00C70F57">
                      <w:pPr>
                        <w:rPr>
                          <w:szCs w:val="16"/>
                        </w:rPr>
                      </w:pPr>
                    </w:p>
                  </w:txbxContent>
                </v:textbox>
              </v:rect>
            </w:pict>
          </mc:Fallback>
        </mc:AlternateContent>
      </w:r>
      <w:r w:rsidRPr="00625CBD">
        <w:rPr>
          <w:noProof/>
          <w:lang w:eastAsia="lv-LV"/>
        </w:rPr>
        <mc:AlternateContent>
          <mc:Choice Requires="wps">
            <w:drawing>
              <wp:anchor distT="0" distB="0" distL="114300" distR="114300" simplePos="0" relativeHeight="251658264" behindDoc="0" locked="0" layoutInCell="1" allowOverlap="1" wp14:anchorId="13E3582B" wp14:editId="13BA38D3">
                <wp:simplePos x="0" y="0"/>
                <wp:positionH relativeFrom="column">
                  <wp:posOffset>266065</wp:posOffset>
                </wp:positionH>
                <wp:positionV relativeFrom="paragraph">
                  <wp:posOffset>132715</wp:posOffset>
                </wp:positionV>
                <wp:extent cx="2362835" cy="445770"/>
                <wp:effectExtent l="8890" t="6985" r="9525" b="13970"/>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835" cy="445770"/>
                        </a:xfrm>
                        <a:prstGeom prst="rect">
                          <a:avLst/>
                        </a:prstGeom>
                        <a:solidFill>
                          <a:srgbClr val="C0C0C0"/>
                        </a:solidFill>
                        <a:ln w="9525">
                          <a:solidFill>
                            <a:srgbClr val="000000"/>
                          </a:solidFill>
                          <a:miter lim="800000"/>
                          <a:headEnd/>
                          <a:tailEnd/>
                        </a:ln>
                      </wps:spPr>
                      <wps:txbx>
                        <w:txbxContent>
                          <w:p w14:paraId="3C85E877" w14:textId="77777777" w:rsidR="00C70F57" w:rsidRPr="0016002F" w:rsidRDefault="00C70F57" w:rsidP="00C70F57">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3582B" id="Rectangle 43" o:spid="_x0000_s1040" style="position:absolute;left:0;text-align:left;margin-left:20.95pt;margin-top:10.45pt;width:186.05pt;height:35.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" fillcolor="silver">
                <v:textbox>
                  <w:txbxContent>
                    <w:p w14:paraId="3C85E877" w14:textId="77777777" w:rsidR="00C70F57" w:rsidRPr="0016002F" w:rsidRDefault="00C70F57" w:rsidP="00C70F57">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v:textbox>
              </v:rect>
            </w:pict>
          </mc:Fallback>
        </mc:AlternateContent>
      </w:r>
    </w:p>
    <w:p w14:paraId="520873B0" w14:textId="77777777" w:rsidR="00C70F57" w:rsidRPr="00625CBD" w:rsidRDefault="00C70F57" w:rsidP="00C70F57"/>
    <w:p w14:paraId="294AF9A9" w14:textId="288EA529" w:rsidR="00C70F57" w:rsidRPr="00625CBD" w:rsidRDefault="00D64025" w:rsidP="00C70F57">
      <w:r w:rsidRPr="00625CBD">
        <w:rPr>
          <w:noProof/>
          <w:lang w:eastAsia="lv-LV"/>
        </w:rPr>
        <mc:AlternateContent>
          <mc:Choice Requires="wps">
            <w:drawing>
              <wp:anchor distT="0" distB="0" distL="114300" distR="114300" simplePos="0" relativeHeight="251658309" behindDoc="0" locked="0" layoutInCell="1" allowOverlap="1" wp14:anchorId="0B72401E" wp14:editId="1B6A9BAC">
                <wp:simplePos x="0" y="0"/>
                <wp:positionH relativeFrom="column">
                  <wp:posOffset>9473483</wp:posOffset>
                </wp:positionH>
                <wp:positionV relativeFrom="paragraph">
                  <wp:posOffset>175565</wp:posOffset>
                </wp:positionV>
                <wp:extent cx="0" cy="1902570"/>
                <wp:effectExtent l="0" t="0" r="38100" b="21590"/>
                <wp:wrapNone/>
                <wp:docPr id="48" name="Straight Connector 48"/>
                <wp:cNvGraphicFramePr/>
                <a:graphic xmlns:a="http://schemas.openxmlformats.org/drawingml/2006/main">
                  <a:graphicData uri="http://schemas.microsoft.com/office/word/2010/wordprocessingShape">
                    <wps:wsp>
                      <wps:cNvCnPr/>
                      <wps:spPr>
                        <a:xfrm>
                          <a:off x="0" y="0"/>
                          <a:ext cx="0" cy="190257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asvg="http://schemas.microsoft.com/office/drawing/2016/SVG/main" xmlns:arto="http://schemas.microsoft.com/office/word/2006/arto">
            <w:pict w14:anchorId="1CA17295">
              <v:line id="Straight Connector 48"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from="745.95pt,13.8pt" to="745.95pt,163.6pt" w14:anchorId="0D2B0FB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">
                <v:stroke joinstyle="miter"/>
              </v:line>
            </w:pict>
          </mc:Fallback>
        </mc:AlternateContent>
      </w:r>
      <w:r w:rsidR="00C70F57" w:rsidRPr="00625CBD">
        <w:rPr>
          <w:noProof/>
          <w:lang w:eastAsia="lv-LV"/>
        </w:rPr>
        <mc:AlternateContent>
          <mc:Choice Requires="wps">
            <w:drawing>
              <wp:anchor distT="0" distB="0" distL="114300" distR="114300" simplePos="0" relativeHeight="251658276" behindDoc="0" locked="0" layoutInCell="1" allowOverlap="1" wp14:anchorId="6A22A9E7" wp14:editId="741A49E5">
                <wp:simplePos x="0" y="0"/>
                <wp:positionH relativeFrom="column">
                  <wp:posOffset>7620000</wp:posOffset>
                </wp:positionH>
                <wp:positionV relativeFrom="paragraph">
                  <wp:posOffset>172086</wp:posOffset>
                </wp:positionV>
                <wp:extent cx="1689100" cy="317500"/>
                <wp:effectExtent l="0" t="0" r="25400" b="2540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0" cy="317500"/>
                        </a:xfrm>
                        <a:prstGeom prst="rect">
                          <a:avLst/>
                        </a:prstGeom>
                        <a:solidFill>
                          <a:srgbClr val="C0C0C0"/>
                        </a:solidFill>
                        <a:ln w="9525">
                          <a:solidFill>
                            <a:srgbClr val="000000"/>
                          </a:solidFill>
                          <a:miter lim="800000"/>
                          <a:headEnd/>
                          <a:tailEnd/>
                        </a:ln>
                      </wps:spPr>
                      <wps:txbx>
                        <w:txbxContent>
                          <w:p w14:paraId="7D0A5A2A" w14:textId="77777777" w:rsidR="00C70F57" w:rsidRDefault="00C70F57" w:rsidP="00C70F57">
                            <w:pPr>
                              <w:shd w:val="clear" w:color="auto" w:fill="FFFF00"/>
                              <w:ind w:hanging="180"/>
                              <w:jc w:val="center"/>
                              <w:rPr>
                                <w:b/>
                                <w:sz w:val="16"/>
                                <w:szCs w:val="16"/>
                              </w:rPr>
                            </w:pPr>
                            <w:r>
                              <w:rPr>
                                <w:b/>
                                <w:sz w:val="16"/>
                                <w:szCs w:val="16"/>
                              </w:rPr>
                              <w:t>ES</w:t>
                            </w:r>
                            <w:r w:rsidRPr="00707C6E">
                              <w:rPr>
                                <w:b/>
                                <w:sz w:val="16"/>
                                <w:szCs w:val="16"/>
                              </w:rPr>
                              <w:t xml:space="preserve"> fondu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2A9E7" id="Rectangle 38" o:spid="_x0000_s1041" style="position:absolute;left:0;text-align:left;margin-left:600pt;margin-top:13.55pt;width:133pt;height:2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" fillcolor="silver">
                <v:textbox>
                  <w:txbxContent>
                    <w:p w14:paraId="7D0A5A2A" w14:textId="77777777" w:rsidR="00C70F57" w:rsidRDefault="00C70F57" w:rsidP="00C70F57">
                      <w:pPr>
                        <w:shd w:val="clear" w:color="auto" w:fill="FFFF00"/>
                        <w:ind w:hanging="180"/>
                        <w:jc w:val="center"/>
                        <w:rPr>
                          <w:b/>
                          <w:sz w:val="16"/>
                          <w:szCs w:val="16"/>
                        </w:rPr>
                      </w:pPr>
                      <w:r>
                        <w:rPr>
                          <w:b/>
                          <w:sz w:val="16"/>
                          <w:szCs w:val="16"/>
                        </w:rPr>
                        <w:t>ES</w:t>
                      </w:r>
                      <w:r w:rsidRPr="00707C6E">
                        <w:rPr>
                          <w:b/>
                          <w:sz w:val="16"/>
                          <w:szCs w:val="16"/>
                        </w:rPr>
                        <w:t xml:space="preserve"> fondu departaments</w:t>
                      </w:r>
                    </w:p>
                  </w:txbxContent>
                </v:textbox>
              </v:rect>
            </w:pict>
          </mc:Fallback>
        </mc:AlternateContent>
      </w:r>
    </w:p>
    <w:p w14:paraId="3C589040" w14:textId="77777777" w:rsidR="00C70F57" w:rsidRPr="00625CBD" w:rsidRDefault="00C70F57" w:rsidP="00C70F57">
      <w:pPr>
        <w:tabs>
          <w:tab w:val="left" w:pos="9892"/>
        </w:tabs>
      </w:pPr>
      <w:r w:rsidRPr="00625CBD">
        <w:rPr>
          <w:noProof/>
          <w:lang w:eastAsia="lv-LV"/>
        </w:rPr>
        <mc:AlternateContent>
          <mc:Choice Requires="wps">
            <w:drawing>
              <wp:anchor distT="0" distB="0" distL="114300" distR="114300" simplePos="0" relativeHeight="251658284" behindDoc="0" locked="0" layoutInCell="1" allowOverlap="1" wp14:anchorId="11D1F489" wp14:editId="3E9EE8D6">
                <wp:simplePos x="0" y="0"/>
                <wp:positionH relativeFrom="column">
                  <wp:posOffset>5647690</wp:posOffset>
                </wp:positionH>
                <wp:positionV relativeFrom="paragraph">
                  <wp:posOffset>51435</wp:posOffset>
                </wp:positionV>
                <wp:extent cx="635" cy="1987550"/>
                <wp:effectExtent l="13970" t="5080" r="13970" b="7620"/>
                <wp:wrapNone/>
                <wp:docPr id="40" name="Straight Arrow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987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981DE21">
              <v:shape id="AutoShape 56" style="position:absolute;margin-left:444.7pt;margin-top:4.05pt;width:.05pt;height:156.5pt;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" w14:anchorId="700D6299"/>
            </w:pict>
          </mc:Fallback>
        </mc:AlternateContent>
      </w:r>
      <w:r w:rsidRPr="00625CBD">
        <w:rPr>
          <w:noProof/>
          <w:lang w:eastAsia="lv-LV"/>
        </w:rPr>
        <mc:AlternateContent>
          <mc:Choice Requires="wps">
            <w:drawing>
              <wp:anchor distT="0" distB="0" distL="114300" distR="114300" simplePos="0" relativeHeight="251658302" behindDoc="0" locked="0" layoutInCell="1" allowOverlap="1" wp14:anchorId="71573501" wp14:editId="39994A58">
                <wp:simplePos x="0" y="0"/>
                <wp:positionH relativeFrom="column">
                  <wp:posOffset>571500</wp:posOffset>
                </wp:positionH>
                <wp:positionV relativeFrom="paragraph">
                  <wp:posOffset>52705</wp:posOffset>
                </wp:positionV>
                <wp:extent cx="0" cy="2658110"/>
                <wp:effectExtent l="9525" t="5080" r="9525" b="13335"/>
                <wp:wrapNone/>
                <wp:docPr id="42" name="Straight Arrow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581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DA137BF">
              <v:shape id="AutoShape 82" style="position:absolute;margin-left:45pt;margin-top:4.15pt;width:0;height:209.3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" w14:anchorId="3FB7D6A2"/>
            </w:pict>
          </mc:Fallback>
        </mc:AlternateContent>
      </w:r>
      <w:r w:rsidRPr="00625CBD">
        <w:tab/>
      </w:r>
    </w:p>
    <w:p w14:paraId="2CA2C882" w14:textId="77777777" w:rsidR="00C70F57" w:rsidRPr="00625CBD" w:rsidRDefault="00C70F57" w:rsidP="00C70F57">
      <w:r w:rsidRPr="00625CBD">
        <w:rPr>
          <w:noProof/>
          <w:lang w:eastAsia="lv-LV"/>
        </w:rPr>
        <mc:AlternateContent>
          <mc:Choice Requires="wps">
            <w:drawing>
              <wp:anchor distT="0" distB="0" distL="114300" distR="114300" simplePos="0" relativeHeight="251658310" behindDoc="0" locked="0" layoutInCell="1" allowOverlap="1" wp14:anchorId="48C5E9DC" wp14:editId="6BA9793B">
                <wp:simplePos x="0" y="0"/>
                <wp:positionH relativeFrom="column">
                  <wp:posOffset>9309099</wp:posOffset>
                </wp:positionH>
                <wp:positionV relativeFrom="paragraph">
                  <wp:posOffset>37465</wp:posOffset>
                </wp:positionV>
                <wp:extent cx="180975" cy="6350"/>
                <wp:effectExtent l="0" t="0" r="28575" b="31750"/>
                <wp:wrapNone/>
                <wp:docPr id="83" name="Straight Connector 83"/>
                <wp:cNvGraphicFramePr/>
                <a:graphic xmlns:a="http://schemas.openxmlformats.org/drawingml/2006/main">
                  <a:graphicData uri="http://schemas.microsoft.com/office/word/2010/wordprocessingShape">
                    <wps:wsp>
                      <wps:cNvCnPr/>
                      <wps:spPr>
                        <a:xfrm>
                          <a:off x="0" y="0"/>
                          <a:ext cx="180975" cy="63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1D12B44">
              <v:line id="Taisns savienotājs 83"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from="733pt,2.95pt" to="747.25pt,3.45pt" w14:anchorId="534BD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">
                <v:stroke joinstyle="miter"/>
              </v:line>
            </w:pict>
          </mc:Fallback>
        </mc:AlternateContent>
      </w:r>
      <w:r w:rsidRPr="00625CBD">
        <w:rPr>
          <w:noProof/>
          <w:lang w:eastAsia="lv-LV"/>
        </w:rPr>
        <mc:AlternateContent>
          <mc:Choice Requires="wps">
            <w:drawing>
              <wp:anchor distT="0" distB="0" distL="114300" distR="114300" simplePos="0" relativeHeight="251658258" behindDoc="0" locked="0" layoutInCell="1" allowOverlap="1" wp14:anchorId="5F9CC43E" wp14:editId="1C216973">
                <wp:simplePos x="0" y="0"/>
                <wp:positionH relativeFrom="column">
                  <wp:posOffset>3865880</wp:posOffset>
                </wp:positionH>
                <wp:positionV relativeFrom="paragraph">
                  <wp:posOffset>11430</wp:posOffset>
                </wp:positionV>
                <wp:extent cx="1615440" cy="330200"/>
                <wp:effectExtent l="8255" t="5715" r="5080" b="698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200"/>
                        </a:xfrm>
                        <a:prstGeom prst="rect">
                          <a:avLst/>
                        </a:prstGeom>
                        <a:solidFill>
                          <a:srgbClr val="C0C0C0"/>
                        </a:solidFill>
                        <a:ln w="9525">
                          <a:solidFill>
                            <a:srgbClr val="000000"/>
                          </a:solidFill>
                          <a:miter lim="800000"/>
                          <a:headEnd/>
                          <a:tailEnd/>
                        </a:ln>
                      </wps:spPr>
                      <wps:txbx>
                        <w:txbxContent>
                          <w:p w14:paraId="44B036CE" w14:textId="77777777" w:rsidR="00C70F57" w:rsidRPr="00431399" w:rsidRDefault="00C70F57" w:rsidP="00C70F57">
                            <w:pPr>
                              <w:jc w:val="center"/>
                              <w:rPr>
                                <w:b/>
                                <w:sz w:val="16"/>
                                <w:szCs w:val="16"/>
                              </w:rPr>
                            </w:pPr>
                            <w:r>
                              <w:rPr>
                                <w:b/>
                                <w:sz w:val="16"/>
                                <w:szCs w:val="16"/>
                              </w:rPr>
                              <w:t>Sabiedrības integrācijas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9CC43E" id="Rectangle 37" o:spid="_x0000_s1042" style="position:absolute;left:0;text-align:left;margin-left:304.4pt;margin-top:.9pt;width:127.2pt;height:2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" fillcolor="silver">
                <v:textbox>
                  <w:txbxContent>
                    <w:p w14:paraId="44B036CE" w14:textId="77777777" w:rsidR="00C70F57" w:rsidRPr="00431399" w:rsidRDefault="00C70F57" w:rsidP="00C70F57">
                      <w:pPr>
                        <w:jc w:val="center"/>
                        <w:rPr>
                          <w:b/>
                          <w:sz w:val="16"/>
                          <w:szCs w:val="16"/>
                        </w:rPr>
                      </w:pPr>
                      <w:r>
                        <w:rPr>
                          <w:b/>
                          <w:sz w:val="16"/>
                          <w:szCs w:val="16"/>
                        </w:rPr>
                        <w:t>Sabiedrības integrācijas departaments</w:t>
                      </w:r>
                    </w:p>
                  </w:txbxContent>
                </v:textbox>
              </v:rect>
            </w:pict>
          </mc:Fallback>
        </mc:AlternateContent>
      </w:r>
      <w:r w:rsidRPr="00625CBD">
        <w:rPr>
          <w:noProof/>
          <w:lang w:eastAsia="lv-LV"/>
        </w:rPr>
        <mc:AlternateContent>
          <mc:Choice Requires="wps">
            <w:drawing>
              <wp:anchor distT="0" distB="0" distL="114300" distR="114300" simplePos="0" relativeHeight="251658282" behindDoc="0" locked="0" layoutInCell="1" allowOverlap="1" wp14:anchorId="48D71BF8" wp14:editId="7F58E5F6">
                <wp:simplePos x="0" y="0"/>
                <wp:positionH relativeFrom="column">
                  <wp:posOffset>5500370</wp:posOffset>
                </wp:positionH>
                <wp:positionV relativeFrom="paragraph">
                  <wp:posOffset>152400</wp:posOffset>
                </wp:positionV>
                <wp:extent cx="170180" cy="635"/>
                <wp:effectExtent l="13970" t="10160" r="6350" b="8255"/>
                <wp:wrapNone/>
                <wp:docPr id="33"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14F9B879">
              <v:shape id="AutoShape 54" style="position:absolute;margin-left:433.1pt;margin-top:12pt;width:13.4pt;height:.0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" w14:anchorId="79569907"/>
            </w:pict>
          </mc:Fallback>
        </mc:AlternateContent>
      </w:r>
      <w:r w:rsidRPr="00625CBD">
        <w:rPr>
          <w:noProof/>
          <w:lang w:eastAsia="lv-LV"/>
        </w:rPr>
        <mc:AlternateContent>
          <mc:Choice Requires="wps">
            <w:drawing>
              <wp:anchor distT="0" distB="0" distL="114300" distR="114300" simplePos="0" relativeHeight="251658266" behindDoc="0" locked="0" layoutInCell="1" allowOverlap="1" wp14:anchorId="107B0BA7" wp14:editId="5B7AADC1">
                <wp:simplePos x="0" y="0"/>
                <wp:positionH relativeFrom="column">
                  <wp:posOffset>571500</wp:posOffset>
                </wp:positionH>
                <wp:positionV relativeFrom="paragraph">
                  <wp:posOffset>153035</wp:posOffset>
                </wp:positionV>
                <wp:extent cx="228600" cy="635"/>
                <wp:effectExtent l="9525" t="13970" r="9525" b="13970"/>
                <wp:wrapNone/>
                <wp:docPr id="32" name="Straight Arrow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C88319C">
              <v:shape id="AutoShape 31" style="position:absolute;margin-left:45pt;margin-top:12.05pt;width:18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" w14:anchorId="3CA8B7C0"/>
            </w:pict>
          </mc:Fallback>
        </mc:AlternateContent>
      </w:r>
      <w:r w:rsidRPr="00625CBD">
        <w:rPr>
          <w:noProof/>
          <w:lang w:eastAsia="lv-LV"/>
        </w:rPr>
        <mc:AlternateContent>
          <mc:Choice Requires="wps">
            <w:drawing>
              <wp:anchor distT="0" distB="0" distL="114300" distR="114300" simplePos="0" relativeHeight="251658262" behindDoc="0" locked="0" layoutInCell="1" allowOverlap="1" wp14:anchorId="0C68A5C6" wp14:editId="25AC5C8C">
                <wp:simplePos x="0" y="0"/>
                <wp:positionH relativeFrom="column">
                  <wp:posOffset>800100</wp:posOffset>
                </wp:positionH>
                <wp:positionV relativeFrom="paragraph">
                  <wp:posOffset>0</wp:posOffset>
                </wp:positionV>
                <wp:extent cx="1615440" cy="330835"/>
                <wp:effectExtent l="9525" t="13335" r="13335" b="8255"/>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835"/>
                        </a:xfrm>
                        <a:prstGeom prst="rect">
                          <a:avLst/>
                        </a:prstGeom>
                        <a:solidFill>
                          <a:srgbClr val="C0C0C0"/>
                        </a:solidFill>
                        <a:ln w="9525">
                          <a:solidFill>
                            <a:srgbClr val="000000"/>
                          </a:solidFill>
                          <a:miter lim="800000"/>
                          <a:headEnd/>
                          <a:tailEnd/>
                        </a:ln>
                      </wps:spPr>
                      <wps:txbx>
                        <w:txbxContent>
                          <w:p w14:paraId="484BD41D" w14:textId="77777777" w:rsidR="00C70F57" w:rsidRPr="00431399" w:rsidRDefault="00C70F57" w:rsidP="00C70F57">
                            <w:pPr>
                              <w:shd w:val="clear" w:color="auto" w:fill="7F7F7F" w:themeFill="text1" w:themeFillTint="80"/>
                              <w:jc w:val="center"/>
                              <w:rPr>
                                <w:b/>
                                <w:sz w:val="16"/>
                                <w:szCs w:val="16"/>
                              </w:rPr>
                            </w:pPr>
                            <w:r w:rsidRPr="006F18E0">
                              <w:rPr>
                                <w:b/>
                                <w:sz w:val="16"/>
                                <w:szCs w:val="16"/>
                              </w:rPr>
                              <w:t>Kultūrpolitikas</w:t>
                            </w:r>
                            <w:r>
                              <w:rPr>
                                <w:b/>
                                <w:color w:val="C00000"/>
                                <w:sz w:val="16"/>
                                <w:szCs w:val="16"/>
                              </w:rPr>
                              <w:t xml:space="preserve"> </w:t>
                            </w:r>
                            <w:r>
                              <w:rPr>
                                <w:b/>
                                <w:sz w:val="16"/>
                                <w:szCs w:val="16"/>
                              </w:rPr>
                              <w:t xml:space="preserve">departaments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8A5C6" id="Rectangle 31" o:spid="_x0000_s1043" style="position:absolute;left:0;text-align:left;margin-left:63pt;margin-top:0;width:127.2pt;height:26.0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" fillcolor="silver">
                <v:textbox>
                  <w:txbxContent>
                    <w:p w14:paraId="484BD41D" w14:textId="77777777" w:rsidR="00C70F57" w:rsidRPr="00431399" w:rsidRDefault="00C70F57" w:rsidP="00C70F57">
                      <w:pPr>
                        <w:shd w:val="clear" w:color="auto" w:fill="7F7F7F" w:themeFill="text1" w:themeFillTint="80"/>
                        <w:jc w:val="center"/>
                        <w:rPr>
                          <w:b/>
                          <w:sz w:val="16"/>
                          <w:szCs w:val="16"/>
                        </w:rPr>
                      </w:pPr>
                      <w:r w:rsidRPr="006F18E0">
                        <w:rPr>
                          <w:b/>
                          <w:sz w:val="16"/>
                          <w:szCs w:val="16"/>
                        </w:rPr>
                        <w:t>Kultūrpolitikas</w:t>
                      </w:r>
                      <w:r>
                        <w:rPr>
                          <w:b/>
                          <w:color w:val="C00000"/>
                          <w:sz w:val="16"/>
                          <w:szCs w:val="16"/>
                        </w:rPr>
                        <w:t xml:space="preserve"> </w:t>
                      </w:r>
                      <w:r>
                        <w:rPr>
                          <w:b/>
                          <w:sz w:val="16"/>
                          <w:szCs w:val="16"/>
                        </w:rPr>
                        <w:t xml:space="preserve">departaments </w:t>
                      </w:r>
                    </w:p>
                  </w:txbxContent>
                </v:textbox>
              </v:rect>
            </w:pict>
          </mc:Fallback>
        </mc:AlternateContent>
      </w:r>
    </w:p>
    <w:p w14:paraId="7BF2F439" w14:textId="77777777" w:rsidR="00C70F57" w:rsidRPr="00625CBD" w:rsidRDefault="00C70F57" w:rsidP="00C70F57">
      <w:r w:rsidRPr="00625CBD">
        <w:rPr>
          <w:noProof/>
          <w:lang w:eastAsia="lv-LV"/>
        </w:rPr>
        <mc:AlternateContent>
          <mc:Choice Requires="wps">
            <w:drawing>
              <wp:anchor distT="0" distB="0" distL="114300" distR="114300" simplePos="0" relativeHeight="251658277" behindDoc="0" locked="0" layoutInCell="1" allowOverlap="1" wp14:anchorId="60672280" wp14:editId="6FA378D1">
                <wp:simplePos x="0" y="0"/>
                <wp:positionH relativeFrom="column">
                  <wp:posOffset>7610475</wp:posOffset>
                </wp:positionH>
                <wp:positionV relativeFrom="paragraph">
                  <wp:posOffset>69849</wp:posOffset>
                </wp:positionV>
                <wp:extent cx="1714500" cy="333375"/>
                <wp:effectExtent l="0" t="0" r="19050" b="28575"/>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333375"/>
                        </a:xfrm>
                        <a:prstGeom prst="rect">
                          <a:avLst/>
                        </a:prstGeom>
                        <a:solidFill>
                          <a:srgbClr val="FFFFFF"/>
                        </a:solidFill>
                        <a:ln w="9525">
                          <a:solidFill>
                            <a:srgbClr val="000000"/>
                          </a:solidFill>
                          <a:miter lim="800000"/>
                          <a:headEnd/>
                          <a:tailEnd/>
                        </a:ln>
                      </wps:spPr>
                      <wps:txbx>
                        <w:txbxContent>
                          <w:p w14:paraId="68DC7228" w14:textId="77777777" w:rsidR="00C70F57" w:rsidRPr="001761EE" w:rsidRDefault="00C70F57" w:rsidP="00C70F57">
                            <w:pPr>
                              <w:jc w:val="center"/>
                              <w:rPr>
                                <w:sz w:val="12"/>
                                <w:szCs w:val="12"/>
                              </w:rPr>
                            </w:pPr>
                            <w:r w:rsidRPr="007A5BFB">
                              <w:rPr>
                                <w:sz w:val="16"/>
                                <w:szCs w:val="16"/>
                                <w:shd w:val="clear" w:color="auto" w:fill="FFFF00"/>
                              </w:rPr>
                              <w:t>ES fondu uzraudzības nodaļa</w:t>
                            </w:r>
                            <w:r>
                              <w:rPr>
                                <w:sz w:val="16"/>
                                <w:szCs w:val="16"/>
                              </w:rPr>
                              <w:t xml:space="preserve"> </w:t>
                            </w:r>
                            <w:r w:rsidRPr="001761EE">
                              <w:rPr>
                                <w:sz w:val="12"/>
                                <w:szCs w:val="12"/>
                              </w:rPr>
                              <w:t>(</w:t>
                            </w:r>
                            <w:r>
                              <w:rPr>
                                <w:sz w:val="12"/>
                                <w:szCs w:val="12"/>
                              </w:rPr>
                              <w:t>1 vadītājs; 1</w:t>
                            </w:r>
                            <w:r w:rsidRPr="001761EE">
                              <w:rPr>
                                <w:sz w:val="12"/>
                                <w:szCs w:val="12"/>
                              </w:rPr>
                              <w:t xml:space="preserve"> vecāk</w:t>
                            </w:r>
                            <w:r>
                              <w:rPr>
                                <w:sz w:val="12"/>
                                <w:szCs w:val="12"/>
                              </w:rPr>
                              <w:t>ais</w:t>
                            </w:r>
                            <w:r w:rsidRPr="001761EE">
                              <w:rPr>
                                <w:sz w:val="12"/>
                                <w:szCs w:val="12"/>
                              </w:rPr>
                              <w:t xml:space="preserve"> ekspert</w:t>
                            </w:r>
                            <w:r>
                              <w:rPr>
                                <w:sz w:val="12"/>
                                <w:szCs w:val="12"/>
                              </w:rPr>
                              <w:t>s, 1 eksperts</w:t>
                            </w:r>
                            <w:r w:rsidRPr="001761EE">
                              <w:rPr>
                                <w:sz w:val="12"/>
                                <w:szCs w:val="12"/>
                              </w:rPr>
                              <w:t>)</w:t>
                            </w:r>
                          </w:p>
                          <w:p w14:paraId="6C145BEB" w14:textId="77777777" w:rsidR="00C70F57" w:rsidRPr="00784E77" w:rsidRDefault="00C70F57" w:rsidP="00C70F57">
                            <w:pPr>
                              <w:jc w:val="center"/>
                              <w:rPr>
                                <w:color w:val="3333FF"/>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672280" id="Text Box 29" o:spid="_x0000_s1044" type="#_x0000_t202" style="position:absolute;left:0;text-align:left;margin-left:599.25pt;margin-top:5.5pt;width:135pt;height:26.2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">
                <v:textbox>
                  <w:txbxContent>
                    <w:p w14:paraId="68DC7228" w14:textId="77777777" w:rsidR="00C70F57" w:rsidRPr="001761EE" w:rsidRDefault="00C70F57" w:rsidP="00C70F57">
                      <w:pPr>
                        <w:jc w:val="center"/>
                        <w:rPr>
                          <w:sz w:val="12"/>
                          <w:szCs w:val="12"/>
                        </w:rPr>
                      </w:pPr>
                      <w:r w:rsidRPr="007A5BFB">
                        <w:rPr>
                          <w:sz w:val="16"/>
                          <w:szCs w:val="16"/>
                          <w:shd w:val="clear" w:color="auto" w:fill="FFFF00"/>
                        </w:rPr>
                        <w:t>ES fondu uzraudzības nodaļa</w:t>
                      </w:r>
                      <w:r>
                        <w:rPr>
                          <w:sz w:val="16"/>
                          <w:szCs w:val="16"/>
                        </w:rPr>
                        <w:t xml:space="preserve"> </w:t>
                      </w:r>
                      <w:r w:rsidRPr="001761EE">
                        <w:rPr>
                          <w:sz w:val="12"/>
                          <w:szCs w:val="12"/>
                        </w:rPr>
                        <w:t>(</w:t>
                      </w:r>
                      <w:r>
                        <w:rPr>
                          <w:sz w:val="12"/>
                          <w:szCs w:val="12"/>
                        </w:rPr>
                        <w:t>1 vadītājs; 1</w:t>
                      </w:r>
                      <w:r w:rsidRPr="001761EE">
                        <w:rPr>
                          <w:sz w:val="12"/>
                          <w:szCs w:val="12"/>
                        </w:rPr>
                        <w:t xml:space="preserve"> vecāk</w:t>
                      </w:r>
                      <w:r>
                        <w:rPr>
                          <w:sz w:val="12"/>
                          <w:szCs w:val="12"/>
                        </w:rPr>
                        <w:t>ais</w:t>
                      </w:r>
                      <w:r w:rsidRPr="001761EE">
                        <w:rPr>
                          <w:sz w:val="12"/>
                          <w:szCs w:val="12"/>
                        </w:rPr>
                        <w:t xml:space="preserve"> ekspert</w:t>
                      </w:r>
                      <w:r>
                        <w:rPr>
                          <w:sz w:val="12"/>
                          <w:szCs w:val="12"/>
                        </w:rPr>
                        <w:t>s, 1 eksperts</w:t>
                      </w:r>
                      <w:r w:rsidRPr="001761EE">
                        <w:rPr>
                          <w:sz w:val="12"/>
                          <w:szCs w:val="12"/>
                        </w:rPr>
                        <w:t>)</w:t>
                      </w:r>
                    </w:p>
                    <w:p w14:paraId="6C145BEB" w14:textId="77777777" w:rsidR="00C70F57" w:rsidRPr="00784E77" w:rsidRDefault="00C70F57" w:rsidP="00C70F57">
                      <w:pPr>
                        <w:jc w:val="center"/>
                        <w:rPr>
                          <w:color w:val="3333FF"/>
                          <w:sz w:val="16"/>
                          <w:szCs w:val="16"/>
                        </w:rPr>
                      </w:pPr>
                    </w:p>
                  </w:txbxContent>
                </v:textbox>
              </v:shape>
            </w:pict>
          </mc:Fallback>
        </mc:AlternateContent>
      </w:r>
      <w:r w:rsidRPr="00625CBD">
        <w:rPr>
          <w:noProof/>
          <w:lang w:eastAsia="lv-LV"/>
        </w:rPr>
        <mc:AlternateContent>
          <mc:Choice Requires="wps">
            <w:drawing>
              <wp:anchor distT="0" distB="0" distL="114300" distR="114300" simplePos="0" relativeHeight="251658290" behindDoc="0" locked="0" layoutInCell="1" allowOverlap="1" wp14:anchorId="6D5ECE7A" wp14:editId="69241587">
                <wp:simplePos x="0" y="0"/>
                <wp:positionH relativeFrom="column">
                  <wp:posOffset>800100</wp:posOffset>
                </wp:positionH>
                <wp:positionV relativeFrom="paragraph">
                  <wp:posOffset>147319</wp:posOffset>
                </wp:positionV>
                <wp:extent cx="1615440" cy="216535"/>
                <wp:effectExtent l="0" t="0" r="22860" b="12065"/>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216535"/>
                        </a:xfrm>
                        <a:prstGeom prst="rect">
                          <a:avLst/>
                        </a:prstGeom>
                        <a:solidFill>
                          <a:srgbClr val="FFFFFF"/>
                        </a:solidFill>
                        <a:ln w="9525">
                          <a:solidFill>
                            <a:srgbClr val="000000"/>
                          </a:solidFill>
                          <a:miter lim="800000"/>
                          <a:headEnd/>
                          <a:tailEnd/>
                        </a:ln>
                      </wps:spPr>
                      <wps:txbx>
                        <w:txbxContent>
                          <w:p w14:paraId="6A68D941" w14:textId="77777777" w:rsidR="00C70F57" w:rsidRPr="00A0201E" w:rsidRDefault="00C70F57" w:rsidP="00C70F57">
                            <w:pPr>
                              <w:jc w:val="center"/>
                              <w:rPr>
                                <w:sz w:val="16"/>
                                <w:szCs w:val="16"/>
                              </w:rPr>
                            </w:pPr>
                            <w:r>
                              <w:rPr>
                                <w:sz w:val="16"/>
                                <w:szCs w:val="16"/>
                              </w:rPr>
                              <w:t>Vecākais 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5ECE7A" id="Text Box 30" o:spid="_x0000_s1045" type="#_x0000_t202" style="position:absolute;left:0;text-align:left;margin-left:63pt;margin-top:11.6pt;width:127.2pt;height:17.0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">
                <v:textbox>
                  <w:txbxContent>
                    <w:p w14:paraId="6A68D941" w14:textId="77777777" w:rsidR="00C70F57" w:rsidRPr="00A0201E" w:rsidRDefault="00C70F57" w:rsidP="00C70F57">
                      <w:pPr>
                        <w:jc w:val="center"/>
                        <w:rPr>
                          <w:sz w:val="16"/>
                          <w:szCs w:val="16"/>
                        </w:rPr>
                      </w:pPr>
                      <w:r>
                        <w:rPr>
                          <w:sz w:val="16"/>
                          <w:szCs w:val="16"/>
                        </w:rPr>
                        <w:t>Vecākais referents</w:t>
                      </w:r>
                    </w:p>
                  </w:txbxContent>
                </v:textbox>
              </v:shape>
            </w:pict>
          </mc:Fallback>
        </mc:AlternateContent>
      </w:r>
      <w:r w:rsidRPr="00625CBD">
        <w:rPr>
          <w:noProof/>
          <w:lang w:eastAsia="lv-LV"/>
        </w:rPr>
        <mc:AlternateContent>
          <mc:Choice Requires="wps">
            <w:drawing>
              <wp:anchor distT="0" distB="0" distL="114300" distR="114300" simplePos="0" relativeHeight="251658243" behindDoc="0" locked="0" layoutInCell="1" allowOverlap="1" wp14:anchorId="285ADBF3" wp14:editId="40B4AF13">
                <wp:simplePos x="0" y="0"/>
                <wp:positionH relativeFrom="column">
                  <wp:posOffset>114300</wp:posOffset>
                </wp:positionH>
                <wp:positionV relativeFrom="paragraph">
                  <wp:posOffset>35560</wp:posOffset>
                </wp:positionV>
                <wp:extent cx="0" cy="0"/>
                <wp:effectExtent l="9525" t="5080" r="9525" b="13970"/>
                <wp:wrapNone/>
                <wp:docPr id="2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F284FB5">
              <v:line id="Line 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pt,2.8pt" to="9pt,2.8pt" w14:anchorId="536DB1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"/>
            </w:pict>
          </mc:Fallback>
        </mc:AlternateContent>
      </w:r>
    </w:p>
    <w:p w14:paraId="3290161C" w14:textId="77777777" w:rsidR="00C70F57" w:rsidRPr="00625CBD" w:rsidRDefault="00C70F57" w:rsidP="00C70F57">
      <w:r w:rsidRPr="00625CBD">
        <w:rPr>
          <w:noProof/>
          <w:lang w:eastAsia="lv-LV"/>
        </w:rPr>
        <mc:AlternateContent>
          <mc:Choice Requires="wps">
            <w:drawing>
              <wp:anchor distT="0" distB="0" distL="114300" distR="114300" simplePos="0" relativeHeight="251658303" behindDoc="0" locked="0" layoutInCell="1" allowOverlap="1" wp14:anchorId="6EAD55C6" wp14:editId="0AC08006">
                <wp:simplePos x="0" y="0"/>
                <wp:positionH relativeFrom="column">
                  <wp:posOffset>790917</wp:posOffset>
                </wp:positionH>
                <wp:positionV relativeFrom="paragraph">
                  <wp:posOffset>166662</wp:posOffset>
                </wp:positionV>
                <wp:extent cx="1633220" cy="211699"/>
                <wp:effectExtent l="0" t="0" r="24130" b="17145"/>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11699"/>
                        </a:xfrm>
                        <a:prstGeom prst="rect">
                          <a:avLst/>
                        </a:prstGeom>
                        <a:solidFill>
                          <a:srgbClr val="FFFFFF"/>
                        </a:solidFill>
                        <a:ln w="9525">
                          <a:solidFill>
                            <a:srgbClr val="000000"/>
                          </a:solidFill>
                          <a:miter lim="800000"/>
                          <a:headEnd/>
                          <a:tailEnd/>
                        </a:ln>
                      </wps:spPr>
                      <wps:txbx>
                        <w:txbxContent>
                          <w:p w14:paraId="297801FA" w14:textId="77777777" w:rsidR="00C70F57" w:rsidRPr="00A0201E" w:rsidRDefault="00C70F57" w:rsidP="00C70F57">
                            <w:pPr>
                              <w:jc w:val="center"/>
                              <w:rPr>
                                <w:sz w:val="16"/>
                                <w:szCs w:val="16"/>
                              </w:rPr>
                            </w:pPr>
                            <w:r>
                              <w:rPr>
                                <w:sz w:val="16"/>
                                <w:szCs w:val="16"/>
                              </w:rPr>
                              <w:t>Eksperts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D55C6" id="Text Box 26" o:spid="_x0000_s1046" type="#_x0000_t202" style="position:absolute;left:0;text-align:left;margin-left:62.3pt;margin-top:13.1pt;width:128.6pt;height:16.6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">
                <v:textbox>
                  <w:txbxContent>
                    <w:p w14:paraId="297801FA" w14:textId="77777777" w:rsidR="00C70F57" w:rsidRPr="00A0201E" w:rsidRDefault="00C70F57" w:rsidP="00C70F57">
                      <w:pPr>
                        <w:jc w:val="center"/>
                        <w:rPr>
                          <w:sz w:val="16"/>
                          <w:szCs w:val="16"/>
                        </w:rPr>
                      </w:pPr>
                      <w:r>
                        <w:rPr>
                          <w:sz w:val="16"/>
                          <w:szCs w:val="16"/>
                        </w:rPr>
                        <w:t>Eksperts</w:t>
                      </w:r>
                    </w:p>
                  </w:txbxContent>
                </v:textbox>
              </v:shape>
            </w:pict>
          </mc:Fallback>
        </mc:AlternateContent>
      </w:r>
      <w:r w:rsidRPr="00625CBD">
        <w:rPr>
          <w:noProof/>
          <w:lang w:eastAsia="lv-LV"/>
        </w:rPr>
        <mc:AlternateContent>
          <mc:Choice Requires="wps">
            <w:drawing>
              <wp:anchor distT="0" distB="0" distL="114300" distR="114300" simplePos="0" relativeHeight="251658263" behindDoc="0" locked="0" layoutInCell="1" allowOverlap="1" wp14:anchorId="15FC19A9" wp14:editId="037113B5">
                <wp:simplePos x="0" y="0"/>
                <wp:positionH relativeFrom="column">
                  <wp:posOffset>3856355</wp:posOffset>
                </wp:positionH>
                <wp:positionV relativeFrom="paragraph">
                  <wp:posOffset>68580</wp:posOffset>
                </wp:positionV>
                <wp:extent cx="1615440" cy="486410"/>
                <wp:effectExtent l="8255" t="12065" r="5080" b="635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486410"/>
                        </a:xfrm>
                        <a:prstGeom prst="rect">
                          <a:avLst/>
                        </a:prstGeom>
                        <a:solidFill>
                          <a:srgbClr val="FFFFFF"/>
                        </a:solidFill>
                        <a:ln w="9525">
                          <a:solidFill>
                            <a:srgbClr val="000000"/>
                          </a:solidFill>
                          <a:miter lim="800000"/>
                          <a:headEnd/>
                          <a:tailEnd/>
                        </a:ln>
                      </wps:spPr>
                      <wps:txbx>
                        <w:txbxContent>
                          <w:p w14:paraId="585A7F90" w14:textId="77777777" w:rsidR="00C70F57" w:rsidRPr="007223FF" w:rsidRDefault="00C70F57" w:rsidP="00C70F57">
                            <w:pPr>
                              <w:jc w:val="center"/>
                              <w:rPr>
                                <w:sz w:val="16"/>
                                <w:szCs w:val="16"/>
                              </w:rPr>
                            </w:pPr>
                            <w:r w:rsidRPr="007223FF">
                              <w:rPr>
                                <w:sz w:val="16"/>
                                <w:szCs w:val="16"/>
                              </w:rPr>
                              <w:t>Sabiedrības integrācijas un pilsoniskās sabiedrības attīstības nodaļa</w:t>
                            </w:r>
                          </w:p>
                          <w:p w14:paraId="22DC89F6" w14:textId="77777777" w:rsidR="00C70F57" w:rsidRPr="00BC3A30"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FC19A9" id="Text Box 28" o:spid="_x0000_s1047" type="#_x0000_t202" style="position:absolute;left:0;text-align:left;margin-left:303.65pt;margin-top:5.4pt;width:127.2pt;height:3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">
                <v:textbox>
                  <w:txbxContent>
                    <w:p w14:paraId="585A7F90" w14:textId="77777777" w:rsidR="00C70F57" w:rsidRPr="007223FF" w:rsidRDefault="00C70F57" w:rsidP="00C70F57">
                      <w:pPr>
                        <w:jc w:val="center"/>
                        <w:rPr>
                          <w:sz w:val="16"/>
                          <w:szCs w:val="16"/>
                        </w:rPr>
                      </w:pPr>
                      <w:r w:rsidRPr="007223FF">
                        <w:rPr>
                          <w:sz w:val="16"/>
                          <w:szCs w:val="16"/>
                        </w:rPr>
                        <w:t>Sabiedrības integrācijas un pilsoniskās sabiedrības attīstības nodaļa</w:t>
                      </w:r>
                    </w:p>
                    <w:p w14:paraId="22DC89F6" w14:textId="77777777" w:rsidR="00C70F57" w:rsidRPr="00BC3A30" w:rsidRDefault="00C70F57" w:rsidP="00C70F57">
                      <w:pPr>
                        <w:rPr>
                          <w:szCs w:val="16"/>
                        </w:rPr>
                      </w:pPr>
                    </w:p>
                  </w:txbxContent>
                </v:textbox>
              </v:shape>
            </w:pict>
          </mc:Fallback>
        </mc:AlternateContent>
      </w:r>
    </w:p>
    <w:p w14:paraId="5CACFD1F" w14:textId="77777777" w:rsidR="00C70F57" w:rsidRPr="00625CBD" w:rsidRDefault="00C70F57" w:rsidP="00C70F57">
      <w:pPr>
        <w:tabs>
          <w:tab w:val="left" w:pos="1947"/>
        </w:tabs>
      </w:pPr>
      <w:r w:rsidRPr="00625CBD">
        <w:rPr>
          <w:noProof/>
          <w:lang w:eastAsia="lv-LV"/>
        </w:rPr>
        <mc:AlternateContent>
          <mc:Choice Requires="wps">
            <w:drawing>
              <wp:anchor distT="0" distB="0" distL="114300" distR="114300" simplePos="0" relativeHeight="251658304" behindDoc="0" locked="0" layoutInCell="1" allowOverlap="1" wp14:anchorId="240DB9C8" wp14:editId="3D9CFBE2">
                <wp:simplePos x="0" y="0"/>
                <wp:positionH relativeFrom="column">
                  <wp:posOffset>787791</wp:posOffset>
                </wp:positionH>
                <wp:positionV relativeFrom="paragraph">
                  <wp:posOffset>174967</wp:posOffset>
                </wp:positionV>
                <wp:extent cx="1633220" cy="228649"/>
                <wp:effectExtent l="0" t="0" r="24130" b="1905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8649"/>
                        </a:xfrm>
                        <a:prstGeom prst="rect">
                          <a:avLst/>
                        </a:prstGeom>
                        <a:solidFill>
                          <a:srgbClr val="FFFFFF"/>
                        </a:solidFill>
                        <a:ln w="9525">
                          <a:solidFill>
                            <a:srgbClr val="000000"/>
                          </a:solidFill>
                          <a:miter lim="800000"/>
                          <a:headEnd/>
                          <a:tailEnd/>
                        </a:ln>
                      </wps:spPr>
                      <wps:txbx>
                        <w:txbxContent>
                          <w:p w14:paraId="40DD99FE" w14:textId="77777777" w:rsidR="00C70F57" w:rsidRPr="00A0201E" w:rsidRDefault="00C70F57" w:rsidP="00C70F57">
                            <w:pPr>
                              <w:jc w:val="center"/>
                              <w:rPr>
                                <w:sz w:val="16"/>
                                <w:szCs w:val="16"/>
                              </w:rPr>
                            </w:pPr>
                            <w:r>
                              <w:rPr>
                                <w:sz w:val="16"/>
                                <w:szCs w:val="16"/>
                              </w:rPr>
                              <w:t>Eksperts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0DB9C8" id="Text Box 24" o:spid="_x0000_s1048" type="#_x0000_t202" style="position:absolute;left:0;text-align:left;margin-left:62.05pt;margin-top:13.8pt;width:128.6pt;height:18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">
                <v:textbox>
                  <w:txbxContent>
                    <w:p w14:paraId="40DD99FE" w14:textId="77777777" w:rsidR="00C70F57" w:rsidRPr="00A0201E" w:rsidRDefault="00C70F57" w:rsidP="00C70F57">
                      <w:pPr>
                        <w:jc w:val="center"/>
                        <w:rPr>
                          <w:sz w:val="16"/>
                          <w:szCs w:val="16"/>
                        </w:rPr>
                      </w:pPr>
                      <w:r>
                        <w:rPr>
                          <w:sz w:val="16"/>
                          <w:szCs w:val="16"/>
                        </w:rPr>
                        <w:t>Eksperts</w:t>
                      </w:r>
                    </w:p>
                  </w:txbxContent>
                </v:textbox>
              </v:shape>
            </w:pict>
          </mc:Fallback>
        </mc:AlternateContent>
      </w:r>
      <w:r w:rsidRPr="00625CBD">
        <w:rPr>
          <w:noProof/>
          <w:lang w:eastAsia="lv-LV"/>
        </w:rPr>
        <mc:AlternateContent>
          <mc:Choice Requires="wps">
            <w:drawing>
              <wp:anchor distT="0" distB="0" distL="114300" distR="114300" simplePos="0" relativeHeight="251658280" behindDoc="0" locked="0" layoutInCell="1" allowOverlap="1" wp14:anchorId="4A77D8DB" wp14:editId="72C71588">
                <wp:simplePos x="0" y="0"/>
                <wp:positionH relativeFrom="column">
                  <wp:posOffset>7613015</wp:posOffset>
                </wp:positionH>
                <wp:positionV relativeFrom="paragraph">
                  <wp:posOffset>64135</wp:posOffset>
                </wp:positionV>
                <wp:extent cx="1668145" cy="412750"/>
                <wp:effectExtent l="0" t="0" r="27305" b="2540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412750"/>
                        </a:xfrm>
                        <a:prstGeom prst="rect">
                          <a:avLst/>
                        </a:prstGeom>
                        <a:solidFill>
                          <a:srgbClr val="FFFFFF"/>
                        </a:solidFill>
                        <a:ln w="9525">
                          <a:solidFill>
                            <a:srgbClr val="000000"/>
                          </a:solidFill>
                          <a:miter lim="800000"/>
                          <a:headEnd/>
                          <a:tailEnd/>
                        </a:ln>
                      </wps:spPr>
                      <wps:txbx>
                        <w:txbxContent>
                          <w:p w14:paraId="38DCC894" w14:textId="77777777" w:rsidR="00C70F57" w:rsidRPr="007A5BFB" w:rsidRDefault="00C70F57" w:rsidP="00C70F57">
                            <w:pPr>
                              <w:jc w:val="center"/>
                              <w:rPr>
                                <w:sz w:val="16"/>
                                <w:szCs w:val="16"/>
                              </w:rPr>
                            </w:pPr>
                            <w:r w:rsidRPr="007A5BFB">
                              <w:rPr>
                                <w:sz w:val="16"/>
                                <w:szCs w:val="16"/>
                                <w:shd w:val="clear" w:color="auto" w:fill="FFFF00"/>
                              </w:rPr>
                              <w:t xml:space="preserve">Finanšu instrumentu attīstības nodaļa </w:t>
                            </w:r>
                          </w:p>
                          <w:p w14:paraId="0907AF4F" w14:textId="77777777" w:rsidR="00C70F57" w:rsidRPr="001761EE" w:rsidRDefault="00C70F57" w:rsidP="00C70F57">
                            <w:pPr>
                              <w:jc w:val="center"/>
                              <w:rPr>
                                <w:sz w:val="12"/>
                                <w:szCs w:val="12"/>
                              </w:rPr>
                            </w:pPr>
                            <w:r w:rsidRPr="001761EE">
                              <w:rPr>
                                <w:sz w:val="12"/>
                                <w:szCs w:val="12"/>
                              </w:rPr>
                              <w:t>(</w:t>
                            </w:r>
                            <w:r>
                              <w:rPr>
                                <w:sz w:val="12"/>
                                <w:szCs w:val="12"/>
                              </w:rPr>
                              <w:t xml:space="preserve">1 vadītājs; </w:t>
                            </w:r>
                            <w:r w:rsidRPr="001761EE">
                              <w:rPr>
                                <w:sz w:val="12"/>
                                <w:szCs w:val="12"/>
                              </w:rPr>
                              <w:t>1 vecākais eksperts</w:t>
                            </w:r>
                            <w:r>
                              <w:rPr>
                                <w:sz w:val="12"/>
                                <w:szCs w:val="12"/>
                              </w:rPr>
                              <w:t>, 1 eksperts</w:t>
                            </w:r>
                            <w:r w:rsidRPr="001761EE">
                              <w:rPr>
                                <w:sz w:val="12"/>
                                <w:szCs w:val="12"/>
                              </w:rPr>
                              <w:t>)</w:t>
                            </w:r>
                          </w:p>
                          <w:p w14:paraId="06DD1F80" w14:textId="77777777" w:rsidR="00C70F57" w:rsidRPr="00464F4A" w:rsidRDefault="00C70F57" w:rsidP="00C70F57">
                            <w:pPr>
                              <w:jc w:val="center"/>
                              <w:rPr>
                                <w:i/>
                                <w:sz w:val="16"/>
                                <w:szCs w:val="16"/>
                                <w:u w:val="single"/>
                              </w:rPr>
                            </w:pPr>
                          </w:p>
                          <w:p w14:paraId="6C0E3502" w14:textId="77777777" w:rsidR="00C70F57" w:rsidRPr="00317937"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77D8DB" id="Text Box 25" o:spid="_x0000_s1049" type="#_x0000_t202" style="position:absolute;left:0;text-align:left;margin-left:599.45pt;margin-top:5.05pt;width:131.35pt;height:3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">
                <v:textbox>
                  <w:txbxContent>
                    <w:p w14:paraId="38DCC894" w14:textId="77777777" w:rsidR="00C70F57" w:rsidRPr="007A5BFB" w:rsidRDefault="00C70F57" w:rsidP="00C70F57">
                      <w:pPr>
                        <w:jc w:val="center"/>
                        <w:rPr>
                          <w:sz w:val="16"/>
                          <w:szCs w:val="16"/>
                        </w:rPr>
                      </w:pPr>
                      <w:r w:rsidRPr="007A5BFB">
                        <w:rPr>
                          <w:sz w:val="16"/>
                          <w:szCs w:val="16"/>
                          <w:shd w:val="clear" w:color="auto" w:fill="FFFF00"/>
                        </w:rPr>
                        <w:t xml:space="preserve">Finanšu instrumentu attīstības nodaļa </w:t>
                      </w:r>
                    </w:p>
                    <w:p w14:paraId="0907AF4F" w14:textId="77777777" w:rsidR="00C70F57" w:rsidRPr="001761EE" w:rsidRDefault="00C70F57" w:rsidP="00C70F57">
                      <w:pPr>
                        <w:jc w:val="center"/>
                        <w:rPr>
                          <w:sz w:val="12"/>
                          <w:szCs w:val="12"/>
                        </w:rPr>
                      </w:pPr>
                      <w:r w:rsidRPr="001761EE">
                        <w:rPr>
                          <w:sz w:val="12"/>
                          <w:szCs w:val="12"/>
                        </w:rPr>
                        <w:t>(</w:t>
                      </w:r>
                      <w:r>
                        <w:rPr>
                          <w:sz w:val="12"/>
                          <w:szCs w:val="12"/>
                        </w:rPr>
                        <w:t xml:space="preserve">1 vadītājs; </w:t>
                      </w:r>
                      <w:r w:rsidRPr="001761EE">
                        <w:rPr>
                          <w:sz w:val="12"/>
                          <w:szCs w:val="12"/>
                        </w:rPr>
                        <w:t>1 vecākais eksperts</w:t>
                      </w:r>
                      <w:r>
                        <w:rPr>
                          <w:sz w:val="12"/>
                          <w:szCs w:val="12"/>
                        </w:rPr>
                        <w:t>, 1 eksperts</w:t>
                      </w:r>
                      <w:r w:rsidRPr="001761EE">
                        <w:rPr>
                          <w:sz w:val="12"/>
                          <w:szCs w:val="12"/>
                        </w:rPr>
                        <w:t>)</w:t>
                      </w:r>
                    </w:p>
                    <w:p w14:paraId="06DD1F80" w14:textId="77777777" w:rsidR="00C70F57" w:rsidRPr="00464F4A" w:rsidRDefault="00C70F57" w:rsidP="00C70F57">
                      <w:pPr>
                        <w:jc w:val="center"/>
                        <w:rPr>
                          <w:i/>
                          <w:sz w:val="16"/>
                          <w:szCs w:val="16"/>
                          <w:u w:val="single"/>
                        </w:rPr>
                      </w:pPr>
                    </w:p>
                    <w:p w14:paraId="6C0E3502" w14:textId="77777777" w:rsidR="00C70F57" w:rsidRPr="00317937" w:rsidRDefault="00C70F57" w:rsidP="00C70F57">
                      <w:pPr>
                        <w:rPr>
                          <w:szCs w:val="16"/>
                        </w:rPr>
                      </w:pPr>
                    </w:p>
                  </w:txbxContent>
                </v:textbox>
              </v:shape>
            </w:pict>
          </mc:Fallback>
        </mc:AlternateContent>
      </w:r>
      <w:r w:rsidRPr="00625CBD">
        <w:tab/>
      </w:r>
    </w:p>
    <w:p w14:paraId="73777D01" w14:textId="77777777" w:rsidR="00C70F57" w:rsidRPr="00625CBD" w:rsidRDefault="00C70F57" w:rsidP="00C70F57">
      <w:pPr>
        <w:tabs>
          <w:tab w:val="left" w:pos="2396"/>
        </w:tabs>
      </w:pPr>
      <w:r w:rsidRPr="00625CBD">
        <w:rPr>
          <w:noProof/>
          <w:lang w:eastAsia="lv-LV"/>
        </w:rPr>
        <mc:AlternateContent>
          <mc:Choice Requires="wps">
            <w:drawing>
              <wp:anchor distT="0" distB="0" distL="114300" distR="114300" simplePos="0" relativeHeight="251658305" behindDoc="0" locked="0" layoutInCell="1" allowOverlap="1" wp14:anchorId="5A9209A7" wp14:editId="2F892043">
                <wp:simplePos x="0" y="0"/>
                <wp:positionH relativeFrom="column">
                  <wp:posOffset>793750</wp:posOffset>
                </wp:positionH>
                <wp:positionV relativeFrom="paragraph">
                  <wp:posOffset>174625</wp:posOffset>
                </wp:positionV>
                <wp:extent cx="1633220" cy="220980"/>
                <wp:effectExtent l="0" t="0" r="24130" b="2667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0980"/>
                        </a:xfrm>
                        <a:prstGeom prst="rect">
                          <a:avLst/>
                        </a:prstGeom>
                        <a:solidFill>
                          <a:srgbClr val="FFFFFF"/>
                        </a:solidFill>
                        <a:ln w="9525">
                          <a:solidFill>
                            <a:srgbClr val="000000"/>
                          </a:solidFill>
                          <a:miter lim="800000"/>
                          <a:headEnd/>
                          <a:tailEnd/>
                        </a:ln>
                      </wps:spPr>
                      <wps:txbx>
                        <w:txbxContent>
                          <w:p w14:paraId="459EABC4" w14:textId="77777777" w:rsidR="00C70F57" w:rsidRPr="00A0201E" w:rsidRDefault="00C70F57" w:rsidP="00C70F57">
                            <w:pPr>
                              <w:jc w:val="center"/>
                              <w:rPr>
                                <w:sz w:val="16"/>
                                <w:szCs w:val="16"/>
                              </w:rPr>
                            </w:pPr>
                            <w:r>
                              <w:rPr>
                                <w:sz w:val="16"/>
                                <w:szCs w:val="16"/>
                              </w:rPr>
                              <w:t>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9209A7" id="Text Box 21" o:spid="_x0000_s1050" type="#_x0000_t202" style="position:absolute;left:0;text-align:left;margin-left:62.5pt;margin-top:13.75pt;width:128.6pt;height:17.4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">
                <v:textbox>
                  <w:txbxContent>
                    <w:p w14:paraId="459EABC4" w14:textId="77777777" w:rsidR="00C70F57" w:rsidRPr="00A0201E" w:rsidRDefault="00C70F57" w:rsidP="00C70F57">
                      <w:pPr>
                        <w:jc w:val="center"/>
                        <w:rPr>
                          <w:sz w:val="16"/>
                          <w:szCs w:val="16"/>
                        </w:rPr>
                      </w:pPr>
                      <w:r>
                        <w:rPr>
                          <w:sz w:val="16"/>
                          <w:szCs w:val="16"/>
                        </w:rPr>
                        <w:t>Referents</w:t>
                      </w:r>
                    </w:p>
                  </w:txbxContent>
                </v:textbox>
              </v:shape>
            </w:pict>
          </mc:Fallback>
        </mc:AlternateContent>
      </w:r>
      <w:r w:rsidRPr="00625CBD">
        <w:tab/>
      </w:r>
    </w:p>
    <w:p w14:paraId="4A037B09" w14:textId="77777777" w:rsidR="00C70F57" w:rsidRPr="00625CBD" w:rsidRDefault="00C70F57" w:rsidP="00C70F57">
      <w:pPr>
        <w:tabs>
          <w:tab w:val="left" w:pos="2396"/>
        </w:tabs>
      </w:pPr>
      <w:r w:rsidRPr="00625CBD">
        <w:rPr>
          <w:noProof/>
          <w:lang w:eastAsia="lv-LV"/>
        </w:rPr>
        <mc:AlternateContent>
          <mc:Choice Requires="wps">
            <w:drawing>
              <wp:anchor distT="0" distB="0" distL="114300" distR="114300" simplePos="0" relativeHeight="251658259" behindDoc="0" locked="0" layoutInCell="1" allowOverlap="1" wp14:anchorId="3AA786F4" wp14:editId="47F10599">
                <wp:simplePos x="0" y="0"/>
                <wp:positionH relativeFrom="column">
                  <wp:posOffset>3856355</wp:posOffset>
                </wp:positionH>
                <wp:positionV relativeFrom="paragraph">
                  <wp:posOffset>21590</wp:posOffset>
                </wp:positionV>
                <wp:extent cx="1615440" cy="335915"/>
                <wp:effectExtent l="8255" t="12700" r="5080" b="1333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35915"/>
                        </a:xfrm>
                        <a:prstGeom prst="rect">
                          <a:avLst/>
                        </a:prstGeom>
                        <a:solidFill>
                          <a:srgbClr val="FFFFFF"/>
                        </a:solidFill>
                        <a:ln w="9525">
                          <a:solidFill>
                            <a:srgbClr val="000000"/>
                          </a:solidFill>
                          <a:miter lim="800000"/>
                          <a:headEnd/>
                          <a:tailEnd/>
                        </a:ln>
                      </wps:spPr>
                      <wps:txbx>
                        <w:txbxContent>
                          <w:p w14:paraId="1F77FDA3" w14:textId="77777777" w:rsidR="00C70F57" w:rsidRDefault="00C70F57" w:rsidP="00C70F57">
                            <w:pPr>
                              <w:jc w:val="center"/>
                              <w:rPr>
                                <w:sz w:val="16"/>
                                <w:szCs w:val="16"/>
                              </w:rPr>
                            </w:pPr>
                            <w:r>
                              <w:rPr>
                                <w:sz w:val="16"/>
                                <w:szCs w:val="16"/>
                              </w:rPr>
                              <w:t>Informatīvās vides integrācijas nodaļa</w:t>
                            </w:r>
                          </w:p>
                          <w:p w14:paraId="594A2078" w14:textId="77777777" w:rsidR="00C70F57" w:rsidRPr="00A0201E" w:rsidRDefault="00C70F57" w:rsidP="00C70F57">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786F4" id="Text Box 22" o:spid="_x0000_s1051" type="#_x0000_t202" style="position:absolute;left:0;text-align:left;margin-left:303.65pt;margin-top:1.7pt;width:127.2pt;height:26.4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">
                <v:textbox>
                  <w:txbxContent>
                    <w:p w14:paraId="1F77FDA3" w14:textId="77777777" w:rsidR="00C70F57" w:rsidRDefault="00C70F57" w:rsidP="00C70F57">
                      <w:pPr>
                        <w:jc w:val="center"/>
                        <w:rPr>
                          <w:sz w:val="16"/>
                          <w:szCs w:val="16"/>
                        </w:rPr>
                      </w:pPr>
                      <w:r>
                        <w:rPr>
                          <w:sz w:val="16"/>
                          <w:szCs w:val="16"/>
                        </w:rPr>
                        <w:t>Informatīvās vides integrācijas nodaļa</w:t>
                      </w:r>
                    </w:p>
                    <w:p w14:paraId="594A2078" w14:textId="77777777" w:rsidR="00C70F57" w:rsidRPr="00A0201E" w:rsidRDefault="00C70F57" w:rsidP="00C70F57">
                      <w:pPr>
                        <w:jc w:val="center"/>
                        <w:rPr>
                          <w:sz w:val="16"/>
                          <w:szCs w:val="16"/>
                        </w:rPr>
                      </w:pPr>
                    </w:p>
                  </w:txbxContent>
                </v:textbox>
              </v:shape>
            </w:pict>
          </mc:Fallback>
        </mc:AlternateContent>
      </w:r>
      <w:r w:rsidRPr="00625CBD">
        <w:rPr>
          <w:noProof/>
          <w:lang w:eastAsia="lv-LV"/>
        </w:rPr>
        <mc:AlternateContent>
          <mc:Choice Requires="wps">
            <w:drawing>
              <wp:anchor distT="0" distB="0" distL="114300" distR="114300" simplePos="0" relativeHeight="251658250" behindDoc="0" locked="0" layoutInCell="1" allowOverlap="1" wp14:anchorId="047098F3" wp14:editId="6EA85800">
                <wp:simplePos x="0" y="0"/>
                <wp:positionH relativeFrom="column">
                  <wp:posOffset>5264150</wp:posOffset>
                </wp:positionH>
                <wp:positionV relativeFrom="paragraph">
                  <wp:posOffset>1659255</wp:posOffset>
                </wp:positionV>
                <wp:extent cx="0" cy="0"/>
                <wp:effectExtent l="6350" t="5715" r="12700" b="13335"/>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289C320E">
              <v:line id="Line 13"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5pt,130.65pt" to="414.5pt,130.65pt" w14:anchorId="4BD6E5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"/>
            </w:pict>
          </mc:Fallback>
        </mc:AlternateContent>
      </w:r>
      <w:r w:rsidRPr="00625CBD">
        <w:tab/>
      </w:r>
    </w:p>
    <w:p w14:paraId="0293E2DD" w14:textId="77777777" w:rsidR="00C70F57" w:rsidRPr="00625CBD" w:rsidRDefault="00C70F57" w:rsidP="00C70F57">
      <w:pPr>
        <w:tabs>
          <w:tab w:val="left" w:pos="2396"/>
        </w:tabs>
      </w:pPr>
      <w:r w:rsidRPr="00625CBD">
        <w:rPr>
          <w:noProof/>
          <w:lang w:eastAsia="lv-LV"/>
        </w:rPr>
        <mc:AlternateContent>
          <mc:Choice Requires="wps">
            <w:drawing>
              <wp:anchor distT="0" distB="0" distL="114300" distR="114300" simplePos="0" relativeHeight="251658281" behindDoc="0" locked="0" layoutInCell="1" allowOverlap="1" wp14:anchorId="4B44DAE8" wp14:editId="2B8EC721">
                <wp:simplePos x="0" y="0"/>
                <wp:positionH relativeFrom="column">
                  <wp:posOffset>7600950</wp:posOffset>
                </wp:positionH>
                <wp:positionV relativeFrom="paragraph">
                  <wp:posOffset>8890</wp:posOffset>
                </wp:positionV>
                <wp:extent cx="1675765" cy="247650"/>
                <wp:effectExtent l="0" t="0" r="19685" b="1905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247650"/>
                        </a:xfrm>
                        <a:prstGeom prst="rect">
                          <a:avLst/>
                        </a:prstGeom>
                        <a:solidFill>
                          <a:srgbClr val="FFFFFF"/>
                        </a:solidFill>
                        <a:ln w="9525">
                          <a:solidFill>
                            <a:srgbClr val="000000"/>
                          </a:solidFill>
                          <a:miter lim="800000"/>
                          <a:headEnd/>
                          <a:tailEnd/>
                        </a:ln>
                      </wps:spPr>
                      <wps:txbx>
                        <w:txbxContent>
                          <w:p w14:paraId="3DCA949C" w14:textId="77777777" w:rsidR="00C70F57" w:rsidRPr="008C4D16" w:rsidRDefault="00C70F57" w:rsidP="00C70F57">
                            <w:pPr>
                              <w:jc w:val="center"/>
                              <w:rPr>
                                <w:color w:val="FF0000"/>
                                <w:sz w:val="16"/>
                                <w:szCs w:val="16"/>
                              </w:rPr>
                            </w:pPr>
                            <w:r>
                              <w:rPr>
                                <w:sz w:val="16"/>
                                <w:szCs w:val="16"/>
                              </w:rPr>
                              <w:t>ES kultūras kontaktpunkta nodaļa</w:t>
                            </w:r>
                          </w:p>
                          <w:p w14:paraId="1FB3F1B3" w14:textId="77777777" w:rsidR="00C70F57" w:rsidRPr="00317937"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44DAE8" id="Text Box 23" o:spid="_x0000_s1052" type="#_x0000_t202" style="position:absolute;left:0;text-align:left;margin-left:598.5pt;margin-top:.7pt;width:131.95pt;height:1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">
                <v:textbox>
                  <w:txbxContent>
                    <w:p w14:paraId="3DCA949C" w14:textId="77777777" w:rsidR="00C70F57" w:rsidRPr="008C4D16" w:rsidRDefault="00C70F57" w:rsidP="00C70F57">
                      <w:pPr>
                        <w:jc w:val="center"/>
                        <w:rPr>
                          <w:color w:val="FF0000"/>
                          <w:sz w:val="16"/>
                          <w:szCs w:val="16"/>
                        </w:rPr>
                      </w:pPr>
                      <w:r>
                        <w:rPr>
                          <w:sz w:val="16"/>
                          <w:szCs w:val="16"/>
                        </w:rPr>
                        <w:t>ES kultūras kontaktpunkta nodaļa</w:t>
                      </w:r>
                    </w:p>
                    <w:p w14:paraId="1FB3F1B3" w14:textId="77777777" w:rsidR="00C70F57" w:rsidRPr="00317937" w:rsidRDefault="00C70F57" w:rsidP="00C70F57">
                      <w:pPr>
                        <w:rPr>
                          <w:szCs w:val="16"/>
                        </w:rPr>
                      </w:pPr>
                    </w:p>
                  </w:txbxContent>
                </v:textbox>
              </v:shape>
            </w:pict>
          </mc:Fallback>
        </mc:AlternateContent>
      </w:r>
      <w:r w:rsidRPr="00625CBD">
        <w:rPr>
          <w:noProof/>
          <w:lang w:eastAsia="lv-LV"/>
        </w:rPr>
        <mc:AlternateContent>
          <mc:Choice Requires="wps">
            <w:drawing>
              <wp:anchor distT="0" distB="0" distL="114300" distR="114300" simplePos="0" relativeHeight="251658306" behindDoc="0" locked="0" layoutInCell="1" allowOverlap="1" wp14:anchorId="1F7A1674" wp14:editId="29BC3556">
                <wp:simplePos x="0" y="0"/>
                <wp:positionH relativeFrom="column">
                  <wp:posOffset>791210</wp:posOffset>
                </wp:positionH>
                <wp:positionV relativeFrom="paragraph">
                  <wp:posOffset>53339</wp:posOffset>
                </wp:positionV>
                <wp:extent cx="1633220" cy="225425"/>
                <wp:effectExtent l="0" t="0" r="24130" b="2222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5425"/>
                        </a:xfrm>
                        <a:prstGeom prst="rect">
                          <a:avLst/>
                        </a:prstGeom>
                        <a:solidFill>
                          <a:srgbClr val="FFFFFF"/>
                        </a:solidFill>
                        <a:ln w="9525">
                          <a:solidFill>
                            <a:srgbClr val="000000"/>
                          </a:solidFill>
                          <a:miter lim="800000"/>
                          <a:headEnd/>
                          <a:tailEnd/>
                        </a:ln>
                      </wps:spPr>
                      <wps:txbx>
                        <w:txbxContent>
                          <w:p w14:paraId="66C25D6D" w14:textId="77777777" w:rsidR="00C70F57" w:rsidRPr="00A0201E" w:rsidRDefault="00C70F57" w:rsidP="00C70F57">
                            <w:pPr>
                              <w:jc w:val="center"/>
                              <w:rPr>
                                <w:sz w:val="16"/>
                                <w:szCs w:val="16"/>
                              </w:rPr>
                            </w:pPr>
                            <w:r>
                              <w:rPr>
                                <w:sz w:val="16"/>
                                <w:szCs w:val="16"/>
                              </w:rPr>
                              <w:t>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A1674" id="Text Box 19" o:spid="_x0000_s1053" type="#_x0000_t202" style="position:absolute;left:0;text-align:left;margin-left:62.3pt;margin-top:4.2pt;width:128.6pt;height:17.75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">
                <v:textbox>
                  <w:txbxContent>
                    <w:p w14:paraId="66C25D6D" w14:textId="77777777" w:rsidR="00C70F57" w:rsidRPr="00A0201E" w:rsidRDefault="00C70F57" w:rsidP="00C70F57">
                      <w:pPr>
                        <w:jc w:val="center"/>
                        <w:rPr>
                          <w:sz w:val="16"/>
                          <w:szCs w:val="16"/>
                        </w:rPr>
                      </w:pPr>
                      <w:r>
                        <w:rPr>
                          <w:sz w:val="16"/>
                          <w:szCs w:val="16"/>
                        </w:rPr>
                        <w:t>Referents</w:t>
                      </w:r>
                    </w:p>
                  </w:txbxContent>
                </v:textbox>
              </v:shape>
            </w:pict>
          </mc:Fallback>
        </mc:AlternateContent>
      </w:r>
      <w:r w:rsidRPr="00625CBD">
        <w:tab/>
      </w:r>
    </w:p>
    <w:p w14:paraId="7E72DC8C" w14:textId="77777777" w:rsidR="00C70F57" w:rsidRPr="00625CBD" w:rsidRDefault="00C70F57" w:rsidP="00C70F57">
      <w:r w:rsidRPr="00625CBD">
        <w:rPr>
          <w:noProof/>
          <w:lang w:eastAsia="lv-LV"/>
        </w:rPr>
        <mc:AlternateContent>
          <mc:Choice Requires="wps">
            <w:drawing>
              <wp:anchor distT="0" distB="0" distL="114300" distR="114300" simplePos="0" relativeHeight="251658278" behindDoc="0" locked="0" layoutInCell="1" allowOverlap="1" wp14:anchorId="3456EBE0" wp14:editId="05A3BCBB">
                <wp:simplePos x="0" y="0"/>
                <wp:positionH relativeFrom="column">
                  <wp:posOffset>7600950</wp:posOffset>
                </wp:positionH>
                <wp:positionV relativeFrom="paragraph">
                  <wp:posOffset>131445</wp:posOffset>
                </wp:positionV>
                <wp:extent cx="1701800" cy="254635"/>
                <wp:effectExtent l="0" t="0" r="12700" b="12065"/>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1800" cy="254635"/>
                        </a:xfrm>
                        <a:prstGeom prst="rect">
                          <a:avLst/>
                        </a:prstGeom>
                        <a:solidFill>
                          <a:srgbClr val="FFFFFF"/>
                        </a:solidFill>
                        <a:ln w="9525">
                          <a:solidFill>
                            <a:srgbClr val="000000"/>
                          </a:solidFill>
                          <a:miter lim="800000"/>
                          <a:headEnd/>
                          <a:tailEnd/>
                        </a:ln>
                      </wps:spPr>
                      <wps:txbx>
                        <w:txbxContent>
                          <w:p w14:paraId="5A1DF08C" w14:textId="77777777" w:rsidR="00C70F57" w:rsidRPr="00B83BCF" w:rsidRDefault="00C70F57" w:rsidP="00C70F57">
                            <w:pPr>
                              <w:jc w:val="center"/>
                              <w:rPr>
                                <w:b/>
                                <w:i/>
                                <w:color w:val="FF0000"/>
                                <w:sz w:val="16"/>
                                <w:szCs w:val="16"/>
                              </w:rPr>
                            </w:pPr>
                            <w:r w:rsidRPr="007A5BFB">
                              <w:rPr>
                                <w:b/>
                                <w:i/>
                                <w:sz w:val="16"/>
                                <w:szCs w:val="16"/>
                                <w:shd w:val="clear" w:color="auto" w:fill="BFBFBF" w:themeFill="background1" w:themeFillShade="BF"/>
                              </w:rPr>
                              <w:t>Budžeta nodaļa</w:t>
                            </w:r>
                            <w:r w:rsidRPr="00B83BCF">
                              <w:rPr>
                                <w:b/>
                                <w:i/>
                                <w:sz w:val="16"/>
                                <w:szCs w:val="16"/>
                              </w:rPr>
                              <w:t xml:space="preserve"> </w:t>
                            </w:r>
                          </w:p>
                          <w:p w14:paraId="49A21748" w14:textId="77777777" w:rsidR="00C70F57" w:rsidRDefault="00C70F57" w:rsidP="00C70F57">
                            <w:pPr>
                              <w:jc w:val="center"/>
                              <w:rPr>
                                <w:b/>
                                <w:i/>
                                <w:sz w:val="16"/>
                                <w:szCs w:val="16"/>
                              </w:rPr>
                            </w:pPr>
                          </w:p>
                          <w:p w14:paraId="6A63F8A0" w14:textId="77777777" w:rsidR="00C70F57" w:rsidRPr="00B83BCF" w:rsidRDefault="00C70F57" w:rsidP="00C70F57">
                            <w:pPr>
                              <w:jc w:val="center"/>
                              <w:rPr>
                                <w:b/>
                                <w:i/>
                                <w:sz w:val="16"/>
                                <w:szCs w:val="16"/>
                              </w:rPr>
                            </w:pPr>
                            <w:r w:rsidRPr="00B83BCF">
                              <w:rPr>
                                <w:b/>
                                <w:i/>
                                <w:sz w:val="16"/>
                                <w:szCs w:val="16"/>
                              </w:rPr>
                              <w:t xml:space="preserve"> </w:t>
                            </w:r>
                          </w:p>
                          <w:p w14:paraId="1845F94E"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56EBE0" id="Text Box 18" o:spid="_x0000_s1054" type="#_x0000_t202" style="position:absolute;left:0;text-align:left;margin-left:598.5pt;margin-top:10.35pt;width:134pt;height:20.0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">
                <v:textbox>
                  <w:txbxContent>
                    <w:p w14:paraId="5A1DF08C" w14:textId="77777777" w:rsidR="00C70F57" w:rsidRPr="00B83BCF" w:rsidRDefault="00C70F57" w:rsidP="00C70F57">
                      <w:pPr>
                        <w:jc w:val="center"/>
                        <w:rPr>
                          <w:b/>
                          <w:i/>
                          <w:color w:val="FF0000"/>
                          <w:sz w:val="16"/>
                          <w:szCs w:val="16"/>
                        </w:rPr>
                      </w:pPr>
                      <w:r w:rsidRPr="007A5BFB">
                        <w:rPr>
                          <w:b/>
                          <w:i/>
                          <w:sz w:val="16"/>
                          <w:szCs w:val="16"/>
                          <w:shd w:val="clear" w:color="auto" w:fill="BFBFBF" w:themeFill="background1" w:themeFillShade="BF"/>
                        </w:rPr>
                        <w:t>Budžeta nodaļa</w:t>
                      </w:r>
                      <w:r w:rsidRPr="00B83BCF">
                        <w:rPr>
                          <w:b/>
                          <w:i/>
                          <w:sz w:val="16"/>
                          <w:szCs w:val="16"/>
                        </w:rPr>
                        <w:t xml:space="preserve"> </w:t>
                      </w:r>
                    </w:p>
                    <w:p w14:paraId="49A21748" w14:textId="77777777" w:rsidR="00C70F57" w:rsidRDefault="00C70F57" w:rsidP="00C70F57">
                      <w:pPr>
                        <w:jc w:val="center"/>
                        <w:rPr>
                          <w:b/>
                          <w:i/>
                          <w:sz w:val="16"/>
                          <w:szCs w:val="16"/>
                        </w:rPr>
                      </w:pPr>
                    </w:p>
                    <w:p w14:paraId="6A63F8A0" w14:textId="77777777" w:rsidR="00C70F57" w:rsidRPr="00B83BCF" w:rsidRDefault="00C70F57" w:rsidP="00C70F57">
                      <w:pPr>
                        <w:jc w:val="center"/>
                        <w:rPr>
                          <w:b/>
                          <w:i/>
                          <w:sz w:val="16"/>
                          <w:szCs w:val="16"/>
                        </w:rPr>
                      </w:pPr>
                      <w:r w:rsidRPr="00B83BCF">
                        <w:rPr>
                          <w:b/>
                          <w:i/>
                          <w:sz w:val="16"/>
                          <w:szCs w:val="16"/>
                        </w:rPr>
                        <w:t xml:space="preserve"> </w:t>
                      </w:r>
                    </w:p>
                    <w:p w14:paraId="1845F94E" w14:textId="77777777" w:rsidR="00C70F57" w:rsidRPr="00902013" w:rsidRDefault="00C70F57" w:rsidP="00C70F57">
                      <w:pPr>
                        <w:jc w:val="center"/>
                        <w:rPr>
                          <w:b/>
                          <w:i/>
                          <w:sz w:val="16"/>
                          <w:szCs w:val="16"/>
                        </w:rPr>
                      </w:pPr>
                    </w:p>
                  </w:txbxContent>
                </v:textbox>
              </v:shape>
            </w:pict>
          </mc:Fallback>
        </mc:AlternateContent>
      </w:r>
      <w:r w:rsidRPr="00625CBD">
        <w:rPr>
          <w:noProof/>
          <w:lang w:eastAsia="lv-LV"/>
        </w:rPr>
        <mc:AlternateContent>
          <mc:Choice Requires="wps">
            <w:drawing>
              <wp:anchor distT="0" distB="0" distL="114300" distR="114300" simplePos="0" relativeHeight="251658289" behindDoc="0" locked="0" layoutInCell="1" allowOverlap="1" wp14:anchorId="758C08EE" wp14:editId="183F78BE">
                <wp:simplePos x="0" y="0"/>
                <wp:positionH relativeFrom="column">
                  <wp:posOffset>3853180</wp:posOffset>
                </wp:positionH>
                <wp:positionV relativeFrom="paragraph">
                  <wp:posOffset>69850</wp:posOffset>
                </wp:positionV>
                <wp:extent cx="1606550" cy="364490"/>
                <wp:effectExtent l="0" t="0" r="12700" b="165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364490"/>
                        </a:xfrm>
                        <a:prstGeom prst="rect">
                          <a:avLst/>
                        </a:prstGeom>
                        <a:solidFill>
                          <a:srgbClr val="FFFFFF"/>
                        </a:solidFill>
                        <a:ln w="9525">
                          <a:solidFill>
                            <a:srgbClr val="000000"/>
                          </a:solidFill>
                          <a:miter lim="800000"/>
                          <a:headEnd/>
                          <a:tailEnd/>
                        </a:ln>
                      </wps:spPr>
                      <wps:txbx>
                        <w:txbxContent>
                          <w:p w14:paraId="112ECD59" w14:textId="77777777" w:rsidR="00C70F57" w:rsidRPr="00902013" w:rsidRDefault="00C70F57" w:rsidP="00C70F57">
                            <w:pPr>
                              <w:jc w:val="center"/>
                              <w:rPr>
                                <w:b/>
                                <w:i/>
                                <w:sz w:val="16"/>
                                <w:szCs w:val="16"/>
                              </w:rPr>
                            </w:pPr>
                            <w:r>
                              <w:rPr>
                                <w:b/>
                                <w:i/>
                                <w:sz w:val="16"/>
                                <w:szCs w:val="16"/>
                              </w:rPr>
                              <w:t>Starptautiskās sadarbības un ES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C08EE" id="Text Box 15" o:spid="_x0000_s1055" type="#_x0000_t202" style="position:absolute;left:0;text-align:left;margin-left:303.4pt;margin-top:5.5pt;width:126.5pt;height:28.7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">
                <v:textbox>
                  <w:txbxContent>
                    <w:p w14:paraId="112ECD59" w14:textId="77777777" w:rsidR="00C70F57" w:rsidRPr="00902013" w:rsidRDefault="00C70F57" w:rsidP="00C70F57">
                      <w:pPr>
                        <w:jc w:val="center"/>
                        <w:rPr>
                          <w:b/>
                          <w:i/>
                          <w:sz w:val="16"/>
                          <w:szCs w:val="16"/>
                        </w:rPr>
                      </w:pPr>
                      <w:r>
                        <w:rPr>
                          <w:b/>
                          <w:i/>
                          <w:sz w:val="16"/>
                          <w:szCs w:val="16"/>
                        </w:rPr>
                        <w:t>Starptautiskās sadarbības un ES politikas nodaļa</w:t>
                      </w:r>
                    </w:p>
                  </w:txbxContent>
                </v:textbox>
              </v:shape>
            </w:pict>
          </mc:Fallback>
        </mc:AlternateContent>
      </w:r>
      <w:r w:rsidRPr="00625CBD">
        <w:rPr>
          <w:noProof/>
          <w:lang w:eastAsia="lv-LV"/>
        </w:rPr>
        <mc:AlternateContent>
          <mc:Choice Requires="wps">
            <w:drawing>
              <wp:anchor distT="0" distB="0" distL="114300" distR="114300" simplePos="0" relativeHeight="251658256" behindDoc="0" locked="0" layoutInCell="1" allowOverlap="1" wp14:anchorId="5607C240" wp14:editId="02B3F80E">
                <wp:simplePos x="0" y="0"/>
                <wp:positionH relativeFrom="column">
                  <wp:posOffset>791210</wp:posOffset>
                </wp:positionH>
                <wp:positionV relativeFrom="paragraph">
                  <wp:posOffset>81280</wp:posOffset>
                </wp:positionV>
                <wp:extent cx="1633220" cy="232410"/>
                <wp:effectExtent l="10160" t="6350" r="13970" b="889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32410"/>
                        </a:xfrm>
                        <a:prstGeom prst="rect">
                          <a:avLst/>
                        </a:prstGeom>
                        <a:solidFill>
                          <a:srgbClr val="FFFFFF"/>
                        </a:solidFill>
                        <a:ln w="9525">
                          <a:solidFill>
                            <a:srgbClr val="000000"/>
                          </a:solidFill>
                          <a:miter lim="800000"/>
                          <a:headEnd/>
                          <a:tailEnd/>
                        </a:ln>
                      </wps:spPr>
                      <wps:txbx>
                        <w:txbxContent>
                          <w:p w14:paraId="51901408" w14:textId="77777777" w:rsidR="00C70F57" w:rsidRPr="00A0201E" w:rsidRDefault="00C70F57" w:rsidP="00C70F57">
                            <w:pPr>
                              <w:jc w:val="center"/>
                              <w:rPr>
                                <w:sz w:val="16"/>
                                <w:szCs w:val="16"/>
                              </w:rPr>
                            </w:pPr>
                            <w:r>
                              <w:rPr>
                                <w:sz w:val="16"/>
                                <w:szCs w:val="16"/>
                              </w:rPr>
                              <w:t>Nozaru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7C240" id="Text Box 17" o:spid="_x0000_s1056" type="#_x0000_t202" style="position:absolute;left:0;text-align:left;margin-left:62.3pt;margin-top:6.4pt;width:128.6pt;height:18.3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">
                <v:textbox>
                  <w:txbxContent>
                    <w:p w14:paraId="51901408" w14:textId="77777777" w:rsidR="00C70F57" w:rsidRPr="00A0201E" w:rsidRDefault="00C70F57" w:rsidP="00C70F57">
                      <w:pPr>
                        <w:jc w:val="center"/>
                        <w:rPr>
                          <w:sz w:val="16"/>
                          <w:szCs w:val="16"/>
                        </w:rPr>
                      </w:pPr>
                      <w:r>
                        <w:rPr>
                          <w:sz w:val="16"/>
                          <w:szCs w:val="16"/>
                        </w:rPr>
                        <w:t>Nozaru politikas nodaļa</w:t>
                      </w:r>
                    </w:p>
                  </w:txbxContent>
                </v:textbox>
              </v:shape>
            </w:pict>
          </mc:Fallback>
        </mc:AlternateContent>
      </w:r>
      <w:r w:rsidRPr="00625CBD">
        <w:t xml:space="preserve">                                                                                                                                                                                                                               </w:t>
      </w:r>
    </w:p>
    <w:p w14:paraId="1783E3C5" w14:textId="77777777" w:rsidR="00C70F57" w:rsidRPr="00625CBD" w:rsidRDefault="00C70F57" w:rsidP="00C70F57">
      <w:pPr>
        <w:tabs>
          <w:tab w:val="left" w:pos="1565"/>
        </w:tabs>
      </w:pPr>
      <w:r w:rsidRPr="00625CBD">
        <w:rPr>
          <w:noProof/>
          <w:lang w:eastAsia="lv-LV"/>
        </w:rPr>
        <mc:AlternateContent>
          <mc:Choice Requires="wps">
            <w:drawing>
              <wp:anchor distT="0" distB="0" distL="114300" distR="114300" simplePos="0" relativeHeight="251658270" behindDoc="0" locked="0" layoutInCell="1" allowOverlap="1" wp14:anchorId="4D3FECA7" wp14:editId="2866AC05">
                <wp:simplePos x="0" y="0"/>
                <wp:positionH relativeFrom="column">
                  <wp:posOffset>9281795</wp:posOffset>
                </wp:positionH>
                <wp:positionV relativeFrom="paragraph">
                  <wp:posOffset>21590</wp:posOffset>
                </wp:positionV>
                <wp:extent cx="209550" cy="0"/>
                <wp:effectExtent l="9525" t="12700" r="9525" b="6350"/>
                <wp:wrapNone/>
                <wp:docPr id="16"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F72A7CF">
              <v:shape id="AutoShape 39" style="position:absolute;margin-left:730.85pt;margin-top:1.7pt;width:16.5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" w14:anchorId="5B909802"/>
            </w:pict>
          </mc:Fallback>
        </mc:AlternateContent>
      </w:r>
      <w:r w:rsidRPr="00625CBD">
        <w:rPr>
          <w:noProof/>
          <w:lang w:eastAsia="lv-LV"/>
        </w:rPr>
        <mc:AlternateContent>
          <mc:Choice Requires="wps">
            <w:drawing>
              <wp:anchor distT="0" distB="0" distL="114300" distR="114300" simplePos="0" relativeHeight="251658283" behindDoc="0" locked="0" layoutInCell="1" allowOverlap="1" wp14:anchorId="05E21523" wp14:editId="4D51809C">
                <wp:simplePos x="0" y="0"/>
                <wp:positionH relativeFrom="column">
                  <wp:posOffset>5481320</wp:posOffset>
                </wp:positionH>
                <wp:positionV relativeFrom="paragraph">
                  <wp:posOffset>71120</wp:posOffset>
                </wp:positionV>
                <wp:extent cx="170180" cy="635"/>
                <wp:effectExtent l="13970" t="9525" r="6350" b="889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0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9215085">
              <v:shape id="AutoShape 55" style="position:absolute;margin-left:431.6pt;margin-top:5.6pt;width:13.4pt;height:.0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" w14:anchorId="6A13538B"/>
            </w:pict>
          </mc:Fallback>
        </mc:AlternateContent>
      </w:r>
      <w:r w:rsidRPr="00625CBD">
        <w:rPr>
          <w:noProof/>
          <w:lang w:eastAsia="lv-LV"/>
        </w:rPr>
        <mc:AlternateContent>
          <mc:Choice Requires="wps">
            <w:drawing>
              <wp:anchor distT="0" distB="0" distL="114300" distR="114300" simplePos="0" relativeHeight="251658260" behindDoc="0" locked="0" layoutInCell="1" allowOverlap="1" wp14:anchorId="4ABFB08C" wp14:editId="36E4B677">
                <wp:simplePos x="0" y="0"/>
                <wp:positionH relativeFrom="column">
                  <wp:posOffset>791210</wp:posOffset>
                </wp:positionH>
                <wp:positionV relativeFrom="paragraph">
                  <wp:posOffset>138430</wp:posOffset>
                </wp:positionV>
                <wp:extent cx="1624330" cy="257175"/>
                <wp:effectExtent l="10160" t="10160" r="13335" b="889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330" cy="257175"/>
                        </a:xfrm>
                        <a:prstGeom prst="rect">
                          <a:avLst/>
                        </a:prstGeom>
                        <a:solidFill>
                          <a:srgbClr val="FFFFFF"/>
                        </a:solidFill>
                        <a:ln w="9525">
                          <a:solidFill>
                            <a:srgbClr val="000000"/>
                          </a:solidFill>
                          <a:miter lim="800000"/>
                          <a:headEnd/>
                          <a:tailEnd/>
                        </a:ln>
                      </wps:spPr>
                      <wps:txbx>
                        <w:txbxContent>
                          <w:p w14:paraId="5A205EDC" w14:textId="77777777" w:rsidR="00C70F57" w:rsidRPr="00A0201E" w:rsidRDefault="00C70F57" w:rsidP="00C70F57">
                            <w:pPr>
                              <w:jc w:val="center"/>
                              <w:rPr>
                                <w:sz w:val="16"/>
                                <w:szCs w:val="16"/>
                              </w:rPr>
                            </w:pPr>
                            <w:r>
                              <w:rPr>
                                <w:sz w:val="16"/>
                                <w:szCs w:val="16"/>
                              </w:rPr>
                              <w:t>Radošo industriju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BFB08C" id="Text Box 14" o:spid="_x0000_s1057" type="#_x0000_t202" style="position:absolute;left:0;text-align:left;margin-left:62.3pt;margin-top:10.9pt;width:127.9pt;height:20.2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">
                <v:textbox>
                  <w:txbxContent>
                    <w:p w14:paraId="5A205EDC" w14:textId="77777777" w:rsidR="00C70F57" w:rsidRPr="00A0201E" w:rsidRDefault="00C70F57" w:rsidP="00C70F57">
                      <w:pPr>
                        <w:jc w:val="center"/>
                        <w:rPr>
                          <w:sz w:val="16"/>
                          <w:szCs w:val="16"/>
                        </w:rPr>
                      </w:pPr>
                      <w:r>
                        <w:rPr>
                          <w:sz w:val="16"/>
                          <w:szCs w:val="16"/>
                        </w:rPr>
                        <w:t>Radošo industriju nodaļa</w:t>
                      </w:r>
                    </w:p>
                  </w:txbxContent>
                </v:textbox>
              </v:shape>
            </w:pict>
          </mc:Fallback>
        </mc:AlternateContent>
      </w:r>
      <w:r w:rsidRPr="00625CBD">
        <w:tab/>
      </w:r>
    </w:p>
    <w:p w14:paraId="39C5BF2E" w14:textId="77777777" w:rsidR="00C70F57" w:rsidRPr="00625CBD" w:rsidRDefault="00C70F57" w:rsidP="00C70F57">
      <w:pPr>
        <w:tabs>
          <w:tab w:val="left" w:pos="3285"/>
        </w:tabs>
        <w:rPr>
          <w:sz w:val="16"/>
          <w:szCs w:val="16"/>
        </w:rPr>
      </w:pPr>
      <w:r w:rsidRPr="00625CBD">
        <w:tab/>
      </w:r>
    </w:p>
    <w:p w14:paraId="72440D8B" w14:textId="77777777" w:rsidR="00C70F57" w:rsidRPr="00625CBD" w:rsidRDefault="00C70F57" w:rsidP="00C70F57">
      <w:pPr>
        <w:tabs>
          <w:tab w:val="left" w:pos="9066"/>
        </w:tabs>
      </w:pPr>
      <w:r w:rsidRPr="00625CBD">
        <w:rPr>
          <w:noProof/>
          <w:lang w:eastAsia="lv-LV"/>
        </w:rPr>
        <mc:AlternateContent>
          <mc:Choice Requires="wps">
            <w:drawing>
              <wp:anchor distT="0" distB="0" distL="114300" distR="114300" simplePos="0" relativeHeight="251658279" behindDoc="0" locked="0" layoutInCell="1" allowOverlap="1" wp14:anchorId="7F38B144" wp14:editId="3CF58D31">
                <wp:simplePos x="0" y="0"/>
                <wp:positionH relativeFrom="column">
                  <wp:posOffset>7588250</wp:posOffset>
                </wp:positionH>
                <wp:positionV relativeFrom="paragraph">
                  <wp:posOffset>7620</wp:posOffset>
                </wp:positionV>
                <wp:extent cx="1693545" cy="390525"/>
                <wp:effectExtent l="0" t="0" r="20955" b="2857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390525"/>
                        </a:xfrm>
                        <a:prstGeom prst="rect">
                          <a:avLst/>
                        </a:prstGeom>
                        <a:solidFill>
                          <a:srgbClr val="C0C0C0"/>
                        </a:solidFill>
                        <a:ln w="9525">
                          <a:solidFill>
                            <a:srgbClr val="000000"/>
                          </a:solidFill>
                          <a:miter lim="800000"/>
                          <a:headEnd/>
                          <a:tailEnd/>
                        </a:ln>
                      </wps:spPr>
                      <wps:txbx>
                        <w:txbxContent>
                          <w:p w14:paraId="13935AC8" w14:textId="77777777" w:rsidR="00C70F57" w:rsidRPr="007A5BFB" w:rsidRDefault="00C70F57" w:rsidP="00C70F57">
                            <w:pPr>
                              <w:jc w:val="center"/>
                              <w:rPr>
                                <w:b/>
                                <w:sz w:val="16"/>
                                <w:szCs w:val="16"/>
                              </w:rPr>
                            </w:pPr>
                            <w:r w:rsidRPr="00B83BCF">
                              <w:rPr>
                                <w:b/>
                                <w:i/>
                                <w:sz w:val="16"/>
                                <w:szCs w:val="16"/>
                              </w:rPr>
                              <w:t xml:space="preserve">Grāmatvedības uzskaites un </w:t>
                            </w:r>
                            <w:r w:rsidRPr="007A5BFB">
                              <w:rPr>
                                <w:b/>
                                <w:sz w:val="16"/>
                                <w:szCs w:val="16"/>
                              </w:rPr>
                              <w:t>atskaites nodaļa</w:t>
                            </w:r>
                          </w:p>
                          <w:p w14:paraId="170E60E8"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38B144" id="Text Box 13" o:spid="_x0000_s1058" type="#_x0000_t202" style="position:absolute;left:0;text-align:left;margin-left:597.5pt;margin-top:.6pt;width:133.35pt;height:30.7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" fillcolor="silver">
                <v:textbox>
                  <w:txbxContent>
                    <w:p w14:paraId="13935AC8" w14:textId="77777777" w:rsidR="00C70F57" w:rsidRPr="007A5BFB" w:rsidRDefault="00C70F57" w:rsidP="00C70F57">
                      <w:pPr>
                        <w:jc w:val="center"/>
                        <w:rPr>
                          <w:b/>
                          <w:sz w:val="16"/>
                          <w:szCs w:val="16"/>
                        </w:rPr>
                      </w:pPr>
                      <w:r w:rsidRPr="00B83BCF">
                        <w:rPr>
                          <w:b/>
                          <w:i/>
                          <w:sz w:val="16"/>
                          <w:szCs w:val="16"/>
                        </w:rPr>
                        <w:t xml:space="preserve">Grāmatvedības uzskaites un </w:t>
                      </w:r>
                      <w:r w:rsidRPr="007A5BFB">
                        <w:rPr>
                          <w:b/>
                          <w:sz w:val="16"/>
                          <w:szCs w:val="16"/>
                        </w:rPr>
                        <w:t>atskaites nodaļa</w:t>
                      </w:r>
                    </w:p>
                    <w:p w14:paraId="170E60E8" w14:textId="77777777" w:rsidR="00C70F57" w:rsidRPr="00902013" w:rsidRDefault="00C70F57" w:rsidP="00C70F57">
                      <w:pPr>
                        <w:jc w:val="center"/>
                        <w:rPr>
                          <w:b/>
                          <w:i/>
                          <w:sz w:val="16"/>
                          <w:szCs w:val="16"/>
                        </w:rPr>
                      </w:pPr>
                    </w:p>
                  </w:txbxContent>
                </v:textbox>
              </v:shape>
            </w:pict>
          </mc:Fallback>
        </mc:AlternateContent>
      </w:r>
      <w:r w:rsidRPr="00625CBD">
        <w:rPr>
          <w:noProof/>
          <w:lang w:eastAsia="lv-LV"/>
        </w:rPr>
        <mc:AlternateContent>
          <mc:Choice Requires="wps">
            <w:drawing>
              <wp:anchor distT="0" distB="0" distL="114300" distR="114300" simplePos="0" relativeHeight="251658292" behindDoc="0" locked="0" layoutInCell="1" allowOverlap="1" wp14:anchorId="333664A6" wp14:editId="48BFF199">
                <wp:simplePos x="0" y="0"/>
                <wp:positionH relativeFrom="column">
                  <wp:posOffset>3857625</wp:posOffset>
                </wp:positionH>
                <wp:positionV relativeFrom="paragraph">
                  <wp:posOffset>18415</wp:posOffset>
                </wp:positionV>
                <wp:extent cx="1606550" cy="226695"/>
                <wp:effectExtent l="7620" t="10160" r="5080" b="1079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226695"/>
                        </a:xfrm>
                        <a:prstGeom prst="rect">
                          <a:avLst/>
                        </a:prstGeom>
                        <a:solidFill>
                          <a:srgbClr val="FFFFFF"/>
                        </a:solidFill>
                        <a:ln w="9525">
                          <a:solidFill>
                            <a:srgbClr val="000000"/>
                          </a:solidFill>
                          <a:miter lim="800000"/>
                          <a:headEnd/>
                          <a:tailEnd/>
                        </a:ln>
                      </wps:spPr>
                      <wps:txbx>
                        <w:txbxContent>
                          <w:p w14:paraId="6126DD86" w14:textId="77777777" w:rsidR="00C70F57" w:rsidRPr="00B83BCF" w:rsidRDefault="00C70F57" w:rsidP="00C70F57">
                            <w:pPr>
                              <w:jc w:val="center"/>
                              <w:rPr>
                                <w:b/>
                                <w:i/>
                                <w:sz w:val="16"/>
                                <w:szCs w:val="16"/>
                              </w:rPr>
                            </w:pPr>
                            <w:r>
                              <w:rPr>
                                <w:b/>
                                <w:i/>
                                <w:sz w:val="16"/>
                                <w:szCs w:val="16"/>
                              </w:rPr>
                              <w:t>Mediju politikas nodaļa</w:t>
                            </w:r>
                          </w:p>
                          <w:p w14:paraId="2B0D39C5"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3664A6" id="Text Box 10" o:spid="_x0000_s1059" type="#_x0000_t202" style="position:absolute;left:0;text-align:left;margin-left:303.75pt;margin-top:1.45pt;width:126.5pt;height:17.8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">
                <v:textbox>
                  <w:txbxContent>
                    <w:p w14:paraId="6126DD86" w14:textId="77777777" w:rsidR="00C70F57" w:rsidRPr="00B83BCF" w:rsidRDefault="00C70F57" w:rsidP="00C70F57">
                      <w:pPr>
                        <w:jc w:val="center"/>
                        <w:rPr>
                          <w:b/>
                          <w:i/>
                          <w:sz w:val="16"/>
                          <w:szCs w:val="16"/>
                        </w:rPr>
                      </w:pPr>
                      <w:r>
                        <w:rPr>
                          <w:b/>
                          <w:i/>
                          <w:sz w:val="16"/>
                          <w:szCs w:val="16"/>
                        </w:rPr>
                        <w:t>Mediju politikas nodaļa</w:t>
                      </w:r>
                    </w:p>
                    <w:p w14:paraId="2B0D39C5" w14:textId="77777777" w:rsidR="00C70F57" w:rsidRPr="00902013" w:rsidRDefault="00C70F57" w:rsidP="00C70F57">
                      <w:pPr>
                        <w:jc w:val="center"/>
                        <w:rPr>
                          <w:b/>
                          <w:i/>
                          <w:sz w:val="16"/>
                          <w:szCs w:val="16"/>
                        </w:rPr>
                      </w:pPr>
                    </w:p>
                  </w:txbxContent>
                </v:textbox>
              </v:shape>
            </w:pict>
          </mc:Fallback>
        </mc:AlternateContent>
      </w:r>
      <w:r w:rsidRPr="00625CBD">
        <w:rPr>
          <w:noProof/>
          <w:lang w:eastAsia="lv-LV"/>
        </w:rPr>
        <mc:AlternateContent>
          <mc:Choice Requires="wps">
            <w:drawing>
              <wp:anchor distT="0" distB="0" distL="114300" distR="114300" simplePos="0" relativeHeight="251658293" behindDoc="0" locked="0" layoutInCell="1" allowOverlap="1" wp14:anchorId="06A44464" wp14:editId="66E06094">
                <wp:simplePos x="0" y="0"/>
                <wp:positionH relativeFrom="column">
                  <wp:posOffset>5472430</wp:posOffset>
                </wp:positionH>
                <wp:positionV relativeFrom="paragraph">
                  <wp:posOffset>133350</wp:posOffset>
                </wp:positionV>
                <wp:extent cx="171450" cy="635"/>
                <wp:effectExtent l="5080" t="11430" r="13970" b="6985"/>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76E5B074">
              <v:shape id="AutoShape 65" style="position:absolute;margin-left:430.9pt;margin-top:10.5pt;width:13.5pt;height:.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" w14:anchorId="32B32796"/>
            </w:pict>
          </mc:Fallback>
        </mc:AlternateContent>
      </w:r>
      <w:r w:rsidRPr="00625CBD">
        <w:rPr>
          <w:noProof/>
          <w:lang w:eastAsia="lv-LV"/>
        </w:rPr>
        <mc:AlternateContent>
          <mc:Choice Requires="wps">
            <w:drawing>
              <wp:anchor distT="0" distB="0" distL="114300" distR="114300" simplePos="0" relativeHeight="251658271" behindDoc="0" locked="0" layoutInCell="1" allowOverlap="1" wp14:anchorId="48E60D12" wp14:editId="3C903651">
                <wp:simplePos x="0" y="0"/>
                <wp:positionH relativeFrom="column">
                  <wp:posOffset>9267825</wp:posOffset>
                </wp:positionH>
                <wp:positionV relativeFrom="paragraph">
                  <wp:posOffset>36830</wp:posOffset>
                </wp:positionV>
                <wp:extent cx="209550" cy="0"/>
                <wp:effectExtent l="10795" t="10160" r="8255" b="8890"/>
                <wp:wrapNone/>
                <wp:docPr id="34"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6F9E88B">
              <v:shape id="AutoShape 40" style="position:absolute;margin-left:729.75pt;margin-top:2.9pt;width:16.5pt;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" w14:anchorId="2287BA31"/>
            </w:pict>
          </mc:Fallback>
        </mc:AlternateContent>
      </w:r>
      <w:r w:rsidRPr="00625CBD">
        <w:rPr>
          <w:noProof/>
          <w:lang w:eastAsia="lv-LV"/>
        </w:rPr>
        <mc:AlternateContent>
          <mc:Choice Requires="wps">
            <w:drawing>
              <wp:anchor distT="0" distB="0" distL="114300" distR="114300" simplePos="0" relativeHeight="251658257" behindDoc="0" locked="0" layoutInCell="1" allowOverlap="1" wp14:anchorId="0380A5E9" wp14:editId="79697F02">
                <wp:simplePos x="0" y="0"/>
                <wp:positionH relativeFrom="column">
                  <wp:posOffset>800100</wp:posOffset>
                </wp:positionH>
                <wp:positionV relativeFrom="paragraph">
                  <wp:posOffset>157480</wp:posOffset>
                </wp:positionV>
                <wp:extent cx="1633220" cy="386715"/>
                <wp:effectExtent l="9525" t="6985" r="5080" b="635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386715"/>
                        </a:xfrm>
                        <a:prstGeom prst="rect">
                          <a:avLst/>
                        </a:prstGeom>
                        <a:solidFill>
                          <a:srgbClr val="FFFFFF"/>
                        </a:solidFill>
                        <a:ln w="9525">
                          <a:solidFill>
                            <a:srgbClr val="000000"/>
                          </a:solidFill>
                          <a:miter lim="800000"/>
                          <a:headEnd/>
                          <a:tailEnd/>
                        </a:ln>
                      </wps:spPr>
                      <wps:txbx>
                        <w:txbxContent>
                          <w:p w14:paraId="56ADBE05" w14:textId="77777777" w:rsidR="00C70F57" w:rsidRPr="00A0201E" w:rsidRDefault="00C70F57" w:rsidP="00C70F57">
                            <w:pPr>
                              <w:jc w:val="center"/>
                              <w:rPr>
                                <w:sz w:val="16"/>
                                <w:szCs w:val="16"/>
                              </w:rPr>
                            </w:pPr>
                            <w:r>
                              <w:rPr>
                                <w:sz w:val="16"/>
                                <w:szCs w:val="16"/>
                              </w:rPr>
                              <w:t>Arhīvu, bibliotēku un muzeju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0A5E9" id="Text Box 35" o:spid="_x0000_s1060" type="#_x0000_t202" style="position:absolute;left:0;text-align:left;margin-left:63pt;margin-top:12.4pt;width:128.6pt;height:30.4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">
                <v:textbox>
                  <w:txbxContent>
                    <w:p w14:paraId="56ADBE05" w14:textId="77777777" w:rsidR="00C70F57" w:rsidRPr="00A0201E" w:rsidRDefault="00C70F57" w:rsidP="00C70F57">
                      <w:pPr>
                        <w:jc w:val="center"/>
                        <w:rPr>
                          <w:sz w:val="16"/>
                          <w:szCs w:val="16"/>
                        </w:rPr>
                      </w:pPr>
                      <w:r>
                        <w:rPr>
                          <w:sz w:val="16"/>
                          <w:szCs w:val="16"/>
                        </w:rPr>
                        <w:t>Arhīvu, bibliotēku un muzeju nodaļa</w:t>
                      </w:r>
                    </w:p>
                  </w:txbxContent>
                </v:textbox>
              </v:shape>
            </w:pict>
          </mc:Fallback>
        </mc:AlternateContent>
      </w:r>
      <w:r w:rsidRPr="00625CBD">
        <w:tab/>
      </w:r>
    </w:p>
    <w:p w14:paraId="37C8726D" w14:textId="77777777" w:rsidR="00C70F57" w:rsidRPr="00625CBD" w:rsidRDefault="00C70F57" w:rsidP="6DCAD897">
      <w:pPr>
        <w:jc w:val="center"/>
        <w:rPr>
          <w:b/>
          <w:bCs/>
          <w:i/>
          <w:iCs/>
          <w:sz w:val="16"/>
          <w:szCs w:val="16"/>
        </w:rPr>
      </w:pPr>
      <w:r w:rsidRPr="00625CBD">
        <w:tab/>
      </w:r>
    </w:p>
    <w:p w14:paraId="1FDA8CDA" w14:textId="77777777" w:rsidR="00C70F57" w:rsidRPr="00625CBD" w:rsidRDefault="00C70F57" w:rsidP="00C70F57">
      <w:pPr>
        <w:tabs>
          <w:tab w:val="center" w:pos="7699"/>
        </w:tabs>
      </w:pPr>
      <w:r w:rsidRPr="00625CBD">
        <w:rPr>
          <w:noProof/>
          <w:lang w:eastAsia="lv-LV"/>
        </w:rPr>
        <mc:AlternateContent>
          <mc:Choice Requires="wps">
            <w:drawing>
              <wp:anchor distT="0" distB="0" distL="114300" distR="114300" simplePos="0" relativeHeight="251658307" behindDoc="0" locked="0" layoutInCell="1" allowOverlap="1" wp14:anchorId="5F3A65BD" wp14:editId="5E5DE0CB">
                <wp:simplePos x="0" y="0"/>
                <wp:positionH relativeFrom="column">
                  <wp:posOffset>571500</wp:posOffset>
                </wp:positionH>
                <wp:positionV relativeFrom="paragraph">
                  <wp:posOffset>74295</wp:posOffset>
                </wp:positionV>
                <wp:extent cx="228600" cy="0"/>
                <wp:effectExtent l="9525" t="6350" r="9525" b="12700"/>
                <wp:wrapNone/>
                <wp:docPr id="36" name="Straight Arrow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6E8012EE">
              <v:shape id="AutoShape 92" style="position:absolute;margin-left:45pt;margin-top:5.85pt;width:18pt;height: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" w14:anchorId="0F7EA4D6"/>
            </w:pict>
          </mc:Fallback>
        </mc:AlternateContent>
      </w:r>
      <w:r w:rsidRPr="00625CBD">
        <w:t xml:space="preserve">                 </w:t>
      </w:r>
    </w:p>
    <w:p w14:paraId="1E5A4517" w14:textId="0362CC12" w:rsidR="00C70F57" w:rsidRPr="00625CBD" w:rsidRDefault="00C70F57" w:rsidP="00C70F57">
      <w:r w:rsidRPr="00625CBD">
        <w:rPr>
          <w:noProof/>
          <w:lang w:eastAsia="lv-LV"/>
        </w:rPr>
        <mc:AlternateContent>
          <mc:Choice Requires="wps">
            <w:drawing>
              <wp:anchor distT="0" distB="0" distL="114300" distR="114300" simplePos="0" relativeHeight="251658312" behindDoc="0" locked="0" layoutInCell="1" allowOverlap="1" wp14:anchorId="5285C37B" wp14:editId="70A9298F">
                <wp:simplePos x="0" y="0"/>
                <wp:positionH relativeFrom="column">
                  <wp:posOffset>4699000</wp:posOffset>
                </wp:positionH>
                <wp:positionV relativeFrom="paragraph">
                  <wp:posOffset>78105</wp:posOffset>
                </wp:positionV>
                <wp:extent cx="209550" cy="180975"/>
                <wp:effectExtent l="0" t="0" r="19050" b="28575"/>
                <wp:wrapNone/>
                <wp:docPr id="39" name="Rectangle 39"/>
                <wp:cNvGraphicFramePr/>
                <a:graphic xmlns:a="http://schemas.openxmlformats.org/drawingml/2006/main">
                  <a:graphicData uri="http://schemas.microsoft.com/office/word/2010/wordprocessingShape">
                    <wps:wsp>
                      <wps:cNvSpPr/>
                      <wps:spPr>
                        <a:xfrm>
                          <a:off x="0" y="0"/>
                          <a:ext cx="209550" cy="180975"/>
                        </a:xfrm>
                        <a:prstGeom prst="rect">
                          <a:avLst/>
                        </a:prstGeom>
                        <a:solidFill>
                          <a:srgbClr val="FFFF00"/>
                        </a:solidFill>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08AF0AB7">
              <v:rect id="Taisnstūris 36" style="position:absolute;margin-left:370pt;margin-top:6.15pt;width:16.5pt;height:14.25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yellow" strokecolor="black [3213]" strokeweight=".25pt" w14:anchorId="7F9ED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"/>
            </w:pict>
          </mc:Fallback>
        </mc:AlternateContent>
      </w:r>
      <w:r w:rsidRPr="00625CBD">
        <w:rPr>
          <w:noProof/>
          <w:lang w:eastAsia="lv-LV"/>
        </w:rPr>
        <mc:AlternateContent>
          <mc:Choice Requires="wps">
            <w:drawing>
              <wp:anchor distT="0" distB="0" distL="114300" distR="114300" simplePos="0" relativeHeight="251658311" behindDoc="0" locked="0" layoutInCell="1" allowOverlap="1" wp14:anchorId="24AC5806" wp14:editId="02B9A870">
                <wp:simplePos x="0" y="0"/>
                <wp:positionH relativeFrom="column">
                  <wp:posOffset>4511675</wp:posOffset>
                </wp:positionH>
                <wp:positionV relativeFrom="paragraph">
                  <wp:posOffset>17780</wp:posOffset>
                </wp:positionV>
                <wp:extent cx="2609850" cy="56197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2609850" cy="561975"/>
                        </a:xfrm>
                        <a:prstGeom prst="rect">
                          <a:avLst/>
                        </a:prstGeom>
                        <a:solidFill>
                          <a:schemeClr val="lt1"/>
                        </a:solidFill>
                        <a:ln w="6350">
                          <a:solidFill>
                            <a:prstClr val="black"/>
                          </a:solidFill>
                        </a:ln>
                      </wps:spPr>
                      <wps:txbx>
                        <w:txbxContent>
                          <w:p w14:paraId="096E625A" w14:textId="77777777" w:rsidR="00C70F57" w:rsidRDefault="00C70F57" w:rsidP="00C70F57">
                            <w:pPr>
                              <w:rPr>
                                <w:sz w:val="18"/>
                                <w:szCs w:val="18"/>
                              </w:rPr>
                            </w:pPr>
                            <w:r>
                              <w:tab/>
                            </w:r>
                            <w:r w:rsidRPr="009E016C">
                              <w:rPr>
                                <w:sz w:val="18"/>
                                <w:szCs w:val="18"/>
                              </w:rPr>
                              <w:t xml:space="preserve">Pilda </w:t>
                            </w:r>
                            <w:r>
                              <w:rPr>
                                <w:sz w:val="18"/>
                                <w:szCs w:val="18"/>
                              </w:rPr>
                              <w:t>Atbildīgās iestādes</w:t>
                            </w:r>
                            <w:r w:rsidRPr="009E016C">
                              <w:rPr>
                                <w:sz w:val="18"/>
                                <w:szCs w:val="18"/>
                              </w:rPr>
                              <w:t xml:space="preserve"> funkciju</w:t>
                            </w:r>
                          </w:p>
                          <w:p w14:paraId="6ABFDE53" w14:textId="77777777" w:rsidR="00C70F57" w:rsidRDefault="00C70F57" w:rsidP="00C70F57">
                            <w:pPr>
                              <w:rPr>
                                <w:sz w:val="18"/>
                                <w:szCs w:val="18"/>
                              </w:rPr>
                            </w:pPr>
                            <w:r>
                              <w:rPr>
                                <w:sz w:val="18"/>
                                <w:szCs w:val="18"/>
                              </w:rPr>
                              <w:tab/>
                            </w:r>
                          </w:p>
                          <w:p w14:paraId="5DC108DE" w14:textId="77777777" w:rsidR="00C70F57" w:rsidRPr="009E016C" w:rsidRDefault="00C70F57" w:rsidP="00C70F57">
                            <w:pPr>
                              <w:rPr>
                                <w:sz w:val="18"/>
                                <w:szCs w:val="18"/>
                              </w:rPr>
                            </w:pPr>
                            <w:r>
                              <w:rPr>
                                <w:sz w:val="18"/>
                                <w:szCs w:val="18"/>
                              </w:rPr>
                              <w:tab/>
                              <w:t>Pilda atbalsta funkcijas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AC5806" id="Text Box 41" o:spid="_x0000_s1061" type="#_x0000_t202" style="position:absolute;left:0;text-align:left;margin-left:355.25pt;margin-top:1.4pt;width:205.5pt;height:44.25pt;z-index:25165831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" fillcolor="white [3201]" strokeweight=".5pt">
                <v:textbox>
                  <w:txbxContent>
                    <w:p w14:paraId="096E625A" w14:textId="77777777" w:rsidR="00C70F57" w:rsidRDefault="00C70F57" w:rsidP="00C70F57">
                      <w:pPr>
                        <w:rPr>
                          <w:sz w:val="18"/>
                          <w:szCs w:val="18"/>
                        </w:rPr>
                      </w:pPr>
                      <w:r>
                        <w:tab/>
                      </w:r>
                      <w:r w:rsidRPr="009E016C">
                        <w:rPr>
                          <w:sz w:val="18"/>
                          <w:szCs w:val="18"/>
                        </w:rPr>
                        <w:t xml:space="preserve">Pilda </w:t>
                      </w:r>
                      <w:r>
                        <w:rPr>
                          <w:sz w:val="18"/>
                          <w:szCs w:val="18"/>
                        </w:rPr>
                        <w:t>Atbildīgās iestādes</w:t>
                      </w:r>
                      <w:r w:rsidRPr="009E016C">
                        <w:rPr>
                          <w:sz w:val="18"/>
                          <w:szCs w:val="18"/>
                        </w:rPr>
                        <w:t xml:space="preserve"> funkciju</w:t>
                      </w:r>
                    </w:p>
                    <w:p w14:paraId="6ABFDE53" w14:textId="77777777" w:rsidR="00C70F57" w:rsidRDefault="00C70F57" w:rsidP="00C70F57">
                      <w:pPr>
                        <w:rPr>
                          <w:sz w:val="18"/>
                          <w:szCs w:val="18"/>
                        </w:rPr>
                      </w:pPr>
                      <w:r>
                        <w:rPr>
                          <w:sz w:val="18"/>
                          <w:szCs w:val="18"/>
                        </w:rPr>
                        <w:tab/>
                      </w:r>
                    </w:p>
                    <w:p w14:paraId="5DC108DE" w14:textId="77777777" w:rsidR="00C70F57" w:rsidRPr="009E016C" w:rsidRDefault="00C70F57" w:rsidP="00C70F57">
                      <w:pPr>
                        <w:rPr>
                          <w:sz w:val="18"/>
                          <w:szCs w:val="18"/>
                        </w:rPr>
                      </w:pPr>
                      <w:r>
                        <w:rPr>
                          <w:sz w:val="18"/>
                          <w:szCs w:val="18"/>
                        </w:rPr>
                        <w:tab/>
                        <w:t>Pilda atbalsta funkcijas</w:t>
                      </w:r>
                    </w:p>
                  </w:txbxContent>
                </v:textbox>
              </v:shape>
            </w:pict>
          </mc:Fallback>
        </mc:AlternateContent>
      </w:r>
    </w:p>
    <w:p w14:paraId="0819382F" w14:textId="60075CEA" w:rsidR="00C70F57" w:rsidRPr="00625CBD" w:rsidRDefault="00C70F57" w:rsidP="00C70F57">
      <w:r w:rsidRPr="00625CBD">
        <w:rPr>
          <w:noProof/>
          <w:lang w:eastAsia="lv-LV"/>
        </w:rPr>
        <mc:AlternateContent>
          <mc:Choice Requires="wps">
            <w:drawing>
              <wp:anchor distT="0" distB="0" distL="114300" distR="114300" simplePos="0" relativeHeight="251658313" behindDoc="0" locked="0" layoutInCell="1" allowOverlap="1" wp14:anchorId="0A2F9D88" wp14:editId="5FBB1EDB">
                <wp:simplePos x="0" y="0"/>
                <wp:positionH relativeFrom="margin">
                  <wp:posOffset>4737100</wp:posOffset>
                </wp:positionH>
                <wp:positionV relativeFrom="paragraph">
                  <wp:posOffset>140970</wp:posOffset>
                </wp:positionV>
                <wp:extent cx="190500" cy="146050"/>
                <wp:effectExtent l="0" t="0" r="19050" b="25400"/>
                <wp:wrapNone/>
                <wp:docPr id="82" name="Rectangle 82"/>
                <wp:cNvGraphicFramePr/>
                <a:graphic xmlns:a="http://schemas.openxmlformats.org/drawingml/2006/main">
                  <a:graphicData uri="http://schemas.microsoft.com/office/word/2010/wordprocessingShape">
                    <wps:wsp>
                      <wps:cNvSpPr/>
                      <wps:spPr>
                        <a:xfrm>
                          <a:off x="0" y="0"/>
                          <a:ext cx="190500" cy="146050"/>
                        </a:xfrm>
                        <a:prstGeom prst="rect">
                          <a:avLst/>
                        </a:prstGeom>
                        <a:solidFill>
                          <a:schemeClr val="bg1">
                            <a:lumMod val="65000"/>
                          </a:schemeClr>
                        </a:solidFill>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336E7557">
              <v:rect id="Taisnstūris 39" style="position:absolute;margin-left:373pt;margin-top:11.1pt;width:15pt;height:11.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color="#a5a5a5 [2092]" strokecolor="black [3213]" strokeweight=".25pt" w14:anchorId="11B7D4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">
                <w10:wrap anchorx="margin"/>
              </v:rect>
            </w:pict>
          </mc:Fallback>
        </mc:AlternateContent>
      </w:r>
      <w:r w:rsidRPr="00625CBD">
        <w:rPr>
          <w:noProof/>
          <w:lang w:eastAsia="lv-LV"/>
        </w:rPr>
        <mc:AlternateContent>
          <mc:Choice Requires="wps">
            <w:drawing>
              <wp:anchor distT="0" distB="0" distL="114300" distR="114300" simplePos="0" relativeHeight="251658261" behindDoc="0" locked="0" layoutInCell="1" allowOverlap="1" wp14:anchorId="289B9718" wp14:editId="74003DE5">
                <wp:simplePos x="0" y="0"/>
                <wp:positionH relativeFrom="column">
                  <wp:posOffset>791210</wp:posOffset>
                </wp:positionH>
                <wp:positionV relativeFrom="paragraph">
                  <wp:posOffset>17145</wp:posOffset>
                </wp:positionV>
                <wp:extent cx="1624330" cy="266065"/>
                <wp:effectExtent l="10160" t="13970" r="13335" b="5715"/>
                <wp:wrapNone/>
                <wp:docPr id="8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330" cy="266065"/>
                        </a:xfrm>
                        <a:prstGeom prst="rect">
                          <a:avLst/>
                        </a:prstGeom>
                        <a:solidFill>
                          <a:srgbClr val="FFFFFF"/>
                        </a:solidFill>
                        <a:ln w="9525">
                          <a:solidFill>
                            <a:srgbClr val="000000"/>
                          </a:solidFill>
                          <a:miter lim="800000"/>
                          <a:headEnd/>
                          <a:tailEnd/>
                        </a:ln>
                      </wps:spPr>
                      <wps:txbx>
                        <w:txbxContent>
                          <w:p w14:paraId="5A7B7017" w14:textId="77777777" w:rsidR="00C70F57" w:rsidRPr="00B83BCF" w:rsidRDefault="00C70F57" w:rsidP="00C70F57">
                            <w:pPr>
                              <w:jc w:val="center"/>
                              <w:rPr>
                                <w:b/>
                                <w:i/>
                                <w:sz w:val="16"/>
                                <w:szCs w:val="16"/>
                              </w:rPr>
                            </w:pPr>
                            <w:r>
                              <w:rPr>
                                <w:b/>
                                <w:i/>
                                <w:sz w:val="16"/>
                                <w:szCs w:val="16"/>
                              </w:rPr>
                              <w:t>Autortiesību nodaļa</w:t>
                            </w:r>
                          </w:p>
                          <w:p w14:paraId="4C880B54"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B9718" id="Text Box 84" o:spid="_x0000_s1062" type="#_x0000_t202" style="position:absolute;left:0;text-align:left;margin-left:62.3pt;margin-top:1.35pt;width:127.9pt;height:20.9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">
                <v:textbox>
                  <w:txbxContent>
                    <w:p w14:paraId="5A7B7017" w14:textId="77777777" w:rsidR="00C70F57" w:rsidRPr="00B83BCF" w:rsidRDefault="00C70F57" w:rsidP="00C70F57">
                      <w:pPr>
                        <w:jc w:val="center"/>
                        <w:rPr>
                          <w:b/>
                          <w:i/>
                          <w:sz w:val="16"/>
                          <w:szCs w:val="16"/>
                        </w:rPr>
                      </w:pPr>
                      <w:r>
                        <w:rPr>
                          <w:b/>
                          <w:i/>
                          <w:sz w:val="16"/>
                          <w:szCs w:val="16"/>
                        </w:rPr>
                        <w:t>Autortiesību nodaļa</w:t>
                      </w:r>
                    </w:p>
                    <w:p w14:paraId="4C880B54" w14:textId="77777777" w:rsidR="00C70F57" w:rsidRPr="00902013" w:rsidRDefault="00C70F57" w:rsidP="00C70F57">
                      <w:pPr>
                        <w:jc w:val="center"/>
                        <w:rPr>
                          <w:b/>
                          <w:i/>
                          <w:sz w:val="16"/>
                          <w:szCs w:val="16"/>
                        </w:rPr>
                      </w:pPr>
                    </w:p>
                  </w:txbxContent>
                </v:textbox>
              </v:shape>
            </w:pict>
          </mc:Fallback>
        </mc:AlternateContent>
      </w:r>
    </w:p>
    <w:p w14:paraId="22D0C8B1" w14:textId="77777777" w:rsidR="00C70F57" w:rsidRPr="00625CBD" w:rsidRDefault="00C70F57" w:rsidP="00C70F57">
      <w:r w:rsidRPr="00625CBD">
        <w:rPr>
          <w:noProof/>
          <w:lang w:eastAsia="lv-LV"/>
        </w:rPr>
        <mc:AlternateContent>
          <mc:Choice Requires="wps">
            <w:drawing>
              <wp:anchor distT="0" distB="0" distL="114300" distR="114300" simplePos="0" relativeHeight="251658308" behindDoc="0" locked="0" layoutInCell="1" allowOverlap="1" wp14:anchorId="485373A6" wp14:editId="44889214">
                <wp:simplePos x="0" y="0"/>
                <wp:positionH relativeFrom="column">
                  <wp:posOffset>571500</wp:posOffset>
                </wp:positionH>
                <wp:positionV relativeFrom="paragraph">
                  <wp:posOffset>24130</wp:posOffset>
                </wp:positionV>
                <wp:extent cx="228600" cy="0"/>
                <wp:effectExtent l="9525" t="5715" r="9525" b="13335"/>
                <wp:wrapNone/>
                <wp:docPr id="85" name="Straight Arrow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dgm="http://schemas.openxmlformats.org/drawingml/2006/diagram" xmlns:asvg="http://schemas.microsoft.com/office/drawing/2016/SVG/main">
            <w:pict w14:anchorId="5E21BD86">
              <v:shape id="AutoShape 93" style="position:absolute;margin-left:45pt;margin-top:1.9pt;width:18pt;height: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" w14:anchorId="0F722100"/>
            </w:pict>
          </mc:Fallback>
        </mc:AlternateContent>
      </w:r>
      <w:r w:rsidRPr="00625CBD">
        <w:t xml:space="preserve">                        </w:t>
      </w:r>
    </w:p>
    <w:p w14:paraId="5889357E" w14:textId="51577C4A" w:rsidR="00C70F57" w:rsidRPr="00625CBD" w:rsidRDefault="00C70F57" w:rsidP="00C70F57">
      <w:r w:rsidRPr="00625CBD">
        <w:t xml:space="preserve"> </w:t>
      </w:r>
      <w:r w:rsidR="00C65A7B" w:rsidRPr="00625CBD">
        <w:rPr>
          <w:i/>
          <w:iCs/>
        </w:rPr>
        <w:t>1</w:t>
      </w:r>
      <w:r w:rsidR="0090489D" w:rsidRPr="00625CBD">
        <w:rPr>
          <w:i/>
          <w:iCs/>
        </w:rPr>
        <w:t>1</w:t>
      </w:r>
      <w:r w:rsidRPr="00625CBD">
        <w:rPr>
          <w:i/>
          <w:iCs/>
        </w:rPr>
        <w:t>.shēma:</w:t>
      </w:r>
      <w:r w:rsidRPr="00625CBD">
        <w:t xml:space="preserve"> Kultūras ministrijas (turpmāk- KM) organizatoriskā struktūra</w:t>
      </w:r>
    </w:p>
    <w:p w14:paraId="5C0DEE80" w14:textId="77777777" w:rsidR="008F4F1A" w:rsidRPr="00625CBD" w:rsidRDefault="008F4F1A" w:rsidP="00C70F57">
      <w:pPr>
        <w:jc w:val="center"/>
        <w:rPr>
          <w:b/>
          <w:bCs/>
        </w:rPr>
      </w:pPr>
    </w:p>
    <w:p w14:paraId="2679DF64" w14:textId="53115C47" w:rsidR="00C70F57" w:rsidRPr="00625CBD" w:rsidRDefault="00C70F57" w:rsidP="00C70F57">
      <w:pPr>
        <w:jc w:val="center"/>
        <w:rPr>
          <w:b/>
          <w:bCs/>
        </w:rPr>
      </w:pPr>
      <w:r w:rsidRPr="00625CBD">
        <w:rPr>
          <w:b/>
          <w:bCs/>
        </w:rPr>
        <w:lastRenderedPageBreak/>
        <w:t>Funkciju sadalījums</w:t>
      </w:r>
    </w:p>
    <w:p w14:paraId="7AD93E4E" w14:textId="77777777" w:rsidR="0090489D" w:rsidRPr="00625CBD" w:rsidRDefault="0090489D" w:rsidP="00C70F57">
      <w:pPr>
        <w:jc w:val="center"/>
        <w:rPr>
          <w:b/>
          <w:bCs/>
        </w:rPr>
      </w:pPr>
    </w:p>
    <w:p w14:paraId="6619D375" w14:textId="77777777" w:rsidR="00400314" w:rsidRPr="00625CBD" w:rsidRDefault="00C70F57" w:rsidP="00F70679">
      <w:pPr>
        <w:pStyle w:val="ListParagraph"/>
        <w:numPr>
          <w:ilvl w:val="0"/>
          <w:numId w:val="18"/>
        </w:numPr>
        <w:ind w:left="284" w:hanging="284"/>
        <w:rPr>
          <w:lang w:val="lv-LV"/>
        </w:rPr>
      </w:pPr>
      <w:r w:rsidRPr="00625CBD">
        <w:rPr>
          <w:lang w:val="lv-LV"/>
        </w:rPr>
        <w:t xml:space="preserve">Atbilstoši </w:t>
      </w:r>
      <w:r w:rsidR="00400314" w:rsidRPr="00625CBD">
        <w:rPr>
          <w:lang w:val="lv-LV"/>
        </w:rPr>
        <w:t>Eiropas Savienības fondu 2021.-2027.gada plānošanas perioda vadības likumam</w:t>
      </w:r>
      <w:r w:rsidRPr="00625CBD">
        <w:rPr>
          <w:lang w:val="lv-LV"/>
        </w:rPr>
        <w:t xml:space="preserve"> </w:t>
      </w:r>
      <w:r w:rsidR="00400314" w:rsidRPr="00625CBD">
        <w:rPr>
          <w:lang w:val="lv-LV"/>
        </w:rPr>
        <w:t>KM</w:t>
      </w:r>
      <w:r w:rsidRPr="00625CBD">
        <w:rPr>
          <w:lang w:val="lv-LV"/>
        </w:rPr>
        <w:t xml:space="preserve"> pilda atbildīgās iestādes funkcijas ES fondu </w:t>
      </w:r>
      <w:r w:rsidR="00400314" w:rsidRPr="00625CBD">
        <w:rPr>
          <w:lang w:val="lv-LV"/>
        </w:rPr>
        <w:t xml:space="preserve">                                        </w:t>
      </w:r>
      <w:r w:rsidRPr="00625CBD">
        <w:rPr>
          <w:lang w:val="lv-LV"/>
        </w:rPr>
        <w:t>2021.-2027. gada plānošanas periodā.</w:t>
      </w:r>
    </w:p>
    <w:p w14:paraId="0D68B527" w14:textId="56F9EF07" w:rsidR="00C70F57" w:rsidRPr="00625CBD" w:rsidRDefault="00C70F57" w:rsidP="00F70679">
      <w:pPr>
        <w:pStyle w:val="ListParagraph"/>
        <w:numPr>
          <w:ilvl w:val="0"/>
          <w:numId w:val="18"/>
        </w:numPr>
        <w:ind w:left="284" w:hanging="284"/>
        <w:rPr>
          <w:lang w:val="lv-LV"/>
        </w:rPr>
      </w:pPr>
      <w:r w:rsidRPr="00625CBD">
        <w:rPr>
          <w:lang w:val="lv-LV"/>
        </w:rPr>
        <w:t xml:space="preserve">Atbildīgā iestāde nodrošina šādu </w:t>
      </w:r>
      <w:r w:rsidR="00400314" w:rsidRPr="00625CBD">
        <w:rPr>
          <w:lang w:val="lv-LV"/>
        </w:rPr>
        <w:t>P</w:t>
      </w:r>
      <w:r w:rsidRPr="00625CBD">
        <w:rPr>
          <w:lang w:val="lv-LV"/>
        </w:rPr>
        <w:t xml:space="preserve">rogrammā noteikto </w:t>
      </w:r>
      <w:r w:rsidR="00400314" w:rsidRPr="00625CBD">
        <w:rPr>
          <w:lang w:val="lv-LV"/>
        </w:rPr>
        <w:t xml:space="preserve">SAM </w:t>
      </w:r>
      <w:r w:rsidRPr="00625CBD">
        <w:rPr>
          <w:lang w:val="lv-LV"/>
        </w:rPr>
        <w:t>un pasākumu ieviešanu:</w:t>
      </w:r>
    </w:p>
    <w:p w14:paraId="04FA53C4" w14:textId="064BF4C7" w:rsidR="00C70F57" w:rsidRPr="00625CBD" w:rsidRDefault="00C70F57" w:rsidP="0040644A">
      <w:pPr>
        <w:pStyle w:val="ListParagraph"/>
        <w:numPr>
          <w:ilvl w:val="1"/>
          <w:numId w:val="36"/>
        </w:numPr>
        <w:ind w:left="426" w:hanging="142"/>
        <w:rPr>
          <w:lang w:val="lv-LV"/>
        </w:rPr>
      </w:pPr>
      <w:r w:rsidRPr="00625CBD">
        <w:rPr>
          <w:lang w:val="lv-LV"/>
        </w:rPr>
        <w:t>4.3.2. SAM „Kultūras un tūrisma lomas palielināšana ekonomiskajā attīstībā, sociālajā iekļaušanā un sociālajās inovācijās”;</w:t>
      </w:r>
    </w:p>
    <w:p w14:paraId="126C3B55" w14:textId="236EE731" w:rsidR="00C70F57" w:rsidRPr="00625CBD" w:rsidRDefault="00C70F57" w:rsidP="0040644A">
      <w:pPr>
        <w:pStyle w:val="ListParagraph"/>
        <w:numPr>
          <w:ilvl w:val="1"/>
          <w:numId w:val="36"/>
        </w:numPr>
        <w:ind w:left="426" w:hanging="142"/>
        <w:rPr>
          <w:lang w:val="lv-LV"/>
        </w:rPr>
      </w:pPr>
      <w:r w:rsidRPr="00625CBD">
        <w:rPr>
          <w:lang w:val="lv-LV"/>
        </w:rPr>
        <w:t>4.2.3.3. SAM pasākums „Pilsonisko līdzdalību veicinošu kultūras pakalpojumu pieejamības veicināšana”;</w:t>
      </w:r>
    </w:p>
    <w:p w14:paraId="5D2CD709" w14:textId="4773168F" w:rsidR="00C70F57" w:rsidRPr="00625CBD" w:rsidRDefault="00C70F57" w:rsidP="0040644A">
      <w:pPr>
        <w:pStyle w:val="ListParagraph"/>
        <w:numPr>
          <w:ilvl w:val="1"/>
          <w:numId w:val="36"/>
        </w:numPr>
        <w:ind w:left="426" w:hanging="142"/>
        <w:rPr>
          <w:lang w:val="lv-LV"/>
        </w:rPr>
      </w:pPr>
      <w:r w:rsidRPr="00625CBD">
        <w:rPr>
          <w:lang w:val="lv-LV"/>
        </w:rPr>
        <w:t xml:space="preserve">4.3.4.8. SAM pasākums „Sabiedrības saliedēšana, veicinot </w:t>
      </w:r>
      <w:proofErr w:type="spellStart"/>
      <w:r w:rsidRPr="00625CBD">
        <w:rPr>
          <w:lang w:val="lv-LV"/>
        </w:rPr>
        <w:t>jauniebraucēju</w:t>
      </w:r>
      <w:proofErr w:type="spellEnd"/>
      <w:r w:rsidRPr="00625CBD">
        <w:rPr>
          <w:lang w:val="lv-LV"/>
        </w:rPr>
        <w:t xml:space="preserve"> iekļaušanos vietējā sabiedrībā un sekmējot </w:t>
      </w:r>
      <w:proofErr w:type="spellStart"/>
      <w:r w:rsidRPr="00625CBD">
        <w:rPr>
          <w:lang w:val="lv-LV"/>
        </w:rPr>
        <w:t>starpkultūru</w:t>
      </w:r>
      <w:proofErr w:type="spellEnd"/>
      <w:r w:rsidRPr="00625CBD">
        <w:rPr>
          <w:lang w:val="lv-LV"/>
        </w:rPr>
        <w:t xml:space="preserve"> komunikāciju”;</w:t>
      </w:r>
    </w:p>
    <w:p w14:paraId="1C426617" w14:textId="47B9BFBA" w:rsidR="00C70F57" w:rsidRPr="00625CBD" w:rsidRDefault="00C70F57" w:rsidP="0040644A">
      <w:pPr>
        <w:pStyle w:val="ListParagraph"/>
        <w:numPr>
          <w:ilvl w:val="1"/>
          <w:numId w:val="36"/>
        </w:numPr>
        <w:ind w:left="426" w:hanging="142"/>
        <w:rPr>
          <w:lang w:val="lv-LV"/>
        </w:rPr>
      </w:pPr>
      <w:r w:rsidRPr="00625CBD">
        <w:rPr>
          <w:lang w:val="lv-LV"/>
        </w:rPr>
        <w:t>5.1.1.5. SAM pasākums „Unikāla Eiropas mēroga kultūras mantojuma atjaunošana, lai veicinātu to pieejamību, attīstot kultūras pakalpojumus”;</w:t>
      </w:r>
    </w:p>
    <w:p w14:paraId="3A533076" w14:textId="6F40FD64" w:rsidR="00C70F57" w:rsidRPr="00625CBD" w:rsidRDefault="00C70F57" w:rsidP="0040644A">
      <w:pPr>
        <w:pStyle w:val="ListParagraph"/>
        <w:numPr>
          <w:ilvl w:val="1"/>
          <w:numId w:val="36"/>
        </w:numPr>
        <w:ind w:left="426" w:hanging="142"/>
        <w:rPr>
          <w:lang w:val="lv-LV"/>
        </w:rPr>
      </w:pPr>
      <w:r w:rsidRPr="00625CBD">
        <w:rPr>
          <w:lang w:val="lv-LV"/>
        </w:rPr>
        <w:t>5.1.1.6. SAM pasākums „Kultūras mantojuma saglabāšana un jaunu pakalpojumu attīstība”;</w:t>
      </w:r>
    </w:p>
    <w:p w14:paraId="15A0B5F1" w14:textId="3087E777" w:rsidR="00400314" w:rsidRPr="00625CBD" w:rsidRDefault="00C70F57" w:rsidP="0040644A">
      <w:pPr>
        <w:pStyle w:val="ListParagraph"/>
        <w:numPr>
          <w:ilvl w:val="1"/>
          <w:numId w:val="36"/>
        </w:numPr>
        <w:ind w:left="426" w:hanging="142"/>
        <w:rPr>
          <w:lang w:val="lv-LV"/>
        </w:rPr>
      </w:pPr>
      <w:r w:rsidRPr="00625CBD">
        <w:rPr>
          <w:lang w:val="lv-LV"/>
        </w:rPr>
        <w:t>5.1.1.7. SAM pasākums „Reģionālās kultūras infrastruktūras attīstība kultūras pakalpojumu pieejamības uzlabošana”.</w:t>
      </w:r>
    </w:p>
    <w:p w14:paraId="6AF676FD" w14:textId="3C61D8A5" w:rsidR="00C70F57" w:rsidRPr="00625CBD" w:rsidRDefault="00C70F57" w:rsidP="00F70679">
      <w:pPr>
        <w:pStyle w:val="ListParagraph"/>
        <w:numPr>
          <w:ilvl w:val="0"/>
          <w:numId w:val="18"/>
        </w:numPr>
        <w:ind w:left="284" w:hanging="284"/>
        <w:rPr>
          <w:lang w:val="lv-LV"/>
        </w:rPr>
      </w:pPr>
      <w:r w:rsidRPr="00625CBD">
        <w:rPr>
          <w:lang w:val="lv-LV"/>
        </w:rPr>
        <w:t xml:space="preserve">Atbildīgās iestādes vadītāja funkciju izpildi nodrošina </w:t>
      </w:r>
      <w:r w:rsidR="00400314" w:rsidRPr="00625CBD">
        <w:rPr>
          <w:lang w:val="lv-LV"/>
        </w:rPr>
        <w:t>KM</w:t>
      </w:r>
      <w:r w:rsidRPr="00625CBD">
        <w:rPr>
          <w:lang w:val="lv-LV"/>
        </w:rPr>
        <w:t xml:space="preserve"> valsts sekretāra vietnieks attīstības un finanšu jautājumos.</w:t>
      </w:r>
      <w:r w:rsidR="00400314" w:rsidRPr="00625CBD">
        <w:rPr>
          <w:lang w:val="lv-LV"/>
        </w:rPr>
        <w:t xml:space="preserve"> </w:t>
      </w:r>
      <w:r w:rsidRPr="00625CBD">
        <w:rPr>
          <w:lang w:val="lv-LV"/>
        </w:rPr>
        <w:t>Atbildīgās iestādes vadītāja prombūtnes laikā un laikā, kad Atbildīgās iestādes vadītājs pilda Valsts sekretāra pienākumus, tā pienākumu izpildi nodrošina Eiropas Savienības fondu departamenta direktors.</w:t>
      </w:r>
    </w:p>
    <w:p w14:paraId="0C3FA5E9" w14:textId="394B0D8A" w:rsidR="00C70F57" w:rsidRPr="00625CBD" w:rsidRDefault="00C70F57" w:rsidP="00F70679">
      <w:pPr>
        <w:pStyle w:val="ListParagraph"/>
        <w:numPr>
          <w:ilvl w:val="0"/>
          <w:numId w:val="18"/>
        </w:numPr>
        <w:ind w:left="284" w:hanging="284"/>
        <w:rPr>
          <w:lang w:val="lv-LV"/>
        </w:rPr>
      </w:pPr>
      <w:r w:rsidRPr="00625CBD">
        <w:rPr>
          <w:lang w:val="lv-LV"/>
        </w:rPr>
        <w:t xml:space="preserve">Atbildīgās iestādes funkciju koordināciju </w:t>
      </w:r>
      <w:r w:rsidR="00400314" w:rsidRPr="00625CBD">
        <w:rPr>
          <w:lang w:val="lv-LV"/>
        </w:rPr>
        <w:t xml:space="preserve">KM </w:t>
      </w:r>
      <w:r w:rsidRPr="00625CBD">
        <w:rPr>
          <w:lang w:val="lv-LV"/>
        </w:rPr>
        <w:t xml:space="preserve">nodrošina šādas </w:t>
      </w:r>
      <w:r w:rsidR="00400314" w:rsidRPr="00625CBD">
        <w:rPr>
          <w:lang w:val="lv-LV"/>
        </w:rPr>
        <w:t>ES</w:t>
      </w:r>
      <w:r w:rsidRPr="00625CBD">
        <w:rPr>
          <w:lang w:val="lv-LV"/>
        </w:rPr>
        <w:t xml:space="preserve"> fondu departamenta nodaļas:</w:t>
      </w:r>
    </w:p>
    <w:p w14:paraId="6AF429EA" w14:textId="77777777" w:rsidR="0090489D" w:rsidRPr="00625CBD" w:rsidRDefault="00C70F57" w:rsidP="0090489D">
      <w:pPr>
        <w:pStyle w:val="ListParagraph"/>
        <w:numPr>
          <w:ilvl w:val="1"/>
          <w:numId w:val="25"/>
        </w:numPr>
        <w:rPr>
          <w:lang w:val="lv-LV"/>
        </w:rPr>
      </w:pPr>
      <w:r w:rsidRPr="00625CBD">
        <w:rPr>
          <w:lang w:val="lv-LV"/>
        </w:rPr>
        <w:t>Finanšu instrumentu attīstības nodaļa;</w:t>
      </w:r>
    </w:p>
    <w:p w14:paraId="44BD915D" w14:textId="5C23F829" w:rsidR="00C70F57" w:rsidRPr="00625CBD" w:rsidRDefault="00C70F57" w:rsidP="0090489D">
      <w:pPr>
        <w:pStyle w:val="ListParagraph"/>
        <w:numPr>
          <w:ilvl w:val="1"/>
          <w:numId w:val="25"/>
        </w:numPr>
        <w:rPr>
          <w:lang w:val="lv-LV"/>
        </w:rPr>
      </w:pPr>
      <w:r w:rsidRPr="00625CBD">
        <w:rPr>
          <w:lang w:val="lv-LV"/>
        </w:rPr>
        <w:t>Eiropas Savienības fondu uzraudzības nodaļa.</w:t>
      </w:r>
    </w:p>
    <w:p w14:paraId="377E6671" w14:textId="77777777" w:rsidR="00C70F57" w:rsidRPr="00625CBD" w:rsidRDefault="00C70F57" w:rsidP="00C70F57">
      <w:pPr>
        <w:rPr>
          <w:b/>
          <w:bCs/>
        </w:rPr>
      </w:pPr>
    </w:p>
    <w:p w14:paraId="072CD133" w14:textId="105803A2" w:rsidR="00C70F57" w:rsidRPr="00625CBD" w:rsidRDefault="00400314" w:rsidP="00C70F57">
      <w:pPr>
        <w:jc w:val="center"/>
        <w:rPr>
          <w:b/>
          <w:bCs/>
        </w:rPr>
      </w:pPr>
      <w:r w:rsidRPr="00625CBD">
        <w:rPr>
          <w:b/>
          <w:bCs/>
        </w:rPr>
        <w:t>KM</w:t>
      </w:r>
      <w:r w:rsidR="00C70F57" w:rsidRPr="00625CBD">
        <w:rPr>
          <w:b/>
          <w:bCs/>
        </w:rPr>
        <w:t xml:space="preserve"> struktūrvienību kompetence ministrijas kā atbildīgās iestādes plānoto funkciju nodrošināšanā</w:t>
      </w:r>
    </w:p>
    <w:p w14:paraId="53F786A9" w14:textId="77777777" w:rsidR="005A43E1" w:rsidRPr="00625CBD" w:rsidRDefault="005A43E1" w:rsidP="00C70F57">
      <w:pPr>
        <w:jc w:val="center"/>
        <w:rPr>
          <w:b/>
          <w:bCs/>
        </w:rPr>
      </w:pPr>
    </w:p>
    <w:p w14:paraId="1DE42A34" w14:textId="4110BB36" w:rsidR="00C70F57" w:rsidRPr="00625CBD" w:rsidRDefault="00C70F57" w:rsidP="005A43E1">
      <w:pPr>
        <w:pStyle w:val="ListParagraph"/>
        <w:numPr>
          <w:ilvl w:val="0"/>
          <w:numId w:val="16"/>
        </w:numPr>
        <w:ind w:left="284" w:hanging="284"/>
        <w:rPr>
          <w:lang w:val="lv-LV"/>
        </w:rPr>
      </w:pPr>
      <w:r w:rsidRPr="00625CBD">
        <w:rPr>
          <w:lang w:val="lv-LV"/>
        </w:rPr>
        <w:t xml:space="preserve">Atbildīgās iestādes funkciju un uzdevumu izpildi, atbilstoši ministrijas struktūrvienību kompetencei, nodrošina </w:t>
      </w:r>
      <w:r w:rsidR="00400314" w:rsidRPr="00625CBD">
        <w:rPr>
          <w:lang w:val="lv-LV"/>
        </w:rPr>
        <w:t>šādas</w:t>
      </w:r>
      <w:r w:rsidRPr="00625CBD">
        <w:rPr>
          <w:lang w:val="lv-LV"/>
        </w:rPr>
        <w:t xml:space="preserve"> ministrijas struktūrvienības</w:t>
      </w:r>
      <w:r w:rsidR="0059183D" w:rsidRPr="00625CBD">
        <w:rPr>
          <w:lang w:val="lv-LV"/>
        </w:rPr>
        <w:t xml:space="preserve"> un padotības iestāde:</w:t>
      </w:r>
    </w:p>
    <w:p w14:paraId="5533BEA4" w14:textId="44D41A0C" w:rsidR="00C70F57" w:rsidRPr="00625CBD" w:rsidRDefault="00400314" w:rsidP="0040644A">
      <w:pPr>
        <w:pStyle w:val="ListParagraph"/>
        <w:numPr>
          <w:ilvl w:val="1"/>
          <w:numId w:val="37"/>
        </w:numPr>
        <w:ind w:left="709" w:hanging="425"/>
        <w:rPr>
          <w:lang w:val="lv-LV"/>
        </w:rPr>
      </w:pPr>
      <w:r w:rsidRPr="00625CBD">
        <w:rPr>
          <w:lang w:val="lv-LV"/>
        </w:rPr>
        <w:t xml:space="preserve"> </w:t>
      </w:r>
      <w:r w:rsidR="00C70F57" w:rsidRPr="00625CBD">
        <w:rPr>
          <w:lang w:val="lv-LV"/>
        </w:rPr>
        <w:t>Finanšu instrumentu attīstības nodaļa;</w:t>
      </w:r>
    </w:p>
    <w:p w14:paraId="3D258ACC" w14:textId="3FBEFB84" w:rsidR="00C70F57" w:rsidRPr="00625CBD" w:rsidRDefault="00C70F57" w:rsidP="0040644A">
      <w:pPr>
        <w:pStyle w:val="ListParagraph"/>
        <w:numPr>
          <w:ilvl w:val="1"/>
          <w:numId w:val="37"/>
        </w:numPr>
        <w:ind w:left="709" w:hanging="425"/>
        <w:rPr>
          <w:lang w:val="lv-LV"/>
        </w:rPr>
      </w:pPr>
      <w:r w:rsidRPr="00625CBD">
        <w:rPr>
          <w:lang w:val="lv-LV"/>
        </w:rPr>
        <w:t>Eiropas Savienības fondu uzraudzības nodaļa;</w:t>
      </w:r>
    </w:p>
    <w:p w14:paraId="644A7931" w14:textId="78348221" w:rsidR="00C70F57" w:rsidRPr="00625CBD" w:rsidRDefault="00C70F57" w:rsidP="0040644A">
      <w:pPr>
        <w:pStyle w:val="ListParagraph"/>
        <w:numPr>
          <w:ilvl w:val="1"/>
          <w:numId w:val="37"/>
        </w:numPr>
        <w:ind w:left="709" w:hanging="425"/>
        <w:rPr>
          <w:lang w:val="lv-LV"/>
        </w:rPr>
      </w:pPr>
      <w:r w:rsidRPr="00625CBD">
        <w:rPr>
          <w:lang w:val="lv-LV"/>
        </w:rPr>
        <w:t>Budžeta nodaļa;</w:t>
      </w:r>
    </w:p>
    <w:p w14:paraId="181838C6" w14:textId="7F11C2C8" w:rsidR="00C70F57" w:rsidRPr="00625CBD" w:rsidRDefault="00C70F57" w:rsidP="0040644A">
      <w:pPr>
        <w:pStyle w:val="ListParagraph"/>
        <w:numPr>
          <w:ilvl w:val="1"/>
          <w:numId w:val="37"/>
        </w:numPr>
        <w:ind w:left="709" w:hanging="425"/>
        <w:rPr>
          <w:lang w:val="lv-LV"/>
        </w:rPr>
      </w:pPr>
      <w:r w:rsidRPr="00625CBD">
        <w:rPr>
          <w:lang w:val="lv-LV"/>
        </w:rPr>
        <w:t>Grāmatvedības uzskaites un atskaites nodaļa;</w:t>
      </w:r>
    </w:p>
    <w:p w14:paraId="7446D3F3" w14:textId="2BE3B7F0" w:rsidR="00C70F57" w:rsidRPr="00625CBD" w:rsidRDefault="00C70F57" w:rsidP="0040644A">
      <w:pPr>
        <w:pStyle w:val="ListParagraph"/>
        <w:numPr>
          <w:ilvl w:val="1"/>
          <w:numId w:val="37"/>
        </w:numPr>
        <w:ind w:left="709" w:hanging="425"/>
        <w:rPr>
          <w:lang w:val="lv-LV"/>
        </w:rPr>
      </w:pPr>
      <w:r w:rsidRPr="00625CBD">
        <w:rPr>
          <w:lang w:val="lv-LV"/>
        </w:rPr>
        <w:t>Iekšējā audita nodaļa;</w:t>
      </w:r>
    </w:p>
    <w:p w14:paraId="5C3E112E" w14:textId="4D118030" w:rsidR="00C70F57" w:rsidRPr="00625CBD" w:rsidRDefault="00C70F57" w:rsidP="0040644A">
      <w:pPr>
        <w:pStyle w:val="ListParagraph"/>
        <w:numPr>
          <w:ilvl w:val="1"/>
          <w:numId w:val="37"/>
        </w:numPr>
        <w:ind w:left="709" w:hanging="425"/>
        <w:rPr>
          <w:lang w:val="lv-LV"/>
        </w:rPr>
      </w:pPr>
      <w:r w:rsidRPr="00625CBD">
        <w:rPr>
          <w:lang w:val="lv-LV"/>
        </w:rPr>
        <w:t>Juridiskā nodaļa;</w:t>
      </w:r>
    </w:p>
    <w:p w14:paraId="5425EDF2" w14:textId="54423D4A" w:rsidR="00C70F57" w:rsidRPr="00625CBD" w:rsidRDefault="00C70F57" w:rsidP="0040644A">
      <w:pPr>
        <w:pStyle w:val="ListParagraph"/>
        <w:numPr>
          <w:ilvl w:val="1"/>
          <w:numId w:val="37"/>
        </w:numPr>
        <w:ind w:left="709" w:hanging="425"/>
        <w:rPr>
          <w:lang w:val="lv-LV"/>
        </w:rPr>
      </w:pPr>
      <w:r w:rsidRPr="00625CBD">
        <w:rPr>
          <w:lang w:val="lv-LV"/>
        </w:rPr>
        <w:t>Kultūrpolitikas departaments;</w:t>
      </w:r>
    </w:p>
    <w:p w14:paraId="4E264DC1" w14:textId="3B009983" w:rsidR="00C70F57" w:rsidRPr="00625CBD" w:rsidRDefault="00C70F57" w:rsidP="0040644A">
      <w:pPr>
        <w:pStyle w:val="ListParagraph"/>
        <w:numPr>
          <w:ilvl w:val="1"/>
          <w:numId w:val="37"/>
        </w:numPr>
        <w:ind w:left="709" w:hanging="425"/>
        <w:rPr>
          <w:lang w:val="lv-LV"/>
        </w:rPr>
      </w:pPr>
      <w:r w:rsidRPr="00625CBD">
        <w:rPr>
          <w:lang w:val="lv-LV"/>
        </w:rPr>
        <w:t>Personāla nodaļa;</w:t>
      </w:r>
    </w:p>
    <w:p w14:paraId="2E81D415" w14:textId="35AD7908" w:rsidR="00C70F57" w:rsidRPr="00625CBD" w:rsidRDefault="00C70F57" w:rsidP="0040644A">
      <w:pPr>
        <w:pStyle w:val="ListParagraph"/>
        <w:numPr>
          <w:ilvl w:val="1"/>
          <w:numId w:val="37"/>
        </w:numPr>
        <w:ind w:left="709" w:hanging="425"/>
        <w:rPr>
          <w:lang w:val="lv-LV"/>
        </w:rPr>
      </w:pPr>
      <w:r w:rsidRPr="00625CBD">
        <w:rPr>
          <w:lang w:val="lv-LV"/>
        </w:rPr>
        <w:t>Dokumentu pārvaldības nodaļa;</w:t>
      </w:r>
    </w:p>
    <w:p w14:paraId="45B203D8" w14:textId="136A0B87" w:rsidR="00C70F57" w:rsidRPr="00625CBD" w:rsidRDefault="00C70F57" w:rsidP="0040644A">
      <w:pPr>
        <w:pStyle w:val="ListParagraph"/>
        <w:numPr>
          <w:ilvl w:val="1"/>
          <w:numId w:val="37"/>
        </w:numPr>
        <w:ind w:left="851" w:hanging="567"/>
        <w:rPr>
          <w:lang w:val="lv-LV"/>
        </w:rPr>
      </w:pPr>
      <w:r w:rsidRPr="00625CBD">
        <w:rPr>
          <w:lang w:val="lv-LV"/>
        </w:rPr>
        <w:t>Sabiedrisko attiecību nodaļa;</w:t>
      </w:r>
    </w:p>
    <w:p w14:paraId="3232A083" w14:textId="01150B62" w:rsidR="00C70F57" w:rsidRPr="00625CBD" w:rsidRDefault="0059183D" w:rsidP="0040644A">
      <w:pPr>
        <w:pStyle w:val="ListParagraph"/>
        <w:numPr>
          <w:ilvl w:val="1"/>
          <w:numId w:val="37"/>
        </w:numPr>
        <w:ind w:left="851" w:hanging="567"/>
        <w:rPr>
          <w:lang w:val="lv-LV"/>
        </w:rPr>
      </w:pPr>
      <w:r w:rsidRPr="00625CBD">
        <w:rPr>
          <w:lang w:val="lv-LV"/>
        </w:rPr>
        <w:t>Kultūras informācijas sistēmu centrs</w:t>
      </w:r>
      <w:r w:rsidR="00C70F57" w:rsidRPr="00625CBD">
        <w:rPr>
          <w:lang w:val="lv-LV"/>
        </w:rPr>
        <w:t>.</w:t>
      </w:r>
    </w:p>
    <w:p w14:paraId="5B4499A1" w14:textId="19542811" w:rsidR="00C70F57" w:rsidRPr="00625CBD" w:rsidRDefault="00C70F57" w:rsidP="00F70679">
      <w:pPr>
        <w:pStyle w:val="ListParagraph"/>
        <w:numPr>
          <w:ilvl w:val="0"/>
          <w:numId w:val="19"/>
        </w:numPr>
        <w:ind w:left="284" w:hanging="284"/>
        <w:rPr>
          <w:lang w:val="lv-LV"/>
        </w:rPr>
      </w:pPr>
      <w:r w:rsidRPr="00625CBD">
        <w:rPr>
          <w:u w:val="single"/>
          <w:lang w:val="lv-LV"/>
        </w:rPr>
        <w:t>Finanšu instrumentu attīstības nodaļa</w:t>
      </w:r>
      <w:r w:rsidRPr="00625CBD">
        <w:rPr>
          <w:lang w:val="lv-LV"/>
        </w:rPr>
        <w:t xml:space="preserve"> nodrošina šādu uzdevumu izpildi:</w:t>
      </w:r>
    </w:p>
    <w:p w14:paraId="71C69FBC" w14:textId="449BEF49" w:rsidR="00C70F57" w:rsidRPr="00625CBD" w:rsidRDefault="00C70F57" w:rsidP="0040644A">
      <w:pPr>
        <w:pStyle w:val="ListParagraph"/>
        <w:numPr>
          <w:ilvl w:val="1"/>
          <w:numId w:val="38"/>
        </w:numPr>
        <w:ind w:left="567" w:hanging="283"/>
        <w:rPr>
          <w:lang w:val="lv-LV"/>
        </w:rPr>
      </w:pPr>
      <w:r w:rsidRPr="00625CBD">
        <w:rPr>
          <w:lang w:val="lv-LV"/>
        </w:rPr>
        <w:lastRenderedPageBreak/>
        <w:t xml:space="preserve">izstrādā atbildīgās iestādes kompetences ietvaros esošās </w:t>
      </w:r>
      <w:r w:rsidR="00400314" w:rsidRPr="00625CBD">
        <w:rPr>
          <w:lang w:val="lv-LV"/>
        </w:rPr>
        <w:t>P</w:t>
      </w:r>
      <w:r w:rsidRPr="00625CBD">
        <w:rPr>
          <w:lang w:val="lv-LV"/>
        </w:rPr>
        <w:t xml:space="preserve">rogrammas sadaļas un </w:t>
      </w:r>
      <w:r w:rsidR="00400314" w:rsidRPr="00625CBD">
        <w:rPr>
          <w:lang w:val="lv-LV"/>
        </w:rPr>
        <w:t>P</w:t>
      </w:r>
      <w:r w:rsidRPr="00625CBD">
        <w:rPr>
          <w:lang w:val="lv-LV"/>
        </w:rPr>
        <w:t>rogrammas grozījumus;</w:t>
      </w:r>
    </w:p>
    <w:p w14:paraId="6BEADEDD" w14:textId="728E285D" w:rsidR="00C70F57" w:rsidRPr="00625CBD" w:rsidRDefault="00C70F57" w:rsidP="0040644A">
      <w:pPr>
        <w:pStyle w:val="ListParagraph"/>
        <w:numPr>
          <w:ilvl w:val="1"/>
          <w:numId w:val="38"/>
        </w:numPr>
        <w:ind w:left="709" w:hanging="425"/>
        <w:rPr>
          <w:lang w:val="lv-LV"/>
        </w:rPr>
      </w:pPr>
      <w:r w:rsidRPr="00625CBD">
        <w:rPr>
          <w:lang w:val="lv-LV"/>
        </w:rPr>
        <w:t>izstrādā projektu iesniegumu vērtēšanas kritērijus, kā arī šo kritēriju piemērošanas metodiku atbilstoši MK noteikumu Nr.580 9.7.</w:t>
      </w:r>
      <w:r w:rsidR="00400314" w:rsidRPr="00625CBD">
        <w:rPr>
          <w:lang w:val="lv-LV"/>
        </w:rPr>
        <w:t>apakš</w:t>
      </w:r>
      <w:r w:rsidRPr="00625CBD">
        <w:rPr>
          <w:lang w:val="lv-LV"/>
        </w:rPr>
        <w:t>punktā noteiktajam un iesniedz apstiprināšanai Uzraudzības komitejā;</w:t>
      </w:r>
    </w:p>
    <w:p w14:paraId="2C74AFF5" w14:textId="390D2714" w:rsidR="00C70F57" w:rsidRPr="00625CBD" w:rsidRDefault="00C70F57" w:rsidP="0040644A">
      <w:pPr>
        <w:pStyle w:val="ListParagraph"/>
        <w:numPr>
          <w:ilvl w:val="1"/>
          <w:numId w:val="38"/>
        </w:numPr>
        <w:ind w:left="709" w:hanging="425"/>
        <w:rPr>
          <w:lang w:val="lv-LV"/>
        </w:rPr>
      </w:pPr>
      <w:r w:rsidRPr="00625CBD">
        <w:rPr>
          <w:lang w:val="lv-LV"/>
        </w:rPr>
        <w:t xml:space="preserve">izstrādā </w:t>
      </w:r>
      <w:r w:rsidR="009F672F" w:rsidRPr="00625CBD">
        <w:rPr>
          <w:lang w:val="lv-LV"/>
        </w:rPr>
        <w:t>MK</w:t>
      </w:r>
      <w:r w:rsidRPr="00625CBD">
        <w:rPr>
          <w:lang w:val="lv-LV"/>
        </w:rPr>
        <w:t xml:space="preserve"> noteikumus, kas nosaka SAM un SAM pasākumu īstenošanas nosacījumus;</w:t>
      </w:r>
    </w:p>
    <w:p w14:paraId="138F2498" w14:textId="67FA084D" w:rsidR="00C70F57" w:rsidRPr="00625CBD" w:rsidRDefault="00C70F57" w:rsidP="0040644A">
      <w:pPr>
        <w:pStyle w:val="ListParagraph"/>
        <w:numPr>
          <w:ilvl w:val="1"/>
          <w:numId w:val="38"/>
        </w:numPr>
        <w:ind w:left="709" w:hanging="425"/>
        <w:rPr>
          <w:lang w:val="lv-LV"/>
        </w:rPr>
      </w:pPr>
      <w:r w:rsidRPr="00625CBD">
        <w:rPr>
          <w:lang w:val="lv-LV"/>
        </w:rPr>
        <w:t>piedalās projektu iesniegumu atlases komisiju darbā;</w:t>
      </w:r>
    </w:p>
    <w:p w14:paraId="757BA5D8" w14:textId="77A794DA" w:rsidR="00C70F57" w:rsidRPr="00625CBD" w:rsidRDefault="00C70F57" w:rsidP="0040644A">
      <w:pPr>
        <w:pStyle w:val="ListParagraph"/>
        <w:numPr>
          <w:ilvl w:val="1"/>
          <w:numId w:val="38"/>
        </w:numPr>
        <w:ind w:left="709" w:hanging="425"/>
        <w:rPr>
          <w:lang w:val="lv-LV"/>
        </w:rPr>
      </w:pPr>
      <w:r w:rsidRPr="00625CBD">
        <w:rPr>
          <w:lang w:val="lv-LV"/>
        </w:rPr>
        <w:t xml:space="preserve">atbilstoši kompetencei nodrošina </w:t>
      </w:r>
      <w:r w:rsidR="009F672F" w:rsidRPr="00625CBD">
        <w:rPr>
          <w:lang w:val="lv-LV"/>
        </w:rPr>
        <w:t>ES</w:t>
      </w:r>
      <w:r w:rsidRPr="00625CBD">
        <w:rPr>
          <w:lang w:val="lv-LV"/>
        </w:rPr>
        <w:t xml:space="preserve"> fondu ieguldījumu tematisko izvērtēšanu un pēc vadošās iestādes pieprasījuma nodrošina tās rīcībā esošās informācijas un datu iesniegšanu vadošajā iestādē, ja informācija un dati nav pieejami </w:t>
      </w:r>
      <w:r w:rsidR="009F672F" w:rsidRPr="00625CBD">
        <w:rPr>
          <w:lang w:val="lv-LV"/>
        </w:rPr>
        <w:t>KPVIS;</w:t>
      </w:r>
    </w:p>
    <w:p w14:paraId="23964C60" w14:textId="5CF2DC73" w:rsidR="00C70F57" w:rsidRPr="00625CBD" w:rsidRDefault="00C70F57" w:rsidP="0040644A">
      <w:pPr>
        <w:pStyle w:val="ListParagraph"/>
        <w:numPr>
          <w:ilvl w:val="1"/>
          <w:numId w:val="38"/>
        </w:numPr>
        <w:ind w:left="709" w:hanging="425"/>
        <w:rPr>
          <w:lang w:val="lv-LV"/>
        </w:rPr>
      </w:pPr>
      <w:r w:rsidRPr="00625CBD">
        <w:rPr>
          <w:lang w:val="lv-LV"/>
        </w:rPr>
        <w:t>izvērtē iespējas SAM vai SAM pasākumā izmantot vienkāršoto izmaksu un izstrādā vienkāršoto izmaksu metodikas.</w:t>
      </w:r>
    </w:p>
    <w:p w14:paraId="18E7C39B" w14:textId="26AEB3B1" w:rsidR="00C70F57" w:rsidRPr="00625CBD" w:rsidRDefault="00C70F57" w:rsidP="00F70679">
      <w:pPr>
        <w:pStyle w:val="ListParagraph"/>
        <w:numPr>
          <w:ilvl w:val="0"/>
          <w:numId w:val="19"/>
        </w:numPr>
        <w:ind w:left="284" w:hanging="284"/>
        <w:rPr>
          <w:lang w:val="lv-LV"/>
        </w:rPr>
      </w:pPr>
      <w:r w:rsidRPr="00625CBD">
        <w:rPr>
          <w:u w:val="single"/>
          <w:lang w:val="lv-LV"/>
        </w:rPr>
        <w:t>Eiropas Savienības fondu uzraudzības nodaļa</w:t>
      </w:r>
      <w:r w:rsidRPr="00625CBD">
        <w:rPr>
          <w:lang w:val="lv-LV"/>
        </w:rPr>
        <w:t xml:space="preserve"> nodrošina šādu uzdevumu izpildi:</w:t>
      </w:r>
    </w:p>
    <w:p w14:paraId="5C5A0962" w14:textId="77777777" w:rsidR="00614F55" w:rsidRPr="00625CBD" w:rsidRDefault="00C70F57" w:rsidP="0040644A">
      <w:pPr>
        <w:pStyle w:val="ListParagraph"/>
        <w:numPr>
          <w:ilvl w:val="1"/>
          <w:numId w:val="48"/>
        </w:numPr>
        <w:ind w:left="709" w:hanging="425"/>
        <w:rPr>
          <w:lang w:val="lv-LV"/>
        </w:rPr>
      </w:pPr>
      <w:r w:rsidRPr="00625CBD">
        <w:rPr>
          <w:lang w:val="lv-LV"/>
        </w:rPr>
        <w:t>atbilstoši plānošanas dokumentiem nodrošina SAM rezultātu sasniegšanu, tostarp iznākuma un rezultātu rādītāju sasniegšanas uzraudzību;</w:t>
      </w:r>
    </w:p>
    <w:p w14:paraId="0E28816C" w14:textId="77777777" w:rsidR="00614F55" w:rsidRPr="00625CBD" w:rsidRDefault="00C70F57" w:rsidP="0040644A">
      <w:pPr>
        <w:pStyle w:val="ListParagraph"/>
        <w:numPr>
          <w:ilvl w:val="1"/>
          <w:numId w:val="48"/>
        </w:numPr>
        <w:ind w:left="709" w:hanging="425"/>
        <w:rPr>
          <w:lang w:val="lv-LV"/>
        </w:rPr>
      </w:pPr>
      <w:r w:rsidRPr="00625CBD">
        <w:rPr>
          <w:lang w:val="lv-LV"/>
        </w:rPr>
        <w:t xml:space="preserve">ievada </w:t>
      </w:r>
      <w:r w:rsidR="00621770" w:rsidRPr="00625CBD">
        <w:rPr>
          <w:lang w:val="lv-LV"/>
        </w:rPr>
        <w:t>KPVIS</w:t>
      </w:r>
      <w:r w:rsidRPr="00625CBD">
        <w:rPr>
          <w:lang w:val="lv-LV"/>
        </w:rPr>
        <w:t xml:space="preserve"> datus par </w:t>
      </w:r>
      <w:r w:rsidR="00621770" w:rsidRPr="00625CBD">
        <w:rPr>
          <w:lang w:val="lv-LV"/>
        </w:rPr>
        <w:t>SAM</w:t>
      </w:r>
      <w:r w:rsidRPr="00625CBD">
        <w:rPr>
          <w:lang w:val="lv-LV"/>
        </w:rPr>
        <w:t xml:space="preserve"> rādītājiem, ja tie tieši neizriet no datiem, kas ievadīti minētajā sistēmā atbilstoši </w:t>
      </w:r>
      <w:hyperlink r:id="rId28">
        <w:r w:rsidRPr="00625CBD">
          <w:rPr>
            <w:lang w:val="lv-LV"/>
          </w:rPr>
          <w:t xml:space="preserve">Eiropas Savienības fondu </w:t>
        </w:r>
        <w:r w:rsidR="00621770" w:rsidRPr="00625CBD">
          <w:rPr>
            <w:lang w:val="lv-LV"/>
          </w:rPr>
          <w:t xml:space="preserve">                      </w:t>
        </w:r>
        <w:r w:rsidRPr="00625CBD">
          <w:rPr>
            <w:lang w:val="lv-LV"/>
          </w:rPr>
          <w:t>2021.–2027. gada plānošanas perioda vadības likuma</w:t>
        </w:r>
      </w:hyperlink>
      <w:r w:rsidR="7AEB8814" w:rsidRPr="00625CBD">
        <w:rPr>
          <w:lang w:val="lv-LV"/>
        </w:rPr>
        <w:t> </w:t>
      </w:r>
      <w:hyperlink r:id="rId29">
        <w:r w:rsidR="7AEB8814" w:rsidRPr="00625CBD">
          <w:rPr>
            <w:lang w:val="lv-LV"/>
          </w:rPr>
          <w:t>11. panta</w:t>
        </w:r>
      </w:hyperlink>
      <w:r w:rsidR="7AEB8814" w:rsidRPr="00625CBD">
        <w:rPr>
          <w:lang w:val="lv-LV"/>
        </w:rPr>
        <w:t> trešās daļas </w:t>
      </w:r>
      <w:hyperlink r:id="rId30">
        <w:r w:rsidR="7AEB8814" w:rsidRPr="00625CBD">
          <w:rPr>
            <w:lang w:val="lv-LV"/>
          </w:rPr>
          <w:t>8. punktam</w:t>
        </w:r>
      </w:hyperlink>
      <w:r w:rsidR="7AEB8814" w:rsidRPr="00625CBD">
        <w:rPr>
          <w:lang w:val="lv-LV"/>
        </w:rPr>
        <w:t>;</w:t>
      </w:r>
    </w:p>
    <w:p w14:paraId="0C99CD98" w14:textId="2DD3A6C4" w:rsidR="00614F55" w:rsidRPr="00625CBD" w:rsidRDefault="00C70F57" w:rsidP="0040644A">
      <w:pPr>
        <w:pStyle w:val="ListParagraph"/>
        <w:numPr>
          <w:ilvl w:val="1"/>
          <w:numId w:val="48"/>
        </w:numPr>
        <w:ind w:left="709" w:hanging="425"/>
        <w:rPr>
          <w:lang w:val="lv-LV"/>
        </w:rPr>
      </w:pPr>
      <w:r w:rsidRPr="00625CBD">
        <w:rPr>
          <w:lang w:val="lv-LV"/>
        </w:rPr>
        <w:t>piedalās sadarbības iestādes veiktajās pārbaudēs projektu īstenošanas vietā, tai skaitā sniedz sadarbības iestādei priekšlikumus par pārbaudes apjomu un norises laiku, kā arī atzinumu par minētajās pārbaudēs konstatēto, ja tas nepieciešams SAM un SAM pasākuma īstenošanā sasniegto rezultātu efektīvākai analīzei atbilstoši atbildīgās iestādes iekšējiem normatīvajiem aktiem;</w:t>
      </w:r>
    </w:p>
    <w:p w14:paraId="670CAEE7" w14:textId="240769E2" w:rsidR="00614F55" w:rsidRPr="00625CBD" w:rsidRDefault="00C70F57" w:rsidP="0040644A">
      <w:pPr>
        <w:pStyle w:val="ListParagraph"/>
        <w:numPr>
          <w:ilvl w:val="1"/>
          <w:numId w:val="48"/>
        </w:numPr>
        <w:ind w:left="709" w:hanging="425"/>
        <w:rPr>
          <w:lang w:val="lv-LV"/>
        </w:rPr>
      </w:pPr>
      <w:r w:rsidRPr="00625CBD">
        <w:rPr>
          <w:lang w:val="lv-LV"/>
        </w:rPr>
        <w:t>sniedz atzinumu par plānotajiem grozījumiem vai vienošanās par projektu īstenošanu saskaņā ar starpresoru vienošanās par sadarbību Eiropas Savienības struktūrfondu un Kohēzijas fonda vadībā 2014.-2020.gada plānošanas periodā un Eiropas Savienības fondu 2021. – 2027.gada plānošanas periodā (turpmāk – starpresoru vienošanās);</w:t>
      </w:r>
    </w:p>
    <w:p w14:paraId="66F35973" w14:textId="77777777" w:rsidR="00614F55" w:rsidRPr="00625CBD" w:rsidRDefault="00C70F57" w:rsidP="0040644A">
      <w:pPr>
        <w:pStyle w:val="ListParagraph"/>
        <w:numPr>
          <w:ilvl w:val="1"/>
          <w:numId w:val="48"/>
        </w:numPr>
        <w:ind w:left="709" w:hanging="425"/>
        <w:rPr>
          <w:lang w:val="lv-LV"/>
        </w:rPr>
      </w:pPr>
      <w:r w:rsidRPr="00625CBD">
        <w:rPr>
          <w:lang w:val="lv-LV"/>
        </w:rPr>
        <w:t xml:space="preserve">pēc </w:t>
      </w:r>
      <w:r w:rsidR="00621770" w:rsidRPr="00625CBD">
        <w:rPr>
          <w:lang w:val="lv-LV"/>
        </w:rPr>
        <w:t>vadošās iestādes</w:t>
      </w:r>
      <w:r w:rsidRPr="00625CBD">
        <w:rPr>
          <w:lang w:val="lv-LV"/>
        </w:rPr>
        <w:t xml:space="preserve"> lūguma sagatavo un vadošajai iestādei </w:t>
      </w:r>
      <w:proofErr w:type="spellStart"/>
      <w:r w:rsidRPr="00625CBD">
        <w:rPr>
          <w:lang w:val="lv-LV"/>
        </w:rPr>
        <w:t>nosūta</w:t>
      </w:r>
      <w:proofErr w:type="spellEnd"/>
      <w:r w:rsidRPr="00625CBD">
        <w:rPr>
          <w:lang w:val="lv-LV"/>
        </w:rPr>
        <w:t xml:space="preserve"> atbildīgās iestādes iekšējās kontroles sistēmas aprakstu un saskaņā ar MK noteikumu Nr.580 14.punktu informē vadošo iestādi par atbildīgās iestādes plānotajām izmaiņām vadības un kontroles sistēmā.</w:t>
      </w:r>
    </w:p>
    <w:p w14:paraId="39176CBE" w14:textId="18F162DB" w:rsidR="00C70F57" w:rsidRPr="00625CBD" w:rsidRDefault="00614F55" w:rsidP="00614F55">
      <w:r w:rsidRPr="00625CBD">
        <w:rPr>
          <w:u w:val="single"/>
        </w:rPr>
        <w:t>4.</w:t>
      </w:r>
      <w:r w:rsidR="00C70F57" w:rsidRPr="00625CBD">
        <w:rPr>
          <w:u w:val="single"/>
        </w:rPr>
        <w:t>Finanšu instrumentu attīstības nodaļa</w:t>
      </w:r>
      <w:r w:rsidR="00C70F57" w:rsidRPr="00625CBD">
        <w:t xml:space="preserve"> un </w:t>
      </w:r>
      <w:r w:rsidR="00C70F57" w:rsidRPr="00625CBD">
        <w:rPr>
          <w:u w:val="single"/>
        </w:rPr>
        <w:t>Eiropas Savienības fondu uzraudzības nodaļa:</w:t>
      </w:r>
    </w:p>
    <w:p w14:paraId="52B393F5" w14:textId="50F6207D" w:rsidR="00C70F57" w:rsidRPr="00625CBD" w:rsidRDefault="00621770" w:rsidP="00564B72">
      <w:pPr>
        <w:pStyle w:val="ListParagraph"/>
        <w:numPr>
          <w:ilvl w:val="1"/>
          <w:numId w:val="25"/>
        </w:numPr>
        <w:ind w:left="709" w:hanging="425"/>
        <w:rPr>
          <w:lang w:val="lv-LV"/>
        </w:rPr>
      </w:pPr>
      <w:r w:rsidRPr="00625CBD">
        <w:rPr>
          <w:lang w:val="lv-LV"/>
        </w:rPr>
        <w:t xml:space="preserve"> </w:t>
      </w:r>
      <w:r w:rsidR="00C70F57" w:rsidRPr="00625CBD">
        <w:rPr>
          <w:lang w:val="lv-LV"/>
        </w:rPr>
        <w:t xml:space="preserve">nodrošina </w:t>
      </w:r>
      <w:r w:rsidRPr="00625CBD">
        <w:rPr>
          <w:lang w:val="lv-LV"/>
        </w:rPr>
        <w:t>ES</w:t>
      </w:r>
      <w:r w:rsidR="00C70F57" w:rsidRPr="00625CBD">
        <w:rPr>
          <w:lang w:val="lv-LV"/>
        </w:rPr>
        <w:t xml:space="preserve"> fondu vadības un kontroles sistēmas izveidošanu atbilstoši normatīvajiem aktiem, kas nosaka prasības </w:t>
      </w:r>
      <w:r w:rsidRPr="00625CBD">
        <w:rPr>
          <w:lang w:val="lv-LV"/>
        </w:rPr>
        <w:t>ES</w:t>
      </w:r>
      <w:r w:rsidR="00C70F57" w:rsidRPr="00625CBD">
        <w:rPr>
          <w:lang w:val="lv-LV"/>
        </w:rPr>
        <w:t xml:space="preserve"> fond</w:t>
      </w:r>
      <w:r w:rsidRPr="00625CBD">
        <w:rPr>
          <w:lang w:val="lv-LV"/>
        </w:rPr>
        <w:t xml:space="preserve">u </w:t>
      </w:r>
      <w:r w:rsidR="00C70F57" w:rsidRPr="00625CBD">
        <w:rPr>
          <w:lang w:val="lv-LV"/>
        </w:rPr>
        <w:t>vadības un kontroles sistēmas izveidošanai;</w:t>
      </w:r>
    </w:p>
    <w:p w14:paraId="4E3FFD2A" w14:textId="19905369" w:rsidR="00C70F57" w:rsidRPr="00625CBD" w:rsidRDefault="00C70F57" w:rsidP="00564B72">
      <w:pPr>
        <w:pStyle w:val="ListParagraph"/>
        <w:numPr>
          <w:ilvl w:val="1"/>
          <w:numId w:val="25"/>
        </w:numPr>
        <w:ind w:left="709" w:hanging="425"/>
        <w:rPr>
          <w:lang w:val="lv-LV"/>
        </w:rPr>
      </w:pPr>
      <w:r w:rsidRPr="00625CBD">
        <w:rPr>
          <w:lang w:val="lv-LV"/>
        </w:rPr>
        <w:t>nodrošina risku vadību atbilstoši atbildīgās iestādes iekšējiem normatīvajiem aktiem;</w:t>
      </w:r>
    </w:p>
    <w:p w14:paraId="2EE0F193" w14:textId="77777777" w:rsidR="00621770" w:rsidRPr="00625CBD" w:rsidRDefault="00C70F57" w:rsidP="00564B72">
      <w:pPr>
        <w:pStyle w:val="ListParagraph"/>
        <w:numPr>
          <w:ilvl w:val="1"/>
          <w:numId w:val="25"/>
        </w:numPr>
        <w:ind w:left="709" w:hanging="425"/>
        <w:rPr>
          <w:lang w:val="lv-LV"/>
        </w:rPr>
      </w:pPr>
      <w:r w:rsidRPr="00625CBD">
        <w:rPr>
          <w:lang w:val="lv-LV"/>
        </w:rPr>
        <w:t>izstrādā un </w:t>
      </w:r>
      <w:hyperlink r:id="rId31">
        <w:r w:rsidRPr="00625CBD">
          <w:rPr>
            <w:lang w:val="lv-LV"/>
          </w:rPr>
          <w:t>Komercdarbības atbalsta kontroles likumā</w:t>
        </w:r>
      </w:hyperlink>
      <w:r w:rsidRPr="00625CBD">
        <w:rPr>
          <w:lang w:val="lv-LV"/>
        </w:rPr>
        <w:t xml:space="preserve"> noteiktajā kārtībā iesniedz </w:t>
      </w:r>
      <w:r w:rsidR="00621770" w:rsidRPr="00625CBD">
        <w:rPr>
          <w:lang w:val="lv-LV"/>
        </w:rPr>
        <w:t>FM</w:t>
      </w:r>
      <w:r w:rsidRPr="00625CBD">
        <w:rPr>
          <w:lang w:val="lv-LV"/>
        </w:rPr>
        <w:t xml:space="preserve"> sākotnējai izvērtēšanai atbalsta programmu vai </w:t>
      </w:r>
      <w:r w:rsidR="00621770" w:rsidRPr="00625CBD">
        <w:rPr>
          <w:lang w:val="lv-LV"/>
        </w:rPr>
        <w:t xml:space="preserve">            </w:t>
      </w:r>
    </w:p>
    <w:p w14:paraId="0BC3475D" w14:textId="77777777" w:rsidR="00621770" w:rsidRPr="00625CBD" w:rsidRDefault="00C70F57" w:rsidP="6DCAD897">
      <w:pPr>
        <w:pStyle w:val="ListParagraph"/>
        <w:ind w:left="709"/>
        <w:rPr>
          <w:lang w:val="lv-LV"/>
        </w:rPr>
      </w:pPr>
      <w:proofErr w:type="spellStart"/>
      <w:r w:rsidRPr="00625CBD">
        <w:rPr>
          <w:i/>
          <w:iCs/>
          <w:lang w:val="lv-LV"/>
        </w:rPr>
        <w:t>ad-hoc</w:t>
      </w:r>
      <w:proofErr w:type="spellEnd"/>
      <w:r w:rsidRPr="00625CBD">
        <w:rPr>
          <w:lang w:val="lv-LV"/>
        </w:rPr>
        <w:t> atbalsta projekt</w:t>
      </w:r>
      <w:r w:rsidR="00621770" w:rsidRPr="00625CBD">
        <w:rPr>
          <w:lang w:val="lv-LV"/>
        </w:rPr>
        <w:t>u;</w:t>
      </w:r>
    </w:p>
    <w:p w14:paraId="37B7FBB5" w14:textId="494C286F" w:rsidR="00C70F57" w:rsidRPr="00625CBD" w:rsidRDefault="00621770" w:rsidP="00564B72">
      <w:pPr>
        <w:pStyle w:val="ListParagraph"/>
        <w:numPr>
          <w:ilvl w:val="1"/>
          <w:numId w:val="25"/>
        </w:numPr>
        <w:ind w:left="709" w:hanging="425"/>
        <w:rPr>
          <w:lang w:val="lv-LV"/>
        </w:rPr>
      </w:pPr>
      <w:r w:rsidRPr="00625CBD">
        <w:rPr>
          <w:lang w:val="lv-LV"/>
        </w:rPr>
        <w:t xml:space="preserve"> </w:t>
      </w:r>
      <w:r w:rsidR="00C70F57" w:rsidRPr="00625CBD">
        <w:rPr>
          <w:lang w:val="lv-LV"/>
        </w:rPr>
        <w:t xml:space="preserve">nodrošina informācijas un komunikācijas pasākumu īstenošanu sadarbībā ar </w:t>
      </w:r>
      <w:r w:rsidRPr="00625CBD">
        <w:rPr>
          <w:lang w:val="lv-LV"/>
        </w:rPr>
        <w:t>KM</w:t>
      </w:r>
      <w:r w:rsidR="00C70F57" w:rsidRPr="00625CBD">
        <w:rPr>
          <w:lang w:val="lv-LV"/>
        </w:rPr>
        <w:t xml:space="preserve"> Sabiedrisko attiecību nodaļu atbilstoši atbildīgās iestādes iekšējiem normatīvajiem aktiem;</w:t>
      </w:r>
    </w:p>
    <w:p w14:paraId="28401138" w14:textId="5421653B" w:rsidR="00C70F57" w:rsidRPr="00625CBD" w:rsidRDefault="00C70F57" w:rsidP="00564B72">
      <w:pPr>
        <w:pStyle w:val="ListParagraph"/>
        <w:numPr>
          <w:ilvl w:val="1"/>
          <w:numId w:val="25"/>
        </w:numPr>
        <w:ind w:left="709" w:hanging="425"/>
        <w:rPr>
          <w:lang w:val="lv-LV"/>
        </w:rPr>
      </w:pPr>
      <w:r w:rsidRPr="00625CBD">
        <w:rPr>
          <w:lang w:val="lv-LV"/>
        </w:rPr>
        <w:t xml:space="preserve">sadarbojas ar </w:t>
      </w:r>
      <w:r w:rsidR="00621770" w:rsidRPr="00625CBD">
        <w:rPr>
          <w:lang w:val="lv-LV"/>
        </w:rPr>
        <w:t>CFLA</w:t>
      </w:r>
      <w:r w:rsidRPr="00625CBD">
        <w:rPr>
          <w:lang w:val="lv-LV"/>
        </w:rPr>
        <w:t xml:space="preserve"> atbilstoši starpresoru vienošanās noteiktajam;</w:t>
      </w:r>
    </w:p>
    <w:p w14:paraId="3CE1493E" w14:textId="757FD744" w:rsidR="00C70F57" w:rsidRPr="00625CBD" w:rsidRDefault="00C70F57" w:rsidP="00564B72">
      <w:pPr>
        <w:pStyle w:val="ListParagraph"/>
        <w:numPr>
          <w:ilvl w:val="1"/>
          <w:numId w:val="25"/>
        </w:numPr>
        <w:ind w:left="709" w:hanging="425"/>
        <w:rPr>
          <w:lang w:val="lv-LV"/>
        </w:rPr>
      </w:pPr>
      <w:r w:rsidRPr="00625CBD">
        <w:rPr>
          <w:lang w:val="lv-LV"/>
        </w:rPr>
        <w:t>atbilstoši kompetencei sniedz vadošai</w:t>
      </w:r>
      <w:r w:rsidR="00621770" w:rsidRPr="00625CBD">
        <w:rPr>
          <w:lang w:val="lv-LV"/>
        </w:rPr>
        <w:t xml:space="preserve"> iestādei</w:t>
      </w:r>
      <w:r w:rsidRPr="00625CBD">
        <w:rPr>
          <w:lang w:val="lv-LV"/>
        </w:rPr>
        <w:t xml:space="preserve">, sadarbības </w:t>
      </w:r>
      <w:r w:rsidR="00621770" w:rsidRPr="00625CBD">
        <w:rPr>
          <w:lang w:val="lv-LV"/>
        </w:rPr>
        <w:t xml:space="preserve">iestādei </w:t>
      </w:r>
      <w:r w:rsidRPr="00625CBD">
        <w:rPr>
          <w:lang w:val="lv-LV"/>
        </w:rPr>
        <w:t>un citām atbildīgajām iestādēm informāciju, kas ir būtiska šo iestāžu pienākumu izpildē.</w:t>
      </w:r>
    </w:p>
    <w:p w14:paraId="4F6B074E" w14:textId="58746C4B" w:rsidR="00C70F57" w:rsidRPr="00625CBD" w:rsidRDefault="00C70F57" w:rsidP="00564B72">
      <w:pPr>
        <w:pStyle w:val="ListParagraph"/>
        <w:numPr>
          <w:ilvl w:val="0"/>
          <w:numId w:val="25"/>
        </w:numPr>
        <w:ind w:left="284" w:hanging="284"/>
        <w:rPr>
          <w:lang w:val="lv-LV"/>
        </w:rPr>
      </w:pPr>
      <w:r w:rsidRPr="00625CBD">
        <w:rPr>
          <w:u w:val="single"/>
          <w:lang w:val="lv-LV"/>
        </w:rPr>
        <w:t>Budžeta nodaļa,</w:t>
      </w:r>
      <w:r w:rsidRPr="00625CBD">
        <w:rPr>
          <w:lang w:val="lv-LV"/>
        </w:rPr>
        <w:t xml:space="preserve"> pamatojoties uz Eiropas Savienības fondu departamenta sagatavoto informāciju, plāno </w:t>
      </w:r>
      <w:r w:rsidR="00621770" w:rsidRPr="00625CBD">
        <w:rPr>
          <w:lang w:val="lv-LV"/>
        </w:rPr>
        <w:t>ES</w:t>
      </w:r>
      <w:r w:rsidRPr="00625CBD">
        <w:rPr>
          <w:lang w:val="lv-LV"/>
        </w:rPr>
        <w:t xml:space="preserve"> fondu tehniskās palīdzības finansējumu </w:t>
      </w:r>
      <w:r w:rsidR="00621770" w:rsidRPr="00625CBD">
        <w:rPr>
          <w:lang w:val="lv-LV"/>
        </w:rPr>
        <w:t>KM</w:t>
      </w:r>
      <w:r w:rsidRPr="00625CBD">
        <w:rPr>
          <w:lang w:val="lv-LV"/>
        </w:rPr>
        <w:t xml:space="preserve"> budžetā. </w:t>
      </w:r>
    </w:p>
    <w:p w14:paraId="313F9EEA" w14:textId="3A2833E9" w:rsidR="00C70F57" w:rsidRPr="00625CBD" w:rsidRDefault="00C70F57" w:rsidP="00564B72">
      <w:pPr>
        <w:pStyle w:val="ListParagraph"/>
        <w:numPr>
          <w:ilvl w:val="0"/>
          <w:numId w:val="25"/>
        </w:numPr>
        <w:ind w:left="284" w:hanging="284"/>
        <w:rPr>
          <w:lang w:val="lv-LV"/>
        </w:rPr>
      </w:pPr>
      <w:r w:rsidRPr="00625CBD">
        <w:rPr>
          <w:u w:val="single"/>
          <w:lang w:val="lv-LV"/>
        </w:rPr>
        <w:lastRenderedPageBreak/>
        <w:t>Grāmatvedības uzskaites un atskaites nodaļa</w:t>
      </w:r>
      <w:r w:rsidRPr="00625CBD">
        <w:rPr>
          <w:lang w:val="lv-LV"/>
        </w:rPr>
        <w:t xml:space="preserve"> sniedz atbalstu Eiropas Savienības fondu departamentam </w:t>
      </w:r>
      <w:r w:rsidR="00621770" w:rsidRPr="00625CBD">
        <w:rPr>
          <w:lang w:val="lv-LV"/>
        </w:rPr>
        <w:t>ES</w:t>
      </w:r>
      <w:r w:rsidRPr="00625CBD">
        <w:rPr>
          <w:lang w:val="lv-LV"/>
        </w:rPr>
        <w:t xml:space="preserve"> fondu tehniskās palīdzības finansējuma ieviešanā.</w:t>
      </w:r>
    </w:p>
    <w:p w14:paraId="157E816C" w14:textId="140D1564" w:rsidR="00C91B11" w:rsidRPr="00625CBD" w:rsidRDefault="00C70F57" w:rsidP="005A43E1">
      <w:pPr>
        <w:pStyle w:val="ListParagraph"/>
        <w:numPr>
          <w:ilvl w:val="0"/>
          <w:numId w:val="25"/>
        </w:numPr>
        <w:ind w:left="284" w:hanging="284"/>
        <w:rPr>
          <w:lang w:val="lv-LV"/>
        </w:rPr>
      </w:pPr>
      <w:r w:rsidRPr="00625CBD">
        <w:rPr>
          <w:u w:val="single"/>
          <w:lang w:val="lv-LV"/>
        </w:rPr>
        <w:t>Iekšēja audita nodaļa</w:t>
      </w:r>
      <w:r w:rsidRPr="00625CBD">
        <w:rPr>
          <w:lang w:val="lv-LV"/>
        </w:rPr>
        <w:t xml:space="preserve"> atbildīgajā iestādē veic auditu saskaņā ar Iekšējā audita nodaļas Stratēģisko plānu un ievada audita datus </w:t>
      </w:r>
      <w:r w:rsidR="00621770" w:rsidRPr="00625CBD">
        <w:rPr>
          <w:lang w:val="lv-LV"/>
        </w:rPr>
        <w:t>KPVIS.</w:t>
      </w:r>
    </w:p>
    <w:p w14:paraId="42333291" w14:textId="77777777" w:rsidR="00C70F57" w:rsidRPr="00625CBD" w:rsidRDefault="00C70F57" w:rsidP="00564B72">
      <w:pPr>
        <w:pStyle w:val="ListParagraph"/>
        <w:numPr>
          <w:ilvl w:val="0"/>
          <w:numId w:val="25"/>
        </w:numPr>
        <w:ind w:left="284" w:hanging="284"/>
        <w:rPr>
          <w:lang w:val="lv-LV"/>
        </w:rPr>
      </w:pPr>
      <w:r w:rsidRPr="00625CBD">
        <w:rPr>
          <w:u w:val="single"/>
          <w:lang w:val="lv-LV"/>
        </w:rPr>
        <w:t>Juridiskā nodaļa</w:t>
      </w:r>
      <w:r w:rsidRPr="00625CBD">
        <w:rPr>
          <w:b/>
          <w:bCs/>
          <w:lang w:val="lv-LV"/>
        </w:rPr>
        <w:t xml:space="preserve"> </w:t>
      </w:r>
      <w:r w:rsidRPr="00625CBD">
        <w:rPr>
          <w:lang w:val="lv-LV"/>
        </w:rPr>
        <w:t>nodrošina šādu uzdevumu izpildi:</w:t>
      </w:r>
    </w:p>
    <w:p w14:paraId="4127BF44" w14:textId="2224F9DC" w:rsidR="00C70F57" w:rsidRPr="00625CBD" w:rsidRDefault="00621770" w:rsidP="00564B72">
      <w:pPr>
        <w:pStyle w:val="ListParagraph"/>
        <w:numPr>
          <w:ilvl w:val="1"/>
          <w:numId w:val="25"/>
        </w:numPr>
        <w:ind w:left="709" w:hanging="425"/>
        <w:rPr>
          <w:lang w:val="lv-LV"/>
        </w:rPr>
      </w:pPr>
      <w:r w:rsidRPr="00625CBD">
        <w:rPr>
          <w:lang w:val="lv-LV"/>
        </w:rPr>
        <w:t xml:space="preserve"> </w:t>
      </w:r>
      <w:r w:rsidR="00C70F57" w:rsidRPr="00625CBD">
        <w:rPr>
          <w:lang w:val="lv-LV"/>
        </w:rPr>
        <w:t>izvērtē atbildīgās iestādes sagatavoto dokumentu projektu tiesiskumu;</w:t>
      </w:r>
    </w:p>
    <w:p w14:paraId="2CE15E55" w14:textId="03201150" w:rsidR="00C70F57" w:rsidRPr="00625CBD" w:rsidRDefault="00C70F57" w:rsidP="00564B72">
      <w:pPr>
        <w:pStyle w:val="ListParagraph"/>
        <w:numPr>
          <w:ilvl w:val="1"/>
          <w:numId w:val="25"/>
        </w:numPr>
        <w:ind w:left="709" w:hanging="425"/>
        <w:rPr>
          <w:lang w:val="lv-LV"/>
        </w:rPr>
      </w:pPr>
      <w:r w:rsidRPr="00625CBD">
        <w:rPr>
          <w:lang w:val="lv-LV"/>
        </w:rPr>
        <w:t>konsultē atbildīgās iestādes darbiniekus normatīvo aktu piemērošanas jautājumos.</w:t>
      </w:r>
    </w:p>
    <w:p w14:paraId="00923636" w14:textId="77777777" w:rsidR="00C70F57" w:rsidRPr="00625CBD" w:rsidRDefault="00C70F57" w:rsidP="00564B72">
      <w:pPr>
        <w:pStyle w:val="ListParagraph"/>
        <w:numPr>
          <w:ilvl w:val="0"/>
          <w:numId w:val="25"/>
        </w:numPr>
        <w:ind w:left="284" w:hanging="284"/>
        <w:rPr>
          <w:lang w:val="lv-LV"/>
        </w:rPr>
      </w:pPr>
      <w:r w:rsidRPr="00625CBD">
        <w:rPr>
          <w:u w:val="single"/>
          <w:lang w:val="lv-LV"/>
        </w:rPr>
        <w:t>Kultūrpolitikas departaments</w:t>
      </w:r>
      <w:r w:rsidRPr="00625CBD">
        <w:rPr>
          <w:b/>
          <w:bCs/>
          <w:lang w:val="lv-LV"/>
        </w:rPr>
        <w:t xml:space="preserve"> </w:t>
      </w:r>
      <w:r w:rsidRPr="00625CBD">
        <w:rPr>
          <w:lang w:val="lv-LV"/>
        </w:rPr>
        <w:t>nodrošina šādu uzdevumu izpildi:</w:t>
      </w:r>
    </w:p>
    <w:p w14:paraId="04365E28" w14:textId="7BF32581" w:rsidR="00C70F57" w:rsidRPr="00625CBD" w:rsidRDefault="00621770" w:rsidP="00564B72">
      <w:pPr>
        <w:pStyle w:val="ListParagraph"/>
        <w:numPr>
          <w:ilvl w:val="1"/>
          <w:numId w:val="25"/>
        </w:numPr>
        <w:ind w:left="567" w:hanging="283"/>
        <w:rPr>
          <w:lang w:val="lv-LV"/>
        </w:rPr>
      </w:pPr>
      <w:r w:rsidRPr="00625CBD">
        <w:rPr>
          <w:lang w:val="lv-LV"/>
        </w:rPr>
        <w:t xml:space="preserve"> </w:t>
      </w:r>
      <w:r w:rsidR="00C70F57" w:rsidRPr="00625CBD">
        <w:rPr>
          <w:lang w:val="lv-LV"/>
        </w:rPr>
        <w:t>piedalās plānošanas dokumentu un to grozījumu izstrādē;</w:t>
      </w:r>
    </w:p>
    <w:p w14:paraId="34C6E246" w14:textId="24F869B3" w:rsidR="00C70F57" w:rsidRPr="00625CBD" w:rsidRDefault="00621770" w:rsidP="00564B72">
      <w:pPr>
        <w:pStyle w:val="ListParagraph"/>
        <w:numPr>
          <w:ilvl w:val="1"/>
          <w:numId w:val="25"/>
        </w:numPr>
        <w:ind w:left="567" w:hanging="283"/>
        <w:rPr>
          <w:lang w:val="lv-LV"/>
        </w:rPr>
      </w:pPr>
      <w:r w:rsidRPr="00625CBD">
        <w:rPr>
          <w:lang w:val="lv-LV"/>
        </w:rPr>
        <w:t>n</w:t>
      </w:r>
      <w:r w:rsidR="00C70F57" w:rsidRPr="00625CBD">
        <w:rPr>
          <w:lang w:val="lv-LV"/>
        </w:rPr>
        <w:t>odrošin</w:t>
      </w:r>
      <w:r w:rsidRPr="00625CBD">
        <w:rPr>
          <w:lang w:val="lv-LV"/>
        </w:rPr>
        <w:t>a</w:t>
      </w:r>
      <w:r w:rsidR="00C70F57" w:rsidRPr="00625CBD">
        <w:rPr>
          <w:lang w:val="lv-LV"/>
        </w:rPr>
        <w:t xml:space="preserve"> nepieciešamo nozares informāciju un statistikas datus, tajā skaitā sniedzot atbalstu </w:t>
      </w:r>
      <w:proofErr w:type="spellStart"/>
      <w:r w:rsidR="00C70F57" w:rsidRPr="00625CBD">
        <w:rPr>
          <w:lang w:val="lv-LV"/>
        </w:rPr>
        <w:t>izvērtējumu</w:t>
      </w:r>
      <w:proofErr w:type="spellEnd"/>
      <w:r w:rsidR="00C70F57" w:rsidRPr="00625CBD">
        <w:rPr>
          <w:lang w:val="lv-LV"/>
        </w:rPr>
        <w:t xml:space="preserve"> un citu informatīvu dokumentu izstrādē;</w:t>
      </w:r>
    </w:p>
    <w:p w14:paraId="4CE3702D" w14:textId="4A604B29" w:rsidR="00C70F57" w:rsidRPr="00625CBD" w:rsidRDefault="00C70F57" w:rsidP="00564B72">
      <w:pPr>
        <w:pStyle w:val="ListParagraph"/>
        <w:numPr>
          <w:ilvl w:val="1"/>
          <w:numId w:val="25"/>
        </w:numPr>
        <w:ind w:left="567" w:hanging="283"/>
        <w:rPr>
          <w:lang w:val="lv-LV"/>
        </w:rPr>
      </w:pPr>
      <w:r w:rsidRPr="00625CBD">
        <w:rPr>
          <w:lang w:val="lv-LV"/>
        </w:rPr>
        <w:t>sniedz atbalstu SAM un SAM pasākumu īstenošanas nosacījumu izstrādē.</w:t>
      </w:r>
    </w:p>
    <w:p w14:paraId="34A17D01" w14:textId="30AA80D3" w:rsidR="00C70F57" w:rsidRPr="00625CBD" w:rsidRDefault="00C70F57" w:rsidP="00564B72">
      <w:pPr>
        <w:pStyle w:val="ListParagraph"/>
        <w:numPr>
          <w:ilvl w:val="0"/>
          <w:numId w:val="25"/>
        </w:numPr>
        <w:ind w:left="426" w:hanging="426"/>
        <w:rPr>
          <w:lang w:val="lv-LV"/>
        </w:rPr>
      </w:pPr>
      <w:r w:rsidRPr="00625CBD">
        <w:rPr>
          <w:u w:val="single"/>
          <w:lang w:val="lv-LV"/>
        </w:rPr>
        <w:t>Personāla nodaļa</w:t>
      </w:r>
      <w:r w:rsidRPr="00625CBD">
        <w:rPr>
          <w:lang w:val="lv-LV"/>
        </w:rPr>
        <w:t xml:space="preserve"> nodrošina cilvēkresursu politikas īstenošanu atbilstoši </w:t>
      </w:r>
      <w:r w:rsidR="00621770" w:rsidRPr="00625CBD">
        <w:rPr>
          <w:lang w:val="lv-LV"/>
        </w:rPr>
        <w:t>KM</w:t>
      </w:r>
      <w:r w:rsidRPr="00625CBD">
        <w:rPr>
          <w:lang w:val="lv-LV"/>
        </w:rPr>
        <w:t xml:space="preserve"> iekšējiem normatīvajiem aktiem. </w:t>
      </w:r>
    </w:p>
    <w:p w14:paraId="2B6EC6BD" w14:textId="72F42F14" w:rsidR="00C70F57" w:rsidRPr="00625CBD" w:rsidRDefault="00C70F57" w:rsidP="00564B72">
      <w:pPr>
        <w:pStyle w:val="ListParagraph"/>
        <w:numPr>
          <w:ilvl w:val="0"/>
          <w:numId w:val="25"/>
        </w:numPr>
        <w:ind w:left="426" w:hanging="426"/>
        <w:rPr>
          <w:lang w:val="lv-LV"/>
        </w:rPr>
      </w:pPr>
      <w:r w:rsidRPr="00625CBD">
        <w:rPr>
          <w:u w:val="single"/>
          <w:lang w:val="lv-LV"/>
        </w:rPr>
        <w:t>Dokumentu pārvaldības nodaļa</w:t>
      </w:r>
      <w:r w:rsidRPr="00625CBD">
        <w:rPr>
          <w:lang w:val="lv-LV"/>
        </w:rPr>
        <w:t xml:space="preserve"> nodrošina </w:t>
      </w:r>
      <w:r w:rsidR="00EB5439" w:rsidRPr="00625CBD">
        <w:rPr>
          <w:lang w:val="lv-LV"/>
        </w:rPr>
        <w:t>KM</w:t>
      </w:r>
      <w:r w:rsidRPr="00625CBD">
        <w:rPr>
          <w:lang w:val="lv-LV"/>
        </w:rPr>
        <w:t xml:space="preserve"> dokumentācijas glabāšanu un korespondences reģistrēšanu atbilstoši normatīvo aktu prasībām.</w:t>
      </w:r>
    </w:p>
    <w:p w14:paraId="2DA86182" w14:textId="5F091AAF" w:rsidR="00C70F57" w:rsidRPr="00625CBD" w:rsidRDefault="00C70F57" w:rsidP="00564B72">
      <w:pPr>
        <w:pStyle w:val="ListParagraph"/>
        <w:numPr>
          <w:ilvl w:val="0"/>
          <w:numId w:val="25"/>
        </w:numPr>
        <w:ind w:left="426" w:hanging="426"/>
        <w:rPr>
          <w:lang w:val="lv-LV"/>
        </w:rPr>
      </w:pPr>
      <w:r w:rsidRPr="00625CBD">
        <w:rPr>
          <w:u w:val="single"/>
          <w:lang w:val="lv-LV"/>
        </w:rPr>
        <w:t>Sabiedrisko attiecību nodaļa</w:t>
      </w:r>
      <w:r w:rsidRPr="00625CBD">
        <w:rPr>
          <w:lang w:val="lv-LV"/>
        </w:rPr>
        <w:t xml:space="preserve"> nodrošina informācijas un komunikācijas pasākumu īstenošanu atbilstoši E</w:t>
      </w:r>
      <w:r w:rsidR="00EB5439" w:rsidRPr="00625CBD">
        <w:rPr>
          <w:lang w:val="lv-LV"/>
        </w:rPr>
        <w:t>iropas Savienības</w:t>
      </w:r>
      <w:r w:rsidRPr="00625CBD">
        <w:rPr>
          <w:lang w:val="lv-LV"/>
        </w:rPr>
        <w:t xml:space="preserve"> fondu 2021.-2027. gada un Atveseļošanas fonda komunikācijas un dizaina vadlīnijām un saskaņā ar </w:t>
      </w:r>
      <w:r w:rsidR="00EB5439" w:rsidRPr="00625CBD">
        <w:rPr>
          <w:lang w:val="lv-LV"/>
        </w:rPr>
        <w:t>regulu Nr.</w:t>
      </w:r>
      <w:r w:rsidRPr="00625CBD">
        <w:rPr>
          <w:lang w:val="lv-LV"/>
        </w:rPr>
        <w:t xml:space="preserve">2021/1060, kā arī atbildīgās iestādes iekšējiem normatīvajiem aktiem un atbildīgās iestādes izveidoto komunikācijas vadības grupas darbu. </w:t>
      </w:r>
    </w:p>
    <w:p w14:paraId="42ED33EF" w14:textId="6590FECB" w:rsidR="00EB5439" w:rsidRPr="00625CBD" w:rsidRDefault="00BC25CD" w:rsidP="00564B72">
      <w:pPr>
        <w:pStyle w:val="ListParagraph"/>
        <w:numPr>
          <w:ilvl w:val="0"/>
          <w:numId w:val="25"/>
        </w:numPr>
        <w:ind w:left="426" w:hanging="426"/>
        <w:rPr>
          <w:lang w:val="lv-LV"/>
        </w:rPr>
      </w:pPr>
      <w:r w:rsidRPr="00625CBD">
        <w:rPr>
          <w:u w:val="single"/>
          <w:lang w:val="lv-LV"/>
        </w:rPr>
        <w:t xml:space="preserve">Kultūras informācijas sistēmu centrs </w:t>
      </w:r>
      <w:r w:rsidR="00C70F57" w:rsidRPr="00625CBD">
        <w:rPr>
          <w:lang w:val="lv-LV"/>
        </w:rPr>
        <w:t xml:space="preserve">uzstāda un uztur atbildīgās iestādes datoros tādu sistēmas un biroja programmatūru, kas nodrošina </w:t>
      </w:r>
      <w:r w:rsidR="00EB5439" w:rsidRPr="00625CBD">
        <w:rPr>
          <w:lang w:val="lv-LV"/>
        </w:rPr>
        <w:t xml:space="preserve">                           KPVIS</w:t>
      </w:r>
      <w:r w:rsidR="00C70F57" w:rsidRPr="00625CBD">
        <w:rPr>
          <w:lang w:val="lv-LV"/>
        </w:rPr>
        <w:t xml:space="preserve"> ekspluatāciju atbilstoši tehniskajām un drošības prasībām.</w:t>
      </w:r>
    </w:p>
    <w:p w14:paraId="4D4DDCC7" w14:textId="57F9FE4B" w:rsidR="00EB5439" w:rsidRPr="00625CBD" w:rsidRDefault="1A2F33F5" w:rsidP="00564B72">
      <w:pPr>
        <w:pStyle w:val="ListParagraph"/>
        <w:numPr>
          <w:ilvl w:val="0"/>
          <w:numId w:val="25"/>
        </w:numPr>
        <w:ind w:left="426" w:hanging="426"/>
        <w:rPr>
          <w:lang w:val="lv-LV"/>
        </w:rPr>
      </w:pPr>
      <w:r w:rsidRPr="00625CBD">
        <w:rPr>
          <w:lang w:val="lv-LV"/>
        </w:rPr>
        <w:t xml:space="preserve">Funkciju nošķirtība </w:t>
      </w:r>
      <w:r w:rsidR="00CD112A" w:rsidRPr="00625CBD">
        <w:rPr>
          <w:lang w:val="lv-LV"/>
        </w:rPr>
        <w:t>KM</w:t>
      </w:r>
      <w:r w:rsidRPr="00625CBD">
        <w:rPr>
          <w:lang w:val="lv-LV"/>
        </w:rPr>
        <w:t xml:space="preserve"> kā ES fondu </w:t>
      </w:r>
      <w:r w:rsidR="00CD112A" w:rsidRPr="00625CBD">
        <w:rPr>
          <w:lang w:val="lv-LV"/>
        </w:rPr>
        <w:t>a</w:t>
      </w:r>
      <w:r w:rsidR="519AFDFD" w:rsidRPr="00625CBD">
        <w:rPr>
          <w:lang w:val="lv-LV"/>
        </w:rPr>
        <w:t>tbildīgajā</w:t>
      </w:r>
      <w:r w:rsidRPr="00625CBD">
        <w:rPr>
          <w:lang w:val="lv-LV"/>
        </w:rPr>
        <w:t xml:space="preserve"> iestādē</w:t>
      </w:r>
      <w:r w:rsidR="68B6141A" w:rsidRPr="00625CBD">
        <w:rPr>
          <w:lang w:val="lv-LV"/>
        </w:rPr>
        <w:t>,</w:t>
      </w:r>
      <w:r w:rsidRPr="00625CBD">
        <w:rPr>
          <w:lang w:val="lv-LV"/>
        </w:rPr>
        <w:t xml:space="preserve"> </w:t>
      </w:r>
      <w:r w:rsidR="4543920F" w:rsidRPr="00625CBD">
        <w:rPr>
          <w:color w:val="000000" w:themeColor="text1"/>
          <w:lang w:val="lv-LV"/>
        </w:rPr>
        <w:t>kura</w:t>
      </w:r>
      <w:r w:rsidR="3CB286D9" w:rsidRPr="00625CBD">
        <w:rPr>
          <w:color w:val="000000" w:themeColor="text1"/>
          <w:lang w:val="lv-LV"/>
        </w:rPr>
        <w:t>s</w:t>
      </w:r>
      <w:r w:rsidR="4543920F" w:rsidRPr="00625CBD">
        <w:rPr>
          <w:color w:val="000000" w:themeColor="text1"/>
          <w:lang w:val="lv-LV"/>
        </w:rPr>
        <w:t xml:space="preserve"> tā pilda saskaņā ar Eiropas Savienības fondu 2021.-2027.gada plānošanas perioda vadības likumu</w:t>
      </w:r>
      <w:r w:rsidR="37954221" w:rsidRPr="00625CBD">
        <w:rPr>
          <w:color w:val="000000" w:themeColor="text1"/>
          <w:lang w:val="lv-LV"/>
        </w:rPr>
        <w:t>,</w:t>
      </w:r>
      <w:r w:rsidR="4543920F" w:rsidRPr="00625CBD">
        <w:rPr>
          <w:color w:val="000000" w:themeColor="text1"/>
          <w:lang w:val="lv-LV"/>
        </w:rPr>
        <w:t xml:space="preserve"> </w:t>
      </w:r>
      <w:r w:rsidR="45501BC6" w:rsidRPr="00625CBD">
        <w:rPr>
          <w:lang w:val="lv-LV"/>
        </w:rPr>
        <w:t>notiek saskaņā ar iekšējiem noteikumiem “Kārtība, kādā tiek nodrošināts darbs Kultūras ministrijā kā Eiropas Savienības fondu atbildīgajā iestādē 2021.-2027. gada plānošanas periodā”</w:t>
      </w:r>
      <w:r w:rsidR="44B780D4" w:rsidRPr="00625CBD">
        <w:rPr>
          <w:lang w:val="lv-LV"/>
        </w:rPr>
        <w:t xml:space="preserve"> un nodaļu reglament</w:t>
      </w:r>
      <w:r w:rsidR="7F1DE507" w:rsidRPr="00625CBD">
        <w:rPr>
          <w:lang w:val="lv-LV"/>
        </w:rPr>
        <w:t>iem</w:t>
      </w:r>
      <w:r w:rsidRPr="00625CBD">
        <w:rPr>
          <w:lang w:val="lv-LV"/>
        </w:rPr>
        <w:t>, kur</w:t>
      </w:r>
      <w:r w:rsidR="36D02297" w:rsidRPr="00625CBD">
        <w:rPr>
          <w:lang w:val="lv-LV"/>
        </w:rPr>
        <w:t>os</w:t>
      </w:r>
      <w:r w:rsidRPr="00625CBD">
        <w:rPr>
          <w:lang w:val="lv-LV"/>
        </w:rPr>
        <w:t xml:space="preserve"> noteikt</w:t>
      </w:r>
      <w:r w:rsidR="54842A4D" w:rsidRPr="00625CBD">
        <w:rPr>
          <w:lang w:val="lv-LV"/>
        </w:rPr>
        <w:t>as</w:t>
      </w:r>
      <w:r w:rsidRPr="00625CBD">
        <w:rPr>
          <w:lang w:val="lv-LV"/>
        </w:rPr>
        <w:t xml:space="preserve"> </w:t>
      </w:r>
      <w:r w:rsidR="00CD112A" w:rsidRPr="00625CBD">
        <w:rPr>
          <w:lang w:val="lv-LV"/>
        </w:rPr>
        <w:t>KM</w:t>
      </w:r>
      <w:r w:rsidRPr="00625CBD">
        <w:rPr>
          <w:lang w:val="lv-LV"/>
        </w:rPr>
        <w:t xml:space="preserve"> </w:t>
      </w:r>
      <w:r w:rsidR="38CAF6C6" w:rsidRPr="00625CBD">
        <w:rPr>
          <w:lang w:val="lv-LV"/>
        </w:rPr>
        <w:t>struktūrvienīb</w:t>
      </w:r>
      <w:r w:rsidR="62C1072F" w:rsidRPr="00625CBD">
        <w:rPr>
          <w:lang w:val="lv-LV"/>
        </w:rPr>
        <w:t xml:space="preserve">u </w:t>
      </w:r>
      <w:r w:rsidRPr="00625CBD">
        <w:rPr>
          <w:lang w:val="lv-LV"/>
        </w:rPr>
        <w:t>funkciju īstenoš</w:t>
      </w:r>
      <w:r w:rsidR="29D9FF9D" w:rsidRPr="00625CBD">
        <w:rPr>
          <w:lang w:val="lv-LV"/>
        </w:rPr>
        <w:t>an</w:t>
      </w:r>
      <w:r w:rsidR="3BC26AF3" w:rsidRPr="00625CBD">
        <w:rPr>
          <w:lang w:val="lv-LV"/>
        </w:rPr>
        <w:t>a</w:t>
      </w:r>
      <w:r w:rsidR="7F8B7412" w:rsidRPr="00625CBD">
        <w:rPr>
          <w:lang w:val="lv-LV"/>
        </w:rPr>
        <w:t xml:space="preserve">, līdz ar to tās pilnīgi nošķirtas no </w:t>
      </w:r>
      <w:r w:rsidR="00CD112A" w:rsidRPr="00625CBD">
        <w:rPr>
          <w:lang w:val="lv-LV"/>
        </w:rPr>
        <w:t>KM</w:t>
      </w:r>
      <w:r w:rsidR="7F8B7412" w:rsidRPr="00625CBD">
        <w:rPr>
          <w:lang w:val="lv-LV"/>
        </w:rPr>
        <w:t xml:space="preserve"> kā finansējuma </w:t>
      </w:r>
      <w:r w:rsidR="6BAB1373" w:rsidRPr="00625CBD">
        <w:rPr>
          <w:lang w:val="lv-LV"/>
        </w:rPr>
        <w:t>saņēmēja</w:t>
      </w:r>
      <w:r w:rsidR="7F8B7412" w:rsidRPr="00625CBD">
        <w:rPr>
          <w:lang w:val="lv-LV"/>
        </w:rPr>
        <w:t xml:space="preserve"> v</w:t>
      </w:r>
      <w:r w:rsidR="0E91D4B4" w:rsidRPr="00625CBD">
        <w:rPr>
          <w:lang w:val="lv-LV"/>
        </w:rPr>
        <w:t>a</w:t>
      </w:r>
      <w:r w:rsidR="7F8B7412" w:rsidRPr="00625CBD">
        <w:rPr>
          <w:lang w:val="lv-LV"/>
        </w:rPr>
        <w:t xml:space="preserve">i </w:t>
      </w:r>
      <w:r w:rsidR="10FC1900" w:rsidRPr="00625CBD">
        <w:rPr>
          <w:lang w:val="lv-LV"/>
        </w:rPr>
        <w:t>projekta</w:t>
      </w:r>
      <w:r w:rsidR="7F8B7412" w:rsidRPr="00625CBD">
        <w:rPr>
          <w:lang w:val="lv-LV"/>
        </w:rPr>
        <w:t xml:space="preserve"> iesniedzēj</w:t>
      </w:r>
      <w:r w:rsidR="5499965C" w:rsidRPr="00625CBD">
        <w:rPr>
          <w:lang w:val="lv-LV"/>
        </w:rPr>
        <w:t>a</w:t>
      </w:r>
      <w:r w:rsidR="7F8B7412" w:rsidRPr="00625CBD">
        <w:rPr>
          <w:lang w:val="lv-LV"/>
        </w:rPr>
        <w:t>.</w:t>
      </w:r>
    </w:p>
    <w:p w14:paraId="0B5BE059" w14:textId="77777777" w:rsidR="00BC2805" w:rsidRPr="00625CBD" w:rsidRDefault="00BC2805" w:rsidP="00CD112A">
      <w:pPr>
        <w:rPr>
          <w:color w:val="000000" w:themeColor="text1"/>
        </w:rPr>
      </w:pPr>
    </w:p>
    <w:p w14:paraId="20C200DD" w14:textId="679D4467" w:rsidR="00EB5439" w:rsidRPr="00625CBD" w:rsidRDefault="00EB5439" w:rsidP="00EB5439">
      <w:pPr>
        <w:jc w:val="center"/>
        <w:rPr>
          <w:b/>
          <w:bCs/>
        </w:rPr>
      </w:pPr>
      <w:r w:rsidRPr="00625CBD">
        <w:rPr>
          <w:b/>
          <w:bCs/>
        </w:rPr>
        <w:t>Procedūras</w:t>
      </w:r>
      <w:r w:rsidR="001E113F" w:rsidRPr="00625CBD">
        <w:rPr>
          <w:rStyle w:val="FootnoteReference"/>
          <w:b/>
          <w:bCs/>
        </w:rPr>
        <w:footnoteReference w:id="18"/>
      </w:r>
    </w:p>
    <w:p w14:paraId="25141CD1" w14:textId="77777777" w:rsidR="005A43E1" w:rsidRPr="00625CBD" w:rsidRDefault="005A43E1" w:rsidP="00EB5439">
      <w:pPr>
        <w:jc w:val="center"/>
        <w:rPr>
          <w:b/>
          <w:bCs/>
        </w:rPr>
      </w:pPr>
    </w:p>
    <w:p w14:paraId="2D05E637" w14:textId="2B8A6C5B" w:rsidR="00C70F57" w:rsidRPr="00625CBD" w:rsidRDefault="00C70F57" w:rsidP="00F70679">
      <w:pPr>
        <w:pStyle w:val="ListParagraph"/>
        <w:numPr>
          <w:ilvl w:val="0"/>
          <w:numId w:val="17"/>
        </w:numPr>
        <w:ind w:left="284" w:hanging="295"/>
        <w:rPr>
          <w:lang w:val="lv-LV"/>
        </w:rPr>
      </w:pPr>
      <w:r w:rsidRPr="00625CBD">
        <w:rPr>
          <w:lang w:val="lv-LV"/>
        </w:rPr>
        <w:t>Apstiprinātie iekšējie noteikumi, kas nosaka kādā</w:t>
      </w:r>
      <w:r w:rsidR="00EB5439" w:rsidRPr="00625CBD">
        <w:rPr>
          <w:lang w:val="lv-LV"/>
        </w:rPr>
        <w:t xml:space="preserve"> veidā</w:t>
      </w:r>
      <w:r w:rsidRPr="00625CBD">
        <w:rPr>
          <w:lang w:val="lv-LV"/>
        </w:rPr>
        <w:t xml:space="preserve"> </w:t>
      </w:r>
      <w:r w:rsidR="00EB5439" w:rsidRPr="00625CBD">
        <w:rPr>
          <w:lang w:val="lv-LV"/>
        </w:rPr>
        <w:t>KM</w:t>
      </w:r>
      <w:r w:rsidRPr="00625CBD">
        <w:rPr>
          <w:lang w:val="lv-LV"/>
        </w:rPr>
        <w:t xml:space="preserve"> kā </w:t>
      </w:r>
      <w:r w:rsidR="00EB5439" w:rsidRPr="00625CBD">
        <w:rPr>
          <w:lang w:val="lv-LV"/>
        </w:rPr>
        <w:t>ES</w:t>
      </w:r>
      <w:r w:rsidRPr="00625CBD">
        <w:rPr>
          <w:lang w:val="lv-LV"/>
        </w:rPr>
        <w:t xml:space="preserve"> fondu atbildīgajā </w:t>
      </w:r>
      <w:r w:rsidR="001E113F" w:rsidRPr="00625CBD">
        <w:rPr>
          <w:lang w:val="lv-LV"/>
        </w:rPr>
        <w:t xml:space="preserve">iestādē </w:t>
      </w:r>
      <w:r w:rsidRPr="00625CBD">
        <w:rPr>
          <w:lang w:val="lv-LV"/>
        </w:rPr>
        <w:t xml:space="preserve">tiek nodrošināts darbs </w:t>
      </w:r>
      <w:r w:rsidR="00EB5439" w:rsidRPr="00625CBD">
        <w:rPr>
          <w:lang w:val="lv-LV"/>
        </w:rPr>
        <w:t>ES</w:t>
      </w:r>
      <w:r w:rsidRPr="00625CBD">
        <w:rPr>
          <w:lang w:val="lv-LV"/>
        </w:rPr>
        <w:t xml:space="preserve"> fondu 2021.–2027. gada plānošanas periodā:</w:t>
      </w:r>
    </w:p>
    <w:p w14:paraId="565DA00D" w14:textId="7A216AE2" w:rsidR="00C70F57" w:rsidRPr="00625CBD" w:rsidRDefault="00C70F57" w:rsidP="0040644A">
      <w:pPr>
        <w:pStyle w:val="ListParagraph"/>
        <w:numPr>
          <w:ilvl w:val="1"/>
          <w:numId w:val="39"/>
        </w:numPr>
        <w:ind w:left="709" w:hanging="425"/>
        <w:rPr>
          <w:lang w:val="lv-LV"/>
        </w:rPr>
      </w:pPr>
      <w:r w:rsidRPr="00625CBD">
        <w:rPr>
          <w:lang w:val="lv-LV"/>
        </w:rPr>
        <w:t xml:space="preserve">2022. gada 31. maija </w:t>
      </w:r>
      <w:r w:rsidR="00EB5439" w:rsidRPr="00625CBD">
        <w:rPr>
          <w:lang w:val="lv-LV"/>
        </w:rPr>
        <w:t xml:space="preserve">procedūra </w:t>
      </w:r>
      <w:r w:rsidRPr="00625CBD">
        <w:rPr>
          <w:lang w:val="lv-LV"/>
        </w:rPr>
        <w:t>Nr.2.5-21-1 ”Kārtība, kādā Kultūras ministrija kā atbildīgā iestāde izstrādā un Komercdarbības atbalsta kontroles likumā noteiktajā kārtībā iesniedz informāciju Eiropas Komisijā”;</w:t>
      </w:r>
    </w:p>
    <w:p w14:paraId="60D1E4EB" w14:textId="084821B3" w:rsidR="00C70F57" w:rsidRPr="00625CBD" w:rsidRDefault="00C70F57" w:rsidP="0040644A">
      <w:pPr>
        <w:pStyle w:val="ListParagraph"/>
        <w:numPr>
          <w:ilvl w:val="1"/>
          <w:numId w:val="39"/>
        </w:numPr>
        <w:ind w:left="709" w:hanging="425"/>
        <w:rPr>
          <w:lang w:val="lv-LV"/>
        </w:rPr>
      </w:pPr>
      <w:r w:rsidRPr="00625CBD">
        <w:rPr>
          <w:lang w:val="lv-LV"/>
        </w:rPr>
        <w:t>2022. gada 9. novembra rīkojums Nr.2.5.-1-175 “Par atbildīgās iestādes vadītāja noteikšanu Kultūras ministrijā kā atbildīgajā iestādē Eiropas Savienības fondu 2021.-2027. gada plānošanas periodā”;</w:t>
      </w:r>
    </w:p>
    <w:p w14:paraId="6F47EF2C" w14:textId="4F244117" w:rsidR="00C70F57" w:rsidRPr="00625CBD" w:rsidRDefault="00C91B11" w:rsidP="0040644A">
      <w:pPr>
        <w:pStyle w:val="ListParagraph"/>
        <w:numPr>
          <w:ilvl w:val="1"/>
          <w:numId w:val="39"/>
        </w:numPr>
        <w:ind w:left="709" w:hanging="425"/>
        <w:rPr>
          <w:lang w:val="lv-LV"/>
        </w:rPr>
      </w:pPr>
      <w:r w:rsidRPr="00625CBD">
        <w:rPr>
          <w:lang w:val="lv-LV"/>
        </w:rPr>
        <w:lastRenderedPageBreak/>
        <w:t>2</w:t>
      </w:r>
      <w:r w:rsidR="00C70F57" w:rsidRPr="00625CBD">
        <w:rPr>
          <w:lang w:val="lv-LV"/>
        </w:rPr>
        <w:t>022. gada 15. novembra rīkojums Nr.2.5.-1-178 “Par cilvēkresursu politikas īstenošanu Kultūras ministrijā kā atbildīgajā iestādē Eiropas Savienības fondu 2021.-2027. gada plānošanas periodā”;</w:t>
      </w:r>
    </w:p>
    <w:p w14:paraId="0E75D378" w14:textId="0D5874E8" w:rsidR="001E113F" w:rsidRPr="00625CBD" w:rsidRDefault="00C70F57" w:rsidP="0040644A">
      <w:pPr>
        <w:pStyle w:val="ListParagraph"/>
        <w:numPr>
          <w:ilvl w:val="1"/>
          <w:numId w:val="39"/>
        </w:numPr>
        <w:ind w:left="709" w:hanging="425"/>
        <w:rPr>
          <w:lang w:val="lv-LV"/>
        </w:rPr>
      </w:pPr>
      <w:r w:rsidRPr="00625CBD">
        <w:rPr>
          <w:lang w:val="lv-LV"/>
        </w:rPr>
        <w:t>2023. gada 20. janvāra iekšējie noteikumi Nr.2.5-29-1 “Kultūras ministrijas kā atbildīgās iestādes Eiropas Savienības fondu 2021.-2027. gada plānošanas periodā risku vadības kārtība”</w:t>
      </w:r>
      <w:r w:rsidR="0DAAE32B" w:rsidRPr="00625CBD">
        <w:rPr>
          <w:lang w:val="lv-LV"/>
        </w:rPr>
        <w:t xml:space="preserve"> (ar 21.03.2023. </w:t>
      </w:r>
      <w:r w:rsidR="56A67E43" w:rsidRPr="00625CBD">
        <w:rPr>
          <w:lang w:val="lv-LV"/>
        </w:rPr>
        <w:t>g</w:t>
      </w:r>
      <w:r w:rsidR="0DAAE32B" w:rsidRPr="00625CBD">
        <w:rPr>
          <w:lang w:val="lv-LV"/>
        </w:rPr>
        <w:t>rozījumiem Nr. 2.5-29-2)</w:t>
      </w:r>
      <w:r w:rsidR="001E113F" w:rsidRPr="00625CBD">
        <w:rPr>
          <w:lang w:val="lv-LV"/>
        </w:rPr>
        <w:t>;</w:t>
      </w:r>
    </w:p>
    <w:p w14:paraId="0D7ED8B0" w14:textId="436D2A8A" w:rsidR="00BF33D2" w:rsidRPr="00625CBD" w:rsidRDefault="001E113F" w:rsidP="0040644A">
      <w:pPr>
        <w:pStyle w:val="ListParagraph"/>
        <w:numPr>
          <w:ilvl w:val="1"/>
          <w:numId w:val="39"/>
        </w:numPr>
        <w:ind w:left="709" w:hanging="425"/>
        <w:rPr>
          <w:lang w:val="lv-LV"/>
        </w:rPr>
      </w:pPr>
      <w:r w:rsidRPr="00625CBD">
        <w:rPr>
          <w:lang w:val="lv-LV"/>
        </w:rPr>
        <w:t>2023.gada 25.maija iekšējie noteikumi Nr. 2.5-29-3 “</w:t>
      </w:r>
      <w:bookmarkStart w:id="43" w:name="_Hlk129092464"/>
      <w:r w:rsidRPr="00625CBD">
        <w:rPr>
          <w:lang w:val="lv-LV"/>
        </w:rPr>
        <w:t>Kārtība, kādā Kultūras ministrija nodrošina Eiropas Savienības fondu 2021.-2027.gada plānošanas periodā</w:t>
      </w:r>
      <w:bookmarkEnd w:id="43"/>
      <w:r w:rsidRPr="00625CBD">
        <w:rPr>
          <w:lang w:val="lv-LV"/>
        </w:rPr>
        <w:t xml:space="preserve"> atbildīgās iestādes darbību”</w:t>
      </w:r>
      <w:r w:rsidR="00BF33D2" w:rsidRPr="00625CBD">
        <w:rPr>
          <w:lang w:val="lv-LV"/>
        </w:rPr>
        <w:t xml:space="preserve"> (grozījumi 29.02.2024</w:t>
      </w:r>
      <w:r w:rsidR="3F64CF4C" w:rsidRPr="00625CBD">
        <w:rPr>
          <w:lang w:val="lv-LV"/>
        </w:rPr>
        <w:t>.</w:t>
      </w:r>
      <w:r w:rsidR="00BF33D2" w:rsidRPr="00625CBD">
        <w:rPr>
          <w:lang w:val="lv-LV"/>
        </w:rPr>
        <w:t xml:space="preserve"> Nr.2.5-29-1)</w:t>
      </w:r>
      <w:r w:rsidRPr="00625CBD">
        <w:rPr>
          <w:lang w:val="lv-LV"/>
        </w:rPr>
        <w:t>.</w:t>
      </w:r>
    </w:p>
    <w:p w14:paraId="355256F2" w14:textId="77777777" w:rsidR="00BF33D2" w:rsidRPr="00625CBD" w:rsidRDefault="00BF33D2" w:rsidP="0040644A">
      <w:pPr>
        <w:pStyle w:val="ListParagraph"/>
        <w:numPr>
          <w:ilvl w:val="1"/>
          <w:numId w:val="39"/>
        </w:numPr>
        <w:ind w:left="709" w:hanging="425"/>
        <w:rPr>
          <w:lang w:val="lv-LV"/>
        </w:rPr>
      </w:pPr>
      <w:r w:rsidRPr="00625CBD">
        <w:rPr>
          <w:lang w:val="lv-LV"/>
        </w:rPr>
        <w:t>2023.gada 15.augusta iekšējie noteikumi Nr.2.5-29-4  “Kārtība, kādā Kultūras ministrija nodrošina Eiropas Savienības fondu 2021. – 2027.gada plānošanas periodā specifisko atbalsta mērķu un pasākumu ieviešanas uzraudzību”.</w:t>
      </w:r>
    </w:p>
    <w:p w14:paraId="08CC830C" w14:textId="31B901EE" w:rsidR="00BF33D2" w:rsidRPr="00625CBD" w:rsidRDefault="00BF33D2" w:rsidP="0040644A">
      <w:pPr>
        <w:pStyle w:val="ListParagraph"/>
        <w:numPr>
          <w:ilvl w:val="1"/>
          <w:numId w:val="39"/>
        </w:numPr>
        <w:ind w:left="709" w:hanging="425"/>
        <w:rPr>
          <w:lang w:val="lv-LV"/>
        </w:rPr>
      </w:pPr>
      <w:r w:rsidRPr="00625CBD">
        <w:rPr>
          <w:lang w:val="lv-LV"/>
        </w:rPr>
        <w:t>2023.gada 21.augusta iekšējie noteikumi Nr.2.5-29-5 “Kultūras ministrijas kā atbildīgās iestādes Eiropas Savienības fondu 2021.-2027.gada plānošanas periodā informācijas un komunikācijas pasākumu īstenošanas kārtība”.</w:t>
      </w:r>
    </w:p>
    <w:p w14:paraId="197C58EC" w14:textId="77777777" w:rsidR="00BF33D2" w:rsidRPr="00625CBD" w:rsidRDefault="00BF33D2" w:rsidP="00BF33D2">
      <w:pPr>
        <w:pStyle w:val="ListParagraph"/>
        <w:ind w:left="709"/>
        <w:rPr>
          <w:lang w:val="lv-LV"/>
        </w:rPr>
      </w:pPr>
    </w:p>
    <w:p w14:paraId="22AD6E58" w14:textId="77777777" w:rsidR="00BF33D2" w:rsidRPr="00625CBD" w:rsidRDefault="00BF33D2" w:rsidP="00BF33D2"/>
    <w:p w14:paraId="25AA6FDC" w14:textId="77777777" w:rsidR="00BF33D2" w:rsidRPr="00625CBD" w:rsidRDefault="00BF33D2" w:rsidP="00BF33D2"/>
    <w:p w14:paraId="098AF66F" w14:textId="723340BF" w:rsidR="00C70F57" w:rsidRPr="00625CBD" w:rsidRDefault="00C70F57" w:rsidP="00BF33D2"/>
    <w:p w14:paraId="4A8D18B9" w14:textId="331CBE84" w:rsidR="00C70F57" w:rsidRPr="00625CBD" w:rsidRDefault="00C70F57" w:rsidP="001E113F">
      <w:pPr>
        <w:tabs>
          <w:tab w:val="left" w:pos="13723"/>
        </w:tabs>
        <w:ind w:left="426" w:hanging="426"/>
        <w:jc w:val="left"/>
      </w:pPr>
      <w:r w:rsidRPr="00625CBD">
        <w:t xml:space="preserve">                                                                                                                       </w:t>
      </w:r>
    </w:p>
    <w:p w14:paraId="5D007D90" w14:textId="76DDDCC5" w:rsidR="00AB28A0" w:rsidRPr="00625CBD" w:rsidRDefault="00AB28A0" w:rsidP="00AB28A0">
      <w:pPr>
        <w:rPr>
          <w:lang w:eastAsia="lv-LV"/>
        </w:rPr>
      </w:pPr>
    </w:p>
    <w:p w14:paraId="386B5B24" w14:textId="09944B60" w:rsidR="00AB28A0" w:rsidRPr="00625CBD" w:rsidRDefault="00AB28A0" w:rsidP="00AB28A0">
      <w:pPr>
        <w:rPr>
          <w:lang w:eastAsia="lv-LV"/>
        </w:rPr>
      </w:pPr>
    </w:p>
    <w:p w14:paraId="191C4671" w14:textId="6CC7291A" w:rsidR="00AB28A0" w:rsidRPr="00625CBD" w:rsidRDefault="00AB28A0" w:rsidP="00AB28A0">
      <w:pPr>
        <w:rPr>
          <w:lang w:eastAsia="lv-LV"/>
        </w:rPr>
      </w:pPr>
    </w:p>
    <w:p w14:paraId="2F80B24C" w14:textId="7744DE27" w:rsidR="00AB28A0" w:rsidRPr="00625CBD" w:rsidRDefault="00AB28A0" w:rsidP="00AB28A0">
      <w:pPr>
        <w:rPr>
          <w:lang w:eastAsia="lv-LV"/>
        </w:rPr>
      </w:pPr>
    </w:p>
    <w:p w14:paraId="280B887D" w14:textId="5D7FE2DF" w:rsidR="00AB28A0" w:rsidRPr="00625CBD" w:rsidRDefault="00AB28A0" w:rsidP="00AB28A0">
      <w:pPr>
        <w:rPr>
          <w:lang w:eastAsia="lv-LV"/>
        </w:rPr>
      </w:pPr>
    </w:p>
    <w:p w14:paraId="0E2F7F73" w14:textId="4F390A9C" w:rsidR="00AB28A0" w:rsidRPr="00625CBD" w:rsidRDefault="00AB28A0" w:rsidP="00AB28A0">
      <w:pPr>
        <w:rPr>
          <w:lang w:eastAsia="lv-LV"/>
        </w:rPr>
      </w:pPr>
    </w:p>
    <w:p w14:paraId="5A58E67A" w14:textId="1F8EAE10" w:rsidR="00AB28A0" w:rsidRPr="00625CBD" w:rsidRDefault="00AB28A0" w:rsidP="00AB28A0">
      <w:pPr>
        <w:rPr>
          <w:lang w:eastAsia="lv-LV"/>
        </w:rPr>
      </w:pPr>
    </w:p>
    <w:p w14:paraId="2EBD8BFD" w14:textId="77777777" w:rsidR="00BB23BB" w:rsidRPr="00625CBD" w:rsidRDefault="00BB23BB" w:rsidP="00AB28A0">
      <w:pPr>
        <w:rPr>
          <w:lang w:eastAsia="lv-LV"/>
        </w:rPr>
      </w:pPr>
    </w:p>
    <w:p w14:paraId="5A06B390" w14:textId="77777777" w:rsidR="00BB23BB" w:rsidRPr="00625CBD" w:rsidRDefault="00BB23BB" w:rsidP="00AB28A0">
      <w:pPr>
        <w:rPr>
          <w:lang w:eastAsia="lv-LV"/>
        </w:rPr>
      </w:pPr>
    </w:p>
    <w:p w14:paraId="2B9F6438" w14:textId="77777777" w:rsidR="00BB23BB" w:rsidRPr="00625CBD" w:rsidRDefault="00BB23BB" w:rsidP="00AB28A0">
      <w:pPr>
        <w:rPr>
          <w:lang w:eastAsia="lv-LV"/>
        </w:rPr>
      </w:pPr>
    </w:p>
    <w:p w14:paraId="66BEDD57" w14:textId="77777777" w:rsidR="00BB23BB" w:rsidRPr="00625CBD" w:rsidRDefault="00BB23BB" w:rsidP="00AB28A0">
      <w:pPr>
        <w:rPr>
          <w:lang w:eastAsia="lv-LV"/>
        </w:rPr>
      </w:pPr>
    </w:p>
    <w:p w14:paraId="3C9331B5" w14:textId="77777777" w:rsidR="00BB23BB" w:rsidRPr="00625CBD" w:rsidRDefault="00BB23BB" w:rsidP="00AB28A0">
      <w:pPr>
        <w:rPr>
          <w:lang w:eastAsia="lv-LV"/>
        </w:rPr>
      </w:pPr>
    </w:p>
    <w:p w14:paraId="67C5CDD6" w14:textId="77777777" w:rsidR="00BB23BB" w:rsidRPr="00625CBD" w:rsidRDefault="00BB23BB" w:rsidP="00AB28A0">
      <w:pPr>
        <w:rPr>
          <w:lang w:eastAsia="lv-LV"/>
        </w:rPr>
      </w:pPr>
    </w:p>
    <w:p w14:paraId="30043B71" w14:textId="77777777" w:rsidR="00BB23BB" w:rsidRPr="00625CBD" w:rsidRDefault="00BB23BB" w:rsidP="00AB28A0">
      <w:pPr>
        <w:rPr>
          <w:lang w:eastAsia="lv-LV"/>
        </w:rPr>
      </w:pPr>
    </w:p>
    <w:p w14:paraId="189E7EBA" w14:textId="77777777" w:rsidR="00BB23BB" w:rsidRPr="00625CBD" w:rsidRDefault="00BB23BB" w:rsidP="00AB28A0">
      <w:pPr>
        <w:rPr>
          <w:lang w:eastAsia="lv-LV"/>
        </w:rPr>
      </w:pPr>
    </w:p>
    <w:p w14:paraId="107754B0" w14:textId="77777777" w:rsidR="00BB23BB" w:rsidRPr="00625CBD" w:rsidRDefault="00BB23BB" w:rsidP="00AB28A0">
      <w:pPr>
        <w:rPr>
          <w:lang w:eastAsia="lv-LV"/>
        </w:rPr>
      </w:pPr>
    </w:p>
    <w:p w14:paraId="7C59F98D" w14:textId="77777777" w:rsidR="00BB23BB" w:rsidRPr="00625CBD" w:rsidRDefault="00BB23BB" w:rsidP="00AB28A0">
      <w:pPr>
        <w:rPr>
          <w:lang w:eastAsia="lv-LV"/>
        </w:rPr>
      </w:pPr>
    </w:p>
    <w:p w14:paraId="613B7FEC" w14:textId="77777777" w:rsidR="00BB23BB" w:rsidRPr="00625CBD" w:rsidRDefault="00BB23BB" w:rsidP="00AB28A0">
      <w:pPr>
        <w:rPr>
          <w:lang w:eastAsia="lv-LV"/>
        </w:rPr>
      </w:pPr>
    </w:p>
    <w:p w14:paraId="4178BFF0" w14:textId="77777777" w:rsidR="00BB23BB" w:rsidRPr="00625CBD" w:rsidRDefault="00BB23BB" w:rsidP="00AB28A0">
      <w:pPr>
        <w:rPr>
          <w:lang w:eastAsia="lv-LV"/>
        </w:rPr>
      </w:pPr>
    </w:p>
    <w:p w14:paraId="57332B50" w14:textId="77777777" w:rsidR="00BB23BB" w:rsidRPr="00625CBD" w:rsidRDefault="00BB23BB" w:rsidP="002671F0">
      <w:pPr>
        <w:rPr>
          <w:lang w:eastAsia="lv-LV"/>
        </w:rPr>
      </w:pPr>
    </w:p>
    <w:p w14:paraId="0562B375" w14:textId="77777777" w:rsidR="00BB23BB" w:rsidRPr="00625CBD" w:rsidRDefault="00BB23BB" w:rsidP="002671F0">
      <w:pPr>
        <w:rPr>
          <w:lang w:eastAsia="lv-LV"/>
        </w:rPr>
      </w:pPr>
    </w:p>
    <w:p w14:paraId="2349168B" w14:textId="77777777" w:rsidR="00BB23BB" w:rsidRPr="00625CBD" w:rsidRDefault="00BB23BB" w:rsidP="002671F0">
      <w:pPr>
        <w:rPr>
          <w:lang w:eastAsia="lv-LV"/>
        </w:rPr>
      </w:pPr>
    </w:p>
    <w:p w14:paraId="55A124C3" w14:textId="3960BE35" w:rsidR="00351E98" w:rsidRPr="00625CBD" w:rsidRDefault="00351E98" w:rsidP="002671F0">
      <w:pPr>
        <w:pStyle w:val="Heading1"/>
        <w:spacing w:before="0"/>
      </w:pPr>
      <w:bookmarkStart w:id="44" w:name="_Toc54957146"/>
      <w:bookmarkStart w:id="45" w:name="_Toc209528024"/>
      <w:r w:rsidRPr="00625CBD">
        <w:t>Izglītības un zinātnes ministrija</w:t>
      </w:r>
      <w:bookmarkEnd w:id="44"/>
      <w:bookmarkEnd w:id="45"/>
    </w:p>
    <w:p w14:paraId="2E77B05B" w14:textId="40EB009C" w:rsidR="00BB23BB" w:rsidRPr="00625CBD" w:rsidRDefault="00033DF2" w:rsidP="00033DF2">
      <w:pPr>
        <w:jc w:val="center"/>
      </w:pPr>
      <w:r w:rsidRPr="00625CBD">
        <w:rPr>
          <w:noProof/>
        </w:rPr>
        <w:drawing>
          <wp:inline distT="0" distB="0" distL="0" distR="0" wp14:anchorId="70CC259B" wp14:editId="5551DF29">
            <wp:extent cx="6711950" cy="3581400"/>
            <wp:effectExtent l="0" t="0" r="0" b="0"/>
            <wp:docPr id="2013484559"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711950" cy="3581400"/>
                    </a:xfrm>
                    <a:prstGeom prst="rect">
                      <a:avLst/>
                    </a:prstGeom>
                    <a:noFill/>
                    <a:ln>
                      <a:noFill/>
                    </a:ln>
                  </pic:spPr>
                </pic:pic>
              </a:graphicData>
            </a:graphic>
          </wp:inline>
        </w:drawing>
      </w:r>
    </w:p>
    <w:p w14:paraId="78212A5D" w14:textId="62959D17" w:rsidR="006B1CA4" w:rsidRPr="00625CBD" w:rsidRDefault="006B1CA4" w:rsidP="00BB23BB">
      <w:pPr>
        <w:jc w:val="center"/>
      </w:pPr>
    </w:p>
    <w:p w14:paraId="19D6F682" w14:textId="77777777" w:rsidR="00456347" w:rsidRDefault="00456347" w:rsidP="006B1CA4">
      <w:pPr>
        <w:rPr>
          <w:i/>
          <w:iCs/>
        </w:rPr>
      </w:pPr>
    </w:p>
    <w:p w14:paraId="47D32BCE" w14:textId="77777777" w:rsidR="00456347" w:rsidRDefault="00456347" w:rsidP="006B1CA4">
      <w:pPr>
        <w:rPr>
          <w:i/>
          <w:iCs/>
        </w:rPr>
      </w:pPr>
    </w:p>
    <w:p w14:paraId="5557D6E0" w14:textId="77777777" w:rsidR="00456347" w:rsidRDefault="00456347" w:rsidP="006B1CA4">
      <w:pPr>
        <w:rPr>
          <w:i/>
          <w:iCs/>
        </w:rPr>
      </w:pPr>
    </w:p>
    <w:p w14:paraId="65EDFBF3" w14:textId="77777777" w:rsidR="00456347" w:rsidRDefault="00456347" w:rsidP="006B1CA4">
      <w:pPr>
        <w:rPr>
          <w:i/>
          <w:iCs/>
        </w:rPr>
      </w:pPr>
    </w:p>
    <w:p w14:paraId="7927EAD8" w14:textId="25DB3787" w:rsidR="006B1CA4" w:rsidRPr="00625CBD" w:rsidRDefault="00CD112A" w:rsidP="006B1CA4">
      <w:r w:rsidRPr="00625CBD">
        <w:rPr>
          <w:i/>
          <w:iCs/>
        </w:rPr>
        <w:t>1</w:t>
      </w:r>
      <w:r w:rsidR="00C45CB3" w:rsidRPr="00625CBD">
        <w:rPr>
          <w:i/>
          <w:iCs/>
        </w:rPr>
        <w:t>2</w:t>
      </w:r>
      <w:r w:rsidR="006B1CA4" w:rsidRPr="00625CBD">
        <w:rPr>
          <w:i/>
          <w:iCs/>
        </w:rPr>
        <w:t>.shēma:</w:t>
      </w:r>
      <w:r w:rsidR="006B1CA4" w:rsidRPr="00625CBD">
        <w:t xml:space="preserve"> Izglītības un zinātnes ministrijas (turpmāk- IZM) organizatoriskā struktūra</w:t>
      </w:r>
    </w:p>
    <w:p w14:paraId="22382907" w14:textId="5F8AC6F6" w:rsidR="006B1CA4" w:rsidRPr="00625CBD" w:rsidRDefault="006B1CA4" w:rsidP="006B1CA4"/>
    <w:p w14:paraId="69FFA7E7" w14:textId="0FD92F46" w:rsidR="006B1CA4" w:rsidRPr="00625CBD" w:rsidRDefault="006B1CA4" w:rsidP="006B1CA4"/>
    <w:p w14:paraId="19F7488E" w14:textId="3EA724EF" w:rsidR="006B1CA4" w:rsidRPr="00625CBD" w:rsidRDefault="006B1CA4" w:rsidP="006B1CA4"/>
    <w:p w14:paraId="5BDEC82E" w14:textId="77777777" w:rsidR="00BB23BB" w:rsidRPr="00625CBD" w:rsidRDefault="00BB23BB" w:rsidP="006B1CA4"/>
    <w:p w14:paraId="7AC080D6" w14:textId="1E6859A9" w:rsidR="00F5752A" w:rsidRPr="00625CBD" w:rsidRDefault="00B82CB9" w:rsidP="002671F0">
      <w:pPr>
        <w:jc w:val="center"/>
        <w:rPr>
          <w:b/>
          <w:bCs/>
        </w:rPr>
      </w:pPr>
      <w:r w:rsidRPr="00625CBD">
        <w:rPr>
          <w:b/>
          <w:bCs/>
        </w:rPr>
        <w:t>Funkciju sadalījums</w:t>
      </w:r>
    </w:p>
    <w:p w14:paraId="7ACA9C49" w14:textId="77777777" w:rsidR="002671F0" w:rsidRPr="00625CBD" w:rsidRDefault="002671F0" w:rsidP="002671F0">
      <w:pPr>
        <w:rPr>
          <w:b/>
          <w:bCs/>
        </w:rPr>
      </w:pPr>
    </w:p>
    <w:p w14:paraId="461B7E17" w14:textId="20000AF2" w:rsidR="00F5752A" w:rsidRPr="00625CBD" w:rsidRDefault="006B1CA4" w:rsidP="00F70679">
      <w:pPr>
        <w:pStyle w:val="ListParagraph"/>
        <w:numPr>
          <w:ilvl w:val="1"/>
          <w:numId w:val="16"/>
        </w:numPr>
        <w:ind w:left="284" w:hanging="284"/>
        <w:rPr>
          <w:lang w:val="lv-LV"/>
        </w:rPr>
      </w:pPr>
      <w:r w:rsidRPr="00625CBD">
        <w:rPr>
          <w:lang w:val="lv-LV"/>
        </w:rPr>
        <w:t>IZM</w:t>
      </w:r>
      <w:r w:rsidR="00F5752A" w:rsidRPr="00625CBD">
        <w:rPr>
          <w:lang w:val="lv-LV"/>
        </w:rPr>
        <w:t xml:space="preserve"> </w:t>
      </w:r>
      <w:r w:rsidR="00F5752A" w:rsidRPr="00625CBD">
        <w:rPr>
          <w:u w:val="single"/>
          <w:lang w:val="lv-LV"/>
        </w:rPr>
        <w:t>Struktūrfondu departaments</w:t>
      </w:r>
      <w:r w:rsidR="00F5752A" w:rsidRPr="00625CBD">
        <w:rPr>
          <w:lang w:val="lv-LV"/>
        </w:rPr>
        <w:t xml:space="preserve"> ir </w:t>
      </w:r>
      <w:r w:rsidR="00B82CB9" w:rsidRPr="00625CBD">
        <w:rPr>
          <w:lang w:val="lv-LV"/>
        </w:rPr>
        <w:t>IZM</w:t>
      </w:r>
      <w:r w:rsidR="00F5752A" w:rsidRPr="00625CBD">
        <w:rPr>
          <w:lang w:val="lv-LV"/>
        </w:rPr>
        <w:t xml:space="preserve"> struktūrvienība, kas nodrošina atbildīgās iestādes tiesības un pienākumus </w:t>
      </w:r>
      <w:r w:rsidR="00B82CB9" w:rsidRPr="00625CBD">
        <w:rPr>
          <w:lang w:val="lv-LV"/>
        </w:rPr>
        <w:t>IZM</w:t>
      </w:r>
      <w:r w:rsidR="00F5752A" w:rsidRPr="00625CBD">
        <w:rPr>
          <w:lang w:val="lv-LV"/>
        </w:rPr>
        <w:t xml:space="preserve"> kompetencē esošo </w:t>
      </w:r>
      <w:r w:rsidR="00B82CB9" w:rsidRPr="00625CBD">
        <w:rPr>
          <w:lang w:val="lv-LV"/>
        </w:rPr>
        <w:t>SAM</w:t>
      </w:r>
      <w:r w:rsidR="00F5752A" w:rsidRPr="00625CBD">
        <w:rPr>
          <w:lang w:val="lv-LV"/>
        </w:rPr>
        <w:t xml:space="preserve"> un to pasākumu (ja attiecināms) (turpmāk kopā – SAM) plānošanā, ieviešanā un uzraudzībā </w:t>
      </w:r>
      <w:r w:rsidR="00B82CB9" w:rsidRPr="00625CBD">
        <w:rPr>
          <w:lang w:val="lv-LV"/>
        </w:rPr>
        <w:t xml:space="preserve">ES fondu </w:t>
      </w:r>
      <w:r w:rsidR="00F5752A" w:rsidRPr="00625CBD">
        <w:rPr>
          <w:lang w:val="lv-LV"/>
        </w:rPr>
        <w:t>2021.-2027.gada plānošanas periodā.</w:t>
      </w:r>
    </w:p>
    <w:p w14:paraId="53BFF360" w14:textId="5024DB7D" w:rsidR="00F5752A" w:rsidRPr="00625CBD" w:rsidRDefault="000444AB" w:rsidP="00F70679">
      <w:pPr>
        <w:pStyle w:val="ListParagraph"/>
        <w:numPr>
          <w:ilvl w:val="1"/>
          <w:numId w:val="16"/>
        </w:numPr>
        <w:ind w:left="284" w:hanging="284"/>
        <w:rPr>
          <w:lang w:val="lv-LV"/>
        </w:rPr>
      </w:pPr>
      <w:r w:rsidRPr="00625CBD">
        <w:rPr>
          <w:lang w:val="lv-LV"/>
        </w:rPr>
        <w:t>Atbildīgās iestādes vadītāja funkciju izpildi nodrošina IZM Struktūrfondu departamenta direktors, atbildīgās iestādes vadītājs, kurš ir tieši pakļauts valsts sekretāram un ir valsts civildienesta ierēdnis</w:t>
      </w:r>
      <w:r w:rsidR="2680CD6F" w:rsidRPr="00625CBD">
        <w:rPr>
          <w:lang w:val="lv-LV"/>
        </w:rPr>
        <w:t xml:space="preserve">. </w:t>
      </w:r>
      <w:r w:rsidR="00F5752A" w:rsidRPr="00625CBD">
        <w:rPr>
          <w:lang w:val="lv-LV"/>
        </w:rPr>
        <w:t xml:space="preserve">Amatu skaits atbildīgās iestādes tiesību un pienākumu izpildē – </w:t>
      </w:r>
      <w:r w:rsidR="7E2343E3" w:rsidRPr="00625CBD">
        <w:rPr>
          <w:lang w:val="lv-LV"/>
        </w:rPr>
        <w:t>35</w:t>
      </w:r>
      <w:r w:rsidR="00F5752A" w:rsidRPr="00625CBD">
        <w:rPr>
          <w:lang w:val="lv-LV"/>
        </w:rPr>
        <w:t>, tai skaitā:</w:t>
      </w:r>
    </w:p>
    <w:p w14:paraId="03A77669" w14:textId="77777777" w:rsidR="00C45CB3" w:rsidRPr="00625CBD" w:rsidRDefault="00C45CB3" w:rsidP="0040644A">
      <w:pPr>
        <w:pStyle w:val="ListParagraph"/>
        <w:numPr>
          <w:ilvl w:val="1"/>
          <w:numId w:val="55"/>
        </w:numPr>
        <w:ind w:left="567" w:hanging="283"/>
        <w:rPr>
          <w:lang w:val="lv-LV"/>
        </w:rPr>
      </w:pPr>
      <w:r w:rsidRPr="00625CBD">
        <w:rPr>
          <w:lang w:val="lv-LV"/>
        </w:rPr>
        <w:t xml:space="preserve"> </w:t>
      </w:r>
      <w:r w:rsidR="000444AB" w:rsidRPr="00625CBD">
        <w:rPr>
          <w:lang w:val="lv-LV"/>
        </w:rPr>
        <w:t xml:space="preserve">departamenta direktors, atbildīgās iestādes vadītājs </w:t>
      </w:r>
      <w:r w:rsidR="00F5752A" w:rsidRPr="00625CBD">
        <w:rPr>
          <w:lang w:val="lv-LV"/>
        </w:rPr>
        <w:t>(1);</w:t>
      </w:r>
    </w:p>
    <w:p w14:paraId="7269FB50" w14:textId="77777777" w:rsidR="00C45CB3" w:rsidRPr="00625CBD" w:rsidRDefault="00F5752A" w:rsidP="0040644A">
      <w:pPr>
        <w:pStyle w:val="ListParagraph"/>
        <w:numPr>
          <w:ilvl w:val="1"/>
          <w:numId w:val="55"/>
        </w:numPr>
        <w:ind w:left="567" w:hanging="283"/>
        <w:rPr>
          <w:lang w:val="lv-LV"/>
        </w:rPr>
      </w:pPr>
      <w:r w:rsidRPr="00625CBD">
        <w:rPr>
          <w:lang w:val="lv-LV"/>
        </w:rPr>
        <w:t>departamenta direktora vietnieks (4);</w:t>
      </w:r>
    </w:p>
    <w:p w14:paraId="1A39FF25" w14:textId="77777777" w:rsidR="00C45CB3" w:rsidRPr="00625CBD" w:rsidRDefault="00F5752A" w:rsidP="0040644A">
      <w:pPr>
        <w:pStyle w:val="ListParagraph"/>
        <w:numPr>
          <w:ilvl w:val="1"/>
          <w:numId w:val="55"/>
        </w:numPr>
        <w:ind w:left="567" w:hanging="283"/>
        <w:rPr>
          <w:lang w:val="lv-LV"/>
        </w:rPr>
      </w:pPr>
      <w:r w:rsidRPr="00625CBD">
        <w:rPr>
          <w:lang w:val="lv-LV"/>
        </w:rPr>
        <w:t>vecākais eksperts (27);</w:t>
      </w:r>
    </w:p>
    <w:p w14:paraId="319D370B" w14:textId="2F23E7B7" w:rsidR="00F5752A" w:rsidRPr="00625CBD" w:rsidRDefault="00F5752A" w:rsidP="0040644A">
      <w:pPr>
        <w:pStyle w:val="ListParagraph"/>
        <w:numPr>
          <w:ilvl w:val="1"/>
          <w:numId w:val="55"/>
        </w:numPr>
        <w:ind w:left="567" w:hanging="283"/>
        <w:rPr>
          <w:lang w:val="lv-LV"/>
        </w:rPr>
      </w:pPr>
      <w:r w:rsidRPr="00625CBD">
        <w:rPr>
          <w:lang w:val="lv-LV"/>
        </w:rPr>
        <w:t>eksperts (</w:t>
      </w:r>
      <w:r w:rsidR="7A8D678B" w:rsidRPr="00625CBD">
        <w:rPr>
          <w:lang w:val="lv-LV"/>
        </w:rPr>
        <w:t>3</w:t>
      </w:r>
      <w:r w:rsidRPr="00625CBD">
        <w:rPr>
          <w:lang w:val="lv-LV"/>
        </w:rPr>
        <w:t>).</w:t>
      </w:r>
    </w:p>
    <w:p w14:paraId="0B368294" w14:textId="2C834567" w:rsidR="35FBC020" w:rsidRPr="00625CBD" w:rsidRDefault="35FBC020" w:rsidP="00F70679">
      <w:pPr>
        <w:pStyle w:val="ListParagraph"/>
        <w:numPr>
          <w:ilvl w:val="1"/>
          <w:numId w:val="16"/>
        </w:numPr>
        <w:tabs>
          <w:tab w:val="num" w:pos="0"/>
        </w:tabs>
        <w:ind w:left="284" w:hanging="284"/>
        <w:rPr>
          <w:lang w:val="lv-LV"/>
        </w:rPr>
      </w:pPr>
      <w:r w:rsidRPr="00625CBD">
        <w:rPr>
          <w:lang w:val="lv-LV"/>
        </w:rPr>
        <w:t xml:space="preserve">IZM ierēdņi un darbinieki, kas piedalās atbildīgās iestādes funkciju īstenošanā, nav vienlaikus iesaistīti ES fondu 2021.-2027. gada plānošanas perioda projektos kā projektu iesniedzēji </w:t>
      </w:r>
      <w:r w:rsidR="414386E0" w:rsidRPr="00625CBD">
        <w:rPr>
          <w:lang w:val="lv-LV"/>
        </w:rPr>
        <w:t xml:space="preserve">vai finansējuma saņēmēji. </w:t>
      </w:r>
    </w:p>
    <w:p w14:paraId="22BB536B" w14:textId="4F85F48A" w:rsidR="00F5752A" w:rsidRPr="00625CBD" w:rsidRDefault="00F5752A" w:rsidP="00F70679">
      <w:pPr>
        <w:pStyle w:val="ListParagraph"/>
        <w:numPr>
          <w:ilvl w:val="1"/>
          <w:numId w:val="16"/>
        </w:numPr>
        <w:ind w:left="284" w:hanging="284"/>
        <w:rPr>
          <w:lang w:val="lv-LV"/>
        </w:rPr>
      </w:pPr>
      <w:r w:rsidRPr="00625CBD">
        <w:rPr>
          <w:u w:val="single"/>
          <w:lang w:val="lv-LV"/>
        </w:rPr>
        <w:t xml:space="preserve">ES fondu 2021.-2027.gada plānošanas periodā </w:t>
      </w:r>
      <w:r w:rsidR="00B82CB9" w:rsidRPr="00625CBD">
        <w:rPr>
          <w:u w:val="single"/>
          <w:lang w:val="lv-LV"/>
        </w:rPr>
        <w:t>IZM</w:t>
      </w:r>
      <w:r w:rsidRPr="00625CBD">
        <w:rPr>
          <w:u w:val="single"/>
          <w:lang w:val="lv-LV"/>
        </w:rPr>
        <w:t xml:space="preserve"> </w:t>
      </w:r>
      <w:r w:rsidRPr="00625CBD">
        <w:rPr>
          <w:b/>
          <w:bCs/>
          <w:u w:val="single"/>
          <w:lang w:val="lv-LV"/>
        </w:rPr>
        <w:t>Struktūrfondu departaments</w:t>
      </w:r>
      <w:r w:rsidRPr="00625CBD">
        <w:rPr>
          <w:u w:val="single"/>
          <w:lang w:val="lv-LV"/>
        </w:rPr>
        <w:t xml:space="preserve"> veic šādus uzdevumus:</w:t>
      </w:r>
    </w:p>
    <w:p w14:paraId="527D7966" w14:textId="77777777" w:rsidR="0040644A" w:rsidRPr="00625CBD" w:rsidRDefault="0040644A" w:rsidP="0040644A">
      <w:pPr>
        <w:pStyle w:val="ListParagraph"/>
        <w:numPr>
          <w:ilvl w:val="1"/>
          <w:numId w:val="56"/>
        </w:numPr>
        <w:ind w:hanging="76"/>
        <w:rPr>
          <w:lang w:val="lv-LV" w:eastAsia="lv-LV"/>
        </w:rPr>
      </w:pPr>
      <w:r w:rsidRPr="00625CBD">
        <w:rPr>
          <w:lang w:val="lv-LV"/>
        </w:rPr>
        <w:t xml:space="preserve"> </w:t>
      </w:r>
      <w:r w:rsidR="00F5752A" w:rsidRPr="00625CBD">
        <w:rPr>
          <w:lang w:val="lv-LV"/>
        </w:rPr>
        <w:t>dalība ES fondu plānošanas dokumentu (t.sk. to grozījumu) izstrādē;</w:t>
      </w:r>
    </w:p>
    <w:p w14:paraId="7B1EF259" w14:textId="77777777" w:rsidR="0040644A" w:rsidRPr="00625CBD" w:rsidRDefault="00F5752A" w:rsidP="0040644A">
      <w:pPr>
        <w:pStyle w:val="ListParagraph"/>
        <w:numPr>
          <w:ilvl w:val="1"/>
          <w:numId w:val="56"/>
        </w:numPr>
        <w:ind w:hanging="76"/>
        <w:rPr>
          <w:lang w:val="lv-LV" w:eastAsia="lv-LV"/>
        </w:rPr>
      </w:pPr>
      <w:r w:rsidRPr="00625CBD">
        <w:rPr>
          <w:shd w:val="clear" w:color="auto" w:fill="FFFFFF"/>
          <w:lang w:val="lv-LV"/>
        </w:rPr>
        <w:t>atbilstoši plānošanas dokumentiem</w:t>
      </w:r>
      <w:r w:rsidRPr="00625CBD">
        <w:rPr>
          <w:rFonts w:ascii="Arial" w:hAnsi="Arial" w:cs="Arial"/>
          <w:sz w:val="20"/>
          <w:szCs w:val="20"/>
          <w:shd w:val="clear" w:color="auto" w:fill="FFFFFF"/>
          <w:lang w:val="lv-LV"/>
        </w:rPr>
        <w:t xml:space="preserve"> </w:t>
      </w:r>
      <w:r w:rsidRPr="00625CBD">
        <w:rPr>
          <w:lang w:val="lv-LV"/>
        </w:rPr>
        <w:t>SAM rezultātu sasniegšanas nodrošināšana, tajā skaitā iznākuma un rezultātu rādītāju sasniegšanas uzraudzība;</w:t>
      </w:r>
    </w:p>
    <w:p w14:paraId="4A08A467" w14:textId="77777777" w:rsidR="0040644A" w:rsidRPr="00625CBD" w:rsidRDefault="00B82CB9" w:rsidP="0040644A">
      <w:pPr>
        <w:pStyle w:val="ListParagraph"/>
        <w:numPr>
          <w:ilvl w:val="1"/>
          <w:numId w:val="56"/>
        </w:numPr>
        <w:ind w:hanging="76"/>
        <w:rPr>
          <w:lang w:val="lv-LV" w:eastAsia="lv-LV"/>
        </w:rPr>
      </w:pPr>
      <w:r w:rsidRPr="00625CBD">
        <w:rPr>
          <w:lang w:val="lv-LV"/>
        </w:rPr>
        <w:t xml:space="preserve">MK </w:t>
      </w:r>
      <w:r w:rsidR="00F5752A" w:rsidRPr="00625CBD">
        <w:rPr>
          <w:lang w:val="lv-LV"/>
        </w:rPr>
        <w:t>noteikumu par SAM īstenošanu izstrāde, vienkāršoto izmaksu metodiku SAM īstenošanai izstrāde;</w:t>
      </w:r>
    </w:p>
    <w:p w14:paraId="77E677C1" w14:textId="77777777" w:rsidR="0040644A" w:rsidRPr="00625CBD" w:rsidRDefault="00F5752A" w:rsidP="0040644A">
      <w:pPr>
        <w:pStyle w:val="ListParagraph"/>
        <w:numPr>
          <w:ilvl w:val="1"/>
          <w:numId w:val="56"/>
        </w:numPr>
        <w:ind w:hanging="76"/>
        <w:rPr>
          <w:lang w:val="lv-LV" w:eastAsia="lv-LV"/>
        </w:rPr>
      </w:pPr>
      <w:r w:rsidRPr="00625CBD">
        <w:rPr>
          <w:lang w:val="lv-LV"/>
        </w:rPr>
        <w:t>ES fondu projektu iesniegumu vērtēšanas kritēriju un to piemērošanas metodikas izstrāde un iesniegšana apstiprināšanai ES fondu 2021. - 2027. gada plānošanas perioda Uzraudzības komitejā;</w:t>
      </w:r>
    </w:p>
    <w:p w14:paraId="663E20BF" w14:textId="77777777" w:rsidR="0040644A" w:rsidRPr="00625CBD" w:rsidRDefault="686BFAA3" w:rsidP="0040644A">
      <w:pPr>
        <w:pStyle w:val="ListParagraph"/>
        <w:numPr>
          <w:ilvl w:val="1"/>
          <w:numId w:val="56"/>
        </w:numPr>
        <w:ind w:hanging="76"/>
        <w:rPr>
          <w:lang w:val="lv-LV" w:eastAsia="lv-LV"/>
        </w:rPr>
      </w:pPr>
      <w:r w:rsidRPr="00625CBD">
        <w:rPr>
          <w:lang w:val="lv-LV"/>
        </w:rPr>
        <w:t xml:space="preserve"> </w:t>
      </w:r>
      <w:r w:rsidR="00F5752A" w:rsidRPr="00625CBD">
        <w:rPr>
          <w:lang w:val="lv-LV"/>
        </w:rPr>
        <w:t>dalība SAM projektu iesniegumu atlases procesā, t.sk. projekta iesniegumu atlases nolikuma izstrādē un projektu iesniegumu vērtēšanā, un apstrīdēto sadarbības iestādes lēmumu izskatīšanā;</w:t>
      </w:r>
    </w:p>
    <w:p w14:paraId="7694EB91" w14:textId="77777777" w:rsidR="0040644A" w:rsidRPr="00625CBD" w:rsidRDefault="00F5752A" w:rsidP="0040644A">
      <w:pPr>
        <w:pStyle w:val="ListParagraph"/>
        <w:numPr>
          <w:ilvl w:val="1"/>
          <w:numId w:val="56"/>
        </w:numPr>
        <w:ind w:hanging="76"/>
        <w:rPr>
          <w:lang w:val="lv-LV" w:eastAsia="lv-LV"/>
        </w:rPr>
      </w:pPr>
      <w:r w:rsidRPr="00625CBD">
        <w:rPr>
          <w:lang w:val="lv-LV"/>
        </w:rPr>
        <w:t>dalība normatīvo aktu un metodisko dokumentu (vadlīniju) izstrādē ES fondu vadībai;</w:t>
      </w:r>
    </w:p>
    <w:p w14:paraId="1340B438" w14:textId="77777777" w:rsidR="0040644A" w:rsidRPr="00625CBD" w:rsidRDefault="65B4BD6D" w:rsidP="0040644A">
      <w:pPr>
        <w:pStyle w:val="ListParagraph"/>
        <w:numPr>
          <w:ilvl w:val="1"/>
          <w:numId w:val="56"/>
        </w:numPr>
        <w:ind w:hanging="76"/>
        <w:rPr>
          <w:lang w:val="lv-LV" w:eastAsia="lv-LV"/>
        </w:rPr>
      </w:pPr>
      <w:r w:rsidRPr="00625CBD">
        <w:rPr>
          <w:lang w:val="lv-LV"/>
        </w:rPr>
        <w:t xml:space="preserve"> </w:t>
      </w:r>
      <w:r w:rsidR="00B82CB9" w:rsidRPr="00625CBD">
        <w:rPr>
          <w:lang w:val="lv-LV"/>
        </w:rPr>
        <w:t>IZM</w:t>
      </w:r>
      <w:r w:rsidR="00F5752A" w:rsidRPr="00625CBD">
        <w:rPr>
          <w:lang w:val="lv-LV"/>
        </w:rPr>
        <w:t xml:space="preserve"> kā atbildīgās iestādes iekšējo procedūru aprakstu sagatavošana un aktualizēšana SAM plānošanai, ieviešanai un uzraudzībai;</w:t>
      </w:r>
    </w:p>
    <w:p w14:paraId="5E7DDBF4" w14:textId="77777777" w:rsidR="0040644A" w:rsidRPr="00625CBD" w:rsidRDefault="71478D4C" w:rsidP="0040644A">
      <w:pPr>
        <w:pStyle w:val="ListParagraph"/>
        <w:numPr>
          <w:ilvl w:val="1"/>
          <w:numId w:val="56"/>
        </w:numPr>
        <w:ind w:hanging="76"/>
        <w:rPr>
          <w:lang w:val="lv-LV" w:eastAsia="lv-LV"/>
        </w:rPr>
      </w:pPr>
      <w:r w:rsidRPr="00625CBD">
        <w:rPr>
          <w:lang w:val="lv-LV"/>
        </w:rPr>
        <w:t xml:space="preserve"> </w:t>
      </w:r>
      <w:r w:rsidR="00F5752A" w:rsidRPr="00625CBD">
        <w:rPr>
          <w:lang w:val="lv-LV"/>
        </w:rPr>
        <w:t xml:space="preserve">informācijas sagatavošana vadošajai iestādei ikgadējai datu ziņošanai </w:t>
      </w:r>
      <w:r w:rsidR="00B82CB9" w:rsidRPr="00625CBD">
        <w:rPr>
          <w:lang w:val="lv-LV"/>
        </w:rPr>
        <w:t>EK</w:t>
      </w:r>
      <w:r w:rsidR="00F5752A" w:rsidRPr="00625CBD">
        <w:rPr>
          <w:lang w:val="lv-LV"/>
        </w:rPr>
        <w:t xml:space="preserve"> un noslēguma ziņojuma sagatavošanai;</w:t>
      </w:r>
    </w:p>
    <w:p w14:paraId="30573AE3" w14:textId="77777777" w:rsidR="0040644A" w:rsidRPr="00625CBD" w:rsidRDefault="00F5752A" w:rsidP="0040644A">
      <w:pPr>
        <w:pStyle w:val="ListParagraph"/>
        <w:numPr>
          <w:ilvl w:val="1"/>
          <w:numId w:val="56"/>
        </w:numPr>
        <w:ind w:hanging="76"/>
        <w:rPr>
          <w:lang w:val="lv-LV" w:eastAsia="lv-LV"/>
        </w:rPr>
      </w:pPr>
      <w:r w:rsidRPr="00625CBD">
        <w:rPr>
          <w:kern w:val="24"/>
          <w:lang w:val="lv-LV" w:eastAsia="lv-LV"/>
        </w:rPr>
        <w:t xml:space="preserve">datu ievade </w:t>
      </w:r>
      <w:r w:rsidR="00BC60FE" w:rsidRPr="00625CBD">
        <w:rPr>
          <w:lang w:val="lv-LV"/>
        </w:rPr>
        <w:t>KPVIS</w:t>
      </w:r>
      <w:r w:rsidRPr="00625CBD">
        <w:rPr>
          <w:lang w:val="lv-LV"/>
        </w:rPr>
        <w:t xml:space="preserve"> par SAM rezultātu rādītājiem, ja tie tieši neizriet no datiem, kas ievadīti minētajā sistēmā, kā arī citu datu un informācijas ievade atbilstoši starpresoru vienošanās ar </w:t>
      </w:r>
      <w:r w:rsidR="00BC60FE" w:rsidRPr="00625CBD">
        <w:rPr>
          <w:lang w:val="lv-LV"/>
        </w:rPr>
        <w:t>CFLA</w:t>
      </w:r>
      <w:r w:rsidRPr="00625CBD">
        <w:rPr>
          <w:lang w:val="lv-LV"/>
        </w:rPr>
        <w:t xml:space="preserve"> par sadarbību ES fondu </w:t>
      </w:r>
      <w:r w:rsidRPr="00625CBD">
        <w:rPr>
          <w:lang w:val="lv-LV" w:eastAsia="lv-LV"/>
        </w:rPr>
        <w:t xml:space="preserve">2021.-2027.gada </w:t>
      </w:r>
      <w:r w:rsidRPr="00625CBD">
        <w:rPr>
          <w:lang w:val="lv-LV"/>
        </w:rPr>
        <w:t xml:space="preserve">plānošanas periodā (turpmāk – starpresoru vienošanās) noteiktajam un </w:t>
      </w:r>
      <w:r w:rsidR="00BC60FE" w:rsidRPr="00625CBD">
        <w:rPr>
          <w:lang w:val="lv-LV"/>
        </w:rPr>
        <w:t>KPVIS</w:t>
      </w:r>
      <w:r w:rsidRPr="00625CBD">
        <w:rPr>
          <w:lang w:val="lv-LV"/>
        </w:rPr>
        <w:t xml:space="preserve"> Lietotāju rokasgrāmatā noteiktam;</w:t>
      </w:r>
    </w:p>
    <w:p w14:paraId="69238EFD" w14:textId="77777777" w:rsidR="0040644A" w:rsidRPr="00625CBD" w:rsidRDefault="00BC60FE" w:rsidP="0040644A">
      <w:pPr>
        <w:pStyle w:val="ListParagraph"/>
        <w:numPr>
          <w:ilvl w:val="1"/>
          <w:numId w:val="56"/>
        </w:numPr>
        <w:ind w:left="284" w:hanging="76"/>
        <w:rPr>
          <w:lang w:val="lv-LV" w:eastAsia="lv-LV"/>
        </w:rPr>
      </w:pPr>
      <w:r w:rsidRPr="00625CBD">
        <w:rPr>
          <w:lang w:val="lv-LV"/>
        </w:rPr>
        <w:t>KPVIS</w:t>
      </w:r>
      <w:r w:rsidR="00F5752A" w:rsidRPr="00625CBD">
        <w:rPr>
          <w:lang w:val="lv-LV"/>
        </w:rPr>
        <w:t xml:space="preserve"> izmantošana SAM rezultātu sasniegšanas un SAM īstenošanas uzraudzībai, t.sk. iznākuma un rezultātu rādītāju sasniegšanas uzraudzībā;</w:t>
      </w:r>
    </w:p>
    <w:p w14:paraId="11F67C03" w14:textId="77777777" w:rsidR="0040644A" w:rsidRPr="00625CBD" w:rsidRDefault="00F5752A" w:rsidP="0040644A">
      <w:pPr>
        <w:pStyle w:val="ListParagraph"/>
        <w:numPr>
          <w:ilvl w:val="1"/>
          <w:numId w:val="56"/>
        </w:numPr>
        <w:ind w:left="284" w:hanging="76"/>
        <w:rPr>
          <w:lang w:val="lv-LV" w:eastAsia="lv-LV"/>
        </w:rPr>
      </w:pPr>
      <w:r w:rsidRPr="00625CBD">
        <w:rPr>
          <w:lang w:val="lv-LV"/>
        </w:rPr>
        <w:t>ar ES fondu jautājumiem saistīto risku pārvaldība atbildīgās iestādes kompetences jomā;</w:t>
      </w:r>
    </w:p>
    <w:p w14:paraId="0DA158F2" w14:textId="77777777" w:rsidR="0040644A" w:rsidRPr="00625CBD" w:rsidRDefault="00F5752A" w:rsidP="0040644A">
      <w:pPr>
        <w:pStyle w:val="ListParagraph"/>
        <w:numPr>
          <w:ilvl w:val="1"/>
          <w:numId w:val="56"/>
        </w:numPr>
        <w:ind w:left="284" w:hanging="76"/>
        <w:rPr>
          <w:lang w:val="lv-LV" w:eastAsia="lv-LV"/>
        </w:rPr>
      </w:pPr>
      <w:r w:rsidRPr="00625CBD">
        <w:rPr>
          <w:lang w:val="lv-LV"/>
        </w:rPr>
        <w:t>dalība ES fondu izvērtēšanā, kā arī ES fondu ieguldījumu tematiskās izvērtēšanas nodrošināšana, izvērtēšanas ieteikumu ieviešana (ja attiecas);</w:t>
      </w:r>
    </w:p>
    <w:p w14:paraId="239BF9B1" w14:textId="77777777" w:rsidR="0040644A" w:rsidRPr="00625CBD" w:rsidRDefault="15D21A97" w:rsidP="0040644A">
      <w:pPr>
        <w:pStyle w:val="ListParagraph"/>
        <w:numPr>
          <w:ilvl w:val="1"/>
          <w:numId w:val="56"/>
        </w:numPr>
        <w:ind w:left="284" w:hanging="76"/>
        <w:rPr>
          <w:lang w:val="lv-LV" w:eastAsia="lv-LV"/>
        </w:rPr>
      </w:pPr>
      <w:r w:rsidRPr="00625CBD">
        <w:rPr>
          <w:kern w:val="24"/>
          <w:lang w:val="lv-LV" w:eastAsia="lv-LV"/>
        </w:rPr>
        <w:t xml:space="preserve"> </w:t>
      </w:r>
      <w:r w:rsidR="00F5752A" w:rsidRPr="00625CBD">
        <w:rPr>
          <w:kern w:val="24"/>
          <w:lang w:val="lv-LV" w:eastAsia="lv-LV"/>
        </w:rPr>
        <w:t xml:space="preserve">ES fondu </w:t>
      </w:r>
      <w:r w:rsidR="00F5752A" w:rsidRPr="00625CBD">
        <w:rPr>
          <w:lang w:val="lv-LV"/>
        </w:rPr>
        <w:t>informācijas un komunikācijas pasākumu (t.sk. par stratēģiski svarīgiem projektiem) īstenošana atbilstoši normatīvajos aktos un vadošās iestādes metodiskajos materiālos (vadlīnijās) noteiktajam;</w:t>
      </w:r>
    </w:p>
    <w:p w14:paraId="1278EE18" w14:textId="77777777" w:rsidR="0040644A" w:rsidRPr="00625CBD" w:rsidRDefault="00F5752A" w:rsidP="0040644A">
      <w:pPr>
        <w:pStyle w:val="ListParagraph"/>
        <w:numPr>
          <w:ilvl w:val="1"/>
          <w:numId w:val="56"/>
        </w:numPr>
        <w:ind w:left="284" w:hanging="76"/>
        <w:rPr>
          <w:lang w:val="lv-LV" w:eastAsia="lv-LV"/>
        </w:rPr>
      </w:pPr>
      <w:r w:rsidRPr="00625CBD">
        <w:rPr>
          <w:lang w:val="lv-LV"/>
        </w:rPr>
        <w:lastRenderedPageBreak/>
        <w:t xml:space="preserve">izstrādāto atbalsta programmu vai </w:t>
      </w:r>
      <w:proofErr w:type="spellStart"/>
      <w:r w:rsidRPr="00625CBD">
        <w:rPr>
          <w:i/>
          <w:lang w:val="lv-LV"/>
        </w:rPr>
        <w:t>ad</w:t>
      </w:r>
      <w:proofErr w:type="spellEnd"/>
      <w:r w:rsidRPr="00625CBD">
        <w:rPr>
          <w:i/>
          <w:lang w:val="lv-LV"/>
        </w:rPr>
        <w:t xml:space="preserve"> </w:t>
      </w:r>
      <w:proofErr w:type="spellStart"/>
      <w:r w:rsidRPr="00625CBD">
        <w:rPr>
          <w:i/>
          <w:lang w:val="lv-LV"/>
        </w:rPr>
        <w:t>hoc</w:t>
      </w:r>
      <w:proofErr w:type="spellEnd"/>
      <w:r w:rsidRPr="00625CBD">
        <w:rPr>
          <w:lang w:val="lv-LV"/>
        </w:rPr>
        <w:t xml:space="preserve"> atbalsta projektu, ja SAM ietvaros paredzētas darbības komercdarbības atbalstam, iesniegšana </w:t>
      </w:r>
      <w:r w:rsidR="00BC60FE" w:rsidRPr="00625CBD">
        <w:rPr>
          <w:lang w:val="lv-LV"/>
        </w:rPr>
        <w:t>FM</w:t>
      </w:r>
      <w:r w:rsidRPr="00625CBD">
        <w:rPr>
          <w:lang w:val="lv-LV"/>
        </w:rPr>
        <w:t xml:space="preserve"> sākotnējai izvērtēšanai Komercdarbības atbalsta kontroles likumā noteiktajā kārtībā;</w:t>
      </w:r>
    </w:p>
    <w:p w14:paraId="290B946D" w14:textId="2D3999AC" w:rsidR="0040644A" w:rsidRPr="00625CBD" w:rsidRDefault="35203E20" w:rsidP="0040644A">
      <w:pPr>
        <w:pStyle w:val="ListParagraph"/>
        <w:numPr>
          <w:ilvl w:val="1"/>
          <w:numId w:val="56"/>
        </w:numPr>
        <w:ind w:left="284" w:hanging="76"/>
        <w:rPr>
          <w:lang w:val="lv-LV" w:eastAsia="lv-LV"/>
        </w:rPr>
      </w:pPr>
      <w:r w:rsidRPr="00625CBD">
        <w:rPr>
          <w:kern w:val="24"/>
          <w:lang w:val="lv-LV" w:eastAsia="lv-LV"/>
        </w:rPr>
        <w:t>nepieciešamā</w:t>
      </w:r>
      <w:r w:rsidR="5B01903B" w:rsidRPr="00625CBD">
        <w:rPr>
          <w:kern w:val="24"/>
          <w:lang w:val="lv-LV" w:eastAsia="lv-LV"/>
        </w:rPr>
        <w:t>s</w:t>
      </w:r>
      <w:r w:rsidR="002A3B12" w:rsidRPr="00625CBD">
        <w:rPr>
          <w:kern w:val="24"/>
          <w:lang w:val="lv-LV" w:eastAsia="lv-LV"/>
        </w:rPr>
        <w:t xml:space="preserve"> informācijas sniegšana sadarbības iestādei, kas ir būtiska tās funkciju izpildei atbilstoši Eiropas Savienības fondu 2021.-2027. gada plānošanas perioda vadības likumā un starpresoru vienošanās noteiktajai kārtībai, metodiku izstrāde papildinoši saimnieciskās darbības uzraudzībai, kā arī nepieciešamās informācijas sniegšana citām ES fondu vadībā iesaistītajām institūcijām;</w:t>
      </w:r>
    </w:p>
    <w:p w14:paraId="55F13B25" w14:textId="77777777" w:rsidR="0040644A" w:rsidRPr="00625CBD" w:rsidRDefault="00F5752A" w:rsidP="0040644A">
      <w:pPr>
        <w:pStyle w:val="ListParagraph"/>
        <w:numPr>
          <w:ilvl w:val="1"/>
          <w:numId w:val="56"/>
        </w:numPr>
        <w:ind w:left="284" w:hanging="76"/>
        <w:rPr>
          <w:lang w:val="lv-LV" w:eastAsia="lv-LV"/>
        </w:rPr>
      </w:pPr>
      <w:r w:rsidRPr="00625CBD">
        <w:rPr>
          <w:lang w:val="lv-LV"/>
        </w:rPr>
        <w:t xml:space="preserve">sadarbībā ar </w:t>
      </w:r>
      <w:r w:rsidR="00BC60FE" w:rsidRPr="00625CBD">
        <w:rPr>
          <w:lang w:val="lv-LV"/>
        </w:rPr>
        <w:t>IZM</w:t>
      </w:r>
      <w:r w:rsidRPr="00625CBD">
        <w:rPr>
          <w:lang w:val="lv-LV"/>
        </w:rPr>
        <w:t xml:space="preserve"> Finanšu departamentu valsts budžeta līdzekļu plānošana, lai nodrošinātu finansējumu </w:t>
      </w:r>
      <w:r w:rsidR="00BC60FE" w:rsidRPr="00625CBD">
        <w:rPr>
          <w:lang w:val="lv-LV"/>
        </w:rPr>
        <w:t>IZM</w:t>
      </w:r>
      <w:r w:rsidRPr="00625CBD">
        <w:rPr>
          <w:lang w:val="lv-LV"/>
        </w:rPr>
        <w:t xml:space="preserve"> padotībā esošo valsts budžeta iestāžu projektu īstenošanai;</w:t>
      </w:r>
    </w:p>
    <w:p w14:paraId="556F4B32" w14:textId="77777777" w:rsidR="0040644A" w:rsidRPr="00625CBD" w:rsidRDefault="00F5752A" w:rsidP="0040644A">
      <w:pPr>
        <w:pStyle w:val="ListParagraph"/>
        <w:numPr>
          <w:ilvl w:val="1"/>
          <w:numId w:val="56"/>
        </w:numPr>
        <w:ind w:left="284" w:hanging="76"/>
        <w:rPr>
          <w:lang w:val="lv-LV" w:eastAsia="lv-LV"/>
        </w:rPr>
      </w:pPr>
      <w:r w:rsidRPr="00625CBD">
        <w:rPr>
          <w:lang w:val="lv-LV"/>
        </w:rPr>
        <w:t xml:space="preserve">atbilstoši kompetencei ES fondu investīciju sinerģijas nodrošināšana ar citām ES politikām un ārvalstu finanšu palīdzības instrumentiem, tai skaitā ar Atveseļošanas un noturības mehānisma plāna pasākumiem </w:t>
      </w:r>
      <w:r w:rsidR="00BC60FE" w:rsidRPr="00625CBD">
        <w:rPr>
          <w:lang w:val="lv-LV"/>
        </w:rPr>
        <w:t>IZM</w:t>
      </w:r>
      <w:r w:rsidRPr="00625CBD">
        <w:rPr>
          <w:lang w:val="lv-LV"/>
        </w:rPr>
        <w:t xml:space="preserve"> atbildības jomās; </w:t>
      </w:r>
    </w:p>
    <w:p w14:paraId="023F4C34" w14:textId="48CF57FC" w:rsidR="00F57E06" w:rsidRPr="00625CBD" w:rsidRDefault="00F5752A" w:rsidP="0040644A">
      <w:pPr>
        <w:pStyle w:val="ListParagraph"/>
        <w:numPr>
          <w:ilvl w:val="1"/>
          <w:numId w:val="56"/>
        </w:numPr>
        <w:ind w:left="284" w:hanging="76"/>
        <w:rPr>
          <w:lang w:val="lv-LV" w:eastAsia="lv-LV"/>
        </w:rPr>
      </w:pPr>
      <w:r w:rsidRPr="00625CBD">
        <w:rPr>
          <w:lang w:val="lv-LV"/>
        </w:rPr>
        <w:t xml:space="preserve">citi uzdevumi, kas saistīti ar atbildīgajai iestādei </w:t>
      </w:r>
      <w:r w:rsidR="00BC60FE" w:rsidRPr="00625CBD">
        <w:rPr>
          <w:lang w:val="lv-LV"/>
        </w:rPr>
        <w:t>Eiropas Savienības fondu 2021.-2027. gada plānošanas perioda v</w:t>
      </w:r>
      <w:r w:rsidRPr="00625CBD">
        <w:rPr>
          <w:lang w:val="lv-LV"/>
        </w:rPr>
        <w:t xml:space="preserve">adības likumā noteikto pienākumu izpildi. </w:t>
      </w:r>
    </w:p>
    <w:p w14:paraId="54479F08" w14:textId="7F5669F3" w:rsidR="00F57E06" w:rsidRPr="00625CBD" w:rsidRDefault="00BC60FE" w:rsidP="0040644A">
      <w:pPr>
        <w:pStyle w:val="ListParagraph"/>
        <w:numPr>
          <w:ilvl w:val="0"/>
          <w:numId w:val="56"/>
        </w:numPr>
        <w:rPr>
          <w:lang w:val="lv-LV"/>
        </w:rPr>
      </w:pPr>
      <w:r w:rsidRPr="00625CBD">
        <w:rPr>
          <w:lang w:val="lv-LV"/>
        </w:rPr>
        <w:t>IZM</w:t>
      </w:r>
      <w:r w:rsidR="00F5752A" w:rsidRPr="00625CBD">
        <w:rPr>
          <w:lang w:val="lv-LV"/>
        </w:rPr>
        <w:t xml:space="preserve"> struktūrvienības, kas atbilstoši kompetencei īsteno nepieciešamos atbalsta pasākumus atbildīgās iestādes funkciju nodrošināšanai (norādīti būtiskākie uzdevumi):</w:t>
      </w:r>
    </w:p>
    <w:p w14:paraId="2C129BC0" w14:textId="5918F25E" w:rsidR="00963743" w:rsidRPr="00625CBD" w:rsidRDefault="002A3B12" w:rsidP="0040644A">
      <w:pPr>
        <w:pStyle w:val="ListParagraph"/>
        <w:numPr>
          <w:ilvl w:val="1"/>
          <w:numId w:val="56"/>
        </w:numPr>
        <w:ind w:firstLine="66"/>
        <w:rPr>
          <w:lang w:val="lv-LV"/>
        </w:rPr>
      </w:pPr>
      <w:r w:rsidRPr="00625CBD">
        <w:rPr>
          <w:u w:val="single"/>
          <w:lang w:val="lv-LV"/>
        </w:rPr>
        <w:t>Izglītības departaments, Augstākās izglītības, zinātnes un inovāciju departaments, Sporta departaments, Politikas iniciatīvu un attīstības departaments, Profesionālās un pieaugušo izglītības departaments, Atveseļošanas fonda projektu ieviešanas nodaļa</w:t>
      </w:r>
      <w:r w:rsidR="00BC60FE" w:rsidRPr="00625CBD">
        <w:rPr>
          <w:u w:val="single"/>
          <w:lang w:val="lv-LV"/>
        </w:rPr>
        <w:t>:</w:t>
      </w:r>
    </w:p>
    <w:p w14:paraId="43B13033" w14:textId="77777777" w:rsidR="0040644A" w:rsidRPr="00625CBD" w:rsidRDefault="00F5752A" w:rsidP="0040644A">
      <w:pPr>
        <w:pStyle w:val="ListParagraph"/>
        <w:numPr>
          <w:ilvl w:val="2"/>
          <w:numId w:val="56"/>
        </w:numPr>
        <w:ind w:firstLine="556"/>
        <w:rPr>
          <w:lang w:val="lv-LV"/>
        </w:rPr>
      </w:pPr>
      <w:r w:rsidRPr="00625CBD">
        <w:rPr>
          <w:lang w:val="lv-LV"/>
        </w:rPr>
        <w:t>dalība ES fondu plānošanas dokumentu, SAM īstenošanas normatīvo aktu, specifisko atbilstības un kvalitātes projektu iesniegumu vērtēšanas kritēriju un to piemērošanas metodikas izstrādē (t.sk. citu nozaru izstrādāto, kur attiecināms);</w:t>
      </w:r>
    </w:p>
    <w:p w14:paraId="17A6B2F1" w14:textId="77777777" w:rsidR="0040644A" w:rsidRPr="00625CBD" w:rsidRDefault="3D194D07" w:rsidP="0040644A">
      <w:pPr>
        <w:pStyle w:val="ListParagraph"/>
        <w:numPr>
          <w:ilvl w:val="2"/>
          <w:numId w:val="56"/>
        </w:numPr>
        <w:ind w:firstLine="556"/>
        <w:rPr>
          <w:lang w:val="lv-LV"/>
        </w:rPr>
      </w:pPr>
      <w:r w:rsidRPr="00625CBD">
        <w:rPr>
          <w:lang w:val="lv-LV"/>
        </w:rPr>
        <w:t xml:space="preserve"> </w:t>
      </w:r>
      <w:r w:rsidR="00F5752A" w:rsidRPr="00625CBD">
        <w:rPr>
          <w:lang w:val="lv-LV"/>
        </w:rPr>
        <w:t xml:space="preserve">dalība projektu iesniegumu vērtēšanā </w:t>
      </w:r>
      <w:r w:rsidR="00BC60FE" w:rsidRPr="00625CBD">
        <w:rPr>
          <w:lang w:val="lv-LV"/>
        </w:rPr>
        <w:t>IZM</w:t>
      </w:r>
      <w:r w:rsidR="00F5752A" w:rsidRPr="00625CBD">
        <w:rPr>
          <w:lang w:val="lv-LV"/>
        </w:rPr>
        <w:t xml:space="preserve"> pārziņā esošo SAM īstenošanai;</w:t>
      </w:r>
    </w:p>
    <w:p w14:paraId="0EA3B22D" w14:textId="1DF6945F" w:rsidR="00963743" w:rsidRPr="00625CBD" w:rsidRDefault="00F5752A" w:rsidP="0040644A">
      <w:pPr>
        <w:pStyle w:val="ListParagraph"/>
        <w:numPr>
          <w:ilvl w:val="2"/>
          <w:numId w:val="56"/>
        </w:numPr>
        <w:ind w:firstLine="556"/>
        <w:rPr>
          <w:lang w:val="lv-LV"/>
        </w:rPr>
      </w:pPr>
      <w:r w:rsidRPr="00625CBD">
        <w:rPr>
          <w:lang w:val="lv-LV"/>
        </w:rPr>
        <w:t xml:space="preserve">SAM īstenošanas rezultātu un nozares politikas savstarpējās </w:t>
      </w:r>
      <w:proofErr w:type="spellStart"/>
      <w:r w:rsidRPr="00625CBD">
        <w:rPr>
          <w:lang w:val="lv-LV"/>
        </w:rPr>
        <w:t>papildināmības</w:t>
      </w:r>
      <w:proofErr w:type="spellEnd"/>
      <w:r w:rsidRPr="00625CBD">
        <w:rPr>
          <w:lang w:val="lv-LV"/>
        </w:rPr>
        <w:t xml:space="preserve"> un saskaņotības uzraudzība.</w:t>
      </w:r>
    </w:p>
    <w:p w14:paraId="7F37F946" w14:textId="78FCE55A" w:rsidR="00963743" w:rsidRPr="00625CBD" w:rsidRDefault="00F5752A" w:rsidP="0040644A">
      <w:pPr>
        <w:pStyle w:val="ListParagraph"/>
        <w:numPr>
          <w:ilvl w:val="1"/>
          <w:numId w:val="56"/>
        </w:numPr>
        <w:ind w:firstLine="66"/>
        <w:rPr>
          <w:lang w:val="lv-LV"/>
        </w:rPr>
      </w:pPr>
      <w:r w:rsidRPr="00625CBD">
        <w:rPr>
          <w:u w:val="single"/>
          <w:lang w:val="lv-LV"/>
        </w:rPr>
        <w:t>Juridiskais un nekustamo īpašumu departaments</w:t>
      </w:r>
      <w:r w:rsidR="00BC60FE" w:rsidRPr="00625CBD">
        <w:rPr>
          <w:u w:val="single"/>
          <w:lang w:val="lv-LV"/>
        </w:rPr>
        <w:t>:</w:t>
      </w:r>
    </w:p>
    <w:p w14:paraId="5341C19D" w14:textId="77777777" w:rsidR="0040644A" w:rsidRPr="00625CBD" w:rsidRDefault="00F5752A" w:rsidP="0040644A">
      <w:pPr>
        <w:pStyle w:val="ListParagraph"/>
        <w:numPr>
          <w:ilvl w:val="2"/>
          <w:numId w:val="56"/>
        </w:numPr>
        <w:ind w:firstLine="556"/>
        <w:rPr>
          <w:lang w:val="lv-LV"/>
        </w:rPr>
      </w:pPr>
      <w:r w:rsidRPr="00625CBD">
        <w:rPr>
          <w:lang w:val="lv-LV"/>
        </w:rPr>
        <w:t xml:space="preserve">atbildīgās iestādes izstrādāto tiesību aktu projektu juridiskā izvērtēšana, t.sk izvērtē to atbilstību Latvijas Republikas starptautiskajām saistībām, un saskaņošana </w:t>
      </w:r>
      <w:r w:rsidR="00AF42E0" w:rsidRPr="00625CBD">
        <w:rPr>
          <w:lang w:val="lv-LV"/>
        </w:rPr>
        <w:t>IZM</w:t>
      </w:r>
      <w:r w:rsidRPr="00625CBD">
        <w:rPr>
          <w:lang w:val="lv-LV"/>
        </w:rPr>
        <w:t xml:space="preserve"> noteiktajā kārtībā;</w:t>
      </w:r>
    </w:p>
    <w:p w14:paraId="00E60FE1" w14:textId="61B76244" w:rsidR="00963743" w:rsidRPr="00625CBD" w:rsidRDefault="5C15E063" w:rsidP="0040644A">
      <w:pPr>
        <w:pStyle w:val="ListParagraph"/>
        <w:numPr>
          <w:ilvl w:val="2"/>
          <w:numId w:val="56"/>
        </w:numPr>
        <w:ind w:firstLine="556"/>
        <w:rPr>
          <w:lang w:val="lv-LV"/>
        </w:rPr>
      </w:pPr>
      <w:r w:rsidRPr="00625CBD">
        <w:rPr>
          <w:lang w:val="lv-LV"/>
        </w:rPr>
        <w:t xml:space="preserve"> </w:t>
      </w:r>
      <w:r w:rsidR="00AF42E0" w:rsidRPr="00625CBD">
        <w:rPr>
          <w:lang w:val="lv-LV"/>
        </w:rPr>
        <w:t>IZM</w:t>
      </w:r>
      <w:r w:rsidR="00F5752A" w:rsidRPr="00625CBD">
        <w:rPr>
          <w:lang w:val="lv-LV"/>
        </w:rPr>
        <w:t xml:space="preserve"> struktūrvienību ierēdņu un darbinieku metodiskā vadība likumdošanas jautājumos, nepieciešamā juridiskā atbalsta sniegšana.</w:t>
      </w:r>
    </w:p>
    <w:p w14:paraId="42B6476B" w14:textId="5AA05D73" w:rsidR="00963743" w:rsidRPr="00625CBD" w:rsidRDefault="00F5752A" w:rsidP="0040644A">
      <w:pPr>
        <w:pStyle w:val="ListParagraph"/>
        <w:numPr>
          <w:ilvl w:val="1"/>
          <w:numId w:val="56"/>
        </w:numPr>
        <w:ind w:firstLine="66"/>
        <w:rPr>
          <w:lang w:val="lv-LV"/>
        </w:rPr>
      </w:pPr>
      <w:r w:rsidRPr="00625CBD">
        <w:rPr>
          <w:u w:val="single"/>
          <w:lang w:val="lv-LV"/>
        </w:rPr>
        <w:t>Informācijas tehnoloģiju departaments</w:t>
      </w:r>
      <w:r w:rsidR="00AF42E0" w:rsidRPr="00625CBD">
        <w:rPr>
          <w:u w:val="single"/>
          <w:lang w:val="lv-LV"/>
        </w:rPr>
        <w:t>:</w:t>
      </w:r>
    </w:p>
    <w:p w14:paraId="1A5942DF" w14:textId="77777777" w:rsidR="0040644A" w:rsidRPr="00625CBD" w:rsidRDefault="00F5752A" w:rsidP="0040644A">
      <w:pPr>
        <w:pStyle w:val="ListParagraph"/>
        <w:numPr>
          <w:ilvl w:val="2"/>
          <w:numId w:val="56"/>
        </w:numPr>
        <w:ind w:firstLine="556"/>
        <w:rPr>
          <w:lang w:val="lv-LV"/>
        </w:rPr>
      </w:pPr>
      <w:r w:rsidRPr="00625CBD">
        <w:rPr>
          <w:lang w:val="lv-LV"/>
        </w:rPr>
        <w:t xml:space="preserve">nodrošina </w:t>
      </w:r>
      <w:r w:rsidR="00AF42E0" w:rsidRPr="00625CBD">
        <w:rPr>
          <w:lang w:val="lv-LV"/>
        </w:rPr>
        <w:t>IZM</w:t>
      </w:r>
      <w:r w:rsidRPr="00625CBD">
        <w:rPr>
          <w:lang w:val="lv-LV"/>
        </w:rPr>
        <w:t xml:space="preserve"> un resora </w:t>
      </w:r>
      <w:proofErr w:type="spellStart"/>
      <w:r w:rsidRPr="00625CBD">
        <w:rPr>
          <w:lang w:val="lv-LV"/>
        </w:rPr>
        <w:t>dartorparka</w:t>
      </w:r>
      <w:proofErr w:type="spellEnd"/>
      <w:r w:rsidRPr="00625CBD">
        <w:rPr>
          <w:lang w:val="lv-LV"/>
        </w:rPr>
        <w:t xml:space="preserve"> un datortīkla darbību;</w:t>
      </w:r>
    </w:p>
    <w:p w14:paraId="5F77811C" w14:textId="77777777" w:rsidR="0040644A" w:rsidRPr="00625CBD" w:rsidRDefault="00F5752A" w:rsidP="0040644A">
      <w:pPr>
        <w:pStyle w:val="ListParagraph"/>
        <w:numPr>
          <w:ilvl w:val="2"/>
          <w:numId w:val="56"/>
        </w:numPr>
        <w:ind w:firstLine="556"/>
        <w:rPr>
          <w:lang w:val="lv-LV"/>
        </w:rPr>
      </w:pPr>
      <w:r w:rsidRPr="00625CBD">
        <w:rPr>
          <w:lang w:val="lv-LV"/>
        </w:rPr>
        <w:t xml:space="preserve">nodrošina </w:t>
      </w:r>
      <w:r w:rsidR="00AF42E0" w:rsidRPr="00625CBD">
        <w:rPr>
          <w:lang w:val="lv-LV"/>
        </w:rPr>
        <w:t>IZM</w:t>
      </w:r>
      <w:r w:rsidRPr="00625CBD">
        <w:rPr>
          <w:lang w:val="lv-LV"/>
        </w:rPr>
        <w:t xml:space="preserve"> un resora informācijas sistēmu darbībai nepieciešamo infrastruktūras darbību un attīstību; </w:t>
      </w:r>
    </w:p>
    <w:p w14:paraId="7A45BCE5" w14:textId="77777777" w:rsidR="0040644A" w:rsidRPr="00625CBD" w:rsidRDefault="00F5752A" w:rsidP="0040644A">
      <w:pPr>
        <w:pStyle w:val="ListParagraph"/>
        <w:numPr>
          <w:ilvl w:val="2"/>
          <w:numId w:val="56"/>
        </w:numPr>
        <w:ind w:firstLine="556"/>
        <w:rPr>
          <w:lang w:val="lv-LV"/>
        </w:rPr>
      </w:pPr>
      <w:r w:rsidRPr="00625CBD">
        <w:rPr>
          <w:lang w:val="lv-LV"/>
        </w:rPr>
        <w:t xml:space="preserve">nodrošina </w:t>
      </w:r>
      <w:r w:rsidR="00AF42E0" w:rsidRPr="00625CBD">
        <w:rPr>
          <w:lang w:val="lv-LV"/>
        </w:rPr>
        <w:t>IZM</w:t>
      </w:r>
      <w:r w:rsidRPr="00625CBD">
        <w:rPr>
          <w:lang w:val="lv-LV"/>
        </w:rPr>
        <w:t xml:space="preserve"> informācijas tehnoloģiju infrastruktūras atbilstību normatīvajā regulējumā noteiktajām drošības prasībām;</w:t>
      </w:r>
    </w:p>
    <w:p w14:paraId="41DB0672" w14:textId="77777777" w:rsidR="0040644A" w:rsidRPr="00625CBD" w:rsidRDefault="00F5752A" w:rsidP="0040644A">
      <w:pPr>
        <w:pStyle w:val="ListParagraph"/>
        <w:numPr>
          <w:ilvl w:val="2"/>
          <w:numId w:val="56"/>
        </w:numPr>
        <w:ind w:firstLine="556"/>
        <w:rPr>
          <w:lang w:val="lv-LV"/>
        </w:rPr>
      </w:pPr>
      <w:r w:rsidRPr="00625CBD">
        <w:rPr>
          <w:lang w:val="lv-LV"/>
        </w:rPr>
        <w:t>izstrādā Latvijas izglītības, zinātnes, sporta, jaunatnes un valodas jomu informatizācijas un e-pārvaldes politiku un koordinē informatizācijas un e-pārvaldes ieviešanas procesus;</w:t>
      </w:r>
    </w:p>
    <w:p w14:paraId="60EE899D" w14:textId="040EABA2" w:rsidR="00963743" w:rsidRPr="00625CBD" w:rsidRDefault="00F5752A" w:rsidP="0040644A">
      <w:pPr>
        <w:pStyle w:val="ListParagraph"/>
        <w:numPr>
          <w:ilvl w:val="2"/>
          <w:numId w:val="56"/>
        </w:numPr>
        <w:ind w:firstLine="556"/>
        <w:rPr>
          <w:lang w:val="lv-LV"/>
        </w:rPr>
      </w:pPr>
      <w:r w:rsidRPr="00625CBD">
        <w:rPr>
          <w:lang w:val="lv-LV"/>
        </w:rPr>
        <w:t xml:space="preserve">koordinē informatīvā atbalsta sniegšanu </w:t>
      </w:r>
      <w:r w:rsidR="00AF42E0" w:rsidRPr="00625CBD">
        <w:rPr>
          <w:lang w:val="lv-LV"/>
        </w:rPr>
        <w:t>IZM</w:t>
      </w:r>
      <w:r w:rsidRPr="00625CBD">
        <w:rPr>
          <w:lang w:val="lv-LV"/>
        </w:rPr>
        <w:t xml:space="preserve"> informācijas sistēmu lietotājiem un sadarbības partneriem.</w:t>
      </w:r>
    </w:p>
    <w:p w14:paraId="3F1F7FD4" w14:textId="141E1949" w:rsidR="00963743" w:rsidRPr="00625CBD" w:rsidRDefault="00F5752A" w:rsidP="0040644A">
      <w:pPr>
        <w:pStyle w:val="ListParagraph"/>
        <w:numPr>
          <w:ilvl w:val="1"/>
          <w:numId w:val="56"/>
        </w:numPr>
        <w:ind w:firstLine="207"/>
        <w:rPr>
          <w:lang w:val="lv-LV"/>
        </w:rPr>
      </w:pPr>
      <w:r w:rsidRPr="00625CBD">
        <w:rPr>
          <w:u w:val="single"/>
          <w:lang w:val="lv-LV"/>
        </w:rPr>
        <w:t>Nodrošinājuma nodaļa</w:t>
      </w:r>
      <w:r w:rsidR="00AF42E0" w:rsidRPr="00625CBD">
        <w:rPr>
          <w:u w:val="single"/>
          <w:lang w:val="lv-LV"/>
        </w:rPr>
        <w:t>:</w:t>
      </w:r>
    </w:p>
    <w:p w14:paraId="5D72D152" w14:textId="77777777" w:rsidR="003F0CB7" w:rsidRPr="00625CBD" w:rsidRDefault="00F5752A" w:rsidP="003F0CB7">
      <w:pPr>
        <w:pStyle w:val="ListParagraph"/>
        <w:numPr>
          <w:ilvl w:val="2"/>
          <w:numId w:val="56"/>
        </w:numPr>
        <w:ind w:firstLine="556"/>
        <w:rPr>
          <w:lang w:val="lv-LV"/>
        </w:rPr>
      </w:pPr>
      <w:r w:rsidRPr="00625CBD">
        <w:rPr>
          <w:lang w:val="lv-LV"/>
        </w:rPr>
        <w:t xml:space="preserve">nodrošina </w:t>
      </w:r>
      <w:r w:rsidR="00AF42E0" w:rsidRPr="00625CBD">
        <w:rPr>
          <w:lang w:val="lv-LV"/>
        </w:rPr>
        <w:t>IZM</w:t>
      </w:r>
      <w:r w:rsidRPr="00625CBD">
        <w:rPr>
          <w:lang w:val="lv-LV"/>
        </w:rPr>
        <w:t xml:space="preserve"> saimnieciskā un tehniskā nodrošinājuma darbību; </w:t>
      </w:r>
    </w:p>
    <w:p w14:paraId="0F0471CB" w14:textId="77777777" w:rsidR="003F0CB7" w:rsidRPr="00625CBD" w:rsidRDefault="00F5752A" w:rsidP="003F0CB7">
      <w:pPr>
        <w:pStyle w:val="ListParagraph"/>
        <w:numPr>
          <w:ilvl w:val="2"/>
          <w:numId w:val="56"/>
        </w:numPr>
        <w:ind w:firstLine="556"/>
        <w:rPr>
          <w:lang w:val="lv-LV"/>
        </w:rPr>
      </w:pPr>
      <w:r w:rsidRPr="00625CBD">
        <w:rPr>
          <w:lang w:val="lv-LV"/>
        </w:rPr>
        <w:t xml:space="preserve">nodrošina lietvedības darbu </w:t>
      </w:r>
      <w:r w:rsidR="00AF42E0" w:rsidRPr="00625CBD">
        <w:rPr>
          <w:lang w:val="lv-LV"/>
        </w:rPr>
        <w:t>IZM</w:t>
      </w:r>
      <w:r w:rsidRPr="00625CBD">
        <w:rPr>
          <w:lang w:val="lv-LV"/>
        </w:rPr>
        <w:t xml:space="preserve">; </w:t>
      </w:r>
    </w:p>
    <w:p w14:paraId="0C83CE51" w14:textId="77777777" w:rsidR="003F0CB7" w:rsidRPr="00625CBD" w:rsidRDefault="00F5752A" w:rsidP="003F0CB7">
      <w:pPr>
        <w:pStyle w:val="ListParagraph"/>
        <w:numPr>
          <w:ilvl w:val="2"/>
          <w:numId w:val="56"/>
        </w:numPr>
        <w:ind w:firstLine="556"/>
        <w:rPr>
          <w:lang w:val="lv-LV"/>
        </w:rPr>
      </w:pPr>
      <w:r w:rsidRPr="00625CBD">
        <w:rPr>
          <w:lang w:val="lv-LV"/>
        </w:rPr>
        <w:lastRenderedPageBreak/>
        <w:t xml:space="preserve">nodrošina </w:t>
      </w:r>
      <w:r w:rsidR="00AF42E0" w:rsidRPr="00625CBD">
        <w:rPr>
          <w:lang w:val="lv-LV"/>
        </w:rPr>
        <w:t>IZM</w:t>
      </w:r>
      <w:r w:rsidRPr="00625CBD">
        <w:rPr>
          <w:lang w:val="lv-LV"/>
        </w:rPr>
        <w:t xml:space="preserve"> lietvedības sistēmas funkcionēšanu; </w:t>
      </w:r>
    </w:p>
    <w:p w14:paraId="57DB972B" w14:textId="77777777" w:rsidR="003F0CB7" w:rsidRPr="00625CBD" w:rsidRDefault="0221A7CC" w:rsidP="003F0CB7">
      <w:pPr>
        <w:pStyle w:val="ListParagraph"/>
        <w:numPr>
          <w:ilvl w:val="2"/>
          <w:numId w:val="56"/>
        </w:numPr>
        <w:ind w:firstLine="556"/>
        <w:rPr>
          <w:lang w:val="lv-LV"/>
        </w:rPr>
      </w:pPr>
      <w:r w:rsidRPr="00625CBD">
        <w:rPr>
          <w:lang w:val="lv-LV"/>
        </w:rPr>
        <w:t xml:space="preserve"> </w:t>
      </w:r>
      <w:r w:rsidR="00F5752A" w:rsidRPr="00625CBD">
        <w:rPr>
          <w:lang w:val="lv-LV"/>
        </w:rPr>
        <w:t xml:space="preserve">nodrošina atbildīgās iestādes arhīva fonda lietu saglabāšanu un izmantošanu; </w:t>
      </w:r>
    </w:p>
    <w:p w14:paraId="38FE3A2C" w14:textId="77777777" w:rsidR="003F0CB7" w:rsidRPr="00625CBD" w:rsidRDefault="00F5752A" w:rsidP="003F0CB7">
      <w:pPr>
        <w:pStyle w:val="ListParagraph"/>
        <w:numPr>
          <w:ilvl w:val="2"/>
          <w:numId w:val="56"/>
        </w:numPr>
        <w:ind w:firstLine="556"/>
        <w:rPr>
          <w:lang w:val="lv-LV"/>
        </w:rPr>
      </w:pPr>
      <w:r w:rsidRPr="00625CBD">
        <w:rPr>
          <w:lang w:val="lv-LV"/>
        </w:rPr>
        <w:t xml:space="preserve">koordinē </w:t>
      </w:r>
      <w:r w:rsidR="00AF42E0" w:rsidRPr="00625CBD">
        <w:rPr>
          <w:lang w:val="lv-LV"/>
        </w:rPr>
        <w:t xml:space="preserve">IZM </w:t>
      </w:r>
      <w:r w:rsidRPr="00625CBD">
        <w:rPr>
          <w:lang w:val="lv-LV"/>
        </w:rPr>
        <w:t>darba aizsardzības sistēmas uzturēšanu un pilnveidošanu;</w:t>
      </w:r>
    </w:p>
    <w:p w14:paraId="1D571513" w14:textId="3F123814" w:rsidR="00F5752A" w:rsidRPr="00625CBD" w:rsidRDefault="00F5752A" w:rsidP="003F0CB7">
      <w:pPr>
        <w:pStyle w:val="ListParagraph"/>
        <w:numPr>
          <w:ilvl w:val="2"/>
          <w:numId w:val="56"/>
        </w:numPr>
        <w:ind w:firstLine="556"/>
        <w:rPr>
          <w:lang w:val="lv-LV"/>
        </w:rPr>
      </w:pPr>
      <w:r w:rsidRPr="00625CBD">
        <w:rPr>
          <w:lang w:val="lv-LV"/>
        </w:rPr>
        <w:t xml:space="preserve">koordinē </w:t>
      </w:r>
      <w:r w:rsidR="00AF42E0" w:rsidRPr="00625CBD">
        <w:rPr>
          <w:lang w:val="lv-LV"/>
        </w:rPr>
        <w:t xml:space="preserve">IZM </w:t>
      </w:r>
      <w:r w:rsidRPr="00625CBD">
        <w:rPr>
          <w:lang w:val="lv-LV"/>
        </w:rPr>
        <w:t>amatpersonu instruēšanu un darba drošību un rīcību ekstremālos apstākļos.</w:t>
      </w:r>
    </w:p>
    <w:p w14:paraId="3F6F1CA2" w14:textId="5A05D699" w:rsidR="00F5752A" w:rsidRPr="00625CBD" w:rsidRDefault="00F5752A" w:rsidP="00B650E7">
      <w:pPr>
        <w:pStyle w:val="ListParagraph"/>
        <w:numPr>
          <w:ilvl w:val="1"/>
          <w:numId w:val="56"/>
        </w:numPr>
        <w:ind w:firstLine="207"/>
        <w:rPr>
          <w:u w:val="single"/>
          <w:lang w:val="lv-LV"/>
        </w:rPr>
      </w:pPr>
      <w:r w:rsidRPr="00625CBD">
        <w:rPr>
          <w:u w:val="single"/>
          <w:lang w:val="lv-LV"/>
        </w:rPr>
        <w:t>Finanšu departaments</w:t>
      </w:r>
      <w:r w:rsidR="00AF42E0" w:rsidRPr="00625CBD">
        <w:rPr>
          <w:u w:val="single"/>
          <w:lang w:val="lv-LV"/>
        </w:rPr>
        <w:t>:</w:t>
      </w:r>
    </w:p>
    <w:p w14:paraId="4ECDA019" w14:textId="77777777" w:rsidR="00B650E7" w:rsidRPr="00625CBD" w:rsidRDefault="00F5752A" w:rsidP="00B650E7">
      <w:pPr>
        <w:pStyle w:val="ListParagraph"/>
        <w:numPr>
          <w:ilvl w:val="2"/>
          <w:numId w:val="56"/>
        </w:numPr>
        <w:ind w:firstLine="556"/>
        <w:rPr>
          <w:lang w:val="lv-LV"/>
        </w:rPr>
      </w:pPr>
      <w:r w:rsidRPr="00625CBD">
        <w:rPr>
          <w:lang w:val="lv-LV"/>
        </w:rPr>
        <w:t xml:space="preserve">veic </w:t>
      </w:r>
      <w:r w:rsidR="00AF42E0" w:rsidRPr="00625CBD">
        <w:rPr>
          <w:lang w:val="lv-LV"/>
        </w:rPr>
        <w:t xml:space="preserve">IZM </w:t>
      </w:r>
      <w:r w:rsidRPr="00625CBD">
        <w:rPr>
          <w:lang w:val="lv-LV"/>
        </w:rPr>
        <w:t>finanšu līdzekļu plānošanu un grāmatvedības uzskati;</w:t>
      </w:r>
    </w:p>
    <w:p w14:paraId="2864E4E5" w14:textId="77777777" w:rsidR="00B650E7" w:rsidRPr="00625CBD" w:rsidRDefault="75F649C2" w:rsidP="00B650E7">
      <w:pPr>
        <w:pStyle w:val="ListParagraph"/>
        <w:numPr>
          <w:ilvl w:val="2"/>
          <w:numId w:val="56"/>
        </w:numPr>
        <w:ind w:firstLine="556"/>
        <w:rPr>
          <w:lang w:val="lv-LV"/>
        </w:rPr>
      </w:pPr>
      <w:r w:rsidRPr="00625CBD">
        <w:rPr>
          <w:lang w:val="lv-LV"/>
        </w:rPr>
        <w:t xml:space="preserve"> </w:t>
      </w:r>
      <w:r w:rsidR="00F5752A" w:rsidRPr="00625CBD">
        <w:rPr>
          <w:lang w:val="lv-LV"/>
        </w:rPr>
        <w:t>ES fondu tehniskās palīdzības maksājumu veikšana, maksājumu uzskaite;</w:t>
      </w:r>
    </w:p>
    <w:p w14:paraId="5A42D04F" w14:textId="7A018C00" w:rsidR="00F5752A" w:rsidRPr="00625CBD" w:rsidRDefault="00F5752A" w:rsidP="00B650E7">
      <w:pPr>
        <w:pStyle w:val="ListParagraph"/>
        <w:numPr>
          <w:ilvl w:val="2"/>
          <w:numId w:val="56"/>
        </w:numPr>
        <w:ind w:firstLine="556"/>
        <w:rPr>
          <w:lang w:val="lv-LV"/>
        </w:rPr>
      </w:pPr>
      <w:r w:rsidRPr="00625CBD">
        <w:rPr>
          <w:lang w:val="lv-LV"/>
        </w:rPr>
        <w:t xml:space="preserve">atbalsts valsts budžeta līdzekļu plānošanā, lai nodrošinātu finansējumu </w:t>
      </w:r>
      <w:r w:rsidR="00AF42E0" w:rsidRPr="00625CBD">
        <w:rPr>
          <w:lang w:val="lv-LV"/>
        </w:rPr>
        <w:t>IZM</w:t>
      </w:r>
      <w:r w:rsidRPr="00625CBD">
        <w:rPr>
          <w:lang w:val="lv-LV"/>
        </w:rPr>
        <w:t xml:space="preserve"> padotībā esošo valsts budžeta iestāžu projektu īstenošanai</w:t>
      </w:r>
      <w:r w:rsidR="00AF42E0" w:rsidRPr="00625CBD">
        <w:rPr>
          <w:lang w:val="lv-LV"/>
        </w:rPr>
        <w:t>.</w:t>
      </w:r>
    </w:p>
    <w:p w14:paraId="7F026284" w14:textId="3040EEB8" w:rsidR="00F5752A" w:rsidRPr="00625CBD" w:rsidRDefault="00F5752A" w:rsidP="00B650E7">
      <w:pPr>
        <w:pStyle w:val="ListParagraph"/>
        <w:numPr>
          <w:ilvl w:val="1"/>
          <w:numId w:val="56"/>
        </w:numPr>
        <w:ind w:firstLine="207"/>
        <w:rPr>
          <w:u w:val="single"/>
          <w:lang w:val="lv-LV"/>
        </w:rPr>
      </w:pPr>
      <w:r w:rsidRPr="00625CBD">
        <w:rPr>
          <w:u w:val="single"/>
          <w:lang w:val="lv-LV"/>
        </w:rPr>
        <w:t>Komunikācijas nodaļa</w:t>
      </w:r>
      <w:r w:rsidR="00AF42E0" w:rsidRPr="00625CBD">
        <w:rPr>
          <w:u w:val="single"/>
          <w:lang w:val="lv-LV"/>
        </w:rPr>
        <w:t>:</w:t>
      </w:r>
    </w:p>
    <w:p w14:paraId="7195CA4A" w14:textId="77777777" w:rsidR="00B650E7" w:rsidRPr="00625CBD" w:rsidRDefault="00F5752A" w:rsidP="00B650E7">
      <w:pPr>
        <w:pStyle w:val="ListParagraph"/>
        <w:numPr>
          <w:ilvl w:val="2"/>
          <w:numId w:val="56"/>
        </w:numPr>
        <w:ind w:firstLine="556"/>
        <w:rPr>
          <w:lang w:val="lv-LV"/>
        </w:rPr>
      </w:pPr>
      <w:r w:rsidRPr="00625CBD">
        <w:rPr>
          <w:lang w:val="lv-LV"/>
        </w:rPr>
        <w:t xml:space="preserve">sadarbībā ar </w:t>
      </w:r>
      <w:r w:rsidR="00AF42E0" w:rsidRPr="00625CBD">
        <w:rPr>
          <w:lang w:val="lv-LV"/>
        </w:rPr>
        <w:t>IZM</w:t>
      </w:r>
      <w:r w:rsidRPr="00625CBD">
        <w:rPr>
          <w:lang w:val="lv-LV"/>
        </w:rPr>
        <w:t xml:space="preserve"> Struktūrfondu departamentu nodrošina informāciju plašsaziņas līdzekļiem un sociālajiem medijiem par aktuālajiem </w:t>
      </w:r>
      <w:r w:rsidR="00AF42E0" w:rsidRPr="00625CBD">
        <w:rPr>
          <w:lang w:val="lv-LV"/>
        </w:rPr>
        <w:t>IZM</w:t>
      </w:r>
      <w:r w:rsidRPr="00625CBD">
        <w:rPr>
          <w:lang w:val="lv-LV"/>
        </w:rPr>
        <w:t xml:space="preserve"> kompetencē esošajiem ES fondu jautājumiem;</w:t>
      </w:r>
    </w:p>
    <w:p w14:paraId="1E4E1B19" w14:textId="601A720A" w:rsidR="003F5989" w:rsidRPr="00625CBD" w:rsidRDefault="00C91B11" w:rsidP="00B650E7">
      <w:pPr>
        <w:pStyle w:val="ListParagraph"/>
        <w:numPr>
          <w:ilvl w:val="2"/>
          <w:numId w:val="56"/>
        </w:numPr>
        <w:ind w:firstLine="556"/>
        <w:rPr>
          <w:lang w:val="lv-LV"/>
        </w:rPr>
      </w:pPr>
      <w:r w:rsidRPr="00625CBD">
        <w:rPr>
          <w:lang w:val="lv-LV"/>
        </w:rPr>
        <w:t xml:space="preserve"> </w:t>
      </w:r>
      <w:r w:rsidR="00F5752A" w:rsidRPr="00625CBD">
        <w:rPr>
          <w:lang w:val="lv-LV"/>
        </w:rPr>
        <w:t xml:space="preserve">piedalās ikgadējā atbildīgās iestādes informācijas un komunikācijas plāna izstrādē un izpildē. </w:t>
      </w:r>
    </w:p>
    <w:p w14:paraId="7D5B7237" w14:textId="2016C05F" w:rsidR="00F5752A" w:rsidRPr="00625CBD" w:rsidRDefault="00F5752A" w:rsidP="00B650E7">
      <w:pPr>
        <w:pStyle w:val="ListParagraph"/>
        <w:numPr>
          <w:ilvl w:val="1"/>
          <w:numId w:val="56"/>
        </w:numPr>
        <w:ind w:firstLine="207"/>
        <w:rPr>
          <w:lang w:val="lv-LV"/>
        </w:rPr>
      </w:pPr>
      <w:bookmarkStart w:id="46" w:name="_Hlk130200940"/>
      <w:r w:rsidRPr="00625CBD">
        <w:rPr>
          <w:u w:val="single"/>
          <w:lang w:val="lv-LV"/>
        </w:rPr>
        <w:t>Iekšējā audita un risku vadības nodaļa</w:t>
      </w:r>
      <w:r w:rsidR="00AF42E0" w:rsidRPr="00625CBD">
        <w:rPr>
          <w:u w:val="single"/>
          <w:lang w:val="lv-LV"/>
        </w:rPr>
        <w:t>:</w:t>
      </w:r>
    </w:p>
    <w:p w14:paraId="608776A5" w14:textId="77777777" w:rsidR="00B650E7" w:rsidRPr="00625CBD" w:rsidRDefault="00F5752A" w:rsidP="00B650E7">
      <w:pPr>
        <w:pStyle w:val="ListParagraph"/>
        <w:numPr>
          <w:ilvl w:val="2"/>
          <w:numId w:val="56"/>
        </w:numPr>
        <w:ind w:firstLine="556"/>
        <w:rPr>
          <w:lang w:val="lv-LV"/>
        </w:rPr>
      </w:pPr>
      <w:r w:rsidRPr="00625CBD">
        <w:rPr>
          <w:lang w:val="lv-LV"/>
        </w:rPr>
        <w:t xml:space="preserve">atbilstoši IZM plānam veic iekšējo auditu ES fondu vadībā iesaistītajā </w:t>
      </w:r>
      <w:r w:rsidR="00AF42E0" w:rsidRPr="00625CBD">
        <w:rPr>
          <w:lang w:val="lv-LV"/>
        </w:rPr>
        <w:t xml:space="preserve">IZM </w:t>
      </w:r>
      <w:r w:rsidRPr="00625CBD">
        <w:rPr>
          <w:lang w:val="lv-LV"/>
        </w:rPr>
        <w:t xml:space="preserve">struktūrvienībā atbilstoši kompetencei un ES un citu starptautiski pilnīgi vai daļēji finansēto projektu auditus; </w:t>
      </w:r>
    </w:p>
    <w:p w14:paraId="3904DE4D" w14:textId="77777777" w:rsidR="00B650E7" w:rsidRPr="00625CBD" w:rsidRDefault="00F5752A" w:rsidP="00B650E7">
      <w:pPr>
        <w:pStyle w:val="ListParagraph"/>
        <w:numPr>
          <w:ilvl w:val="2"/>
          <w:numId w:val="56"/>
        </w:numPr>
        <w:ind w:firstLine="556"/>
        <w:rPr>
          <w:lang w:val="lv-LV"/>
        </w:rPr>
      </w:pPr>
      <w:r w:rsidRPr="00625CBD">
        <w:rPr>
          <w:lang w:val="lv-LV"/>
        </w:rPr>
        <w:t xml:space="preserve">nodrošina risku vadības sistēmas uzraudzību un koordināciju </w:t>
      </w:r>
      <w:r w:rsidR="00AF42E0" w:rsidRPr="00625CBD">
        <w:rPr>
          <w:lang w:val="lv-LV"/>
        </w:rPr>
        <w:t>IZM</w:t>
      </w:r>
      <w:r w:rsidRPr="00625CBD">
        <w:rPr>
          <w:lang w:val="lv-LV"/>
        </w:rPr>
        <w:t xml:space="preserve"> un nodrošina </w:t>
      </w:r>
      <w:r w:rsidRPr="00625CBD">
        <w:rPr>
          <w:shd w:val="clear" w:color="auto" w:fill="FFFFFF"/>
          <w:lang w:val="lv-LV"/>
        </w:rPr>
        <w:t xml:space="preserve">stratēģisko pārraudzību </w:t>
      </w:r>
      <w:r w:rsidR="00AF42E0" w:rsidRPr="00625CBD">
        <w:rPr>
          <w:shd w:val="clear" w:color="auto" w:fill="FFFFFF"/>
          <w:lang w:val="lv-LV"/>
        </w:rPr>
        <w:t>IZM</w:t>
      </w:r>
      <w:r w:rsidRPr="00625CBD">
        <w:rPr>
          <w:shd w:val="clear" w:color="auto" w:fill="FFFFFF"/>
          <w:lang w:val="lv-LV"/>
        </w:rPr>
        <w:t xml:space="preserve"> resorā risku vadības sistēmas attīstības jomā;</w:t>
      </w:r>
    </w:p>
    <w:p w14:paraId="763C26D6" w14:textId="77777777" w:rsidR="00B650E7" w:rsidRPr="00625CBD" w:rsidRDefault="00F5752A" w:rsidP="00B650E7">
      <w:pPr>
        <w:pStyle w:val="ListParagraph"/>
        <w:numPr>
          <w:ilvl w:val="2"/>
          <w:numId w:val="56"/>
        </w:numPr>
        <w:ind w:firstLine="556"/>
        <w:rPr>
          <w:lang w:val="lv-LV"/>
        </w:rPr>
      </w:pPr>
      <w:r w:rsidRPr="00625CBD">
        <w:rPr>
          <w:lang w:val="lv-LV"/>
        </w:rPr>
        <w:t xml:space="preserve">uzrauga iekšējo auditu, risku </w:t>
      </w:r>
      <w:proofErr w:type="spellStart"/>
      <w:r w:rsidRPr="00625CBD">
        <w:rPr>
          <w:lang w:val="lv-LV"/>
        </w:rPr>
        <w:t>izvērtējumu</w:t>
      </w:r>
      <w:proofErr w:type="spellEnd"/>
      <w:r w:rsidRPr="00625CBD">
        <w:rPr>
          <w:lang w:val="lv-LV"/>
        </w:rPr>
        <w:t xml:space="preserve"> un  Valsts kontroles revīziju un citu ārējo auditoru ieteikumu ieviešanu; </w:t>
      </w:r>
    </w:p>
    <w:p w14:paraId="0A78AA26" w14:textId="2EF7DF3E" w:rsidR="00F5752A" w:rsidRPr="00625CBD" w:rsidRDefault="00F5752A" w:rsidP="00B650E7">
      <w:pPr>
        <w:pStyle w:val="ListParagraph"/>
        <w:numPr>
          <w:ilvl w:val="2"/>
          <w:numId w:val="56"/>
        </w:numPr>
        <w:ind w:firstLine="556"/>
        <w:rPr>
          <w:lang w:val="lv-LV"/>
        </w:rPr>
      </w:pPr>
      <w:r w:rsidRPr="00625CBD">
        <w:rPr>
          <w:lang w:val="lv-LV"/>
        </w:rPr>
        <w:t xml:space="preserve">pretkorupcijas jautājumu koordinācija </w:t>
      </w:r>
      <w:r w:rsidR="00AF42E0" w:rsidRPr="00625CBD">
        <w:rPr>
          <w:lang w:val="lv-LV"/>
        </w:rPr>
        <w:t>IZM</w:t>
      </w:r>
      <w:r w:rsidRPr="00625CBD">
        <w:rPr>
          <w:lang w:val="lv-LV"/>
        </w:rPr>
        <w:t>;</w:t>
      </w:r>
      <w:r w:rsidR="11438AF5" w:rsidRPr="00625CBD">
        <w:rPr>
          <w:lang w:val="lv-LV"/>
        </w:rPr>
        <w:t xml:space="preserve">6.7.5. </w:t>
      </w:r>
      <w:r w:rsidRPr="00625CBD">
        <w:rPr>
          <w:lang w:val="lv-LV"/>
        </w:rPr>
        <w:t xml:space="preserve">konsultē </w:t>
      </w:r>
      <w:r w:rsidR="00AF42E0" w:rsidRPr="00625CBD">
        <w:rPr>
          <w:lang w:val="lv-LV"/>
        </w:rPr>
        <w:t xml:space="preserve">IZM </w:t>
      </w:r>
      <w:r w:rsidRPr="00625CBD">
        <w:rPr>
          <w:lang w:val="lv-LV"/>
        </w:rPr>
        <w:t xml:space="preserve">un tās padotībā esošo iestāžu ierēdņus un darbiniekus par iekšējās kontroles sistēmas prasību ieviešanu </w:t>
      </w:r>
      <w:r w:rsidR="00AF42E0" w:rsidRPr="00625CBD">
        <w:rPr>
          <w:lang w:val="lv-LV"/>
        </w:rPr>
        <w:t xml:space="preserve">IZM </w:t>
      </w:r>
      <w:r w:rsidRPr="00625CBD">
        <w:rPr>
          <w:lang w:val="lv-LV"/>
        </w:rPr>
        <w:t>resorā.</w:t>
      </w:r>
    </w:p>
    <w:bookmarkEnd w:id="46"/>
    <w:p w14:paraId="50C17E4B" w14:textId="34A898FA" w:rsidR="00F5752A" w:rsidRPr="00625CBD" w:rsidRDefault="00F5752A" w:rsidP="00B650E7">
      <w:pPr>
        <w:pStyle w:val="ListParagraph"/>
        <w:numPr>
          <w:ilvl w:val="1"/>
          <w:numId w:val="56"/>
        </w:numPr>
        <w:ind w:firstLine="349"/>
        <w:rPr>
          <w:u w:val="single"/>
          <w:lang w:val="lv-LV"/>
        </w:rPr>
      </w:pPr>
      <w:proofErr w:type="spellStart"/>
      <w:r w:rsidRPr="00625CBD">
        <w:rPr>
          <w:u w:val="single"/>
          <w:lang w:val="lv-LV"/>
        </w:rPr>
        <w:t>Personālvadības</w:t>
      </w:r>
      <w:proofErr w:type="spellEnd"/>
      <w:r w:rsidRPr="00625CBD">
        <w:rPr>
          <w:u w:val="single"/>
          <w:lang w:val="lv-LV"/>
        </w:rPr>
        <w:t xml:space="preserve"> nodaļa</w:t>
      </w:r>
      <w:r w:rsidR="00AF42E0" w:rsidRPr="00625CBD">
        <w:rPr>
          <w:u w:val="single"/>
          <w:lang w:val="lv-LV"/>
        </w:rPr>
        <w:t>:</w:t>
      </w:r>
    </w:p>
    <w:p w14:paraId="783DB709" w14:textId="77777777" w:rsidR="00B650E7" w:rsidRPr="00625CBD" w:rsidRDefault="00F5752A" w:rsidP="00B650E7">
      <w:pPr>
        <w:pStyle w:val="ListParagraph"/>
        <w:numPr>
          <w:ilvl w:val="2"/>
          <w:numId w:val="56"/>
        </w:numPr>
        <w:ind w:firstLine="556"/>
        <w:rPr>
          <w:lang w:val="lv-LV"/>
        </w:rPr>
      </w:pPr>
      <w:r w:rsidRPr="00625CBD">
        <w:rPr>
          <w:lang w:val="lv-LV"/>
        </w:rPr>
        <w:t xml:space="preserve">ar ES fondu jautājumiem saistīto cilvēkresursu politikas īstenošana (kas ir integrēta vispārējā </w:t>
      </w:r>
      <w:r w:rsidR="00AF42E0" w:rsidRPr="00625CBD">
        <w:rPr>
          <w:lang w:val="lv-LV"/>
        </w:rPr>
        <w:t>IZM</w:t>
      </w:r>
      <w:r w:rsidRPr="00625CBD">
        <w:rPr>
          <w:lang w:val="lv-LV"/>
        </w:rPr>
        <w:t xml:space="preserve"> personāla vadības politiku regulējošo dokumentu kopumā), t.sk. darbinieku profesionālās pilnveidošanas stratēģijas izstrāde un īstenošana, darbinieku mācību vajadzību noteikšana, kā arī darbinieku profesionālās kvalifikācijas pilnveidošanas organizēšana;</w:t>
      </w:r>
    </w:p>
    <w:p w14:paraId="217F65DB" w14:textId="77777777" w:rsidR="00B650E7" w:rsidRPr="00625CBD" w:rsidRDefault="00F5752A" w:rsidP="00B650E7">
      <w:pPr>
        <w:pStyle w:val="ListParagraph"/>
        <w:numPr>
          <w:ilvl w:val="2"/>
          <w:numId w:val="56"/>
        </w:numPr>
        <w:ind w:firstLine="556"/>
        <w:rPr>
          <w:lang w:val="lv-LV"/>
        </w:rPr>
      </w:pPr>
      <w:r w:rsidRPr="00625CBD">
        <w:rPr>
          <w:lang w:val="lv-LV"/>
        </w:rPr>
        <w:t xml:space="preserve">veic atbildīgās iestādes konkursu uz vakantām amata vietām izsludināšanu un darbinieku atlasi; </w:t>
      </w:r>
    </w:p>
    <w:p w14:paraId="3F09044C" w14:textId="7B02478A" w:rsidR="006B1CA4" w:rsidRPr="00625CBD" w:rsidRDefault="00F5752A" w:rsidP="00B650E7">
      <w:pPr>
        <w:pStyle w:val="ListParagraph"/>
        <w:numPr>
          <w:ilvl w:val="2"/>
          <w:numId w:val="56"/>
        </w:numPr>
        <w:ind w:firstLine="556"/>
        <w:rPr>
          <w:lang w:val="lv-LV"/>
        </w:rPr>
      </w:pPr>
      <w:r w:rsidRPr="00625CBD">
        <w:rPr>
          <w:lang w:val="lv-LV"/>
        </w:rPr>
        <w:t>ES fondu tehniskās palīdzības ietvaros apmaksātā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w:t>
      </w:r>
    </w:p>
    <w:p w14:paraId="475ABB43" w14:textId="4AB63530" w:rsidR="006B1CA4" w:rsidRPr="00625CBD" w:rsidRDefault="006B1CA4" w:rsidP="00017AB7">
      <w:pPr>
        <w:jc w:val="center"/>
        <w:rPr>
          <w:b/>
          <w:bCs/>
        </w:rPr>
      </w:pPr>
      <w:r w:rsidRPr="00625CBD">
        <w:rPr>
          <w:b/>
          <w:bCs/>
        </w:rPr>
        <w:t>Procedūras</w:t>
      </w:r>
      <w:r w:rsidR="00B05EA6" w:rsidRPr="00625CBD">
        <w:rPr>
          <w:rStyle w:val="FootnoteReference"/>
          <w:b/>
          <w:bCs/>
        </w:rPr>
        <w:footnoteReference w:id="19"/>
      </w:r>
    </w:p>
    <w:p w14:paraId="39D3C45E" w14:textId="77777777" w:rsidR="00B650E7" w:rsidRPr="00625CBD" w:rsidRDefault="00B650E7" w:rsidP="006B1CA4">
      <w:pPr>
        <w:jc w:val="center"/>
        <w:rPr>
          <w:b/>
          <w:bCs/>
        </w:rPr>
      </w:pPr>
    </w:p>
    <w:p w14:paraId="29E00AAA" w14:textId="05BA9BA9" w:rsidR="00C01520" w:rsidRPr="00625CBD" w:rsidRDefault="00C01520" w:rsidP="0040644A">
      <w:pPr>
        <w:pStyle w:val="ListParagraph"/>
        <w:numPr>
          <w:ilvl w:val="0"/>
          <w:numId w:val="47"/>
        </w:numPr>
        <w:rPr>
          <w:lang w:val="lv-LV"/>
        </w:rPr>
      </w:pPr>
      <w:r w:rsidRPr="00625CBD">
        <w:rPr>
          <w:lang w:val="lv-LV"/>
        </w:rPr>
        <w:t>Kārtība, kādā atbildīgā iestāde īsteno ar Eiropas Savienības fondu jautājumiem saistīto cilvēkresursu politiku:</w:t>
      </w:r>
    </w:p>
    <w:p w14:paraId="64B47A93" w14:textId="77777777" w:rsidR="00C01520" w:rsidRPr="00625CBD" w:rsidRDefault="00C01520" w:rsidP="0040644A">
      <w:pPr>
        <w:pStyle w:val="ListParagraph"/>
        <w:numPr>
          <w:ilvl w:val="1"/>
          <w:numId w:val="47"/>
        </w:numPr>
        <w:rPr>
          <w:lang w:val="lv-LV"/>
        </w:rPr>
      </w:pPr>
      <w:r w:rsidRPr="00625CBD">
        <w:rPr>
          <w:lang w:val="lv-LV"/>
        </w:rPr>
        <w:lastRenderedPageBreak/>
        <w:t xml:space="preserve"> Apraksts “Apraksts par kārtību, kādā Izglītības un zinātnes ministrijā tiek īstenota ar Eiropas Savienības fondu un Atveseļošanas un noturības mehānisma plāna ieviešanu saistītā personāla vadības politika” (apstiprināts ar IZM  2022. gada 27. decembra rīkojumu Nr. 1-2e/22/458);</w:t>
      </w:r>
    </w:p>
    <w:p w14:paraId="774ABBC0" w14:textId="26CFB30E" w:rsidR="00C01520" w:rsidRPr="00625CBD" w:rsidRDefault="00C01520" w:rsidP="0040644A">
      <w:pPr>
        <w:pStyle w:val="ListParagraph"/>
        <w:numPr>
          <w:ilvl w:val="1"/>
          <w:numId w:val="47"/>
        </w:numPr>
        <w:rPr>
          <w:lang w:val="lv-LV"/>
        </w:rPr>
      </w:pPr>
      <w:r w:rsidRPr="00625CBD">
        <w:rPr>
          <w:lang w:val="lv-LV"/>
        </w:rPr>
        <w:t xml:space="preserve"> 2019.gada 21.jūnija iekšējie noteikumi Nr.1-6e/19/23 „Darba kārtības noteikumi” (aktualizēti 2020.gada 10.jūnijā, 2022.gada 26.oktobrī</w:t>
      </w:r>
      <w:r w:rsidR="6C138F4E" w:rsidRPr="00625CBD">
        <w:rPr>
          <w:lang w:val="lv-LV"/>
        </w:rPr>
        <w:t>,</w:t>
      </w:r>
      <w:r w:rsidRPr="00625CBD">
        <w:rPr>
          <w:lang w:val="lv-LV"/>
        </w:rPr>
        <w:t>2023.gada 23.martā</w:t>
      </w:r>
      <w:r w:rsidR="32594CC2" w:rsidRPr="00625CBD">
        <w:rPr>
          <w:lang w:val="lv-LV"/>
        </w:rPr>
        <w:t xml:space="preserve"> un 2025.gada 20.maijā</w:t>
      </w:r>
      <w:r w:rsidRPr="00625CBD">
        <w:rPr>
          <w:lang w:val="lv-LV"/>
        </w:rPr>
        <w:t>);</w:t>
      </w:r>
    </w:p>
    <w:p w14:paraId="5073F8C4" w14:textId="3E8EDDB4" w:rsidR="00C01520" w:rsidRPr="00625CBD" w:rsidRDefault="00C01520" w:rsidP="0040644A">
      <w:pPr>
        <w:pStyle w:val="ListParagraph"/>
        <w:numPr>
          <w:ilvl w:val="1"/>
          <w:numId w:val="47"/>
        </w:numPr>
        <w:rPr>
          <w:lang w:val="lv-LV"/>
        </w:rPr>
      </w:pPr>
      <w:r w:rsidRPr="00625CBD">
        <w:rPr>
          <w:lang w:val="lv-LV"/>
        </w:rPr>
        <w:t>2007.gada 15.augusta iekšējie noteikumi Nr.34. „Izglītības un zinātnes ministrijas ētikas kodekss”.</w:t>
      </w:r>
    </w:p>
    <w:p w14:paraId="0C1B5132" w14:textId="6E473EC2" w:rsidR="00C01520" w:rsidRPr="00625CBD" w:rsidRDefault="00C01520" w:rsidP="0040644A">
      <w:pPr>
        <w:pStyle w:val="ListParagraph"/>
        <w:numPr>
          <w:ilvl w:val="0"/>
          <w:numId w:val="47"/>
        </w:numPr>
        <w:rPr>
          <w:lang w:val="lv-LV"/>
        </w:rPr>
      </w:pPr>
      <w:r w:rsidRPr="00625CBD">
        <w:rPr>
          <w:lang w:val="lv-LV"/>
        </w:rPr>
        <w:t>Kārtība, kādā nodrošina ar Eiropas Savienības fondu jautājumiem saistīto risku pārvaldību:</w:t>
      </w:r>
    </w:p>
    <w:p w14:paraId="0F06A46A" w14:textId="53855D26" w:rsidR="00C01520" w:rsidRPr="00625CBD" w:rsidRDefault="00C01520" w:rsidP="0040644A">
      <w:pPr>
        <w:pStyle w:val="ListParagraph"/>
        <w:numPr>
          <w:ilvl w:val="1"/>
          <w:numId w:val="47"/>
        </w:numPr>
        <w:rPr>
          <w:lang w:val="lv-LV"/>
        </w:rPr>
      </w:pPr>
      <w:r w:rsidRPr="00625CBD">
        <w:rPr>
          <w:lang w:val="lv-LV"/>
        </w:rPr>
        <w:t xml:space="preserve"> 2022. gada 29. septembra iekšējie noteikumi Nr. 1-6e/22/28 “Risku pārvaldības nodrošināšanas kārtība Izglītības un zinātnes ministrijā”;</w:t>
      </w:r>
    </w:p>
    <w:p w14:paraId="0CDE214C" w14:textId="1713A82B" w:rsidR="00C01520" w:rsidRPr="00625CBD" w:rsidRDefault="00017AB7" w:rsidP="0040644A">
      <w:pPr>
        <w:pStyle w:val="ListParagraph"/>
        <w:numPr>
          <w:ilvl w:val="1"/>
          <w:numId w:val="47"/>
        </w:numPr>
        <w:rPr>
          <w:lang w:val="lv-LV"/>
        </w:rPr>
      </w:pPr>
      <w:r w:rsidRPr="00625CBD">
        <w:rPr>
          <w:lang w:val="lv-LV"/>
        </w:rPr>
        <w:t xml:space="preserve"> </w:t>
      </w:r>
      <w:r w:rsidR="00C01520" w:rsidRPr="00625CBD">
        <w:rPr>
          <w:lang w:val="lv-LV"/>
        </w:rPr>
        <w:t>Metodika risku novērtēšanai (pielikums IZM 2024.gada 18.jūnija rīkojumam Nr. 1-2e/24/198 “Par ar Eiropas Savienības struktūrfondu jautājumiem saistīto risku pārvaldības nodrošināšanu, risku vadības darba grupas izveidi un metodikas apstiprināšanu”).</w:t>
      </w:r>
    </w:p>
    <w:p w14:paraId="40B00939" w14:textId="21032618" w:rsidR="00C01520" w:rsidRPr="00625CBD" w:rsidRDefault="00C01520" w:rsidP="0040644A">
      <w:pPr>
        <w:pStyle w:val="ListParagraph"/>
        <w:numPr>
          <w:ilvl w:val="0"/>
          <w:numId w:val="47"/>
        </w:numPr>
        <w:rPr>
          <w:lang w:val="lv-LV"/>
        </w:rPr>
      </w:pPr>
      <w:r w:rsidRPr="00625CBD">
        <w:rPr>
          <w:lang w:val="lv-LV"/>
        </w:rPr>
        <w:t>2023.gada 7.jūlija iekšējie noteikumi Nr.1-6e/23/16 “Kārtība, kādā Izglītības un zinātnes ministrija kā Eiropas Savienības fondu vadībā iesaistītā atbildīgā iestāde 2021.-2027. gada plānošanas periodā izstrādā projektu iesniegumu vērtēšanas kritērijus un to piemērošanas metodiku”.</w:t>
      </w:r>
    </w:p>
    <w:p w14:paraId="68ED3552" w14:textId="77777777" w:rsidR="00C01520" w:rsidRPr="00625CBD" w:rsidRDefault="00C01520" w:rsidP="0040644A">
      <w:pPr>
        <w:pStyle w:val="ListParagraph"/>
        <w:numPr>
          <w:ilvl w:val="0"/>
          <w:numId w:val="47"/>
        </w:numPr>
        <w:rPr>
          <w:lang w:val="lv-LV"/>
        </w:rPr>
      </w:pPr>
      <w:r w:rsidRPr="00625CBD">
        <w:rPr>
          <w:lang w:val="lv-LV"/>
        </w:rPr>
        <w:t>2023.gada 25.oktobra iekšējie noteikumi Nr. 1-6e/2314 “Kārtība, kādā Izglītības un zinātnes ministrija kā Eiropas Savienības fondu vadībā iesaistītā atbildīgā iestāde 2021.-2027. gada plānošanas periodā izvērtē iespējas specifiskā atbalsta mērķī vai tā pasākumā izmantot vienkāršotās izmaksas un izstrādā vienkāršoto izmaksu metodiku”.</w:t>
      </w:r>
    </w:p>
    <w:p w14:paraId="13709601" w14:textId="19B608DE" w:rsidR="00C01520" w:rsidRPr="00625CBD" w:rsidRDefault="00C01520" w:rsidP="0040644A">
      <w:pPr>
        <w:pStyle w:val="ListParagraph"/>
        <w:numPr>
          <w:ilvl w:val="0"/>
          <w:numId w:val="47"/>
        </w:numPr>
        <w:rPr>
          <w:lang w:val="lv-LV"/>
        </w:rPr>
      </w:pPr>
      <w:r w:rsidRPr="00625CBD">
        <w:rPr>
          <w:lang w:val="lv-LV"/>
        </w:rPr>
        <w:t xml:space="preserve">2024.gada 26.februāra iekšējie noteikumi Nr. 1-6e/24/7 “Kārtība, kādā Izglītības un zinātnes ministrija kā Eiropas Savienības fondu vadībā iesaistītā atbildīgā iestāde 2021. – 2027. gada plānošanas periodā nodrošina Eiropas Savienības fondu ieguldījumu tematisko izvērtēšanu”. </w:t>
      </w:r>
    </w:p>
    <w:p w14:paraId="613762A1" w14:textId="499D7FA7" w:rsidR="00C01520" w:rsidRPr="00625CBD" w:rsidRDefault="00C01520" w:rsidP="0040644A">
      <w:pPr>
        <w:pStyle w:val="ListParagraph"/>
        <w:numPr>
          <w:ilvl w:val="0"/>
          <w:numId w:val="47"/>
        </w:numPr>
        <w:rPr>
          <w:lang w:val="lv-LV"/>
        </w:rPr>
      </w:pPr>
      <w:r w:rsidRPr="00625CBD">
        <w:rPr>
          <w:lang w:val="lv-LV"/>
        </w:rPr>
        <w:t xml:space="preserve">Kārtība, kādā nodrošina Eiropas Savienības fondu informācijas un komunikācijas pasākumu (tai skaitā par stratēģiski svarīgiem projektiem) īstenošanu: </w:t>
      </w:r>
    </w:p>
    <w:p w14:paraId="3721E5EA" w14:textId="77777777" w:rsidR="00C01520" w:rsidRPr="00625CBD" w:rsidRDefault="00C01520" w:rsidP="0040644A">
      <w:pPr>
        <w:pStyle w:val="ListParagraph"/>
        <w:numPr>
          <w:ilvl w:val="1"/>
          <w:numId w:val="47"/>
        </w:numPr>
        <w:rPr>
          <w:lang w:val="lv-LV"/>
        </w:rPr>
      </w:pPr>
      <w:r w:rsidRPr="00625CBD">
        <w:rPr>
          <w:lang w:val="lv-LV"/>
        </w:rPr>
        <w:t xml:space="preserve"> 2023.gada 12.jūlija iekšējie noteikumi Nr.1-6e/23/18 “Kārtība, kādā Izglītības un zinātnes ministrija kā atbildīgā iestāde Eiropas Savienības fondu 2021.-2027.gada plānošanas periodā nodrošina informācijas un komunikācijas pasākumus”);</w:t>
      </w:r>
    </w:p>
    <w:p w14:paraId="4A26CFF0" w14:textId="682726BA" w:rsidR="00C01520" w:rsidRPr="00625CBD" w:rsidRDefault="00017AB7" w:rsidP="0040644A">
      <w:pPr>
        <w:pStyle w:val="ListParagraph"/>
        <w:numPr>
          <w:ilvl w:val="1"/>
          <w:numId w:val="47"/>
        </w:numPr>
        <w:rPr>
          <w:lang w:val="lv-LV"/>
        </w:rPr>
      </w:pPr>
      <w:r w:rsidRPr="00625CBD">
        <w:rPr>
          <w:lang w:val="lv-LV"/>
        </w:rPr>
        <w:t xml:space="preserve"> </w:t>
      </w:r>
      <w:r w:rsidR="00C01520" w:rsidRPr="00625CBD">
        <w:rPr>
          <w:lang w:val="lv-LV"/>
        </w:rPr>
        <w:t>2019.gada 17.septembra iekšējie noteikumi Nr.1-6e/19/26 “Izglītības un zinātnes ministrijas tīmekļvietnē iekļaujamā informācija un tās aktualizācijas kārtība”;</w:t>
      </w:r>
    </w:p>
    <w:p w14:paraId="720D2D49" w14:textId="7581CE1E" w:rsidR="00C01520" w:rsidRPr="00625CBD" w:rsidRDefault="00C01520" w:rsidP="0040644A">
      <w:pPr>
        <w:pStyle w:val="ListParagraph"/>
        <w:numPr>
          <w:ilvl w:val="0"/>
          <w:numId w:val="47"/>
        </w:numPr>
        <w:rPr>
          <w:lang w:val="lv-LV"/>
        </w:rPr>
      </w:pPr>
      <w:r w:rsidRPr="00625CBD">
        <w:rPr>
          <w:lang w:val="lv-LV"/>
        </w:rPr>
        <w:t>2024.gada 8.janvāra reglaments Nr. 1-5e/24/1 “Izglītības un zinātnes ministrijas kā atbildīgās iestādes Eiropas Savienības fondu 2021.-2027. gada plānošanas periodā komunikācijas vadības grupas reglaments”</w:t>
      </w:r>
      <w:r w:rsidR="38C86C70" w:rsidRPr="00625CBD">
        <w:rPr>
          <w:lang w:val="lv-LV"/>
        </w:rPr>
        <w:t xml:space="preserve"> (aktualizēts 2025.gada 22.aprīlī)</w:t>
      </w:r>
      <w:r w:rsidRPr="00625CBD">
        <w:rPr>
          <w:lang w:val="lv-LV"/>
        </w:rPr>
        <w:t>.</w:t>
      </w:r>
    </w:p>
    <w:p w14:paraId="1C5CF0EC" w14:textId="23ADEA45" w:rsidR="00C01520" w:rsidRPr="00625CBD" w:rsidRDefault="00C01520" w:rsidP="0040644A">
      <w:pPr>
        <w:pStyle w:val="ListParagraph"/>
        <w:numPr>
          <w:ilvl w:val="0"/>
          <w:numId w:val="47"/>
        </w:numPr>
        <w:rPr>
          <w:lang w:val="lv-LV"/>
        </w:rPr>
      </w:pPr>
      <w:r w:rsidRPr="00625CBD">
        <w:rPr>
          <w:lang w:val="lv-LV"/>
        </w:rPr>
        <w:t>IZM 2023.gada 15.augusta iekšējie noteikumi Nr.1-6e/23/23 “Kohēzijas politikas fondu vadības informācijas sistēmas lietošanas noteikumi”</w:t>
      </w:r>
      <w:r w:rsidR="3797C82C" w:rsidRPr="00625CBD">
        <w:rPr>
          <w:lang w:val="lv-LV"/>
        </w:rPr>
        <w:t xml:space="preserve"> (aktualizēti 2025.gada </w:t>
      </w:r>
      <w:r w:rsidR="1D9FF713" w:rsidRPr="00625CBD">
        <w:rPr>
          <w:lang w:val="lv-LV"/>
        </w:rPr>
        <w:t>3</w:t>
      </w:r>
      <w:r w:rsidR="3797C82C" w:rsidRPr="00625CBD">
        <w:rPr>
          <w:lang w:val="lv-LV"/>
        </w:rPr>
        <w:t>.aprīlī)</w:t>
      </w:r>
      <w:r w:rsidRPr="00625CBD">
        <w:rPr>
          <w:lang w:val="lv-LV"/>
        </w:rPr>
        <w:t>.</w:t>
      </w:r>
    </w:p>
    <w:p w14:paraId="4F8D6FBB" w14:textId="23C2B16C" w:rsidR="00C01520" w:rsidRPr="00456347" w:rsidRDefault="00C01520" w:rsidP="0040644A">
      <w:pPr>
        <w:pStyle w:val="ListParagraph"/>
        <w:numPr>
          <w:ilvl w:val="0"/>
          <w:numId w:val="47"/>
        </w:numPr>
        <w:rPr>
          <w:lang w:val="lv-LV"/>
        </w:rPr>
      </w:pPr>
      <w:r w:rsidRPr="00625CBD">
        <w:rPr>
          <w:lang w:val="lv-LV"/>
        </w:rPr>
        <w:t xml:space="preserve">2023.gada 18.augusta iekšējie noteikumi Nr.1-6e/23/28 “Eiropas Savienības fondu 2021. – 2027. gada plānošanas perioda specifisko atbalsta mērķu </w:t>
      </w:r>
      <w:r w:rsidRPr="00456347">
        <w:rPr>
          <w:lang w:val="lv-LV"/>
        </w:rPr>
        <w:t>rezultātu sasniegšanas uzraudzības kārtība</w:t>
      </w:r>
      <w:r w:rsidR="40AFA3C6" w:rsidRPr="00456347">
        <w:rPr>
          <w:lang w:val="lv-LV"/>
        </w:rPr>
        <w:t>”</w:t>
      </w:r>
      <w:r w:rsidR="0349263F" w:rsidRPr="00456347">
        <w:rPr>
          <w:lang w:val="lv-LV"/>
        </w:rPr>
        <w:t xml:space="preserve"> (aktualizēti 2025.gada 19.maijā</w:t>
      </w:r>
      <w:r w:rsidR="40AFA3C6" w:rsidRPr="00456347">
        <w:rPr>
          <w:lang w:val="lv-LV"/>
        </w:rPr>
        <w:t>).</w:t>
      </w:r>
    </w:p>
    <w:p w14:paraId="44D1F865" w14:textId="04F4DA9D" w:rsidR="3BF2123F" w:rsidRPr="00456347" w:rsidRDefault="6D59BE1C" w:rsidP="14458B8E">
      <w:pPr>
        <w:pStyle w:val="ListParagraph"/>
        <w:numPr>
          <w:ilvl w:val="0"/>
          <w:numId w:val="47"/>
        </w:numPr>
        <w:rPr>
          <w:lang w:val="lv-LV"/>
        </w:rPr>
      </w:pPr>
      <w:r w:rsidRPr="00456347">
        <w:rPr>
          <w:lang w:val="lv-LV"/>
        </w:rPr>
        <w:t>2024. gada 26. novembra rīkojums Nr.1-2e/24/359 “Par Eiropas Savienības struktūrfondu 2021. - 2027. gada plānošanas perioda pasākumu ieviešanas uzraudzību izglītības un zinātnes jomā” (aktualizēts  2025.gada 9.jūnijā).</w:t>
      </w:r>
    </w:p>
    <w:p w14:paraId="4FF128D4" w14:textId="77777777" w:rsidR="00C01520" w:rsidRPr="00625CBD" w:rsidRDefault="00C01520" w:rsidP="0040644A">
      <w:pPr>
        <w:pStyle w:val="ListParagraph"/>
        <w:numPr>
          <w:ilvl w:val="0"/>
          <w:numId w:val="47"/>
        </w:numPr>
        <w:rPr>
          <w:lang w:val="lv-LV"/>
        </w:rPr>
      </w:pPr>
      <w:r w:rsidRPr="00625CBD">
        <w:rPr>
          <w:lang w:val="lv-LV"/>
        </w:rPr>
        <w:t>2023.gada 22.novembra iekšējie noteikumi Nr.1-6e/23/33: “Kārtība, kādā Izglītības un zinātnes ministrija kā Eiropas Savienības fondu vadībā iesaistītā atbildīgā iestāde 2021.-2027. gada plānošanas periodā Komercdarbības atbalsta kontroles likumā noteiktajā kārtībā iesniedz Finanšu ministrijai sākotnējai izvērtēšanai atbalsta programmu”.</w:t>
      </w:r>
    </w:p>
    <w:p w14:paraId="53F8627C" w14:textId="6BC3C1DD" w:rsidR="00C01520" w:rsidRPr="00625CBD" w:rsidRDefault="00C01520" w:rsidP="0040644A">
      <w:pPr>
        <w:pStyle w:val="ListParagraph"/>
        <w:numPr>
          <w:ilvl w:val="0"/>
          <w:numId w:val="47"/>
        </w:numPr>
        <w:rPr>
          <w:lang w:val="lv-LV"/>
        </w:rPr>
      </w:pPr>
      <w:r w:rsidRPr="00625CBD">
        <w:rPr>
          <w:lang w:val="lv-LV"/>
        </w:rPr>
        <w:lastRenderedPageBreak/>
        <w:t>2023.gada 25.oktobra iekšējie noteikumi Nr. 1-6e/23/31 “Kārtība, kādā nodrošina finanšu līdzekļus Izglītības un zinātnes ministrijas budžetā Eiropas Savienības struktūrfondu līdzfinansēto projektu īstenošanai 2021. – 2027.gada plānošanas periodā”</w:t>
      </w:r>
    </w:p>
    <w:p w14:paraId="75FF54D3" w14:textId="77777777" w:rsidR="005044A5" w:rsidRDefault="005044A5" w:rsidP="0064551B"/>
    <w:p w14:paraId="08C00CDE" w14:textId="77777777" w:rsidR="00D60881" w:rsidRPr="00625CBD" w:rsidRDefault="00D60881" w:rsidP="0064551B"/>
    <w:p w14:paraId="011B7416" w14:textId="50FE0086" w:rsidR="002B23F5" w:rsidRPr="00625CBD" w:rsidRDefault="002B23F5" w:rsidP="0064551B">
      <w:pPr>
        <w:pStyle w:val="Heading1"/>
        <w:spacing w:before="0"/>
      </w:pPr>
      <w:bookmarkStart w:id="47" w:name="_Toc209528025"/>
      <w:proofErr w:type="spellStart"/>
      <w:r w:rsidRPr="00625CBD">
        <w:lastRenderedPageBreak/>
        <w:t>Iekšlietu</w:t>
      </w:r>
      <w:proofErr w:type="spellEnd"/>
      <w:r w:rsidRPr="00625CBD">
        <w:t xml:space="preserve"> ministrija</w:t>
      </w:r>
      <w:bookmarkEnd w:id="47"/>
    </w:p>
    <w:p w14:paraId="452B3132" w14:textId="7CFDF8D5" w:rsidR="004A4A12" w:rsidRPr="00625CBD" w:rsidRDefault="006436EE" w:rsidP="004A4A12">
      <w:pPr>
        <w:jc w:val="left"/>
      </w:pPr>
      <w:r w:rsidRPr="00625CBD">
        <w:rPr>
          <w:noProof/>
        </w:rPr>
        <w:drawing>
          <wp:anchor distT="0" distB="0" distL="114300" distR="114300" simplePos="0" relativeHeight="251658314" behindDoc="0" locked="0" layoutInCell="1" allowOverlap="1" wp14:anchorId="1BB4CE35" wp14:editId="0CE41C59">
            <wp:simplePos x="0" y="0"/>
            <wp:positionH relativeFrom="column">
              <wp:posOffset>3175</wp:posOffset>
            </wp:positionH>
            <wp:positionV relativeFrom="paragraph">
              <wp:posOffset>170815</wp:posOffset>
            </wp:positionV>
            <wp:extent cx="8562975" cy="4905375"/>
            <wp:effectExtent l="0" t="0" r="9525" b="9525"/>
            <wp:wrapThrough wrapText="bothSides">
              <wp:wrapPolygon edited="0">
                <wp:start x="0" y="0"/>
                <wp:lineTo x="0" y="21558"/>
                <wp:lineTo x="21576" y="21558"/>
                <wp:lineTo x="21576" y="0"/>
                <wp:lineTo x="0" y="0"/>
              </wp:wrapPolygon>
            </wp:wrapThrough>
            <wp:docPr id="3" name="Picture 1" descr="cid:image001.png@01DB05DA.D4A7FC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B05DA.D4A7FCB0"/>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8562975" cy="490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A6D23F" w14:textId="3F523A20" w:rsidR="004A4A12" w:rsidRPr="00625CBD" w:rsidRDefault="00B4715F" w:rsidP="004A4A12">
      <w:r w:rsidRPr="00625CBD">
        <w:rPr>
          <w:i/>
          <w:iCs/>
        </w:rPr>
        <w:t>1</w:t>
      </w:r>
      <w:r w:rsidR="0064551B" w:rsidRPr="00625CBD">
        <w:rPr>
          <w:i/>
          <w:iCs/>
        </w:rPr>
        <w:t>3</w:t>
      </w:r>
      <w:r w:rsidR="004A4A12" w:rsidRPr="00625CBD">
        <w:rPr>
          <w:i/>
          <w:iCs/>
        </w:rPr>
        <w:t>.shēma:</w:t>
      </w:r>
      <w:r w:rsidR="004A4A12" w:rsidRPr="00625CBD">
        <w:t xml:space="preserve"> </w:t>
      </w:r>
      <w:proofErr w:type="spellStart"/>
      <w:r w:rsidR="004A4A12" w:rsidRPr="00625CBD">
        <w:t>Iekšlietu</w:t>
      </w:r>
      <w:proofErr w:type="spellEnd"/>
      <w:r w:rsidR="004A4A12" w:rsidRPr="00625CBD">
        <w:t xml:space="preserve"> ministrijas (turpmāk- IeM) organizatoriskā struktūra</w:t>
      </w:r>
    </w:p>
    <w:p w14:paraId="452EEA6B" w14:textId="77777777" w:rsidR="00456347" w:rsidRDefault="00456347" w:rsidP="00531328">
      <w:pPr>
        <w:pStyle w:val="Heading2"/>
        <w:spacing w:after="0"/>
        <w:ind w:left="0"/>
      </w:pPr>
      <w:bookmarkStart w:id="48" w:name="_Toc420414779"/>
      <w:bookmarkStart w:id="49" w:name="_Toc445851"/>
      <w:bookmarkStart w:id="50" w:name="_Toc100151588"/>
      <w:bookmarkStart w:id="51" w:name="_Toc129164257"/>
      <w:bookmarkStart w:id="52" w:name="_Toc174352714"/>
    </w:p>
    <w:p w14:paraId="22FB40A5" w14:textId="77777777" w:rsidR="001F7918" w:rsidRDefault="001F7918" w:rsidP="001F7918">
      <w:pPr>
        <w:jc w:val="center"/>
        <w:rPr>
          <w:b/>
          <w:bCs/>
        </w:rPr>
      </w:pPr>
    </w:p>
    <w:p w14:paraId="46DB6B26" w14:textId="45673223" w:rsidR="004A4A12" w:rsidRPr="001F7918" w:rsidRDefault="004A4A12" w:rsidP="001F7918">
      <w:pPr>
        <w:jc w:val="center"/>
        <w:rPr>
          <w:b/>
          <w:bCs/>
        </w:rPr>
      </w:pPr>
      <w:r w:rsidRPr="001F7918">
        <w:rPr>
          <w:b/>
          <w:bCs/>
        </w:rPr>
        <w:lastRenderedPageBreak/>
        <w:t>Funkcij</w:t>
      </w:r>
      <w:bookmarkEnd w:id="48"/>
      <w:bookmarkEnd w:id="49"/>
      <w:bookmarkEnd w:id="50"/>
      <w:bookmarkEnd w:id="51"/>
      <w:r w:rsidRPr="001F7918">
        <w:rPr>
          <w:b/>
          <w:bCs/>
        </w:rPr>
        <w:t>u sadalījums</w:t>
      </w:r>
      <w:bookmarkEnd w:id="52"/>
    </w:p>
    <w:p w14:paraId="6483228A" w14:textId="77777777" w:rsidR="00703ADB" w:rsidRPr="00625CBD" w:rsidRDefault="00703ADB" w:rsidP="00703ADB">
      <w:pPr>
        <w:rPr>
          <w:lang w:eastAsia="en-GB"/>
        </w:rPr>
      </w:pPr>
    </w:p>
    <w:p w14:paraId="664917DF" w14:textId="116CCD92" w:rsidR="58FF2BC2" w:rsidRPr="00625CBD" w:rsidRDefault="1782E530" w:rsidP="7F0FDC3B">
      <w:pPr>
        <w:pStyle w:val="ListParagraph"/>
        <w:numPr>
          <w:ilvl w:val="0"/>
          <w:numId w:val="21"/>
        </w:numPr>
        <w:spacing w:after="240" w:line="276" w:lineRule="auto"/>
        <w:rPr>
          <w:lang w:val="lv-LV"/>
        </w:rPr>
      </w:pPr>
      <w:r w:rsidRPr="00625CBD">
        <w:rPr>
          <w:lang w:val="lv-LV"/>
        </w:rPr>
        <w:t xml:space="preserve">Ar IeM 2022. gada 16. novembra rīkojumu Nr.1-2/1567 “Par </w:t>
      </w:r>
      <w:proofErr w:type="spellStart"/>
      <w:r w:rsidRPr="00625CBD">
        <w:rPr>
          <w:lang w:val="lv-LV"/>
        </w:rPr>
        <w:t>Iekšlietu</w:t>
      </w:r>
      <w:proofErr w:type="spellEnd"/>
      <w:r w:rsidRPr="00625CBD">
        <w:rPr>
          <w:lang w:val="lv-LV"/>
        </w:rPr>
        <w:t xml:space="preserve"> ministrijas atbildīgajām amatpersonām un struktūrvienībām Eiropas Savienības finanšu instrumentu ietvaros” (turpmāk – rīkojums Nr.1567)  tika noteiktas amatpersonas un struktūrvienības, kas ir iesaistītas atbildīgās iestādes funkciju veikšanā (rīkojuma Nr. 1567 2.pielikums “Eiropas  Reģionālās attīstības fonda 2021.-2027.gada plānošanas perioda atbildīgās iestādes amatpersonu un struktūrvienību funkcijas”) un ir izstrādāti atbildīgās iestādes iekšējie noteikumi, procedūru apraksti un citi dokumenti, kas precizē atbildīgās iestādes funkciju ieviešanas kārtību.</w:t>
      </w:r>
    </w:p>
    <w:p w14:paraId="2D7C3DF9" w14:textId="16171D8E" w:rsidR="00FA6D11" w:rsidRPr="00625CBD" w:rsidRDefault="57341862" w:rsidP="00564B72">
      <w:pPr>
        <w:pStyle w:val="ListParagraph"/>
        <w:numPr>
          <w:ilvl w:val="0"/>
          <w:numId w:val="21"/>
        </w:numPr>
        <w:spacing w:after="240" w:line="276" w:lineRule="auto"/>
        <w:ind w:left="284" w:hanging="295"/>
        <w:rPr>
          <w:lang w:val="lv-LV"/>
        </w:rPr>
      </w:pPr>
      <w:r w:rsidRPr="00625CBD">
        <w:rPr>
          <w:lang w:val="lv-LV"/>
        </w:rPr>
        <w:t xml:space="preserve">Katra </w:t>
      </w:r>
      <w:r w:rsidR="2B8C00A8" w:rsidRPr="00625CBD">
        <w:rPr>
          <w:lang w:val="lv-LV"/>
        </w:rPr>
        <w:t>IeM kā atbildīgās iestādes</w:t>
      </w:r>
      <w:r w:rsidRPr="00625CBD">
        <w:rPr>
          <w:lang w:val="lv-LV"/>
        </w:rPr>
        <w:t xml:space="preserve"> </w:t>
      </w:r>
      <w:r w:rsidR="0FBF7924" w:rsidRPr="00625CBD">
        <w:rPr>
          <w:lang w:val="lv-LV"/>
        </w:rPr>
        <w:t>nodarbinātā amata aprakstā ir noteiktas amatam izvirzītās profesionālās kvalifikācijas un pieredzes prasības, nepieciešamās prasmes un veicamie pienākumi.</w:t>
      </w:r>
    </w:p>
    <w:p w14:paraId="6F5457E9" w14:textId="710A0D1B" w:rsidR="00FA6D11" w:rsidRPr="00625CBD" w:rsidRDefault="57341862" w:rsidP="00564B72">
      <w:pPr>
        <w:pStyle w:val="ListParagraph"/>
        <w:numPr>
          <w:ilvl w:val="0"/>
          <w:numId w:val="21"/>
        </w:numPr>
        <w:spacing w:after="240" w:line="276" w:lineRule="auto"/>
        <w:ind w:left="284" w:hanging="295"/>
        <w:rPr>
          <w:lang w:val="lv-LV" w:eastAsia="en-GB"/>
        </w:rPr>
      </w:pPr>
      <w:r w:rsidRPr="00625CBD">
        <w:rPr>
          <w:lang w:val="lv-LV"/>
        </w:rPr>
        <w:t>IeM rīkojums Nr.1567 nosaka, ka:</w:t>
      </w:r>
    </w:p>
    <w:p w14:paraId="0D634488" w14:textId="03587490" w:rsidR="004A4A12" w:rsidRPr="00625CBD" w:rsidRDefault="2B8C00A8" w:rsidP="00564B72">
      <w:pPr>
        <w:pStyle w:val="ListParagraph"/>
        <w:numPr>
          <w:ilvl w:val="1"/>
          <w:numId w:val="21"/>
        </w:numPr>
        <w:spacing w:after="240" w:line="276" w:lineRule="auto"/>
        <w:ind w:left="709" w:hanging="425"/>
        <w:rPr>
          <w:lang w:val="lv-LV" w:eastAsia="en-GB"/>
        </w:rPr>
      </w:pPr>
      <w:r w:rsidRPr="00625CBD">
        <w:rPr>
          <w:lang w:val="lv-LV"/>
        </w:rPr>
        <w:t xml:space="preserve"> </w:t>
      </w:r>
      <w:r w:rsidR="57341862" w:rsidRPr="00625CBD">
        <w:rPr>
          <w:u w:val="single"/>
          <w:lang w:val="lv-LV"/>
        </w:rPr>
        <w:t>Valsts sekretāra vietnieks</w:t>
      </w:r>
      <w:r w:rsidR="57341862" w:rsidRPr="00625CBD">
        <w:rPr>
          <w:b/>
          <w:lang w:val="lv-LV"/>
        </w:rPr>
        <w:t xml:space="preserve"> </w:t>
      </w:r>
      <w:r w:rsidR="57341862" w:rsidRPr="00625CBD">
        <w:rPr>
          <w:lang w:val="lv-LV"/>
        </w:rPr>
        <w:t xml:space="preserve">ārvalstu finansēto programmu un projektu ieviešanas un uzraudzības jautājumos, Eiropas lietu un starptautiskās sadarbības, kā arī informācijas tehnoloģiju drošības politikas un attīstības jautājumos ir atbildīgs par ES finanšu instrumentu funkciju izpildes nodrošināšanu. </w:t>
      </w:r>
      <w:r w:rsidR="006524DE" w:rsidRPr="00625CBD">
        <w:rPr>
          <w:lang w:val="lv-LV"/>
        </w:rPr>
        <w:t xml:space="preserve"> </w:t>
      </w:r>
    </w:p>
    <w:p w14:paraId="3448C1B1" w14:textId="60BAA77A" w:rsidR="004A4A12" w:rsidRPr="00625CBD" w:rsidRDefault="2B8C00A8" w:rsidP="00564B72">
      <w:pPr>
        <w:pStyle w:val="ListParagraph"/>
        <w:numPr>
          <w:ilvl w:val="1"/>
          <w:numId w:val="21"/>
        </w:numPr>
        <w:spacing w:after="240" w:line="276" w:lineRule="auto"/>
        <w:ind w:left="709" w:hanging="425"/>
        <w:rPr>
          <w:lang w:val="lv-LV" w:eastAsia="en-GB"/>
        </w:rPr>
      </w:pPr>
      <w:r w:rsidRPr="00625CBD">
        <w:rPr>
          <w:u w:val="single"/>
          <w:lang w:val="lv-LV"/>
        </w:rPr>
        <w:t xml:space="preserve">Ārvalstu investīciju attīstības un uzraudzības departaments </w:t>
      </w:r>
      <w:r w:rsidR="57341862" w:rsidRPr="00625CBD">
        <w:rPr>
          <w:lang w:val="lv-LV"/>
        </w:rPr>
        <w:t xml:space="preserve">ir pakļauts valsts sekretāra vietniekam ārvalstu finansēto programmu un projektu ieviešanas un uzraudzības jautājumos, Eiropas lietu un starptautiskās sadarbības, kā arī informācijas tehnoloģiju drošības politikas un attīstības jautājumos un saskaņā ar IeM reglamentā un </w:t>
      </w:r>
      <w:r w:rsidRPr="00625CBD">
        <w:rPr>
          <w:u w:val="single"/>
          <w:lang w:val="lv-LV"/>
        </w:rPr>
        <w:t xml:space="preserve">Ārvalstu investīciju attīstības un uzraudzības departamenta </w:t>
      </w:r>
      <w:r w:rsidR="57341862" w:rsidRPr="00625CBD">
        <w:rPr>
          <w:lang w:val="lv-LV"/>
        </w:rPr>
        <w:t xml:space="preserve">reglamentā noteiktajiem uzdevumiem, kā arī citos </w:t>
      </w:r>
      <w:r w:rsidRPr="00625CBD">
        <w:rPr>
          <w:lang w:val="lv-LV"/>
        </w:rPr>
        <w:t>IeM</w:t>
      </w:r>
      <w:r w:rsidR="57341862" w:rsidRPr="00625CBD">
        <w:rPr>
          <w:lang w:val="lv-LV"/>
        </w:rPr>
        <w:t xml:space="preserve"> iekšējos normatīvajos aktos noteiktajiem uzdevumiem, realizē </w:t>
      </w:r>
      <w:r w:rsidRPr="00625CBD">
        <w:rPr>
          <w:lang w:val="lv-LV"/>
        </w:rPr>
        <w:t>IeM</w:t>
      </w:r>
      <w:r w:rsidR="57341862" w:rsidRPr="00625CBD">
        <w:rPr>
          <w:lang w:val="lv-LV"/>
        </w:rPr>
        <w:t xml:space="preserve"> uzdevumus ārvalstu finanšu instrumentu un programmu, un ārvalstu finanšu investīciju attīstības, uzraudzības un vadības jomā, tai skaitā nodrošina informācijas efektīvu apriti starp </w:t>
      </w:r>
      <w:r w:rsidRPr="00625CBD">
        <w:rPr>
          <w:u w:val="single"/>
          <w:lang w:val="lv-LV"/>
        </w:rPr>
        <w:t>Ārvalstu investīciju attīstības un uzraudzības departamentu</w:t>
      </w:r>
      <w:r w:rsidR="57341862" w:rsidRPr="00625CBD">
        <w:rPr>
          <w:lang w:val="lv-LV"/>
        </w:rPr>
        <w:t>, IeM padotībā esošajām iestādēm, atbildīgajām institūcijām Latvijā un ES atbildīgajām institūcijām.</w:t>
      </w:r>
    </w:p>
    <w:p w14:paraId="017F0B3B" w14:textId="77777777" w:rsidR="00FA6D11" w:rsidRPr="00625CBD" w:rsidRDefault="2B8C00A8" w:rsidP="00564B72">
      <w:pPr>
        <w:pStyle w:val="ListParagraph"/>
        <w:numPr>
          <w:ilvl w:val="1"/>
          <w:numId w:val="21"/>
        </w:numPr>
        <w:spacing w:after="240" w:line="276" w:lineRule="auto"/>
        <w:ind w:left="709" w:hanging="425"/>
        <w:rPr>
          <w:u w:val="single"/>
          <w:lang w:val="lv-LV" w:eastAsia="en-GB"/>
        </w:rPr>
      </w:pPr>
      <w:r w:rsidRPr="00625CBD">
        <w:rPr>
          <w:u w:val="single"/>
          <w:lang w:val="lv-LV"/>
        </w:rPr>
        <w:t>Ārvalstu investīciju attīstības un uzraudzības departamentam</w:t>
      </w:r>
      <w:r w:rsidR="57341862" w:rsidRPr="00625CBD">
        <w:rPr>
          <w:lang w:val="lv-LV"/>
        </w:rPr>
        <w:t xml:space="preserve"> ir </w:t>
      </w:r>
      <w:r w:rsidRPr="00625CBD">
        <w:rPr>
          <w:lang w:val="lv-LV"/>
        </w:rPr>
        <w:t>šādi</w:t>
      </w:r>
      <w:r w:rsidR="57341862" w:rsidRPr="00625CBD">
        <w:rPr>
          <w:lang w:val="lv-LV"/>
        </w:rPr>
        <w:t xml:space="preserve"> uzdevumi:</w:t>
      </w:r>
    </w:p>
    <w:p w14:paraId="0F7F6AD2" w14:textId="35C5C519" w:rsidR="004A4A12" w:rsidRPr="00625CBD" w:rsidRDefault="57341862" w:rsidP="00564B72">
      <w:pPr>
        <w:pStyle w:val="ListParagraph"/>
        <w:numPr>
          <w:ilvl w:val="2"/>
          <w:numId w:val="21"/>
        </w:numPr>
        <w:spacing w:after="240" w:line="276" w:lineRule="auto"/>
        <w:ind w:left="1276" w:hanging="567"/>
        <w:rPr>
          <w:u w:val="single"/>
          <w:lang w:val="lv-LV" w:eastAsia="en-GB"/>
        </w:rPr>
      </w:pPr>
      <w:r w:rsidRPr="00625CBD">
        <w:rPr>
          <w:rFonts w:eastAsia="Calibri"/>
          <w:lang w:val="lv-LV"/>
        </w:rPr>
        <w:t>nodrošināt Latvijas Republikas interešu aizstāvību ES finanšu ietvaros Eiropas Padomē un EK;</w:t>
      </w:r>
    </w:p>
    <w:p w14:paraId="42CBAC88" w14:textId="45F7AA22" w:rsidR="004A4A12" w:rsidRPr="00625CBD" w:rsidRDefault="57341862" w:rsidP="00564B72">
      <w:pPr>
        <w:pStyle w:val="ListParagraph"/>
        <w:numPr>
          <w:ilvl w:val="2"/>
          <w:numId w:val="21"/>
        </w:numPr>
        <w:spacing w:after="240" w:line="276" w:lineRule="auto"/>
        <w:ind w:left="1276" w:hanging="567"/>
        <w:rPr>
          <w:u w:val="single"/>
          <w:lang w:val="lv-LV" w:eastAsia="en-GB"/>
        </w:rPr>
      </w:pPr>
      <w:r w:rsidRPr="00625CBD">
        <w:rPr>
          <w:rFonts w:eastAsia="Calibri"/>
          <w:lang w:val="lv-LV"/>
        </w:rPr>
        <w:t>nodrošināt sadarbību ar Latvijas Republikas pārstāvniecību EK</w:t>
      </w:r>
      <w:r w:rsidR="306CD478" w:rsidRPr="00625CBD">
        <w:rPr>
          <w:rFonts w:eastAsia="Calibri"/>
          <w:lang w:val="lv-LV"/>
        </w:rPr>
        <w:t>;</w:t>
      </w:r>
    </w:p>
    <w:p w14:paraId="005785DB" w14:textId="3A776B8D" w:rsidR="00FA6D11" w:rsidRPr="00625CBD" w:rsidRDefault="2B8C00A8" w:rsidP="00564B72">
      <w:pPr>
        <w:pStyle w:val="ListParagraph"/>
        <w:numPr>
          <w:ilvl w:val="1"/>
          <w:numId w:val="21"/>
        </w:numPr>
        <w:spacing w:after="240" w:line="276" w:lineRule="auto"/>
        <w:ind w:left="709" w:hanging="425"/>
        <w:rPr>
          <w:u w:val="single"/>
          <w:lang w:val="lv-LV" w:eastAsia="en-GB"/>
        </w:rPr>
      </w:pPr>
      <w:r w:rsidRPr="00625CBD">
        <w:rPr>
          <w:rFonts w:eastAsia="Calibri"/>
          <w:lang w:val="lv-LV"/>
        </w:rPr>
        <w:t xml:space="preserve"> ES f</w:t>
      </w:r>
      <w:r w:rsidR="57341862" w:rsidRPr="00625CBD">
        <w:rPr>
          <w:lang w:val="lv-LV"/>
        </w:rPr>
        <w:t xml:space="preserve">ondu administrēšanā ir iesaistīta viena </w:t>
      </w:r>
      <w:r w:rsidRPr="00625CBD">
        <w:rPr>
          <w:u w:val="single"/>
          <w:lang w:val="lv-LV"/>
        </w:rPr>
        <w:t>Ārvalstu investīciju attīstības un uzraudzības departamenta</w:t>
      </w:r>
      <w:r w:rsidR="57341862" w:rsidRPr="00625CBD">
        <w:rPr>
          <w:lang w:val="lv-LV"/>
        </w:rPr>
        <w:t xml:space="preserve"> nodaļa – </w:t>
      </w:r>
      <w:r w:rsidRPr="00625CBD">
        <w:rPr>
          <w:lang w:val="lv-LV"/>
        </w:rPr>
        <w:t>Starptautisko projektu koordinācijas nodaļa</w:t>
      </w:r>
      <w:r w:rsidR="57341862" w:rsidRPr="00625CBD">
        <w:rPr>
          <w:lang w:val="lv-LV"/>
        </w:rPr>
        <w:t xml:space="preserve">, kura saskaņā ar </w:t>
      </w:r>
      <w:r w:rsidRPr="00625CBD">
        <w:rPr>
          <w:u w:val="single"/>
          <w:lang w:val="lv-LV"/>
        </w:rPr>
        <w:t>Ārvalstu investīciju attīstības un uzraudzības departamenta</w:t>
      </w:r>
      <w:r w:rsidR="57341862" w:rsidRPr="00625CBD">
        <w:rPr>
          <w:lang w:val="lv-LV"/>
        </w:rPr>
        <w:t xml:space="preserve"> reglamentā </w:t>
      </w:r>
      <w:r w:rsidR="0DDDC05A" w:rsidRPr="00625CBD">
        <w:rPr>
          <w:lang w:val="lv-LV"/>
        </w:rPr>
        <w:t xml:space="preserve">un saskaņā ar rīkojumā Nr.1567 </w:t>
      </w:r>
      <w:r w:rsidR="57341862" w:rsidRPr="00625CBD">
        <w:rPr>
          <w:lang w:val="lv-LV"/>
        </w:rPr>
        <w:t>noteiktajiem uzdevumiem:</w:t>
      </w:r>
    </w:p>
    <w:p w14:paraId="4D2B4279" w14:textId="5718D5FF" w:rsidR="00FA6D11" w:rsidRPr="00625CBD" w:rsidRDefault="1AEF7F7F" w:rsidP="00564B72">
      <w:pPr>
        <w:pStyle w:val="ListParagraph"/>
        <w:numPr>
          <w:ilvl w:val="2"/>
          <w:numId w:val="21"/>
        </w:numPr>
        <w:spacing w:after="240" w:line="276" w:lineRule="auto"/>
        <w:ind w:left="1276" w:hanging="556"/>
        <w:rPr>
          <w:u w:val="single"/>
          <w:lang w:val="lv-LV" w:eastAsia="en-GB"/>
        </w:rPr>
      </w:pPr>
      <w:r w:rsidRPr="00625CBD">
        <w:rPr>
          <w:u w:val="single"/>
          <w:lang w:val="lv-LV" w:eastAsia="en-GB"/>
        </w:rPr>
        <w:t>koordinē ministrijas atbildībā esošo ārvalstu finanšu instrumentu un programmu funkciju izpildi atbilstoši ārējam regulējumam;</w:t>
      </w:r>
    </w:p>
    <w:p w14:paraId="47026BEA" w14:textId="7DC46B62" w:rsidR="00FA6D11" w:rsidRPr="00625CBD" w:rsidRDefault="1AEF7F7F" w:rsidP="00625CBD">
      <w:pPr>
        <w:pStyle w:val="ListParagraph"/>
        <w:numPr>
          <w:ilvl w:val="2"/>
          <w:numId w:val="21"/>
        </w:numPr>
        <w:spacing w:before="240" w:after="240" w:line="276" w:lineRule="auto"/>
        <w:rPr>
          <w:lang w:val="lv-LV"/>
        </w:rPr>
      </w:pPr>
      <w:r w:rsidRPr="00625CBD">
        <w:rPr>
          <w:lang w:val="lv-LV"/>
        </w:rPr>
        <w:t>koordinē Attīstības sadarbības un citu Eiropas Savienības fondu, divpusējo un daudzpusējo finanšu instrumentu plānošanu un ieviešanu un konsultē ministrijas padotībā esošās iestādes;</w:t>
      </w:r>
    </w:p>
    <w:p w14:paraId="6393B3ED" w14:textId="4C9D3471" w:rsidR="00FA6D11" w:rsidRPr="00625CBD" w:rsidRDefault="1AEF7F7F" w:rsidP="00625CBD">
      <w:pPr>
        <w:pStyle w:val="ListParagraph"/>
        <w:numPr>
          <w:ilvl w:val="2"/>
          <w:numId w:val="21"/>
        </w:numPr>
        <w:spacing w:before="240" w:after="240" w:line="276" w:lineRule="auto"/>
        <w:rPr>
          <w:lang w:val="lv-LV"/>
        </w:rPr>
      </w:pPr>
      <w:r w:rsidRPr="00625CBD">
        <w:rPr>
          <w:lang w:val="lv-LV"/>
        </w:rPr>
        <w:t xml:space="preserve">atbilstoši nodaļas kompetencei piedalās ārvalstu finanšu instrumentu un programmu izmaksu </w:t>
      </w:r>
      <w:proofErr w:type="spellStart"/>
      <w:r w:rsidRPr="00625CBD">
        <w:rPr>
          <w:lang w:val="lv-LV"/>
        </w:rPr>
        <w:t>attiecināmības</w:t>
      </w:r>
      <w:proofErr w:type="spellEnd"/>
      <w:r w:rsidRPr="00625CBD">
        <w:rPr>
          <w:lang w:val="lv-LV"/>
        </w:rPr>
        <w:t xml:space="preserve"> nosacījumu izstrādē un ilgtspējas nosacījumu izstrādē un uzraudzībā;</w:t>
      </w:r>
    </w:p>
    <w:p w14:paraId="590EB2D9" w14:textId="3612F8A9" w:rsidR="00FA6D11" w:rsidRPr="00625CBD" w:rsidRDefault="1AEF7F7F" w:rsidP="00625CBD">
      <w:pPr>
        <w:pStyle w:val="ListParagraph"/>
        <w:numPr>
          <w:ilvl w:val="2"/>
          <w:numId w:val="21"/>
        </w:numPr>
        <w:spacing w:before="240" w:after="240" w:line="276" w:lineRule="auto"/>
        <w:rPr>
          <w:lang w:val="lv-LV"/>
        </w:rPr>
      </w:pPr>
      <w:r w:rsidRPr="00625CBD">
        <w:rPr>
          <w:lang w:val="lv-LV"/>
        </w:rPr>
        <w:lastRenderedPageBreak/>
        <w:t>koordinē un nodrošina nacionālo plānošanas dokumentu un normatīvo aktu projektu izstrādi Eiropas Savienības fondu, citu ārvalstu finanšu instrumentu, programmu un projektu finansējuma piesaistes nodrošināšanai.</w:t>
      </w:r>
    </w:p>
    <w:p w14:paraId="4C2408E5" w14:textId="0FEBCCD1" w:rsidR="00FA6D11" w:rsidRPr="00625CBD" w:rsidRDefault="1AEF7F7F" w:rsidP="7F0FDC3B">
      <w:pPr>
        <w:pStyle w:val="ListParagraph"/>
        <w:spacing w:line="276" w:lineRule="auto"/>
        <w:rPr>
          <w:lang w:val="lv-LV"/>
        </w:rPr>
      </w:pPr>
      <w:r w:rsidRPr="00625CBD">
        <w:rPr>
          <w:lang w:val="lv-LV"/>
        </w:rPr>
        <w:t>Starptautisko projektu koordinācijas nodaļa, saskaņā ar rīkojumā Nr.1567 noteikto:</w:t>
      </w:r>
    </w:p>
    <w:p w14:paraId="75314857" w14:textId="14570BDF" w:rsidR="00FA6D11" w:rsidRPr="00625CBD" w:rsidRDefault="1AEF7F7F" w:rsidP="7F0FDC3B">
      <w:pPr>
        <w:pStyle w:val="ListParagraph"/>
        <w:numPr>
          <w:ilvl w:val="2"/>
          <w:numId w:val="21"/>
        </w:numPr>
        <w:spacing w:after="240" w:line="276" w:lineRule="auto"/>
        <w:ind w:left="1276" w:hanging="556"/>
        <w:rPr>
          <w:lang w:val="lv-LV"/>
        </w:rPr>
      </w:pPr>
      <w:r w:rsidRPr="00625CBD">
        <w:rPr>
          <w:u w:val="single"/>
          <w:lang w:val="lv-LV" w:eastAsia="en-GB"/>
        </w:rPr>
        <w:t>nodrošina fonda īstenošanas koordināciju;</w:t>
      </w:r>
    </w:p>
    <w:p w14:paraId="5F8425EB" w14:textId="4C46C3A4" w:rsidR="00FA6D11" w:rsidRPr="00625CBD" w:rsidRDefault="1AEF7F7F" w:rsidP="7F0FDC3B">
      <w:pPr>
        <w:pStyle w:val="ListParagraph"/>
        <w:numPr>
          <w:ilvl w:val="2"/>
          <w:numId w:val="21"/>
        </w:numPr>
        <w:spacing w:after="240" w:line="276" w:lineRule="auto"/>
        <w:ind w:left="1276" w:hanging="556"/>
        <w:rPr>
          <w:lang w:val="lv-LV"/>
        </w:rPr>
      </w:pPr>
      <w:r w:rsidRPr="00625CBD">
        <w:rPr>
          <w:lang w:val="lv-LV"/>
        </w:rPr>
        <w:t>koordinē IeM kā atbildīgās iestādes darbu plānošanas dokumentu izstrādē;</w:t>
      </w:r>
    </w:p>
    <w:p w14:paraId="391DEC47" w14:textId="723127E6" w:rsidR="00FA6D11" w:rsidRPr="00625CBD" w:rsidRDefault="1AEF7F7F" w:rsidP="7F0FDC3B">
      <w:pPr>
        <w:pStyle w:val="ListParagraph"/>
        <w:numPr>
          <w:ilvl w:val="2"/>
          <w:numId w:val="21"/>
        </w:numPr>
        <w:spacing w:after="240" w:line="276" w:lineRule="auto"/>
        <w:ind w:left="1276" w:hanging="556"/>
        <w:rPr>
          <w:lang w:val="lv-LV"/>
        </w:rPr>
      </w:pPr>
      <w:r w:rsidRPr="00625CBD">
        <w:rPr>
          <w:lang w:val="lv-LV"/>
        </w:rPr>
        <w:t>izstrādā specifiskā atbalsta mērķa īstenošanas nosacījumus;</w:t>
      </w:r>
    </w:p>
    <w:p w14:paraId="620268D4" w14:textId="4F6368E8" w:rsidR="00FA6D11" w:rsidRPr="00625CBD" w:rsidRDefault="1AEF7F7F" w:rsidP="7F0FDC3B">
      <w:pPr>
        <w:pStyle w:val="ListParagraph"/>
        <w:numPr>
          <w:ilvl w:val="2"/>
          <w:numId w:val="21"/>
        </w:numPr>
        <w:spacing w:after="240" w:line="276" w:lineRule="auto"/>
        <w:ind w:left="1276" w:hanging="556"/>
        <w:rPr>
          <w:lang w:val="lv-LV"/>
        </w:rPr>
      </w:pPr>
      <w:r w:rsidRPr="00625CBD">
        <w:rPr>
          <w:lang w:val="lv-LV"/>
        </w:rPr>
        <w:t>izstrādā projektu iesniegumu vērtēšanas kritērijus, kā arī šo kritēriju piemērošanas metodiku;</w:t>
      </w:r>
    </w:p>
    <w:p w14:paraId="535A1A20" w14:textId="5C29BD1A" w:rsidR="00FA6D11" w:rsidRPr="00625CBD" w:rsidRDefault="1AEF7F7F" w:rsidP="7F0FDC3B">
      <w:pPr>
        <w:pStyle w:val="ListParagraph"/>
        <w:numPr>
          <w:ilvl w:val="2"/>
          <w:numId w:val="21"/>
        </w:numPr>
        <w:spacing w:after="240" w:line="276" w:lineRule="auto"/>
        <w:ind w:left="1276" w:hanging="556"/>
        <w:rPr>
          <w:lang w:val="lv-LV"/>
        </w:rPr>
      </w:pPr>
      <w:r w:rsidRPr="00625CBD">
        <w:rPr>
          <w:lang w:val="lv-LV"/>
        </w:rPr>
        <w:t>ievada vadības informācijas sistēmā datus par specifiskā atbalsta mērķa rezultātu rādītājiem;</w:t>
      </w:r>
    </w:p>
    <w:p w14:paraId="4632E469" w14:textId="7C1DC27E" w:rsidR="00FA6D11" w:rsidRPr="00625CBD" w:rsidRDefault="1AEF7F7F" w:rsidP="00625CBD">
      <w:pPr>
        <w:pStyle w:val="ListParagraph"/>
        <w:numPr>
          <w:ilvl w:val="2"/>
          <w:numId w:val="21"/>
        </w:numPr>
        <w:spacing w:after="240" w:line="276" w:lineRule="auto"/>
        <w:ind w:firstLine="0"/>
        <w:rPr>
          <w:lang w:val="lv-LV"/>
        </w:rPr>
      </w:pPr>
      <w:r w:rsidRPr="00625CBD">
        <w:rPr>
          <w:lang w:val="lv-LV"/>
        </w:rPr>
        <w:t>nodrošina projektu risku pārvaldību;</w:t>
      </w:r>
    </w:p>
    <w:p w14:paraId="05F0B2C6" w14:textId="2544544D" w:rsidR="00FA6D11" w:rsidRPr="00625CBD" w:rsidRDefault="1AEF7F7F" w:rsidP="00625CBD">
      <w:pPr>
        <w:pStyle w:val="ListParagraph"/>
        <w:numPr>
          <w:ilvl w:val="2"/>
          <w:numId w:val="21"/>
        </w:numPr>
        <w:spacing w:after="240" w:line="276" w:lineRule="auto"/>
        <w:ind w:firstLine="0"/>
        <w:rPr>
          <w:lang w:val="lv-LV"/>
        </w:rPr>
      </w:pPr>
      <w:r w:rsidRPr="00625CBD">
        <w:rPr>
          <w:lang w:val="lv-LV"/>
        </w:rPr>
        <w:t>organizē fonda ieguldījumu tematisko izvērtēšanu;</w:t>
      </w:r>
    </w:p>
    <w:p w14:paraId="396B0C04" w14:textId="43CFD6EE" w:rsidR="00FA6D11" w:rsidRPr="00625CBD" w:rsidRDefault="1AEF7F7F" w:rsidP="00625CBD">
      <w:pPr>
        <w:pStyle w:val="ListParagraph"/>
        <w:numPr>
          <w:ilvl w:val="2"/>
          <w:numId w:val="21"/>
        </w:numPr>
        <w:spacing w:after="240" w:line="276" w:lineRule="auto"/>
        <w:ind w:firstLine="0"/>
        <w:rPr>
          <w:lang w:val="lv-LV"/>
        </w:rPr>
      </w:pPr>
      <w:r w:rsidRPr="00625CBD">
        <w:rPr>
          <w:lang w:val="lv-LV"/>
        </w:rPr>
        <w:t>sadarbībā ar vadošo iestādi un</w:t>
      </w:r>
      <w:r w:rsidR="108730C2" w:rsidRPr="00625CBD">
        <w:rPr>
          <w:lang w:val="lv-LV"/>
        </w:rPr>
        <w:t xml:space="preserve"> komunikācijas departamentu </w:t>
      </w:r>
      <w:r w:rsidRPr="00625CBD">
        <w:rPr>
          <w:lang w:val="lv-LV"/>
        </w:rPr>
        <w:t>veic fonda īstenošanas informēšanas un publicitātes pasākumus.</w:t>
      </w:r>
    </w:p>
    <w:p w14:paraId="6617F7AF" w14:textId="77777777" w:rsidR="0056033A" w:rsidRPr="00625CBD" w:rsidRDefault="0DDDC05A" w:rsidP="00564B72">
      <w:pPr>
        <w:pStyle w:val="ListParagraph"/>
        <w:numPr>
          <w:ilvl w:val="1"/>
          <w:numId w:val="21"/>
        </w:numPr>
        <w:spacing w:line="276" w:lineRule="auto"/>
        <w:ind w:left="709" w:hanging="425"/>
        <w:rPr>
          <w:u w:val="single"/>
          <w:lang w:val="lv-LV" w:eastAsia="en-GB"/>
        </w:rPr>
      </w:pPr>
      <w:r w:rsidRPr="00625CBD">
        <w:rPr>
          <w:u w:val="single"/>
          <w:lang w:val="lv-LV"/>
        </w:rPr>
        <w:t>Finanšu vadības departamenta</w:t>
      </w:r>
      <w:r w:rsidR="57341862" w:rsidRPr="00625CBD">
        <w:rPr>
          <w:lang w:val="lv-LV"/>
        </w:rPr>
        <w:t xml:space="preserve"> galvenā funkcija saskaņā ar </w:t>
      </w:r>
      <w:r w:rsidRPr="00625CBD">
        <w:rPr>
          <w:lang w:val="lv-LV"/>
        </w:rPr>
        <w:t>Finanšu vadības departamenta</w:t>
      </w:r>
      <w:r w:rsidR="57341862" w:rsidRPr="00625CBD">
        <w:rPr>
          <w:lang w:val="lv-LV"/>
        </w:rPr>
        <w:t xml:space="preserve"> </w:t>
      </w:r>
      <w:r w:rsidR="57341862" w:rsidRPr="00625CBD">
        <w:rPr>
          <w:color w:val="000000" w:themeColor="text1"/>
          <w:lang w:val="lv-LV"/>
        </w:rPr>
        <w:t xml:space="preserve">reglamentu </w:t>
      </w:r>
      <w:r w:rsidR="57341862" w:rsidRPr="00625CBD">
        <w:rPr>
          <w:lang w:val="lv-LV"/>
        </w:rPr>
        <w:t xml:space="preserve">ir </w:t>
      </w:r>
      <w:r w:rsidR="57341862" w:rsidRPr="00625CBD">
        <w:rPr>
          <w:rFonts w:eastAsia="Calibri"/>
          <w:lang w:val="lv-LV"/>
        </w:rPr>
        <w:t>veidot un īstenot finanšu vadības politiku IeM un koordinēt un uzraudzīt tās īstenošanu IeM padotības iestādēs, kā arī veidot IeM atbildībā esošo ES politiku instrumentu un pārējās ārvalstu finanšu palīdzības līdzfinansēto projektu un pasākumu finanšu kontroles un uzraudzības sistēmu un nodrošināt tās atbilstošu un efektīvu darbību</w:t>
      </w:r>
      <w:r w:rsidR="57341862" w:rsidRPr="00625CBD">
        <w:rPr>
          <w:lang w:val="lv-LV"/>
        </w:rPr>
        <w:t>.</w:t>
      </w:r>
    </w:p>
    <w:p w14:paraId="2BDF8C19" w14:textId="08093A97" w:rsidR="004A4A12" w:rsidRPr="00625CBD" w:rsidRDefault="0DDDC05A" w:rsidP="00564B72">
      <w:pPr>
        <w:pStyle w:val="ListParagraph"/>
        <w:numPr>
          <w:ilvl w:val="1"/>
          <w:numId w:val="21"/>
        </w:numPr>
        <w:tabs>
          <w:tab w:val="left" w:pos="284"/>
        </w:tabs>
        <w:spacing w:line="276" w:lineRule="auto"/>
        <w:ind w:left="709" w:hanging="425"/>
        <w:rPr>
          <w:u w:val="single"/>
          <w:lang w:val="lv-LV" w:eastAsia="en-GB"/>
        </w:rPr>
      </w:pPr>
      <w:r w:rsidRPr="00625CBD">
        <w:rPr>
          <w:lang w:val="lv-LV"/>
        </w:rPr>
        <w:t>Eiropas Reģionālās attīstības fonda</w:t>
      </w:r>
      <w:r w:rsidR="57341862" w:rsidRPr="00625CBD">
        <w:rPr>
          <w:lang w:val="lv-LV"/>
        </w:rPr>
        <w:t xml:space="preserve"> administrēšanā ir iesaistītas divas</w:t>
      </w:r>
      <w:r w:rsidRPr="00625CBD">
        <w:rPr>
          <w:lang w:val="lv-LV"/>
        </w:rPr>
        <w:t xml:space="preserve"> Finanšu vadības departamenta</w:t>
      </w:r>
      <w:r w:rsidR="57341862" w:rsidRPr="00625CBD">
        <w:rPr>
          <w:lang w:val="lv-LV"/>
        </w:rPr>
        <w:t xml:space="preserve"> nodaļas – B</w:t>
      </w:r>
      <w:r w:rsidRPr="00625CBD">
        <w:rPr>
          <w:lang w:val="lv-LV"/>
        </w:rPr>
        <w:t xml:space="preserve">udžeta nodaļa </w:t>
      </w:r>
      <w:r w:rsidR="57341862" w:rsidRPr="00625CBD">
        <w:rPr>
          <w:lang w:val="lv-LV"/>
        </w:rPr>
        <w:t xml:space="preserve">un </w:t>
      </w:r>
      <w:r w:rsidRPr="00625CBD">
        <w:rPr>
          <w:lang w:val="lv-LV"/>
        </w:rPr>
        <w:t>Galvenā grāmatvedības nodaļa</w:t>
      </w:r>
      <w:r w:rsidR="57341862" w:rsidRPr="00625CBD">
        <w:rPr>
          <w:lang w:val="lv-LV"/>
        </w:rPr>
        <w:t>. B</w:t>
      </w:r>
      <w:r w:rsidRPr="00625CBD">
        <w:rPr>
          <w:lang w:val="lv-LV"/>
        </w:rPr>
        <w:t>udžeta nodaļas</w:t>
      </w:r>
      <w:r w:rsidR="57341862" w:rsidRPr="00625CBD">
        <w:rPr>
          <w:lang w:val="lv-LV"/>
        </w:rPr>
        <w:t xml:space="preserve"> atbildība fondu vadībā ir nodrošināt projektu un tehniskās palīdzības finansējuma pieprasījumu sagatavošanu un plānošanu budžetā. </w:t>
      </w:r>
      <w:r w:rsidR="0FC45354" w:rsidRPr="00625CBD">
        <w:rPr>
          <w:lang w:val="lv-LV"/>
        </w:rPr>
        <w:t xml:space="preserve">Galvenā grāmatvedības nodaļa </w:t>
      </w:r>
      <w:r w:rsidR="57341862" w:rsidRPr="00625CBD">
        <w:rPr>
          <w:lang w:val="lv-LV"/>
        </w:rPr>
        <w:t xml:space="preserve">atbild par </w:t>
      </w:r>
      <w:r w:rsidR="0FC45354" w:rsidRPr="00625CBD">
        <w:rPr>
          <w:lang w:val="lv-LV"/>
        </w:rPr>
        <w:t>Eiropas Reģionālās attīstības fonda</w:t>
      </w:r>
      <w:r w:rsidR="57341862" w:rsidRPr="00625CBD">
        <w:rPr>
          <w:lang w:val="lv-LV"/>
        </w:rPr>
        <w:t xml:space="preserve"> izdevumu iegrāmatošanu. </w:t>
      </w:r>
    </w:p>
    <w:p w14:paraId="3F0622DB" w14:textId="65EB499A" w:rsidR="00E645DF" w:rsidRPr="00625CBD" w:rsidRDefault="0FC45354" w:rsidP="00564B72">
      <w:pPr>
        <w:pStyle w:val="ListParagraph"/>
        <w:numPr>
          <w:ilvl w:val="1"/>
          <w:numId w:val="21"/>
        </w:numPr>
        <w:spacing w:line="276" w:lineRule="auto"/>
        <w:ind w:left="709" w:hanging="425"/>
        <w:rPr>
          <w:u w:val="single"/>
          <w:lang w:val="lv-LV" w:eastAsia="en-GB"/>
        </w:rPr>
      </w:pPr>
      <w:r w:rsidRPr="00625CBD">
        <w:rPr>
          <w:u w:val="single"/>
          <w:lang w:val="lv-LV"/>
        </w:rPr>
        <w:t xml:space="preserve">Komunikācijas nodaļa </w:t>
      </w:r>
      <w:r w:rsidRPr="00625CBD">
        <w:rPr>
          <w:lang w:val="lv-LV"/>
        </w:rPr>
        <w:t>sadarbībā ar Starptautisko projektu koordinācijas nodaļu veic ES fonda īstenošanas informēšanas un publicitātes pasākumus.</w:t>
      </w:r>
    </w:p>
    <w:p w14:paraId="5991A19C" w14:textId="27BF239A" w:rsidR="005569B4" w:rsidRPr="00625CBD" w:rsidRDefault="005569B4" w:rsidP="6DCAD897">
      <w:pPr>
        <w:spacing w:line="276" w:lineRule="auto"/>
        <w:rPr>
          <w:lang w:eastAsia="lv-LV"/>
        </w:rPr>
      </w:pPr>
    </w:p>
    <w:p w14:paraId="6713DD07" w14:textId="0088B1BC" w:rsidR="005569B4" w:rsidRPr="00625CBD" w:rsidRDefault="005569B4" w:rsidP="6DCAD897">
      <w:pPr>
        <w:spacing w:line="276" w:lineRule="auto"/>
        <w:jc w:val="center"/>
        <w:rPr>
          <w:b/>
          <w:bCs/>
        </w:rPr>
      </w:pPr>
      <w:r w:rsidRPr="00625CBD">
        <w:rPr>
          <w:b/>
          <w:bCs/>
        </w:rPr>
        <w:t>Procedūras</w:t>
      </w:r>
      <w:r w:rsidR="001619BF" w:rsidRPr="00625CBD">
        <w:rPr>
          <w:rStyle w:val="FootnoteReference"/>
          <w:b/>
          <w:bCs/>
        </w:rPr>
        <w:footnoteReference w:id="20"/>
      </w:r>
    </w:p>
    <w:p w14:paraId="1C299728" w14:textId="77777777" w:rsidR="008C61B5" w:rsidRPr="00625CBD" w:rsidRDefault="008C61B5" w:rsidP="6DCAD897">
      <w:pPr>
        <w:spacing w:line="276" w:lineRule="auto"/>
        <w:jc w:val="center"/>
        <w:rPr>
          <w:b/>
          <w:bCs/>
        </w:rPr>
      </w:pPr>
    </w:p>
    <w:p w14:paraId="180E515A" w14:textId="68C70C95" w:rsidR="3080BAF7" w:rsidRPr="00625CBD" w:rsidRDefault="3080BAF7" w:rsidP="7F0FDC3B">
      <w:pPr>
        <w:pStyle w:val="ListParagraph"/>
        <w:numPr>
          <w:ilvl w:val="0"/>
          <w:numId w:val="22"/>
        </w:numPr>
        <w:ind w:left="284" w:hanging="284"/>
        <w:rPr>
          <w:lang w:val="lv-LV"/>
        </w:rPr>
      </w:pPr>
      <w:r w:rsidRPr="00625CBD">
        <w:rPr>
          <w:lang w:val="lv-LV"/>
        </w:rPr>
        <w:t>ERAF atbildīgās iestādes funkciju īstenošanā</w:t>
      </w:r>
      <w:r w:rsidR="34C61FBA" w:rsidRPr="00625CBD">
        <w:rPr>
          <w:lang w:val="lv-LV"/>
        </w:rPr>
        <w:t xml:space="preserve"> </w:t>
      </w:r>
      <w:proofErr w:type="spellStart"/>
      <w:r w:rsidR="34C61FBA" w:rsidRPr="00625CBD">
        <w:rPr>
          <w:lang w:val="lv-LV"/>
        </w:rPr>
        <w:t>Iekšlietu</w:t>
      </w:r>
      <w:proofErr w:type="spellEnd"/>
      <w:r w:rsidR="34C61FBA" w:rsidRPr="00625CBD">
        <w:rPr>
          <w:lang w:val="lv-LV"/>
        </w:rPr>
        <w:t xml:space="preserve"> ministrijā</w:t>
      </w:r>
      <w:r w:rsidRPr="00625CBD">
        <w:rPr>
          <w:lang w:val="lv-LV"/>
        </w:rPr>
        <w:t xml:space="preserve"> ir iesaistīts</w:t>
      </w:r>
      <w:r w:rsidR="4D11DDB7" w:rsidRPr="00625CBD">
        <w:rPr>
          <w:lang w:val="lv-LV"/>
        </w:rPr>
        <w:t xml:space="preserve"> Ārvalstu investīciju attīstības un uzraudzības departaments </w:t>
      </w:r>
      <w:r w:rsidRPr="00625CBD">
        <w:rPr>
          <w:lang w:val="lv-LV"/>
        </w:rPr>
        <w:t xml:space="preserve">un </w:t>
      </w:r>
      <w:r w:rsidR="3021C72E" w:rsidRPr="00625CBD">
        <w:rPr>
          <w:lang w:val="lv-LV"/>
        </w:rPr>
        <w:t>Finanšu vadības departaments.</w:t>
      </w:r>
      <w:r w:rsidRPr="00625CBD">
        <w:rPr>
          <w:lang w:val="lv-LV"/>
        </w:rPr>
        <w:t xml:space="preserve"> To darbība tiek īstenota atbilstoši </w:t>
      </w:r>
      <w:proofErr w:type="spellStart"/>
      <w:r w:rsidR="49F683E3" w:rsidRPr="00625CBD">
        <w:rPr>
          <w:lang w:val="lv-LV"/>
        </w:rPr>
        <w:t>Iekšlietu</w:t>
      </w:r>
      <w:proofErr w:type="spellEnd"/>
      <w:r w:rsidR="49F683E3" w:rsidRPr="00625CBD">
        <w:rPr>
          <w:lang w:val="lv-LV"/>
        </w:rPr>
        <w:t xml:space="preserve"> ministrijas</w:t>
      </w:r>
      <w:r w:rsidRPr="00625CBD">
        <w:rPr>
          <w:lang w:val="lv-LV"/>
        </w:rPr>
        <w:t xml:space="preserve"> 2022. gada 16. maija reglamentā Nr. 1-1/9 “</w:t>
      </w:r>
      <w:proofErr w:type="spellStart"/>
      <w:r w:rsidRPr="00625CBD">
        <w:rPr>
          <w:lang w:val="lv-LV"/>
        </w:rPr>
        <w:t>Iekšlietu</w:t>
      </w:r>
      <w:proofErr w:type="spellEnd"/>
      <w:r w:rsidRPr="00625CBD">
        <w:rPr>
          <w:lang w:val="lv-LV"/>
        </w:rPr>
        <w:t xml:space="preserve"> ministrijas reglaments”, </w:t>
      </w:r>
      <w:r w:rsidR="03D53EBF" w:rsidRPr="00625CBD">
        <w:rPr>
          <w:lang w:val="lv-LV"/>
        </w:rPr>
        <w:t xml:space="preserve">Ārvalstu investīciju attīstības un uzraudzības departamenta </w:t>
      </w:r>
      <w:r w:rsidRPr="00625CBD">
        <w:rPr>
          <w:lang w:val="lv-LV"/>
        </w:rPr>
        <w:t>2022. gada 18. augusta reglamentā Nr. 1-1/21,</w:t>
      </w:r>
      <w:r w:rsidR="5EB6C99B" w:rsidRPr="00625CBD">
        <w:rPr>
          <w:lang w:val="lv-LV"/>
        </w:rPr>
        <w:t xml:space="preserve"> un</w:t>
      </w:r>
      <w:r w:rsidRPr="00625CBD">
        <w:rPr>
          <w:lang w:val="lv-LV"/>
        </w:rPr>
        <w:t xml:space="preserve"> </w:t>
      </w:r>
      <w:r w:rsidR="676D3BCE" w:rsidRPr="00625CBD">
        <w:rPr>
          <w:lang w:val="lv-LV"/>
        </w:rPr>
        <w:t xml:space="preserve">Finanšu vadības departamenta </w:t>
      </w:r>
      <w:r w:rsidRPr="00625CBD">
        <w:rPr>
          <w:lang w:val="lv-LV"/>
        </w:rPr>
        <w:t>2024. gada 4. septembra reglamentā Nr. 1-1/13 “Finanšu vadības departamenta reglaments” norādītajam.</w:t>
      </w:r>
    </w:p>
    <w:p w14:paraId="0E7385F8" w14:textId="707CA806" w:rsidR="00E645DF" w:rsidRPr="00625CBD" w:rsidRDefault="00C35EAC" w:rsidP="00564B72">
      <w:pPr>
        <w:pStyle w:val="ListParagraph"/>
        <w:numPr>
          <w:ilvl w:val="0"/>
          <w:numId w:val="22"/>
        </w:numPr>
        <w:ind w:left="284" w:hanging="284"/>
        <w:rPr>
          <w:b/>
          <w:bCs/>
          <w:lang w:val="lv-LV"/>
        </w:rPr>
      </w:pPr>
      <w:r w:rsidRPr="00625CBD">
        <w:rPr>
          <w:lang w:val="lv-LV"/>
        </w:rPr>
        <w:t xml:space="preserve">2023. gada 13.marta rīkojums Nr. 1-2/358  "Par iekšējās kontroles sistēmas aprakstu Eiropas Reģionālās attīstības fonda vadības funkciju īstenošanai atbildīgajā iestādē apstiprināšanu", kur ietverti visi procesi saskaņā ar </w:t>
      </w:r>
      <w:r w:rsidR="78A3AE45" w:rsidRPr="00625CBD">
        <w:rPr>
          <w:lang w:val="lv-LV"/>
        </w:rPr>
        <w:t>Ministru kabineta</w:t>
      </w:r>
      <w:r w:rsidR="5815B660" w:rsidRPr="00625CBD">
        <w:rPr>
          <w:lang w:val="lv-LV"/>
        </w:rPr>
        <w:t xml:space="preserve"> 2022.</w:t>
      </w:r>
      <w:r w:rsidR="6A3BBB71" w:rsidRPr="00625CBD">
        <w:rPr>
          <w:lang w:val="lv-LV"/>
        </w:rPr>
        <w:t xml:space="preserve"> </w:t>
      </w:r>
      <w:r w:rsidR="00112CF8" w:rsidRPr="00625CBD">
        <w:rPr>
          <w:lang w:val="lv-LV"/>
        </w:rPr>
        <w:t>gada 20.</w:t>
      </w:r>
      <w:r w:rsidR="4FD210A4" w:rsidRPr="00625CBD">
        <w:rPr>
          <w:lang w:val="lv-LV"/>
        </w:rPr>
        <w:t xml:space="preserve"> </w:t>
      </w:r>
      <w:r w:rsidR="00112CF8" w:rsidRPr="00625CBD">
        <w:rPr>
          <w:lang w:val="lv-LV"/>
        </w:rPr>
        <w:t>septembra noteikumu Nr.580 “Prasības Eiropas Savienības fondu 2021.-2027.gada plānošanas perioda vadības un kontroles sistēmas izveidošanai”</w:t>
      </w:r>
      <w:r w:rsidRPr="00625CBD">
        <w:rPr>
          <w:lang w:val="lv-LV"/>
        </w:rPr>
        <w:t xml:space="preserve"> IV sadaļā norādīto.</w:t>
      </w:r>
    </w:p>
    <w:p w14:paraId="5460230C" w14:textId="77777777" w:rsidR="00703ADB" w:rsidRPr="00625CBD" w:rsidRDefault="00703ADB" w:rsidP="00564B72">
      <w:pPr>
        <w:pStyle w:val="ListParagraph"/>
        <w:numPr>
          <w:ilvl w:val="0"/>
          <w:numId w:val="22"/>
        </w:numPr>
        <w:ind w:left="284" w:hanging="284"/>
        <w:rPr>
          <w:bCs/>
          <w:lang w:val="lv-LV"/>
        </w:rPr>
      </w:pPr>
      <w:r w:rsidRPr="00625CBD">
        <w:rPr>
          <w:bCs/>
          <w:lang w:val="lv-LV"/>
        </w:rPr>
        <w:lastRenderedPageBreak/>
        <w:t xml:space="preserve">2023. gada 4. </w:t>
      </w:r>
      <w:proofErr w:type="spellStart"/>
      <w:r w:rsidRPr="00625CBD">
        <w:rPr>
          <w:bCs/>
          <w:lang w:val="lv-LV"/>
        </w:rPr>
        <w:t>aprīļā</w:t>
      </w:r>
      <w:proofErr w:type="spellEnd"/>
      <w:r w:rsidRPr="00625CBD">
        <w:rPr>
          <w:bCs/>
          <w:lang w:val="lv-LV"/>
        </w:rPr>
        <w:t xml:space="preserve"> rīkojums Nr. 1-2/461 “Par </w:t>
      </w:r>
      <w:proofErr w:type="spellStart"/>
      <w:r w:rsidRPr="00625CBD">
        <w:rPr>
          <w:bCs/>
          <w:lang w:val="lv-LV"/>
        </w:rPr>
        <w:t>Iekšlietu</w:t>
      </w:r>
      <w:proofErr w:type="spellEnd"/>
      <w:r w:rsidRPr="00625CBD">
        <w:rPr>
          <w:bCs/>
          <w:lang w:val="lv-LV"/>
        </w:rPr>
        <w:t xml:space="preserve"> ministrijas korupcijas risku novērtēšanu, korupcijas riskiem pakļauto amatu identificēšanu un korupcijas risku mazināšanas un novēršanas pasākumu noteikšanu”, kas izstrādāti, lai nodrošinātu Ministru kabineta 2017. gada 17. oktobra noteikumu Nr.630 “Noteikumi par iekšējās kontroles sistēmas pamatprasībām korupcijas un interešu konflikta riska novēršanai publiskas personas institūcijā” un </w:t>
      </w:r>
      <w:proofErr w:type="spellStart"/>
      <w:r w:rsidRPr="00625CBD">
        <w:rPr>
          <w:bCs/>
          <w:lang w:val="lv-LV"/>
        </w:rPr>
        <w:t>Iekšlietu</w:t>
      </w:r>
      <w:proofErr w:type="spellEnd"/>
      <w:r w:rsidRPr="00625CBD">
        <w:rPr>
          <w:bCs/>
          <w:lang w:val="lv-LV"/>
        </w:rPr>
        <w:t xml:space="preserve">  ministrijas 2022. gada 14. novembra vadības uzdevuma Nr.1-64/2665 “Par iespējamo korupcijas risku izvērtēšanu” izpildi.</w:t>
      </w:r>
    </w:p>
    <w:p w14:paraId="072D75EE" w14:textId="77777777" w:rsidR="00703ADB" w:rsidRPr="00625CBD" w:rsidRDefault="00703ADB" w:rsidP="00564B72">
      <w:pPr>
        <w:pStyle w:val="ListParagraph"/>
        <w:numPr>
          <w:ilvl w:val="0"/>
          <w:numId w:val="22"/>
        </w:numPr>
        <w:rPr>
          <w:lang w:val="lv-LV"/>
        </w:rPr>
      </w:pPr>
      <w:r w:rsidRPr="00625CBD">
        <w:rPr>
          <w:bCs/>
          <w:lang w:val="lv-LV"/>
        </w:rPr>
        <w:t xml:space="preserve">2024. gada 31. </w:t>
      </w:r>
      <w:proofErr w:type="spellStart"/>
      <w:r w:rsidRPr="00625CBD">
        <w:rPr>
          <w:bCs/>
          <w:lang w:val="lv-LV"/>
        </w:rPr>
        <w:t>janvārja</w:t>
      </w:r>
      <w:proofErr w:type="spellEnd"/>
      <w:r w:rsidRPr="00625CBD">
        <w:rPr>
          <w:bCs/>
          <w:lang w:val="lv-LV"/>
        </w:rPr>
        <w:t xml:space="preserve"> rīkojums Nr.1-2/139 “Par kvalifikācijas paaugstināšanas pasākuma plāna apstiprināšanu” un tā pielikums “Ārvalstu investīciju attīstības un uzraudzības departamenta kvalifikācijas paaugstināšanas pasākumu plāns  2024. gada I pusgadam”, kas nosaka arī ERAF saistīto cilvēkresursu </w:t>
      </w:r>
      <w:proofErr w:type="spellStart"/>
      <w:r w:rsidRPr="00625CBD">
        <w:rPr>
          <w:bCs/>
          <w:lang w:val="lv-LV"/>
        </w:rPr>
        <w:t>kvalfikācijas</w:t>
      </w:r>
      <w:proofErr w:type="spellEnd"/>
      <w:r w:rsidRPr="00625CBD">
        <w:rPr>
          <w:bCs/>
          <w:lang w:val="lv-LV"/>
        </w:rPr>
        <w:t xml:space="preserve"> paaugstināšanas pasākumus. </w:t>
      </w:r>
    </w:p>
    <w:p w14:paraId="24D1F783" w14:textId="5482CA2B" w:rsidR="5EFEC488" w:rsidRPr="00625CBD" w:rsidRDefault="5EFEC488" w:rsidP="7F0FDC3B">
      <w:pPr>
        <w:pStyle w:val="ListParagraph"/>
        <w:numPr>
          <w:ilvl w:val="0"/>
          <w:numId w:val="22"/>
        </w:numPr>
        <w:rPr>
          <w:lang w:val="lv-LV"/>
        </w:rPr>
      </w:pPr>
      <w:r w:rsidRPr="00625CBD">
        <w:rPr>
          <w:lang w:val="lv-LV"/>
        </w:rPr>
        <w:t xml:space="preserve">Vadības likums un tam pakārtotie Ministru kabineta noteikumi nosaka fondu ieviešanas, vadības, kontroles un pārraudzības pamatnoteikumus nacionālā līmenī, tostarp savstarpējās sadarbības kārtību starp </w:t>
      </w:r>
      <w:r w:rsidR="1EA1DD26" w:rsidRPr="00625CBD">
        <w:rPr>
          <w:lang w:val="lv-LV"/>
        </w:rPr>
        <w:t>atbildīgo iestādi</w:t>
      </w:r>
      <w:r w:rsidRPr="00625CBD">
        <w:rPr>
          <w:lang w:val="lv-LV"/>
        </w:rPr>
        <w:t xml:space="preserve"> un </w:t>
      </w:r>
      <w:r w:rsidR="0CC88F9B" w:rsidRPr="00625CBD">
        <w:rPr>
          <w:lang w:val="lv-LV"/>
        </w:rPr>
        <w:t>revīzijas iestādi</w:t>
      </w:r>
      <w:r w:rsidRPr="00625CBD">
        <w:rPr>
          <w:lang w:val="lv-LV"/>
        </w:rPr>
        <w:t>, kā arī to attiecības ar EK:</w:t>
      </w:r>
    </w:p>
    <w:p w14:paraId="3CA3C8D2" w14:textId="56AAC0BC" w:rsidR="5EFEC488" w:rsidRPr="00625CBD" w:rsidRDefault="5EFEC488" w:rsidP="00625CBD">
      <w:pPr>
        <w:pStyle w:val="ListParagraph"/>
        <w:spacing w:before="240" w:after="240"/>
        <w:rPr>
          <w:lang w:val="lv-LV"/>
        </w:rPr>
      </w:pPr>
      <w:r w:rsidRPr="00625CBD">
        <w:rPr>
          <w:lang w:val="lv-LV"/>
        </w:rPr>
        <w:t>1)</w:t>
      </w:r>
      <w:r w:rsidRPr="00625CBD">
        <w:rPr>
          <w:lang w:val="lv-LV"/>
        </w:rPr>
        <w:tab/>
        <w:t>MK 2022. gada 20. septembra noteikumi Nr. 580 “Prasības Eiropas Savienības fondu 2021.–2027. gada plānošanas perioda vadības un kontroles sistēmas izveidošanai”;</w:t>
      </w:r>
    </w:p>
    <w:p w14:paraId="46C65B06" w14:textId="2128FD1C" w:rsidR="5EFEC488" w:rsidRPr="00625CBD" w:rsidRDefault="5EFEC488" w:rsidP="00625CBD">
      <w:pPr>
        <w:pStyle w:val="ListParagraph"/>
        <w:spacing w:before="240" w:after="240"/>
        <w:rPr>
          <w:lang w:val="lv-LV"/>
        </w:rPr>
      </w:pPr>
      <w:r w:rsidRPr="00625CBD">
        <w:rPr>
          <w:lang w:val="lv-LV"/>
        </w:rPr>
        <w:t>2)</w:t>
      </w:r>
      <w:r w:rsidRPr="00625CBD">
        <w:rPr>
          <w:lang w:val="lv-LV"/>
        </w:rPr>
        <w:tab/>
        <w:t>MK 2022. gada 14. jūlija noteikumi Nr. 427 “Revīzijas iestādes funkciju nodrošināšanas kārtība Eiropas Savienības fondu 2021.–2027. gada plānošanas periodā”;</w:t>
      </w:r>
    </w:p>
    <w:p w14:paraId="011F36A7" w14:textId="48494142" w:rsidR="5EFEC488" w:rsidRPr="00625CBD" w:rsidRDefault="5EFEC488" w:rsidP="00625CBD">
      <w:pPr>
        <w:pStyle w:val="ListParagraph"/>
        <w:spacing w:before="240" w:after="240"/>
        <w:rPr>
          <w:lang w:val="lv-LV"/>
        </w:rPr>
      </w:pPr>
      <w:r w:rsidRPr="00625CBD">
        <w:rPr>
          <w:lang w:val="lv-LV"/>
        </w:rPr>
        <w:t>3)</w:t>
      </w:r>
      <w:r w:rsidRPr="00625CBD">
        <w:rPr>
          <w:lang w:val="lv-LV"/>
        </w:rPr>
        <w:tab/>
        <w:t xml:space="preserve">MK 2023. gada 21. marta noteikumi Nr. 135 "Eiropas Savienības fondu projektu pārbaužu veikšanas kārtība 2021.–2027. gada plānošanas periodā"; </w:t>
      </w:r>
    </w:p>
    <w:p w14:paraId="11F8604E" w14:textId="4D5D105F" w:rsidR="5EFEC488" w:rsidRPr="00625CBD" w:rsidRDefault="5EFEC488" w:rsidP="00625CBD">
      <w:pPr>
        <w:pStyle w:val="ListParagraph"/>
        <w:spacing w:before="240" w:after="240"/>
        <w:rPr>
          <w:lang w:val="lv-LV"/>
        </w:rPr>
      </w:pPr>
      <w:r w:rsidRPr="00625CBD">
        <w:rPr>
          <w:lang w:val="lv-LV"/>
        </w:rPr>
        <w:t>4)</w:t>
      </w:r>
      <w:r w:rsidRPr="00625CBD">
        <w:rPr>
          <w:lang w:val="lv-LV"/>
        </w:rPr>
        <w:tab/>
        <w:t>MK 2023. gada 25. aprīļa noteikumi Nr. 205 "Valsts budžeta līdzekļu plānošanas kārtība Eiropas Savienības fondu projektu īstenošanai un maksājumu veikšanai 2021.–2027. gada plānošanas periodā";</w:t>
      </w:r>
    </w:p>
    <w:p w14:paraId="64F51054" w14:textId="379A754A" w:rsidR="5EFEC488" w:rsidRPr="00625CBD" w:rsidRDefault="5EFEC488" w:rsidP="00625CBD">
      <w:pPr>
        <w:pStyle w:val="ListParagraph"/>
        <w:spacing w:before="240" w:after="240"/>
        <w:rPr>
          <w:lang w:val="lv-LV"/>
        </w:rPr>
      </w:pPr>
      <w:r w:rsidRPr="00625CBD">
        <w:rPr>
          <w:lang w:val="lv-LV"/>
        </w:rPr>
        <w:t>5)</w:t>
      </w:r>
      <w:r w:rsidRPr="00625CBD">
        <w:rPr>
          <w:lang w:val="lv-LV"/>
        </w:rPr>
        <w:tab/>
        <w:t>MK 2022. gada 14. jūnija noteikumi Nr. 342 “Noteikumi par Eiropas Savienības kohēzijas politikas programmas 2021.–2027. gadam tehniskās palīdzības īstenošanu”;</w:t>
      </w:r>
    </w:p>
    <w:p w14:paraId="083CA435" w14:textId="0505B831" w:rsidR="5EFEC488" w:rsidRPr="00625CBD" w:rsidRDefault="5EFEC488" w:rsidP="00625CBD">
      <w:pPr>
        <w:pStyle w:val="ListParagraph"/>
        <w:spacing w:before="240" w:after="240"/>
        <w:rPr>
          <w:lang w:val="lv-LV"/>
        </w:rPr>
      </w:pPr>
      <w:r w:rsidRPr="00625CBD">
        <w:rPr>
          <w:lang w:val="lv-LV"/>
        </w:rPr>
        <w:t>6)</w:t>
      </w:r>
      <w:r w:rsidRPr="00625CBD">
        <w:rPr>
          <w:lang w:val="lv-LV"/>
        </w:rPr>
        <w:tab/>
        <w:t>MK 2022. gada 13. decembra noteikumi Nr. 770 “Kārtība, kādā Eiropas Savienības fondu 2021.-2027. gada plānošanas periodā nodrošina ieguldījumu uzraudzību un izvērtēšanu, kā arī izstrādā un uztur Kohēzijas politikas fondu vadības informācijas sistēmu”.</w:t>
      </w:r>
    </w:p>
    <w:p w14:paraId="482E831C" w14:textId="495C8531" w:rsidR="00AE3B0A" w:rsidRPr="00456347" w:rsidRDefault="00AE3B0A" w:rsidP="00456347">
      <w:pPr>
        <w:pStyle w:val="ListParagraph"/>
        <w:numPr>
          <w:ilvl w:val="0"/>
          <w:numId w:val="22"/>
        </w:numPr>
        <w:rPr>
          <w:lang w:val="lv-LV"/>
        </w:rPr>
        <w:sectPr w:rsidR="00AE3B0A" w:rsidRPr="00456347" w:rsidSect="00C70F57">
          <w:pgSz w:w="16838" w:h="11906" w:orient="landscape"/>
          <w:pgMar w:top="851" w:right="1134" w:bottom="1418" w:left="1134" w:header="709" w:footer="709" w:gutter="0"/>
          <w:cols w:space="708"/>
          <w:docGrid w:linePitch="360"/>
        </w:sectPr>
      </w:pPr>
    </w:p>
    <w:p w14:paraId="73BAEE05" w14:textId="5A916834" w:rsidR="00270069" w:rsidRPr="00625CBD" w:rsidRDefault="004A6D63" w:rsidP="00FE7BEA">
      <w:pPr>
        <w:pStyle w:val="Heading1"/>
      </w:pPr>
      <w:bookmarkStart w:id="53" w:name="_Toc54957147"/>
      <w:bookmarkStart w:id="54" w:name="_Toc209528026"/>
      <w:r w:rsidRPr="00625CBD">
        <w:lastRenderedPageBreak/>
        <w:t>Labklājības ministrija</w:t>
      </w:r>
      <w:bookmarkEnd w:id="53"/>
      <w:bookmarkEnd w:id="54"/>
    </w:p>
    <w:p w14:paraId="097C5B09" w14:textId="2559B515" w:rsidR="00FE7BEA" w:rsidRPr="00625CBD" w:rsidRDefault="00FE7BEA" w:rsidP="6DCAD897"/>
    <w:p w14:paraId="1D496A10" w14:textId="6201811F" w:rsidR="000440CD" w:rsidRPr="00625CBD" w:rsidRDefault="00061DF1" w:rsidP="6DCAD897">
      <w:r w:rsidRPr="00625CBD">
        <w:rPr>
          <w:noProof/>
        </w:rPr>
        <w:drawing>
          <wp:inline distT="0" distB="0" distL="0" distR="0" wp14:anchorId="2E01B80C" wp14:editId="4D2F5309">
            <wp:extent cx="8896350" cy="4666491"/>
            <wp:effectExtent l="0" t="0" r="0" b="1270"/>
            <wp:docPr id="179" name="Attēls 179" descr="A chart with different colored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Attēls 179" descr="A chart with different colored squares&#10;&#10;AI-generated content may be incorrect."/>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901393" cy="4669136"/>
                    </a:xfrm>
                    <a:prstGeom prst="rect">
                      <a:avLst/>
                    </a:prstGeom>
                    <a:noFill/>
                  </pic:spPr>
                </pic:pic>
              </a:graphicData>
            </a:graphic>
          </wp:inline>
        </w:drawing>
      </w:r>
    </w:p>
    <w:tbl>
      <w:tblPr>
        <w:tblW w:w="11330" w:type="dxa"/>
        <w:tblCellMar>
          <w:left w:w="0" w:type="dxa"/>
          <w:right w:w="0" w:type="dxa"/>
        </w:tblCellMar>
        <w:tblLook w:val="0420" w:firstRow="1" w:lastRow="0" w:firstColumn="0" w:lastColumn="0" w:noHBand="0" w:noVBand="1"/>
      </w:tblPr>
      <w:tblGrid>
        <w:gridCol w:w="11330"/>
      </w:tblGrid>
      <w:tr w:rsidR="000440CD" w:rsidRPr="00625CBD" w14:paraId="11A5075E" w14:textId="77777777">
        <w:trPr>
          <w:trHeight w:val="181"/>
        </w:trPr>
        <w:tc>
          <w:tcPr>
            <w:tcW w:w="11330"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FFFF00"/>
            <w:tcMar>
              <w:top w:w="72" w:type="dxa"/>
              <w:left w:w="144" w:type="dxa"/>
              <w:bottom w:w="72" w:type="dxa"/>
              <w:right w:w="144" w:type="dxa"/>
            </w:tcMar>
            <w:hideMark/>
          </w:tcPr>
          <w:p w14:paraId="7B1FE51A" w14:textId="77777777" w:rsidR="000440CD" w:rsidRPr="00625CBD" w:rsidRDefault="000440CD">
            <w:pPr>
              <w:rPr>
                <w:rFonts w:asciiTheme="majorHAnsi" w:hAnsiTheme="majorHAnsi" w:cstheme="majorBidi"/>
                <w:b/>
                <w:bCs/>
                <w:sz w:val="16"/>
                <w:szCs w:val="16"/>
              </w:rPr>
            </w:pPr>
            <w:r w:rsidRPr="00625CBD">
              <w:rPr>
                <w:rFonts w:asciiTheme="majorHAnsi" w:hAnsiTheme="majorHAnsi" w:cstheme="majorBidi"/>
                <w:b/>
                <w:bCs/>
                <w:sz w:val="16"/>
                <w:szCs w:val="16"/>
              </w:rPr>
              <w:t xml:space="preserve">LM struktūrvienība, kas nodrošina atbildīgās iestādes funkcijas </w:t>
            </w:r>
          </w:p>
        </w:tc>
      </w:tr>
      <w:tr w:rsidR="000440CD" w:rsidRPr="00625CBD" w14:paraId="55EC6162" w14:textId="77777777">
        <w:trPr>
          <w:trHeight w:val="353"/>
        </w:trPr>
        <w:tc>
          <w:tcPr>
            <w:tcW w:w="11330"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92D050"/>
            <w:tcMar>
              <w:top w:w="72" w:type="dxa"/>
              <w:left w:w="144" w:type="dxa"/>
              <w:bottom w:w="72" w:type="dxa"/>
              <w:right w:w="144" w:type="dxa"/>
            </w:tcMar>
            <w:hideMark/>
          </w:tcPr>
          <w:p w14:paraId="03184A70" w14:textId="77777777" w:rsidR="000440CD" w:rsidRPr="00625CBD" w:rsidRDefault="000440CD">
            <w:pPr>
              <w:rPr>
                <w:rFonts w:asciiTheme="majorHAnsi" w:hAnsiTheme="majorHAnsi" w:cstheme="majorBidi"/>
                <w:b/>
                <w:bCs/>
                <w:sz w:val="16"/>
                <w:szCs w:val="16"/>
              </w:rPr>
            </w:pPr>
            <w:r w:rsidRPr="00625CBD">
              <w:rPr>
                <w:rFonts w:asciiTheme="majorHAnsi" w:hAnsiTheme="majorHAnsi" w:cstheme="majorBidi"/>
                <w:b/>
                <w:bCs/>
                <w:sz w:val="16"/>
                <w:szCs w:val="16"/>
              </w:rPr>
              <w:lastRenderedPageBreak/>
              <w:t xml:space="preserve">LM struktūrvienības (t.sk. darbinieki), kas piedalās atbildīgās iestādes funkciju izpildē un specifisko atbalsta mērķu saturiskajā uzraudzībā </w:t>
            </w:r>
          </w:p>
        </w:tc>
      </w:tr>
      <w:tr w:rsidR="000440CD" w:rsidRPr="00625CBD" w14:paraId="67195E26" w14:textId="77777777">
        <w:trPr>
          <w:trHeight w:val="283"/>
        </w:trPr>
        <w:tc>
          <w:tcPr>
            <w:tcW w:w="113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EB2E6"/>
            <w:tcMar>
              <w:top w:w="72" w:type="dxa"/>
              <w:left w:w="144" w:type="dxa"/>
              <w:bottom w:w="72" w:type="dxa"/>
              <w:right w:w="144" w:type="dxa"/>
            </w:tcMar>
            <w:hideMark/>
          </w:tcPr>
          <w:p w14:paraId="6860DD5E" w14:textId="77777777" w:rsidR="000440CD" w:rsidRPr="00625CBD" w:rsidRDefault="000440CD">
            <w:pPr>
              <w:rPr>
                <w:rFonts w:asciiTheme="majorHAnsi" w:hAnsiTheme="majorHAnsi" w:cstheme="majorBidi"/>
                <w:b/>
                <w:bCs/>
                <w:sz w:val="16"/>
                <w:szCs w:val="16"/>
              </w:rPr>
            </w:pPr>
            <w:r w:rsidRPr="00625CBD">
              <w:rPr>
                <w:rFonts w:asciiTheme="majorHAnsi" w:hAnsiTheme="majorHAnsi" w:cstheme="majorBidi"/>
                <w:b/>
                <w:bCs/>
                <w:sz w:val="16"/>
                <w:szCs w:val="16"/>
              </w:rPr>
              <w:t xml:space="preserve">LM struktūrvienība, kas nodrošina horizontālā principa „Vienlīdzība, iekļaušana, </w:t>
            </w:r>
            <w:proofErr w:type="spellStart"/>
            <w:r w:rsidRPr="00625CBD">
              <w:rPr>
                <w:rFonts w:asciiTheme="majorHAnsi" w:hAnsiTheme="majorHAnsi" w:cstheme="majorBidi"/>
                <w:b/>
                <w:bCs/>
                <w:sz w:val="16"/>
                <w:szCs w:val="16"/>
              </w:rPr>
              <w:t>nediskriminācija</w:t>
            </w:r>
            <w:proofErr w:type="spellEnd"/>
            <w:r w:rsidRPr="00625CBD">
              <w:rPr>
                <w:rFonts w:asciiTheme="majorHAnsi" w:hAnsiTheme="majorHAnsi" w:cstheme="majorBidi"/>
                <w:b/>
                <w:bCs/>
                <w:sz w:val="16"/>
                <w:szCs w:val="16"/>
              </w:rPr>
              <w:t xml:space="preserve"> un </w:t>
            </w:r>
            <w:proofErr w:type="spellStart"/>
            <w:r w:rsidRPr="00625CBD">
              <w:rPr>
                <w:rFonts w:asciiTheme="majorHAnsi" w:hAnsiTheme="majorHAnsi" w:cstheme="majorBidi"/>
                <w:b/>
                <w:bCs/>
                <w:sz w:val="16"/>
                <w:szCs w:val="16"/>
              </w:rPr>
              <w:t>pamattiesību</w:t>
            </w:r>
            <w:proofErr w:type="spellEnd"/>
            <w:r w:rsidRPr="00625CBD">
              <w:rPr>
                <w:rFonts w:asciiTheme="majorHAnsi" w:hAnsiTheme="majorHAnsi" w:cstheme="majorBidi"/>
                <w:b/>
                <w:bCs/>
                <w:sz w:val="16"/>
                <w:szCs w:val="16"/>
              </w:rPr>
              <w:t xml:space="preserve"> ievērošana” atbildīgās iestādes funkcijas </w:t>
            </w:r>
          </w:p>
        </w:tc>
      </w:tr>
      <w:tr w:rsidR="000440CD" w:rsidRPr="00625CBD" w14:paraId="05E53E4B" w14:textId="77777777">
        <w:trPr>
          <w:trHeight w:val="239"/>
        </w:trPr>
        <w:tc>
          <w:tcPr>
            <w:tcW w:w="113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5CAED"/>
            <w:tcMar>
              <w:top w:w="72" w:type="dxa"/>
              <w:left w:w="144" w:type="dxa"/>
              <w:bottom w:w="72" w:type="dxa"/>
              <w:right w:w="144" w:type="dxa"/>
            </w:tcMar>
            <w:hideMark/>
          </w:tcPr>
          <w:p w14:paraId="533DD36F" w14:textId="77777777" w:rsidR="000440CD" w:rsidRPr="00625CBD" w:rsidRDefault="000440CD">
            <w:pPr>
              <w:rPr>
                <w:rFonts w:asciiTheme="majorHAnsi" w:hAnsiTheme="majorHAnsi" w:cstheme="majorBidi"/>
                <w:b/>
                <w:bCs/>
                <w:sz w:val="16"/>
                <w:szCs w:val="16"/>
              </w:rPr>
            </w:pPr>
            <w:r w:rsidRPr="00625CBD">
              <w:rPr>
                <w:rFonts w:asciiTheme="majorHAnsi" w:hAnsiTheme="majorHAnsi" w:cstheme="majorBidi"/>
                <w:b/>
                <w:bCs/>
                <w:sz w:val="16"/>
                <w:szCs w:val="16"/>
              </w:rPr>
              <w:t>LM struktūrvienības, kas īsteno atbalsta pasākumus atbildīgās iestādes funkciju veikšanā</w:t>
            </w:r>
          </w:p>
        </w:tc>
      </w:tr>
    </w:tbl>
    <w:p w14:paraId="7777BD4C" w14:textId="77777777" w:rsidR="000440CD" w:rsidRPr="00625CBD" w:rsidRDefault="000440CD" w:rsidP="6DCAD897"/>
    <w:p w14:paraId="7FA77167" w14:textId="3240CD92" w:rsidR="00FE7BEA" w:rsidRPr="00625CBD" w:rsidRDefault="0004387E" w:rsidP="6DCAD897">
      <w:r w:rsidRPr="00625CBD">
        <w:rPr>
          <w:i/>
          <w:iCs/>
        </w:rPr>
        <w:t>1</w:t>
      </w:r>
      <w:r w:rsidR="008C61B5" w:rsidRPr="00625CBD">
        <w:rPr>
          <w:i/>
          <w:iCs/>
        </w:rPr>
        <w:t>4</w:t>
      </w:r>
      <w:r w:rsidR="00FE7BEA" w:rsidRPr="00625CBD">
        <w:rPr>
          <w:i/>
          <w:iCs/>
        </w:rPr>
        <w:t>.shēma:</w:t>
      </w:r>
      <w:r w:rsidR="00FE7BEA" w:rsidRPr="00625CBD">
        <w:t xml:space="preserve"> Labklājības ministrijas (turpmāk- LM) organizatoriskā struktūra</w:t>
      </w:r>
    </w:p>
    <w:p w14:paraId="0EF2B484" w14:textId="77777777" w:rsidR="007A64EA" w:rsidRPr="00625CBD" w:rsidRDefault="007A64EA" w:rsidP="6DCAD897"/>
    <w:p w14:paraId="7E46084E" w14:textId="4ED4AC92" w:rsidR="00FE7BEA" w:rsidRPr="00625CBD" w:rsidRDefault="00FE7BEA" w:rsidP="00FE7BEA">
      <w:pPr>
        <w:jc w:val="center"/>
        <w:rPr>
          <w:b/>
          <w:bCs/>
        </w:rPr>
      </w:pPr>
      <w:r w:rsidRPr="00625CBD">
        <w:rPr>
          <w:b/>
          <w:bCs/>
        </w:rPr>
        <w:t>Funkciju sadalījums</w:t>
      </w:r>
    </w:p>
    <w:p w14:paraId="559480AA" w14:textId="77777777" w:rsidR="00A32E17" w:rsidRPr="00625CBD" w:rsidRDefault="00A32E17" w:rsidP="00FE7BEA">
      <w:pPr>
        <w:jc w:val="center"/>
      </w:pPr>
    </w:p>
    <w:p w14:paraId="5FB9922B" w14:textId="68E8E8BE" w:rsidR="00FE7BEA" w:rsidRPr="00625CBD" w:rsidRDefault="00FE7BEA" w:rsidP="00564B72">
      <w:pPr>
        <w:pStyle w:val="ListParagraph"/>
        <w:numPr>
          <w:ilvl w:val="0"/>
          <w:numId w:val="23"/>
        </w:numPr>
        <w:ind w:left="284" w:hanging="284"/>
        <w:rPr>
          <w:lang w:val="lv-LV"/>
        </w:rPr>
      </w:pPr>
      <w:r w:rsidRPr="00625CBD">
        <w:rPr>
          <w:u w:val="single"/>
          <w:lang w:val="lv-LV"/>
        </w:rPr>
        <w:t>ES fondu departaments (turpmāk - ESFD) īsteno šādas atbildīgās iestādes funkcijas</w:t>
      </w:r>
      <w:r w:rsidRPr="00625CBD">
        <w:rPr>
          <w:lang w:val="lv-LV"/>
        </w:rPr>
        <w:t>:</w:t>
      </w:r>
    </w:p>
    <w:p w14:paraId="6D2962F2" w14:textId="6CC98FCB" w:rsidR="00FE7BEA" w:rsidRPr="00625CBD" w:rsidRDefault="00FE7BEA" w:rsidP="0040644A">
      <w:pPr>
        <w:pStyle w:val="ListParagraph"/>
        <w:numPr>
          <w:ilvl w:val="1"/>
          <w:numId w:val="40"/>
        </w:numPr>
        <w:ind w:left="709" w:hanging="425"/>
        <w:rPr>
          <w:lang w:val="lv-LV"/>
        </w:rPr>
      </w:pPr>
      <w:r w:rsidRPr="00625CBD">
        <w:rPr>
          <w:lang w:val="lv-LV"/>
        </w:rPr>
        <w:t>vadības un kontroles sistēmas izveide (iekšējo procedūru izstrāde un dalība horizontālo tiesību aktu saskaņošanā);</w:t>
      </w:r>
    </w:p>
    <w:p w14:paraId="67C5CA42" w14:textId="3D704979" w:rsidR="00FE7BEA" w:rsidRPr="00625CBD" w:rsidRDefault="00FE7BEA" w:rsidP="0040644A">
      <w:pPr>
        <w:pStyle w:val="ListParagraph"/>
        <w:numPr>
          <w:ilvl w:val="1"/>
          <w:numId w:val="40"/>
        </w:numPr>
        <w:ind w:left="709" w:hanging="425"/>
        <w:rPr>
          <w:lang w:val="lv-LV"/>
        </w:rPr>
      </w:pPr>
      <w:r w:rsidRPr="00625CBD">
        <w:rPr>
          <w:lang w:val="lv-LV"/>
        </w:rPr>
        <w:t>tehniskās palīdzības resursu pārvaldība (plānošana un uzraudzība);</w:t>
      </w:r>
    </w:p>
    <w:p w14:paraId="29ED38FE" w14:textId="2B5E5336" w:rsidR="00FE7BEA" w:rsidRPr="00625CBD" w:rsidRDefault="00FE7BEA" w:rsidP="0040644A">
      <w:pPr>
        <w:pStyle w:val="ListParagraph"/>
        <w:numPr>
          <w:ilvl w:val="1"/>
          <w:numId w:val="40"/>
        </w:numPr>
        <w:ind w:left="709" w:hanging="425"/>
        <w:rPr>
          <w:lang w:val="lv-LV"/>
        </w:rPr>
      </w:pPr>
      <w:r w:rsidRPr="00625CBD">
        <w:rPr>
          <w:lang w:val="lv-LV"/>
        </w:rPr>
        <w:t>dalība LM pārziņas ES fondu plānošanas dokumentu ieviešanas sadaļu izstrādē;</w:t>
      </w:r>
    </w:p>
    <w:p w14:paraId="0CB03B26" w14:textId="279E2BD1" w:rsidR="00FE7BEA" w:rsidRPr="00625CBD" w:rsidRDefault="00C139C9" w:rsidP="0040644A">
      <w:pPr>
        <w:pStyle w:val="ListParagraph"/>
        <w:numPr>
          <w:ilvl w:val="1"/>
          <w:numId w:val="40"/>
        </w:numPr>
        <w:ind w:left="709" w:hanging="425"/>
        <w:rPr>
          <w:lang w:val="lv-LV"/>
        </w:rPr>
      </w:pPr>
      <w:r w:rsidRPr="00625CBD">
        <w:rPr>
          <w:lang w:val="lv-LV"/>
        </w:rPr>
        <w:t>n</w:t>
      </w:r>
      <w:r w:rsidR="00FE7BEA" w:rsidRPr="00625CBD">
        <w:rPr>
          <w:lang w:val="lv-LV"/>
        </w:rPr>
        <w:t>ormatīvo aktu (MK noteikumu un to grozījumu, ātrāk uzsākamo SAM gadījumā - MK informatīvo ziņojumu un izmaiņu MK informatīvajos ziņojumos) SAM/pasākumu īstenošanai izstrāde (t.sk. attiecībā uz komercdarbības atbalsta nosacījumiem);</w:t>
      </w:r>
    </w:p>
    <w:p w14:paraId="5FD9D03C" w14:textId="0B9E5117" w:rsidR="00FE7BEA" w:rsidRPr="00625CBD" w:rsidRDefault="00C139C9" w:rsidP="0040644A">
      <w:pPr>
        <w:pStyle w:val="ListParagraph"/>
        <w:numPr>
          <w:ilvl w:val="1"/>
          <w:numId w:val="40"/>
        </w:numPr>
        <w:ind w:left="709" w:hanging="425"/>
        <w:rPr>
          <w:lang w:val="lv-LV"/>
        </w:rPr>
      </w:pPr>
      <w:r w:rsidRPr="00625CBD">
        <w:rPr>
          <w:lang w:val="lv-LV"/>
        </w:rPr>
        <w:t>i</w:t>
      </w:r>
      <w:r w:rsidR="00FE7BEA" w:rsidRPr="00625CBD">
        <w:rPr>
          <w:lang w:val="lv-LV"/>
        </w:rPr>
        <w:t>nvestīciju īstenošanas nosacījumu atbilstības Komercdarbības atbalsta likuma 5.</w:t>
      </w:r>
      <w:r w:rsidR="00506947" w:rsidRPr="00625CBD">
        <w:rPr>
          <w:lang w:val="lv-LV"/>
        </w:rPr>
        <w:t xml:space="preserve"> </w:t>
      </w:r>
      <w:r w:rsidR="00FE7BEA" w:rsidRPr="00625CBD">
        <w:rPr>
          <w:lang w:val="lv-LV"/>
        </w:rPr>
        <w:t>pantā noteiktajām pazīmēm izvērtēšana;</w:t>
      </w:r>
    </w:p>
    <w:p w14:paraId="421666D0" w14:textId="0A3C5B88" w:rsidR="00FE7BEA" w:rsidRPr="00625CBD" w:rsidRDefault="00FE7BEA" w:rsidP="0040644A">
      <w:pPr>
        <w:pStyle w:val="ListParagraph"/>
        <w:numPr>
          <w:ilvl w:val="1"/>
          <w:numId w:val="40"/>
        </w:numPr>
        <w:ind w:left="709" w:hanging="425"/>
        <w:rPr>
          <w:lang w:val="lv-LV"/>
        </w:rPr>
      </w:pPr>
      <w:r w:rsidRPr="00625CBD">
        <w:rPr>
          <w:lang w:val="lv-LV"/>
        </w:rPr>
        <w:t>ES fondu projektu iesniegumu vērtēšanas kritēriju un to piemērošanas metodikas izstrāde;</w:t>
      </w:r>
    </w:p>
    <w:p w14:paraId="70730B4E" w14:textId="29437CAD" w:rsidR="00FE7BEA" w:rsidRPr="00625CBD" w:rsidRDefault="00C139C9" w:rsidP="0040644A">
      <w:pPr>
        <w:pStyle w:val="ListParagraph"/>
        <w:numPr>
          <w:ilvl w:val="1"/>
          <w:numId w:val="40"/>
        </w:numPr>
        <w:ind w:left="709" w:hanging="425"/>
        <w:rPr>
          <w:lang w:val="lv-LV"/>
        </w:rPr>
      </w:pPr>
      <w:r w:rsidRPr="00625CBD">
        <w:rPr>
          <w:lang w:val="lv-LV"/>
        </w:rPr>
        <w:t>v</w:t>
      </w:r>
      <w:r w:rsidR="00FE7BEA" w:rsidRPr="00625CBD">
        <w:rPr>
          <w:lang w:val="lv-LV"/>
        </w:rPr>
        <w:t>ienkāršoto izmaksu piemērošanas izvērtēšana un vienkāršoto izmaksu metodiku SAM/pasākumu īstenošanai izstrāde;</w:t>
      </w:r>
    </w:p>
    <w:p w14:paraId="0885B610" w14:textId="7244087C" w:rsidR="00FE7BEA" w:rsidRPr="00625CBD" w:rsidRDefault="00C139C9" w:rsidP="0040644A">
      <w:pPr>
        <w:pStyle w:val="ListParagraph"/>
        <w:numPr>
          <w:ilvl w:val="1"/>
          <w:numId w:val="40"/>
        </w:numPr>
        <w:ind w:left="709" w:hanging="425"/>
        <w:rPr>
          <w:lang w:val="lv-LV"/>
        </w:rPr>
      </w:pPr>
      <w:r w:rsidRPr="00625CBD">
        <w:rPr>
          <w:lang w:val="lv-LV"/>
        </w:rPr>
        <w:t>d</w:t>
      </w:r>
      <w:r w:rsidR="00FE7BEA" w:rsidRPr="00625CBD">
        <w:rPr>
          <w:lang w:val="lv-LV"/>
        </w:rPr>
        <w:t>alība SAM/pasākumu projektu iesniegumu atlases procesā, t.sk. projekta iesniegumu atlases nolikuma izstrādē un projektu iesniegumu vērtēšanā (LM pārstāvniecība CFLA kā sadarbības iestādes izveidotajās projektu iesniegumu vērtēšanas komisijās);</w:t>
      </w:r>
    </w:p>
    <w:p w14:paraId="0CA627B5" w14:textId="0AC422D5" w:rsidR="00FE7BEA" w:rsidRPr="00625CBD" w:rsidRDefault="00C139C9" w:rsidP="0040644A">
      <w:pPr>
        <w:pStyle w:val="ListParagraph"/>
        <w:numPr>
          <w:ilvl w:val="1"/>
          <w:numId w:val="40"/>
        </w:numPr>
        <w:ind w:left="709" w:hanging="425"/>
        <w:rPr>
          <w:lang w:val="lv-LV"/>
        </w:rPr>
      </w:pPr>
      <w:r w:rsidRPr="00625CBD">
        <w:rPr>
          <w:lang w:val="lv-LV"/>
        </w:rPr>
        <w:t>ā</w:t>
      </w:r>
      <w:r w:rsidR="00FE7BEA" w:rsidRPr="00625CBD">
        <w:rPr>
          <w:lang w:val="lv-LV"/>
        </w:rPr>
        <w:t>trāk uzsākamo SAM gadījumā - plānoto projektu iesniegumu izvērtēšanas organizēšana;</w:t>
      </w:r>
    </w:p>
    <w:p w14:paraId="5D4DFE74" w14:textId="7043728A" w:rsidR="00FE7BEA" w:rsidRPr="00625CBD" w:rsidRDefault="00FE7BEA" w:rsidP="0040644A">
      <w:pPr>
        <w:pStyle w:val="ListParagraph"/>
        <w:numPr>
          <w:ilvl w:val="1"/>
          <w:numId w:val="40"/>
        </w:numPr>
        <w:ind w:left="851" w:hanging="567"/>
        <w:rPr>
          <w:lang w:val="lv-LV"/>
        </w:rPr>
      </w:pPr>
      <w:r w:rsidRPr="00625CBD">
        <w:rPr>
          <w:lang w:val="lv-LV"/>
        </w:rPr>
        <w:t xml:space="preserve">LM pārstāvniecība FM kā vadošās iestādes izveidotajā apstrīdēšanas iesniegumu izskatīšanas komisijā (par sadarbības iestādes pieņemtajiem lēmumiem par projektu iesniegumiem); </w:t>
      </w:r>
    </w:p>
    <w:p w14:paraId="14278EB8" w14:textId="43E559AE" w:rsidR="00FE7BEA" w:rsidRPr="00625CBD" w:rsidRDefault="00225BB1" w:rsidP="0040644A">
      <w:pPr>
        <w:pStyle w:val="ListParagraph"/>
        <w:numPr>
          <w:ilvl w:val="1"/>
          <w:numId w:val="40"/>
        </w:numPr>
        <w:ind w:left="851" w:hanging="567"/>
        <w:rPr>
          <w:lang w:val="lv-LV"/>
        </w:rPr>
      </w:pPr>
      <w:r w:rsidRPr="00625CBD">
        <w:rPr>
          <w:lang w:val="lv-LV"/>
        </w:rPr>
        <w:t>d</w:t>
      </w:r>
      <w:r w:rsidR="00FE7BEA" w:rsidRPr="00625CBD">
        <w:rPr>
          <w:lang w:val="lv-LV"/>
        </w:rPr>
        <w:t xml:space="preserve">alība ierosināto </w:t>
      </w:r>
      <w:r w:rsidR="00C139C9" w:rsidRPr="00625CBD">
        <w:rPr>
          <w:lang w:val="lv-LV"/>
        </w:rPr>
        <w:t>ierobežotas projektu iesniegumu atlases</w:t>
      </w:r>
      <w:r w:rsidR="00FE7BEA" w:rsidRPr="00625CBD">
        <w:rPr>
          <w:lang w:val="lv-LV"/>
        </w:rPr>
        <w:t xml:space="preserve"> projektu grozījumu izvērtēšanā;</w:t>
      </w:r>
    </w:p>
    <w:p w14:paraId="4C9AF5DF" w14:textId="5B3D26D9" w:rsidR="00FE7BEA" w:rsidRPr="00625CBD" w:rsidRDefault="00FE7BEA" w:rsidP="0040644A">
      <w:pPr>
        <w:pStyle w:val="ListParagraph"/>
        <w:numPr>
          <w:ilvl w:val="1"/>
          <w:numId w:val="40"/>
        </w:numPr>
        <w:ind w:left="851" w:hanging="567"/>
        <w:rPr>
          <w:lang w:val="lv-LV"/>
        </w:rPr>
      </w:pPr>
      <w:r w:rsidRPr="00625CBD">
        <w:rPr>
          <w:lang w:val="lv-LV"/>
        </w:rPr>
        <w:t>SAM/pasākumu rezultātu sasniegšanas nodrošināšana, t.sk. iznākuma un rezultātu rādītāju sasniegšanas uzraudzība, pārraudzības sanāksmju organizēšana, dalība CFLA pārbaudēs projektu īstenošanas vietās, konsultatīvo vizīšu plānošana (t.sk. konsultatīvo vizīšu plāna izstrāde) un organizēšana;</w:t>
      </w:r>
    </w:p>
    <w:p w14:paraId="6FD73B5C" w14:textId="121108F4" w:rsidR="00FE7BEA" w:rsidRPr="00625CBD" w:rsidRDefault="00C139C9" w:rsidP="0040644A">
      <w:pPr>
        <w:pStyle w:val="ListParagraph"/>
        <w:numPr>
          <w:ilvl w:val="1"/>
          <w:numId w:val="40"/>
        </w:numPr>
        <w:ind w:left="851" w:hanging="567"/>
        <w:rPr>
          <w:lang w:val="lv-LV"/>
        </w:rPr>
      </w:pPr>
      <w:r w:rsidRPr="00625CBD">
        <w:rPr>
          <w:lang w:val="lv-LV"/>
        </w:rPr>
        <w:t>i</w:t>
      </w:r>
      <w:r w:rsidR="00FE7BEA" w:rsidRPr="00625CBD">
        <w:rPr>
          <w:lang w:val="lv-LV"/>
        </w:rPr>
        <w:t>nformācijas sagatavošana un iesniegšana FM kā vadoša</w:t>
      </w:r>
      <w:r w:rsidRPr="00625CBD">
        <w:rPr>
          <w:lang w:val="lv-LV"/>
        </w:rPr>
        <w:t>ja</w:t>
      </w:r>
      <w:r w:rsidR="00FE7BEA" w:rsidRPr="00625CBD">
        <w:rPr>
          <w:lang w:val="lv-LV"/>
        </w:rPr>
        <w:t xml:space="preserve">i iestādei ziņojuma par ES fondu īstenošanas progresu un datu par SAM/pasākumu rezultātu rādītājiem ievadīšana </w:t>
      </w:r>
      <w:r w:rsidRPr="00625CBD">
        <w:rPr>
          <w:lang w:val="lv-LV"/>
        </w:rPr>
        <w:t>KPVIS;</w:t>
      </w:r>
    </w:p>
    <w:p w14:paraId="2F0D1FF9" w14:textId="1399A211" w:rsidR="00FE7BEA" w:rsidRPr="00625CBD" w:rsidRDefault="00C139C9" w:rsidP="0040644A">
      <w:pPr>
        <w:pStyle w:val="ListParagraph"/>
        <w:numPr>
          <w:ilvl w:val="1"/>
          <w:numId w:val="40"/>
        </w:numPr>
        <w:ind w:left="851" w:hanging="567"/>
        <w:rPr>
          <w:lang w:val="lv-LV"/>
        </w:rPr>
      </w:pPr>
      <w:r w:rsidRPr="00625CBD">
        <w:rPr>
          <w:lang w:val="lv-LV"/>
        </w:rPr>
        <w:t>i</w:t>
      </w:r>
      <w:r w:rsidR="00FE7BEA" w:rsidRPr="00625CBD">
        <w:rPr>
          <w:lang w:val="lv-LV"/>
        </w:rPr>
        <w:t>espējamo neatbilstību ziņošana CFLA;</w:t>
      </w:r>
    </w:p>
    <w:p w14:paraId="25906E7F" w14:textId="0B689EB4" w:rsidR="00FE7BEA" w:rsidRPr="00625CBD" w:rsidRDefault="00C139C9" w:rsidP="0040644A">
      <w:pPr>
        <w:pStyle w:val="ListParagraph"/>
        <w:numPr>
          <w:ilvl w:val="1"/>
          <w:numId w:val="40"/>
        </w:numPr>
        <w:ind w:left="851" w:hanging="567"/>
        <w:rPr>
          <w:lang w:val="lv-LV"/>
        </w:rPr>
      </w:pPr>
      <w:bookmarkStart w:id="55" w:name="_Hlk129080309"/>
      <w:r w:rsidRPr="00625CBD">
        <w:rPr>
          <w:lang w:val="lv-LV"/>
        </w:rPr>
        <w:t>a</w:t>
      </w:r>
      <w:r w:rsidR="00FE7BEA" w:rsidRPr="00625CBD">
        <w:rPr>
          <w:lang w:val="lv-LV"/>
        </w:rPr>
        <w:t>r SAM/pasākumu īstenošanas jautājumiem saistīto risku pārvaldība;</w:t>
      </w:r>
    </w:p>
    <w:bookmarkEnd w:id="55"/>
    <w:p w14:paraId="30EBCC37" w14:textId="70E3169A" w:rsidR="00FE7BEA" w:rsidRPr="00625CBD" w:rsidRDefault="00C139C9" w:rsidP="0040644A">
      <w:pPr>
        <w:pStyle w:val="ListParagraph"/>
        <w:numPr>
          <w:ilvl w:val="1"/>
          <w:numId w:val="40"/>
        </w:numPr>
        <w:ind w:left="851" w:hanging="567"/>
        <w:rPr>
          <w:lang w:val="lv-LV"/>
        </w:rPr>
      </w:pPr>
      <w:r w:rsidRPr="00625CBD">
        <w:rPr>
          <w:lang w:val="lv-LV"/>
        </w:rPr>
        <w:t>d</w:t>
      </w:r>
      <w:r w:rsidR="00FE7BEA" w:rsidRPr="00625CBD">
        <w:rPr>
          <w:lang w:val="lv-LV"/>
        </w:rPr>
        <w:t>alība ES fondu izvērtēšanā, izvērtēšanas rekomendāciju ieviešanas plāna izpildes uzraudzība;</w:t>
      </w:r>
    </w:p>
    <w:p w14:paraId="1BB5913D" w14:textId="745FF544" w:rsidR="00C139C9" w:rsidRPr="00625CBD" w:rsidRDefault="00C139C9" w:rsidP="0040644A">
      <w:pPr>
        <w:pStyle w:val="ListParagraph"/>
        <w:numPr>
          <w:ilvl w:val="1"/>
          <w:numId w:val="40"/>
        </w:numPr>
        <w:ind w:left="851" w:hanging="567"/>
        <w:rPr>
          <w:lang w:val="lv-LV"/>
        </w:rPr>
      </w:pPr>
      <w:r w:rsidRPr="00625CBD">
        <w:rPr>
          <w:lang w:val="lv-LV"/>
        </w:rPr>
        <w:lastRenderedPageBreak/>
        <w:t>s</w:t>
      </w:r>
      <w:r w:rsidR="00FE7BEA" w:rsidRPr="00625CBD">
        <w:rPr>
          <w:lang w:val="lv-LV"/>
        </w:rPr>
        <w:t>abiedrības informēšana par nozares ES fondu ieguldījumiem, t.sk. stratēģiskās komunikācijas pasākumu nodrošināšana.</w:t>
      </w:r>
    </w:p>
    <w:p w14:paraId="506122DE" w14:textId="1F24AD65" w:rsidR="00FE7BEA" w:rsidRPr="00625CBD" w:rsidRDefault="00FE7BEA" w:rsidP="0040644A">
      <w:pPr>
        <w:pStyle w:val="ListParagraph"/>
        <w:numPr>
          <w:ilvl w:val="0"/>
          <w:numId w:val="40"/>
        </w:numPr>
        <w:rPr>
          <w:u w:val="single"/>
          <w:lang w:val="lv-LV"/>
        </w:rPr>
      </w:pPr>
      <w:r w:rsidRPr="00625CBD">
        <w:rPr>
          <w:u w:val="single"/>
          <w:lang w:val="lv-LV"/>
        </w:rPr>
        <w:t>LM struktūrvienības, kas atbilstoši kompetencei piedalās atbildīgās iestādes funkciju izpildē un ES fondu SAM/pasākumu īstenošanas saturiskā uzraudzībā:</w:t>
      </w:r>
    </w:p>
    <w:p w14:paraId="037E676A" w14:textId="3B25445E" w:rsidR="00FE7BEA" w:rsidRPr="00625CBD" w:rsidRDefault="00C139C9" w:rsidP="0040644A">
      <w:pPr>
        <w:pStyle w:val="ListParagraph"/>
        <w:numPr>
          <w:ilvl w:val="1"/>
          <w:numId w:val="40"/>
        </w:numPr>
        <w:ind w:left="709" w:hanging="425"/>
        <w:rPr>
          <w:b/>
          <w:bCs/>
          <w:lang w:val="lv-LV"/>
        </w:rPr>
      </w:pPr>
      <w:r w:rsidRPr="00625CBD">
        <w:rPr>
          <w:b/>
          <w:bCs/>
          <w:lang w:val="lv-LV"/>
        </w:rPr>
        <w:t xml:space="preserve"> </w:t>
      </w:r>
      <w:r w:rsidR="00FE7BEA" w:rsidRPr="00625CBD">
        <w:rPr>
          <w:u w:val="single"/>
          <w:lang w:val="lv-LV"/>
        </w:rPr>
        <w:t>Politikas departamenti (Sociālās politikas plānošanas un attīstības departaments, Bērnu un ģimenes politikas departaments, Darba attiecību un darba aizsardzības politikas departaments, Darba tirgus politikas departaments, Sociālo pakalpojumu un invaliditātes politikas departaments, Sociālā darba un sociālās palīdzības politikas departaments)</w:t>
      </w:r>
      <w:r w:rsidR="00FE7BEA" w:rsidRPr="00625CBD">
        <w:rPr>
          <w:lang w:val="lv-LV"/>
        </w:rPr>
        <w:t>:</w:t>
      </w:r>
    </w:p>
    <w:p w14:paraId="2351FDFD" w14:textId="414EAF70" w:rsidR="00FE7BEA" w:rsidRPr="00625CBD" w:rsidRDefault="00C139C9" w:rsidP="0040644A">
      <w:pPr>
        <w:pStyle w:val="ListParagraph"/>
        <w:numPr>
          <w:ilvl w:val="2"/>
          <w:numId w:val="40"/>
        </w:numPr>
        <w:ind w:left="1276" w:hanging="567"/>
        <w:rPr>
          <w:b/>
          <w:bCs/>
          <w:lang w:val="lv-LV"/>
        </w:rPr>
      </w:pPr>
      <w:r w:rsidRPr="00625CBD">
        <w:rPr>
          <w:lang w:val="lv-LV"/>
        </w:rPr>
        <w:t>d</w:t>
      </w:r>
      <w:r w:rsidR="00FE7BEA" w:rsidRPr="00625CBD">
        <w:rPr>
          <w:lang w:val="lv-LV"/>
        </w:rPr>
        <w:t>alība LM pārziņas ES fondu plānošanas dokumentu ieviešanas sadaļu izstrādē;</w:t>
      </w:r>
    </w:p>
    <w:p w14:paraId="1B899A65" w14:textId="5F9786E4" w:rsidR="00FE7BEA" w:rsidRPr="00625CBD" w:rsidRDefault="00C139C9" w:rsidP="0040644A">
      <w:pPr>
        <w:pStyle w:val="ListParagraph"/>
        <w:numPr>
          <w:ilvl w:val="2"/>
          <w:numId w:val="40"/>
        </w:numPr>
        <w:ind w:left="1276" w:hanging="567"/>
        <w:rPr>
          <w:b/>
          <w:bCs/>
          <w:lang w:val="lv-LV"/>
        </w:rPr>
      </w:pPr>
      <w:bookmarkStart w:id="56" w:name="_Hlk129080203"/>
      <w:r w:rsidRPr="00625CBD">
        <w:rPr>
          <w:lang w:val="lv-LV"/>
        </w:rPr>
        <w:t>d</w:t>
      </w:r>
      <w:r w:rsidR="00FE7BEA" w:rsidRPr="00625CBD">
        <w:rPr>
          <w:lang w:val="lv-LV"/>
        </w:rPr>
        <w:t>alība normatīvo aktu (MK noteikumu un to grozījumu, ātrāk uzsākamo SAM gadījumā - MK informatīvo ziņojumu un izmaiņu MK informatīvajos ziņojumos) SAM/pasākumu īstenošanai izstrādē (t.sk. attiecībā uz komercdarbības atbalsta nosacījumiem);</w:t>
      </w:r>
    </w:p>
    <w:bookmarkEnd w:id="56"/>
    <w:p w14:paraId="08F4D31C" w14:textId="5C8ED57D" w:rsidR="00FE7BEA" w:rsidRPr="00625CBD" w:rsidRDefault="00C139C9" w:rsidP="0040644A">
      <w:pPr>
        <w:pStyle w:val="ListParagraph"/>
        <w:numPr>
          <w:ilvl w:val="2"/>
          <w:numId w:val="40"/>
        </w:numPr>
        <w:ind w:left="1276" w:hanging="567"/>
        <w:rPr>
          <w:b/>
          <w:bCs/>
          <w:lang w:val="lv-LV"/>
        </w:rPr>
      </w:pPr>
      <w:r w:rsidRPr="00625CBD">
        <w:rPr>
          <w:lang w:val="lv-LV"/>
        </w:rPr>
        <w:t>d</w:t>
      </w:r>
      <w:r w:rsidR="00FE7BEA" w:rsidRPr="00625CBD">
        <w:rPr>
          <w:lang w:val="lv-LV"/>
        </w:rPr>
        <w:t>alība investīciju īstenošanas nosacījumu atbilstības Komercdarbības atbalsta likuma 5.pantā noteiktajām pazīmēm izvērtēšanā;</w:t>
      </w:r>
    </w:p>
    <w:p w14:paraId="3353986A" w14:textId="2174A1C8" w:rsidR="00FE7BEA" w:rsidRPr="00625CBD" w:rsidRDefault="00C139C9" w:rsidP="0040644A">
      <w:pPr>
        <w:pStyle w:val="ListParagraph"/>
        <w:numPr>
          <w:ilvl w:val="2"/>
          <w:numId w:val="40"/>
        </w:numPr>
        <w:ind w:left="1276" w:hanging="567"/>
        <w:rPr>
          <w:b/>
          <w:bCs/>
          <w:lang w:val="lv-LV"/>
        </w:rPr>
      </w:pPr>
      <w:r w:rsidRPr="00625CBD">
        <w:rPr>
          <w:lang w:val="lv-LV"/>
        </w:rPr>
        <w:t>d</w:t>
      </w:r>
      <w:r w:rsidR="00FE7BEA" w:rsidRPr="00625CBD">
        <w:rPr>
          <w:lang w:val="lv-LV"/>
        </w:rPr>
        <w:t>alība ES fondu projektu iesniegumu vērtēšanas kritēriju un to piemērošanas metodikas izstrādē;</w:t>
      </w:r>
    </w:p>
    <w:p w14:paraId="290AD9AD" w14:textId="7804C95A" w:rsidR="00FE7BEA" w:rsidRPr="00625CBD" w:rsidRDefault="009A017F" w:rsidP="0040644A">
      <w:pPr>
        <w:pStyle w:val="ListParagraph"/>
        <w:numPr>
          <w:ilvl w:val="2"/>
          <w:numId w:val="40"/>
        </w:numPr>
        <w:ind w:left="1276" w:hanging="567"/>
        <w:rPr>
          <w:b/>
          <w:bCs/>
          <w:lang w:val="lv-LV"/>
        </w:rPr>
      </w:pPr>
      <w:r w:rsidRPr="00625CBD">
        <w:rPr>
          <w:lang w:val="lv-LV"/>
        </w:rPr>
        <w:t>d</w:t>
      </w:r>
      <w:r w:rsidR="00FE7BEA" w:rsidRPr="00625CBD">
        <w:rPr>
          <w:lang w:val="lv-LV"/>
        </w:rPr>
        <w:t>alība vienkāršoto izmaksu piemērošanas izvērtēšanā un vienkāršoto izmaksu metodiku SAM/pasākumu īstenošanai izstrādē;</w:t>
      </w:r>
    </w:p>
    <w:p w14:paraId="204D7A0C" w14:textId="46ECC933" w:rsidR="00FE7BEA" w:rsidRPr="00625CBD" w:rsidRDefault="009A017F" w:rsidP="0040644A">
      <w:pPr>
        <w:pStyle w:val="ListParagraph"/>
        <w:numPr>
          <w:ilvl w:val="2"/>
          <w:numId w:val="40"/>
        </w:numPr>
        <w:ind w:left="1276" w:hanging="567"/>
        <w:rPr>
          <w:b/>
          <w:bCs/>
          <w:lang w:val="lv-LV"/>
        </w:rPr>
      </w:pPr>
      <w:r w:rsidRPr="00625CBD">
        <w:rPr>
          <w:lang w:val="lv-LV"/>
        </w:rPr>
        <w:t>d</w:t>
      </w:r>
      <w:r w:rsidR="00FE7BEA" w:rsidRPr="00625CBD">
        <w:rPr>
          <w:lang w:val="lv-LV"/>
        </w:rPr>
        <w:t>alība SAM un to pasākumu projektu iesniegumu atlases procesā, t.sk. projekta iesniegumu atlases nolikuma izstrādē un projektu iesniegumu vērtēšanā (LM pārstāvniecība CFLA kā sadarbības iestādes izveidotajās projektu iesniegumu vērtēšanas komisijās);</w:t>
      </w:r>
    </w:p>
    <w:p w14:paraId="574FDAAD" w14:textId="618FD4BA" w:rsidR="00FE7BEA" w:rsidRPr="00625CBD" w:rsidRDefault="009A017F" w:rsidP="0040644A">
      <w:pPr>
        <w:pStyle w:val="ListParagraph"/>
        <w:numPr>
          <w:ilvl w:val="2"/>
          <w:numId w:val="40"/>
        </w:numPr>
        <w:ind w:left="1276" w:hanging="567"/>
        <w:rPr>
          <w:b/>
          <w:bCs/>
          <w:lang w:val="lv-LV"/>
        </w:rPr>
      </w:pPr>
      <w:r w:rsidRPr="00625CBD">
        <w:rPr>
          <w:lang w:val="lv-LV"/>
        </w:rPr>
        <w:t>ā</w:t>
      </w:r>
      <w:r w:rsidR="00FE7BEA" w:rsidRPr="00625CBD">
        <w:rPr>
          <w:lang w:val="lv-LV"/>
        </w:rPr>
        <w:t>trāk uzsākamo SAM gadījumā – dalība plānoto projektu iesniegumu izvērtēšanā;</w:t>
      </w:r>
    </w:p>
    <w:p w14:paraId="2D850128" w14:textId="435D483F" w:rsidR="00FE7BEA" w:rsidRPr="00625CBD" w:rsidRDefault="009A017F" w:rsidP="0040644A">
      <w:pPr>
        <w:pStyle w:val="ListParagraph"/>
        <w:numPr>
          <w:ilvl w:val="2"/>
          <w:numId w:val="40"/>
        </w:numPr>
        <w:ind w:left="1276" w:hanging="567"/>
        <w:rPr>
          <w:b/>
          <w:bCs/>
          <w:lang w:val="lv-LV"/>
        </w:rPr>
      </w:pPr>
      <w:bookmarkStart w:id="57" w:name="_Hlk129080236"/>
      <w:r w:rsidRPr="00625CBD">
        <w:rPr>
          <w:lang w:val="lv-LV"/>
        </w:rPr>
        <w:t>d</w:t>
      </w:r>
      <w:r w:rsidR="00FE7BEA" w:rsidRPr="00625CBD">
        <w:rPr>
          <w:lang w:val="lv-LV"/>
        </w:rPr>
        <w:t xml:space="preserve">alība ierosināto </w:t>
      </w:r>
      <w:r w:rsidRPr="00625CBD">
        <w:rPr>
          <w:lang w:val="lv-LV"/>
        </w:rPr>
        <w:t>ierobežotas projektu iesniegumu atlases</w:t>
      </w:r>
      <w:r w:rsidR="00FE7BEA" w:rsidRPr="00625CBD">
        <w:rPr>
          <w:lang w:val="lv-LV"/>
        </w:rPr>
        <w:t xml:space="preserve"> projektu grozījumu izvērtēšanā;</w:t>
      </w:r>
    </w:p>
    <w:bookmarkEnd w:id="57"/>
    <w:p w14:paraId="628A1AFE" w14:textId="78ECAE3A" w:rsidR="00FE7BEA" w:rsidRPr="00625CBD" w:rsidRDefault="009A017F" w:rsidP="0040644A">
      <w:pPr>
        <w:pStyle w:val="ListParagraph"/>
        <w:numPr>
          <w:ilvl w:val="2"/>
          <w:numId w:val="40"/>
        </w:numPr>
        <w:ind w:left="1276" w:hanging="567"/>
        <w:rPr>
          <w:b/>
          <w:bCs/>
          <w:lang w:val="lv-LV"/>
        </w:rPr>
      </w:pPr>
      <w:r w:rsidRPr="00625CBD">
        <w:rPr>
          <w:lang w:val="lv-LV"/>
        </w:rPr>
        <w:t>d</w:t>
      </w:r>
      <w:r w:rsidR="00FE7BEA" w:rsidRPr="00625CBD">
        <w:rPr>
          <w:lang w:val="lv-LV"/>
        </w:rPr>
        <w:t>alība SAM/pasākumu rezultātu sasniegšanas nodrošināšanā, t.sk. iznākuma un rezultātu rādītāju sasniegšanas uzraudzībā, dalība pārraudzības sanāksmēs, dalība CFLA pārbaudēs projektu īstenošanas vietās un konsultatīvajās vizītēs;</w:t>
      </w:r>
    </w:p>
    <w:p w14:paraId="673A7CB4" w14:textId="32913BA1" w:rsidR="00FE7BEA" w:rsidRPr="00625CBD" w:rsidRDefault="009A017F" w:rsidP="0040644A">
      <w:pPr>
        <w:pStyle w:val="ListParagraph"/>
        <w:numPr>
          <w:ilvl w:val="2"/>
          <w:numId w:val="40"/>
        </w:numPr>
        <w:ind w:left="1418" w:hanging="709"/>
        <w:rPr>
          <w:b/>
          <w:bCs/>
          <w:lang w:val="lv-LV"/>
        </w:rPr>
      </w:pPr>
      <w:r w:rsidRPr="00625CBD">
        <w:rPr>
          <w:lang w:val="lv-LV"/>
        </w:rPr>
        <w:t>d</w:t>
      </w:r>
      <w:r w:rsidR="00FE7BEA" w:rsidRPr="00625CBD">
        <w:rPr>
          <w:lang w:val="lv-LV"/>
        </w:rPr>
        <w:t>alība nepieciešamās informācijas par ES fondu īstenošanu sagatavošanā (t.sk. FM kā vadošās iestādes ziņojuma par ES fondu īstenošanas progresu un informācijas sagatavošana par LM pārziņas rādītāju izpildes progresu, ja tās tieši neizriet no KPVIS pieejamiem datiem);</w:t>
      </w:r>
    </w:p>
    <w:p w14:paraId="49CEFDF3" w14:textId="30246678" w:rsidR="00FE7BEA" w:rsidRPr="00625CBD" w:rsidRDefault="00FE7BEA" w:rsidP="0040644A">
      <w:pPr>
        <w:pStyle w:val="ListParagraph"/>
        <w:numPr>
          <w:ilvl w:val="2"/>
          <w:numId w:val="40"/>
        </w:numPr>
        <w:ind w:left="1276" w:hanging="567"/>
        <w:rPr>
          <w:b/>
          <w:bCs/>
          <w:lang w:val="lv-LV"/>
        </w:rPr>
      </w:pPr>
      <w:r w:rsidRPr="00625CBD">
        <w:rPr>
          <w:lang w:val="lv-LV"/>
        </w:rPr>
        <w:t xml:space="preserve">SAM/pasākumu īstenošanas rezultātu un nozares politikas savstarpējās </w:t>
      </w:r>
      <w:proofErr w:type="spellStart"/>
      <w:r w:rsidRPr="00625CBD">
        <w:rPr>
          <w:lang w:val="lv-LV"/>
        </w:rPr>
        <w:t>papildināmības</w:t>
      </w:r>
      <w:proofErr w:type="spellEnd"/>
      <w:r w:rsidRPr="00625CBD">
        <w:rPr>
          <w:lang w:val="lv-LV"/>
        </w:rPr>
        <w:t xml:space="preserve"> un saskaņotības uzraudzība;</w:t>
      </w:r>
    </w:p>
    <w:p w14:paraId="24F13715" w14:textId="4A9225BC" w:rsidR="00FE7BEA" w:rsidRPr="00625CBD" w:rsidRDefault="009A017F" w:rsidP="0040644A">
      <w:pPr>
        <w:pStyle w:val="ListParagraph"/>
        <w:numPr>
          <w:ilvl w:val="2"/>
          <w:numId w:val="40"/>
        </w:numPr>
        <w:ind w:left="1276" w:hanging="567"/>
        <w:rPr>
          <w:b/>
          <w:bCs/>
          <w:lang w:val="lv-LV"/>
        </w:rPr>
      </w:pPr>
      <w:r w:rsidRPr="00625CBD">
        <w:rPr>
          <w:lang w:val="lv-LV"/>
        </w:rPr>
        <w:t>d</w:t>
      </w:r>
      <w:r w:rsidR="00FE7BEA" w:rsidRPr="00625CBD">
        <w:rPr>
          <w:lang w:val="lv-LV"/>
        </w:rPr>
        <w:t>alība ar SAM/pasākumu īstenošanas jautājumiem saistīto risku pārvaldībā;</w:t>
      </w:r>
    </w:p>
    <w:p w14:paraId="54DAF85E" w14:textId="79B37ACF" w:rsidR="00FE7BEA" w:rsidRPr="00625CBD" w:rsidRDefault="00FE7BEA" w:rsidP="0040644A">
      <w:pPr>
        <w:pStyle w:val="ListParagraph"/>
        <w:numPr>
          <w:ilvl w:val="2"/>
          <w:numId w:val="40"/>
        </w:numPr>
        <w:ind w:left="1418" w:hanging="709"/>
        <w:rPr>
          <w:b/>
          <w:bCs/>
          <w:lang w:val="lv-LV"/>
        </w:rPr>
      </w:pPr>
      <w:r w:rsidRPr="00625CBD">
        <w:rPr>
          <w:lang w:val="lv-LV"/>
        </w:rPr>
        <w:t xml:space="preserve">ES fondu </w:t>
      </w:r>
      <w:proofErr w:type="spellStart"/>
      <w:r w:rsidRPr="00625CBD">
        <w:rPr>
          <w:lang w:val="lv-LV"/>
        </w:rPr>
        <w:t>izvērtējuma</w:t>
      </w:r>
      <w:proofErr w:type="spellEnd"/>
      <w:r w:rsidRPr="00625CBD">
        <w:rPr>
          <w:lang w:val="lv-LV"/>
        </w:rPr>
        <w:t xml:space="preserve"> nodrošināšana par struktūrvienības kompetencē esošajiem </w:t>
      </w:r>
      <w:proofErr w:type="spellStart"/>
      <w:r w:rsidRPr="00625CBD">
        <w:rPr>
          <w:lang w:val="lv-LV"/>
        </w:rPr>
        <w:t>izvērtējumiem</w:t>
      </w:r>
      <w:proofErr w:type="spellEnd"/>
      <w:r w:rsidRPr="00625CBD">
        <w:rPr>
          <w:lang w:val="lv-LV"/>
        </w:rPr>
        <w:t xml:space="preserve"> atbilstoši ES fondu un nozares tematiskās izvērtēšanas plānam un rekomendāciju izpildes nodrošināšana;</w:t>
      </w:r>
    </w:p>
    <w:p w14:paraId="6F7722E2" w14:textId="1E600055" w:rsidR="00FE7BEA" w:rsidRPr="00625CBD" w:rsidRDefault="009A017F" w:rsidP="0040644A">
      <w:pPr>
        <w:pStyle w:val="ListParagraph"/>
        <w:numPr>
          <w:ilvl w:val="2"/>
          <w:numId w:val="40"/>
        </w:numPr>
        <w:ind w:left="1418" w:hanging="709"/>
        <w:rPr>
          <w:b/>
          <w:bCs/>
          <w:lang w:val="lv-LV"/>
        </w:rPr>
      </w:pPr>
      <w:r w:rsidRPr="00625CBD">
        <w:rPr>
          <w:lang w:val="lv-LV"/>
        </w:rPr>
        <w:t>d</w:t>
      </w:r>
      <w:r w:rsidR="00FE7BEA" w:rsidRPr="00625CBD">
        <w:rPr>
          <w:lang w:val="lv-LV"/>
        </w:rPr>
        <w:t>alība informācijas sagatavošanā sabiedrībai par nozares ES fondu ieguldījumiem, t.sk. stratēģiskās komunikācijas pasākumu nodrošināšanai.</w:t>
      </w:r>
    </w:p>
    <w:p w14:paraId="46B11A57" w14:textId="49907DE0" w:rsidR="00FE7BEA" w:rsidRPr="00625CBD" w:rsidRDefault="009A017F" w:rsidP="0040644A">
      <w:pPr>
        <w:pStyle w:val="ListParagraph"/>
        <w:numPr>
          <w:ilvl w:val="1"/>
          <w:numId w:val="40"/>
        </w:numPr>
        <w:ind w:left="709" w:hanging="425"/>
        <w:rPr>
          <w:b/>
          <w:bCs/>
          <w:lang w:val="lv-LV"/>
        </w:rPr>
      </w:pPr>
      <w:r w:rsidRPr="00625CBD">
        <w:rPr>
          <w:lang w:val="lv-LV"/>
        </w:rPr>
        <w:t xml:space="preserve"> </w:t>
      </w:r>
      <w:r w:rsidR="00FE7BEA" w:rsidRPr="00625CBD">
        <w:rPr>
          <w:u w:val="single"/>
          <w:lang w:val="lv-LV"/>
        </w:rPr>
        <w:t>Finanšu vadības departaments (</w:t>
      </w:r>
      <w:r w:rsidRPr="00625CBD">
        <w:rPr>
          <w:u w:val="single"/>
          <w:lang w:val="lv-LV"/>
        </w:rPr>
        <w:t>turpmāk</w:t>
      </w:r>
      <w:r w:rsidR="00506947" w:rsidRPr="00625CBD">
        <w:rPr>
          <w:u w:val="single"/>
          <w:lang w:val="lv-LV"/>
        </w:rPr>
        <w:t xml:space="preserve"> </w:t>
      </w:r>
      <w:r w:rsidRPr="00625CBD">
        <w:rPr>
          <w:u w:val="single"/>
          <w:lang w:val="lv-LV"/>
        </w:rPr>
        <w:t xml:space="preserve">- </w:t>
      </w:r>
      <w:r w:rsidR="00FE7BEA" w:rsidRPr="00625CBD">
        <w:rPr>
          <w:u w:val="single"/>
          <w:lang w:val="lv-LV"/>
        </w:rPr>
        <w:t>FVD)</w:t>
      </w:r>
      <w:r w:rsidR="00FE7BEA" w:rsidRPr="00625CBD">
        <w:rPr>
          <w:lang w:val="lv-LV"/>
        </w:rPr>
        <w:t xml:space="preserve">: </w:t>
      </w:r>
    </w:p>
    <w:p w14:paraId="134C6435" w14:textId="0B42D178" w:rsidR="00FE7BEA" w:rsidRPr="00625CBD" w:rsidRDefault="00FE7BEA" w:rsidP="0040644A">
      <w:pPr>
        <w:pStyle w:val="ListParagraph"/>
        <w:numPr>
          <w:ilvl w:val="2"/>
          <w:numId w:val="40"/>
        </w:numPr>
        <w:ind w:left="1276" w:hanging="567"/>
        <w:rPr>
          <w:lang w:val="lv-LV"/>
        </w:rPr>
      </w:pPr>
      <w:r w:rsidRPr="00625CBD">
        <w:rPr>
          <w:lang w:val="lv-LV"/>
        </w:rPr>
        <w:t>ES fondu projektu īstenošanai nepieciešamo līdzekļu pieejamības valsts budžetā organizēšana un piešķirto līdzekļu izlietojuma izvērtēšana, kā arī citu finanšu vadības pasākumu nodrošināšana;</w:t>
      </w:r>
    </w:p>
    <w:p w14:paraId="74AD0E9B" w14:textId="5BB74105" w:rsidR="00FE7BEA" w:rsidRPr="00625CBD" w:rsidRDefault="009A017F" w:rsidP="0040644A">
      <w:pPr>
        <w:pStyle w:val="ListParagraph"/>
        <w:numPr>
          <w:ilvl w:val="2"/>
          <w:numId w:val="40"/>
        </w:numPr>
        <w:ind w:left="1276" w:hanging="567"/>
        <w:rPr>
          <w:lang w:val="lv-LV"/>
        </w:rPr>
      </w:pPr>
      <w:r w:rsidRPr="00625CBD">
        <w:rPr>
          <w:lang w:val="lv-LV"/>
        </w:rPr>
        <w:t>d</w:t>
      </w:r>
      <w:r w:rsidR="00FE7BEA" w:rsidRPr="00625CBD">
        <w:rPr>
          <w:lang w:val="lv-LV"/>
        </w:rPr>
        <w:t>alība normatīvo aktu (MK noteikumu un to grozījumu, ātrāk uzsākamo SAM gadījumā - MK informatīvo ziņojumu un izmaiņu MK informatīvajos ziņojumos) SAM/pasākumu īstenošanai izstrādē (t.sk. attiecībā uz komercdarbības atbalsta nosacījumiem);</w:t>
      </w:r>
    </w:p>
    <w:p w14:paraId="2E1649D8" w14:textId="127F1718" w:rsidR="00FE7BEA" w:rsidRPr="00625CBD" w:rsidRDefault="009A017F" w:rsidP="0040644A">
      <w:pPr>
        <w:pStyle w:val="ListParagraph"/>
        <w:numPr>
          <w:ilvl w:val="2"/>
          <w:numId w:val="40"/>
        </w:numPr>
        <w:ind w:left="1276" w:hanging="567"/>
        <w:rPr>
          <w:lang w:val="lv-LV"/>
        </w:rPr>
      </w:pPr>
      <w:r w:rsidRPr="00625CBD">
        <w:rPr>
          <w:lang w:val="lv-LV"/>
        </w:rPr>
        <w:t>d</w:t>
      </w:r>
      <w:r w:rsidR="00FE7BEA" w:rsidRPr="00625CBD">
        <w:rPr>
          <w:lang w:val="lv-LV"/>
        </w:rPr>
        <w:t>alība ierosināto, t. sk. ātrāk uzsākamo SAM gadījumā, IPIA projektu grozījumu izvērtēšanā;</w:t>
      </w:r>
    </w:p>
    <w:p w14:paraId="281BAEEC" w14:textId="412B4E44" w:rsidR="00FE7BEA" w:rsidRPr="00625CBD" w:rsidRDefault="009A017F" w:rsidP="0040644A">
      <w:pPr>
        <w:pStyle w:val="ListParagraph"/>
        <w:numPr>
          <w:ilvl w:val="2"/>
          <w:numId w:val="40"/>
        </w:numPr>
        <w:ind w:left="1276" w:hanging="567"/>
        <w:rPr>
          <w:lang w:val="lv-LV"/>
        </w:rPr>
      </w:pPr>
      <w:r w:rsidRPr="00625CBD">
        <w:rPr>
          <w:lang w:val="lv-LV"/>
        </w:rPr>
        <w:lastRenderedPageBreak/>
        <w:t>d</w:t>
      </w:r>
      <w:r w:rsidR="00FE7BEA" w:rsidRPr="00625CBD">
        <w:rPr>
          <w:lang w:val="lv-LV"/>
        </w:rPr>
        <w:t>alība SAM/pasākumu rezultātu sasniegšanas nodrošināšanā, t.sk. iznākuma un rezultātu rādītāju sasniegšanas uzraudzībā, dalība pārraudzības sanāksmēs, dalība CFLA pārbaudēs projektu īstenošanas vietās un konsultatīvajās vizītēs (pēc nepieciešamības);</w:t>
      </w:r>
    </w:p>
    <w:p w14:paraId="49126A34" w14:textId="28DE944A" w:rsidR="00FE7BEA" w:rsidRPr="00625CBD" w:rsidRDefault="009A017F" w:rsidP="0040644A">
      <w:pPr>
        <w:pStyle w:val="ListParagraph"/>
        <w:numPr>
          <w:ilvl w:val="2"/>
          <w:numId w:val="40"/>
        </w:numPr>
        <w:ind w:left="1276" w:hanging="567"/>
        <w:rPr>
          <w:lang w:val="lv-LV"/>
        </w:rPr>
      </w:pPr>
      <w:r w:rsidRPr="00625CBD">
        <w:rPr>
          <w:lang w:val="lv-LV"/>
        </w:rPr>
        <w:t>d</w:t>
      </w:r>
      <w:r w:rsidR="00FE7BEA" w:rsidRPr="00625CBD">
        <w:rPr>
          <w:lang w:val="lv-LV"/>
        </w:rPr>
        <w:t>alība ar SAM/pasākumu īstenošanas jautājumiem saistīto risku pārvaldībā.</w:t>
      </w:r>
    </w:p>
    <w:p w14:paraId="48E31E59" w14:textId="21BFC7C1" w:rsidR="00FE7BEA" w:rsidRPr="00625CBD" w:rsidRDefault="009A017F" w:rsidP="0040644A">
      <w:pPr>
        <w:pStyle w:val="ListParagraph"/>
        <w:numPr>
          <w:ilvl w:val="1"/>
          <w:numId w:val="40"/>
        </w:numPr>
        <w:ind w:left="709" w:hanging="425"/>
        <w:rPr>
          <w:lang w:val="lv-LV"/>
        </w:rPr>
      </w:pPr>
      <w:r w:rsidRPr="00625CBD">
        <w:rPr>
          <w:lang w:val="lv-LV"/>
        </w:rPr>
        <w:t xml:space="preserve"> </w:t>
      </w:r>
      <w:r w:rsidR="00FE7BEA" w:rsidRPr="00625CBD">
        <w:rPr>
          <w:u w:val="single"/>
          <w:lang w:val="lv-LV"/>
        </w:rPr>
        <w:t>Juridiskais departaments (</w:t>
      </w:r>
      <w:r w:rsidRPr="00625CBD">
        <w:rPr>
          <w:u w:val="single"/>
          <w:lang w:val="lv-LV"/>
        </w:rPr>
        <w:t xml:space="preserve">turpmāk- </w:t>
      </w:r>
      <w:r w:rsidR="00FE7BEA" w:rsidRPr="00625CBD">
        <w:rPr>
          <w:u w:val="single"/>
          <w:lang w:val="lv-LV"/>
        </w:rPr>
        <w:t>JD)</w:t>
      </w:r>
      <w:r w:rsidR="00FE7BEA" w:rsidRPr="00625CBD">
        <w:rPr>
          <w:lang w:val="lv-LV"/>
        </w:rPr>
        <w:t>:</w:t>
      </w:r>
      <w:r w:rsidRPr="00625CBD">
        <w:rPr>
          <w:lang w:val="lv-LV"/>
        </w:rPr>
        <w:t xml:space="preserve"> </w:t>
      </w:r>
      <w:r w:rsidR="00FE7BEA" w:rsidRPr="00625CBD">
        <w:rPr>
          <w:lang w:val="lv-LV"/>
        </w:rPr>
        <w:t>ES fondu jomā izstrādāto tiesību aktu un metodisko dokumentu projektu juridiska izvērtēšana (t.sk. valsts atbalsta tiesību normu interpretēšana un skaidrošana), t.sk., izvērtējot to atbilstību Latvijas Republikas starptautiskajām saistībām, un to saskaņošana</w:t>
      </w:r>
      <w:r w:rsidRPr="00625CBD">
        <w:rPr>
          <w:lang w:val="lv-LV"/>
        </w:rPr>
        <w:t>.</w:t>
      </w:r>
    </w:p>
    <w:p w14:paraId="1ED3974F" w14:textId="2CDA58BC" w:rsidR="00FE7BEA" w:rsidRPr="00625CBD" w:rsidRDefault="009A017F" w:rsidP="0040644A">
      <w:pPr>
        <w:pStyle w:val="ListParagraph"/>
        <w:numPr>
          <w:ilvl w:val="1"/>
          <w:numId w:val="40"/>
        </w:numPr>
        <w:ind w:left="709" w:hanging="425"/>
        <w:rPr>
          <w:lang w:val="lv-LV"/>
        </w:rPr>
      </w:pPr>
      <w:r w:rsidRPr="00625CBD">
        <w:rPr>
          <w:lang w:val="lv-LV"/>
        </w:rPr>
        <w:t xml:space="preserve"> </w:t>
      </w:r>
      <w:r w:rsidR="00FE7BEA" w:rsidRPr="00625CBD">
        <w:rPr>
          <w:u w:val="single"/>
          <w:lang w:val="lv-LV"/>
        </w:rPr>
        <w:t>Sociālās politikas plānošanas un attīstības departaments (</w:t>
      </w:r>
      <w:r w:rsidRPr="00625CBD">
        <w:rPr>
          <w:u w:val="single"/>
          <w:lang w:val="lv-LV"/>
        </w:rPr>
        <w:t xml:space="preserve">turpmāk- </w:t>
      </w:r>
      <w:r w:rsidR="00FE7BEA" w:rsidRPr="00625CBD">
        <w:rPr>
          <w:u w:val="single"/>
          <w:lang w:val="lv-LV"/>
        </w:rPr>
        <w:t>SPPAD)</w:t>
      </w:r>
      <w:r w:rsidR="00FE7BEA" w:rsidRPr="00625CBD">
        <w:rPr>
          <w:lang w:val="lv-LV"/>
        </w:rPr>
        <w:t xml:space="preserve"> īsteno par horizontālā principa “Vienlīdzība, iekļaušana, </w:t>
      </w:r>
      <w:proofErr w:type="spellStart"/>
      <w:r w:rsidR="00FE7BEA" w:rsidRPr="00625CBD">
        <w:rPr>
          <w:lang w:val="lv-LV"/>
        </w:rPr>
        <w:t>nediskriminācija</w:t>
      </w:r>
      <w:proofErr w:type="spellEnd"/>
      <w:r w:rsidR="00FE7BEA" w:rsidRPr="00625CBD">
        <w:rPr>
          <w:lang w:val="lv-LV"/>
        </w:rPr>
        <w:t xml:space="preserve"> un </w:t>
      </w:r>
      <w:proofErr w:type="spellStart"/>
      <w:r w:rsidR="00FE7BEA" w:rsidRPr="00625CBD">
        <w:rPr>
          <w:lang w:val="lv-LV"/>
        </w:rPr>
        <w:t>pamattiesību</w:t>
      </w:r>
      <w:proofErr w:type="spellEnd"/>
      <w:r w:rsidR="00FE7BEA" w:rsidRPr="00625CBD">
        <w:rPr>
          <w:lang w:val="lv-LV"/>
        </w:rPr>
        <w:t xml:space="preserve"> ievērošana” (turpmāk – horizontālais princips) koordināciju atbildīgās institūcijas funkcijas:</w:t>
      </w:r>
    </w:p>
    <w:p w14:paraId="2B0221ED" w14:textId="6264555C" w:rsidR="00FE7BEA" w:rsidRPr="00625CBD" w:rsidRDefault="00FE7BEA" w:rsidP="0040644A">
      <w:pPr>
        <w:pStyle w:val="ListParagraph"/>
        <w:numPr>
          <w:ilvl w:val="2"/>
          <w:numId w:val="40"/>
        </w:numPr>
        <w:ind w:left="1276" w:hanging="567"/>
        <w:rPr>
          <w:lang w:val="lv-LV"/>
        </w:rPr>
      </w:pPr>
      <w:r w:rsidRPr="00625CBD">
        <w:rPr>
          <w:lang w:val="lv-LV"/>
        </w:rPr>
        <w:t xml:space="preserve">vadīt un organizēt horizontālās politikas plānošanas un īstenošanas procesus, horizontālā principa prioritāšu un attīstības virzienu noteikšanu vienlīdzības, iekļaušanas, </w:t>
      </w:r>
      <w:proofErr w:type="spellStart"/>
      <w:r w:rsidRPr="00625CBD">
        <w:rPr>
          <w:lang w:val="lv-LV"/>
        </w:rPr>
        <w:t>nediskriminācijas</w:t>
      </w:r>
      <w:proofErr w:type="spellEnd"/>
      <w:r w:rsidRPr="00625CBD">
        <w:rPr>
          <w:lang w:val="lv-LV"/>
        </w:rPr>
        <w:t xml:space="preserve"> un </w:t>
      </w:r>
      <w:proofErr w:type="spellStart"/>
      <w:r w:rsidRPr="00625CBD">
        <w:rPr>
          <w:lang w:val="lv-LV"/>
        </w:rPr>
        <w:t>pamattiesību</w:t>
      </w:r>
      <w:proofErr w:type="spellEnd"/>
      <w:r w:rsidRPr="00625CBD">
        <w:rPr>
          <w:lang w:val="lv-LV"/>
        </w:rPr>
        <w:t xml:space="preserve"> ievērošanas jomā;</w:t>
      </w:r>
    </w:p>
    <w:p w14:paraId="0BDC50FA" w14:textId="03F9A0D8" w:rsidR="00FE7BEA" w:rsidRPr="00625CBD" w:rsidRDefault="00FE7BEA" w:rsidP="0040644A">
      <w:pPr>
        <w:pStyle w:val="ListParagraph"/>
        <w:numPr>
          <w:ilvl w:val="2"/>
          <w:numId w:val="40"/>
        </w:numPr>
        <w:ind w:left="1276" w:hanging="567"/>
        <w:rPr>
          <w:lang w:val="lv-LV"/>
        </w:rPr>
      </w:pPr>
      <w:r w:rsidRPr="00625CBD">
        <w:rPr>
          <w:lang w:val="lv-LV"/>
        </w:rPr>
        <w:t xml:space="preserve">pārstāvēt Atbildīgo institūciju ES fondu uzraudzības komitejā, apakškomitejās, Latvijas institūcijās, </w:t>
      </w:r>
      <w:r w:rsidR="009A017F" w:rsidRPr="00625CBD">
        <w:rPr>
          <w:lang w:val="lv-LV"/>
        </w:rPr>
        <w:t>EK</w:t>
      </w:r>
      <w:r w:rsidRPr="00625CBD">
        <w:rPr>
          <w:lang w:val="lv-LV"/>
        </w:rPr>
        <w:t xml:space="preserve"> un citās ES dalībvalstu institūcijās, starptautiskās organizācijās;</w:t>
      </w:r>
    </w:p>
    <w:p w14:paraId="1E1B2C10" w14:textId="2E287742" w:rsidR="00FE7BEA" w:rsidRPr="00625CBD" w:rsidRDefault="00FE7BEA" w:rsidP="0040644A">
      <w:pPr>
        <w:pStyle w:val="ListParagraph"/>
        <w:numPr>
          <w:ilvl w:val="2"/>
          <w:numId w:val="40"/>
        </w:numPr>
        <w:ind w:left="1276" w:hanging="567"/>
        <w:rPr>
          <w:lang w:val="lv-LV"/>
        </w:rPr>
      </w:pPr>
      <w:r w:rsidRPr="00625CBD">
        <w:rPr>
          <w:lang w:val="lv-LV"/>
        </w:rPr>
        <w:t>izstrādāt un aktualizēt metodisko materiālu par horizontālā principa ieviešanu un uzraudzību;</w:t>
      </w:r>
    </w:p>
    <w:p w14:paraId="13761FDB" w14:textId="04F95FD6" w:rsidR="00FE7BEA" w:rsidRPr="00625CBD" w:rsidRDefault="00FE7BEA" w:rsidP="0040644A">
      <w:pPr>
        <w:pStyle w:val="ListParagraph"/>
        <w:numPr>
          <w:ilvl w:val="2"/>
          <w:numId w:val="40"/>
        </w:numPr>
        <w:ind w:left="1276" w:hanging="567"/>
        <w:rPr>
          <w:lang w:val="lv-LV"/>
        </w:rPr>
      </w:pPr>
      <w:r w:rsidRPr="00625CBD">
        <w:rPr>
          <w:lang w:val="lv-LV"/>
        </w:rPr>
        <w:t>organizēt un pārraudzīt Atbildīgās institūcijas dalību ES fondu plānošanas un ieviešanas sistēmas regulējuma (ārējo normatīvo aktu) izstrādē un aktualizēšanā, analizējot ārējo normatīvo aktu ietekmi uz horizontālo principu un tā ieviešanas nosacījumiem un sniedzot priekšlikumus to pilnveidošanai;</w:t>
      </w:r>
    </w:p>
    <w:p w14:paraId="35B0D752" w14:textId="2F56C7C0" w:rsidR="00FE7BEA" w:rsidRPr="00625CBD" w:rsidRDefault="00FE7BEA" w:rsidP="0040644A">
      <w:pPr>
        <w:pStyle w:val="ListParagraph"/>
        <w:numPr>
          <w:ilvl w:val="2"/>
          <w:numId w:val="40"/>
        </w:numPr>
        <w:ind w:left="1276" w:hanging="567"/>
        <w:rPr>
          <w:lang w:val="lv-LV"/>
        </w:rPr>
      </w:pPr>
      <w:r w:rsidRPr="00625CBD">
        <w:rPr>
          <w:lang w:val="lv-LV"/>
        </w:rPr>
        <w:t xml:space="preserve">nodrošināt konsultatīvu un metodisku atbalstu ES fondu vadībā iesaistītajām institūcijām </w:t>
      </w:r>
      <w:r w:rsidR="00693ABD" w:rsidRPr="00625CBD">
        <w:rPr>
          <w:lang w:val="lv-LV"/>
        </w:rPr>
        <w:t>SAM</w:t>
      </w:r>
      <w:r w:rsidRPr="00625CBD">
        <w:rPr>
          <w:lang w:val="lv-LV"/>
        </w:rPr>
        <w:t xml:space="preserve"> ieviešanas nosacījumu definēšanā un sniegt viedokli projektu iesniegumu vērtēšanas komisijām par horizontālā principa vērtēšanas jautājumiem un finansējuma saņēmējam saistībā ar horizontālā principa piemērošanas jautājumiem; </w:t>
      </w:r>
    </w:p>
    <w:p w14:paraId="5C41388F" w14:textId="6DDD056A" w:rsidR="00FE7BEA" w:rsidRPr="00625CBD" w:rsidRDefault="00693ABD" w:rsidP="0040644A">
      <w:pPr>
        <w:pStyle w:val="ListParagraph"/>
        <w:numPr>
          <w:ilvl w:val="2"/>
          <w:numId w:val="40"/>
        </w:numPr>
        <w:ind w:left="1276" w:hanging="567"/>
        <w:rPr>
          <w:lang w:val="lv-LV"/>
        </w:rPr>
      </w:pPr>
      <w:r w:rsidRPr="00625CBD">
        <w:rPr>
          <w:lang w:val="lv-LV"/>
        </w:rPr>
        <w:t xml:space="preserve"> </w:t>
      </w:r>
      <w:r w:rsidR="00FE7BEA" w:rsidRPr="00625CBD">
        <w:rPr>
          <w:lang w:val="lv-LV"/>
        </w:rPr>
        <w:t xml:space="preserve">sniegt metodisku atbalstu un iesaistīties ES fondu vadošās iestādes, atbildīgo iestāžu un Atbildīgās institūcijas pētījumu un </w:t>
      </w:r>
      <w:proofErr w:type="spellStart"/>
      <w:r w:rsidR="00FE7BEA" w:rsidRPr="00625CBD">
        <w:rPr>
          <w:lang w:val="lv-LV"/>
        </w:rPr>
        <w:t>izvērtējumu</w:t>
      </w:r>
      <w:proofErr w:type="spellEnd"/>
      <w:r w:rsidR="00FE7BEA" w:rsidRPr="00625CBD">
        <w:rPr>
          <w:lang w:val="lv-LV"/>
        </w:rPr>
        <w:t xml:space="preserve"> darba uzdevumu izstrādē;</w:t>
      </w:r>
    </w:p>
    <w:p w14:paraId="4D23A2A3" w14:textId="5C5AAD3C" w:rsidR="00FE7BEA" w:rsidRPr="00625CBD" w:rsidRDefault="00FE7BEA" w:rsidP="0040644A">
      <w:pPr>
        <w:pStyle w:val="ListParagraph"/>
        <w:numPr>
          <w:ilvl w:val="2"/>
          <w:numId w:val="40"/>
        </w:numPr>
        <w:ind w:left="1276" w:hanging="567"/>
        <w:rPr>
          <w:lang w:val="lv-LV"/>
        </w:rPr>
      </w:pPr>
      <w:r w:rsidRPr="00625CBD">
        <w:rPr>
          <w:lang w:val="lv-LV"/>
        </w:rPr>
        <w:t>sniegt uzraudzības komitejai un apakškomitejai viedokli par projektu iesniegumu vērtēšanas kritēriju projektiem, kas saistīti ar horizontālo principu;</w:t>
      </w:r>
    </w:p>
    <w:p w14:paraId="6B231523" w14:textId="06B33739" w:rsidR="00FE7BEA" w:rsidRPr="00625CBD" w:rsidRDefault="00693ABD" w:rsidP="0040644A">
      <w:pPr>
        <w:pStyle w:val="ListParagraph"/>
        <w:numPr>
          <w:ilvl w:val="2"/>
          <w:numId w:val="40"/>
        </w:numPr>
        <w:ind w:left="1276" w:hanging="567"/>
        <w:rPr>
          <w:lang w:val="lv-LV"/>
        </w:rPr>
      </w:pPr>
      <w:r w:rsidRPr="00625CBD">
        <w:rPr>
          <w:lang w:val="lv-LV"/>
        </w:rPr>
        <w:t xml:space="preserve"> </w:t>
      </w:r>
      <w:r w:rsidR="00FE7BEA" w:rsidRPr="00625CBD">
        <w:rPr>
          <w:lang w:val="lv-LV"/>
        </w:rPr>
        <w:t>informēt ES fondu vadībā iesaistītās institūcijas par konstatētiem būtiskiem trūkumiem un vienlaikus sniegt argumentētus priekšlikumus atbilstīgai un efektīvai horizontālā principa ieviešanai un uzraudzībai;</w:t>
      </w:r>
    </w:p>
    <w:p w14:paraId="3BEEDC52" w14:textId="42FD4CFD" w:rsidR="00FE7BEA" w:rsidRPr="00625CBD" w:rsidRDefault="00FE7BEA" w:rsidP="0040644A">
      <w:pPr>
        <w:pStyle w:val="ListParagraph"/>
        <w:numPr>
          <w:ilvl w:val="2"/>
          <w:numId w:val="40"/>
        </w:numPr>
        <w:ind w:left="1276" w:hanging="567"/>
        <w:rPr>
          <w:lang w:val="lv-LV"/>
        </w:rPr>
      </w:pPr>
      <w:r w:rsidRPr="00625CBD">
        <w:rPr>
          <w:lang w:val="lv-LV"/>
        </w:rPr>
        <w:t xml:space="preserve">reizi gadā informēt ES fondu uzraudzības komiteju par </w:t>
      </w:r>
      <w:r w:rsidR="00693ABD" w:rsidRPr="00625CBD">
        <w:rPr>
          <w:lang w:val="lv-LV"/>
        </w:rPr>
        <w:t>regulas Nr.2021/1060</w:t>
      </w:r>
      <w:r w:rsidRPr="00625CBD">
        <w:rPr>
          <w:lang w:val="lv-LV"/>
        </w:rPr>
        <w:t xml:space="preserve"> 9.pant</w:t>
      </w:r>
      <w:r w:rsidR="00693ABD" w:rsidRPr="00625CBD">
        <w:rPr>
          <w:lang w:val="lv-LV"/>
        </w:rPr>
        <w:t>a horizontālo principu</w:t>
      </w:r>
      <w:r w:rsidRPr="00625CBD">
        <w:rPr>
          <w:lang w:val="lv-LV"/>
        </w:rPr>
        <w:t xml:space="preserve"> “Vienlīdzība, iekļaušana, </w:t>
      </w:r>
      <w:proofErr w:type="spellStart"/>
      <w:r w:rsidRPr="00625CBD">
        <w:rPr>
          <w:lang w:val="lv-LV"/>
        </w:rPr>
        <w:t>nediskriminācija</w:t>
      </w:r>
      <w:proofErr w:type="spellEnd"/>
      <w:r w:rsidRPr="00625CBD">
        <w:rPr>
          <w:lang w:val="lv-LV"/>
        </w:rPr>
        <w:t xml:space="preserve"> un </w:t>
      </w:r>
      <w:proofErr w:type="spellStart"/>
      <w:r w:rsidRPr="00625CBD">
        <w:rPr>
          <w:lang w:val="lv-LV"/>
        </w:rPr>
        <w:t>pamattiesību</w:t>
      </w:r>
      <w:proofErr w:type="spellEnd"/>
      <w:r w:rsidRPr="00625CBD">
        <w:rPr>
          <w:lang w:val="lv-LV"/>
        </w:rPr>
        <w:t xml:space="preserve"> ievērošana” iespējamus pārkāpumus vai saņemot sūdzības par </w:t>
      </w:r>
      <w:r w:rsidR="00693ABD" w:rsidRPr="00625CBD">
        <w:rPr>
          <w:lang w:val="lv-LV"/>
        </w:rPr>
        <w:t>ES</w:t>
      </w:r>
      <w:r w:rsidRPr="00625CBD">
        <w:rPr>
          <w:lang w:val="lv-LV"/>
        </w:rPr>
        <w:t xml:space="preserve"> fondu atbalstīto darbību neatbilstību Eiropas Savienības </w:t>
      </w:r>
      <w:proofErr w:type="spellStart"/>
      <w:r w:rsidRPr="00625CBD">
        <w:rPr>
          <w:lang w:val="lv-LV"/>
        </w:rPr>
        <w:t>Pamattiesību</w:t>
      </w:r>
      <w:proofErr w:type="spellEnd"/>
      <w:r w:rsidRPr="00625CBD">
        <w:rPr>
          <w:lang w:val="lv-LV"/>
        </w:rPr>
        <w:t xml:space="preserve"> hartai (vienlīdzība, </w:t>
      </w:r>
      <w:proofErr w:type="spellStart"/>
      <w:r w:rsidRPr="00625CBD">
        <w:rPr>
          <w:lang w:val="lv-LV"/>
        </w:rPr>
        <w:t>nediskriminācija</w:t>
      </w:r>
      <w:proofErr w:type="spellEnd"/>
      <w:r w:rsidRPr="00625CBD">
        <w:rPr>
          <w:lang w:val="lv-LV"/>
        </w:rPr>
        <w:t xml:space="preserve">, iekļaušana, </w:t>
      </w:r>
      <w:proofErr w:type="spellStart"/>
      <w:r w:rsidRPr="00625CBD">
        <w:rPr>
          <w:lang w:val="lv-LV"/>
        </w:rPr>
        <w:t>pamattiesības</w:t>
      </w:r>
      <w:proofErr w:type="spellEnd"/>
      <w:r w:rsidRPr="00625CBD">
        <w:rPr>
          <w:lang w:val="lv-LV"/>
        </w:rPr>
        <w:t>) un ANO Konvencijai par personu ar invaliditāti tiesībām atbilstoši Eiropas Savienības fondu uzraudzības komitejas reglamentam.</w:t>
      </w:r>
    </w:p>
    <w:p w14:paraId="036F935A" w14:textId="16505EFC" w:rsidR="00FE7BEA" w:rsidRPr="00625CBD" w:rsidRDefault="00693ABD" w:rsidP="0040644A">
      <w:pPr>
        <w:pStyle w:val="ListParagraph"/>
        <w:numPr>
          <w:ilvl w:val="1"/>
          <w:numId w:val="40"/>
        </w:numPr>
        <w:tabs>
          <w:tab w:val="left" w:pos="709"/>
        </w:tabs>
        <w:ind w:hanging="1156"/>
        <w:rPr>
          <w:lang w:val="lv-LV"/>
        </w:rPr>
      </w:pPr>
      <w:r w:rsidRPr="00625CBD">
        <w:rPr>
          <w:lang w:val="lv-LV"/>
        </w:rPr>
        <w:t xml:space="preserve"> </w:t>
      </w:r>
      <w:r w:rsidR="00FE7BEA" w:rsidRPr="00625CBD">
        <w:rPr>
          <w:u w:val="single"/>
          <w:lang w:val="lv-LV"/>
        </w:rPr>
        <w:t xml:space="preserve">LM struktūrvienības, kas atbilstoši kompetencei īsteno nepieciešamos atbalsta pasākumus </w:t>
      </w:r>
      <w:r w:rsidRPr="00625CBD">
        <w:rPr>
          <w:u w:val="single"/>
          <w:lang w:val="lv-LV"/>
        </w:rPr>
        <w:t>atbildīgās iestādes</w:t>
      </w:r>
      <w:r w:rsidR="00FE7BEA" w:rsidRPr="00625CBD">
        <w:rPr>
          <w:u w:val="single"/>
          <w:lang w:val="lv-LV"/>
        </w:rPr>
        <w:t xml:space="preserve"> funkciju nodrošināšanai</w:t>
      </w:r>
      <w:r w:rsidR="00FE7BEA" w:rsidRPr="00625CBD">
        <w:rPr>
          <w:lang w:val="lv-LV"/>
        </w:rPr>
        <w:t>:</w:t>
      </w:r>
    </w:p>
    <w:p w14:paraId="1620216D" w14:textId="30FDF113" w:rsidR="00FE7BEA" w:rsidRPr="00625CBD" w:rsidRDefault="00FE7BEA" w:rsidP="0040644A">
      <w:pPr>
        <w:pStyle w:val="ListParagraph"/>
        <w:numPr>
          <w:ilvl w:val="2"/>
          <w:numId w:val="40"/>
        </w:numPr>
        <w:ind w:left="1276" w:hanging="567"/>
        <w:rPr>
          <w:lang w:val="lv-LV"/>
        </w:rPr>
      </w:pPr>
      <w:r w:rsidRPr="00625CBD">
        <w:rPr>
          <w:u w:val="single"/>
          <w:lang w:val="lv-LV"/>
        </w:rPr>
        <w:t>JD:</w:t>
      </w:r>
      <w:r w:rsidR="00693ABD" w:rsidRPr="00625CBD">
        <w:rPr>
          <w:u w:val="single"/>
          <w:lang w:val="lv-LV"/>
        </w:rPr>
        <w:t xml:space="preserve"> </w:t>
      </w:r>
      <w:r w:rsidRPr="00625CBD">
        <w:rPr>
          <w:lang w:val="lv-LV"/>
        </w:rPr>
        <w:t>Iepirkumu dokumentāciju izvērtēšana, konsultēšana un metodiska atbalsta sniegšana un citu darbību veikšana, lai novērstu vai mazinātu neatbilstību risku iepirkumos tehniskās palīdzības projekta īstenošanai</w:t>
      </w:r>
      <w:r w:rsidR="00693ABD" w:rsidRPr="00625CBD">
        <w:rPr>
          <w:lang w:val="lv-LV"/>
        </w:rPr>
        <w:t>;</w:t>
      </w:r>
    </w:p>
    <w:p w14:paraId="338B75D8" w14:textId="37064BB3" w:rsidR="00FE7BEA" w:rsidRPr="00625CBD" w:rsidRDefault="00FE7BEA" w:rsidP="0040644A">
      <w:pPr>
        <w:pStyle w:val="ListParagraph"/>
        <w:numPr>
          <w:ilvl w:val="2"/>
          <w:numId w:val="40"/>
        </w:numPr>
        <w:ind w:left="1276" w:hanging="567"/>
        <w:rPr>
          <w:lang w:val="lv-LV"/>
        </w:rPr>
      </w:pPr>
      <w:r w:rsidRPr="00625CBD">
        <w:rPr>
          <w:u w:val="single"/>
          <w:lang w:val="lv-LV"/>
        </w:rPr>
        <w:lastRenderedPageBreak/>
        <w:t>Grāmatvedības departaments</w:t>
      </w:r>
      <w:r w:rsidRPr="00625CBD">
        <w:rPr>
          <w:lang w:val="lv-LV"/>
        </w:rPr>
        <w:t>:</w:t>
      </w:r>
      <w:r w:rsidR="00693ABD" w:rsidRPr="00625CBD">
        <w:rPr>
          <w:lang w:val="lv-LV"/>
        </w:rPr>
        <w:t xml:space="preserve"> </w:t>
      </w:r>
      <w:r w:rsidRPr="00625CBD">
        <w:rPr>
          <w:lang w:val="lv-LV"/>
        </w:rPr>
        <w:t>ES fondu tehniskās palīdzības maksājumu veikšana, maksājumu uzskaite un datu iekļaušana finanšu pārskatos</w:t>
      </w:r>
      <w:r w:rsidR="00693ABD" w:rsidRPr="00625CBD">
        <w:rPr>
          <w:lang w:val="lv-LV"/>
        </w:rPr>
        <w:t>;</w:t>
      </w:r>
    </w:p>
    <w:p w14:paraId="6AEC4F67" w14:textId="2F728F2B" w:rsidR="00FE7BEA" w:rsidRPr="00625CBD" w:rsidRDefault="00FE7BEA" w:rsidP="0040644A">
      <w:pPr>
        <w:pStyle w:val="ListParagraph"/>
        <w:numPr>
          <w:ilvl w:val="2"/>
          <w:numId w:val="40"/>
        </w:numPr>
        <w:ind w:left="1276" w:hanging="567"/>
        <w:rPr>
          <w:lang w:val="lv-LV"/>
        </w:rPr>
      </w:pPr>
      <w:r w:rsidRPr="00625CBD">
        <w:rPr>
          <w:u w:val="single"/>
          <w:lang w:val="lv-LV"/>
        </w:rPr>
        <w:t>Personāla un dokumentu pārvaldības departaments</w:t>
      </w:r>
      <w:r w:rsidR="00693ABD" w:rsidRPr="00625CBD">
        <w:rPr>
          <w:u w:val="single"/>
          <w:lang w:val="lv-LV"/>
        </w:rPr>
        <w:t>:</w:t>
      </w:r>
    </w:p>
    <w:p w14:paraId="06AF0B19" w14:textId="3C6A3351" w:rsidR="00FE7BEA" w:rsidRPr="00625CBD" w:rsidRDefault="00693ABD" w:rsidP="0040644A">
      <w:pPr>
        <w:pStyle w:val="ListParagraph"/>
        <w:numPr>
          <w:ilvl w:val="3"/>
          <w:numId w:val="40"/>
        </w:numPr>
        <w:ind w:left="2127" w:hanging="851"/>
        <w:rPr>
          <w:lang w:val="lv-LV"/>
        </w:rPr>
      </w:pPr>
      <w:r w:rsidRPr="00625CBD">
        <w:rPr>
          <w:lang w:val="lv-LV"/>
        </w:rPr>
        <w:t xml:space="preserve"> </w:t>
      </w:r>
      <w:r w:rsidR="00FE7BEA" w:rsidRPr="00625CBD">
        <w:rPr>
          <w:lang w:val="lv-LV"/>
        </w:rPr>
        <w:t>ar ES fondu jautājumiem saistīto cilvēkresursu politikas īstenošana, t.sk. darbinieku profesionālās pilnveidošanas stratēģijas izstrāde un īstenošana, darbinieku mācību vajadzību noteikšana, kā arī darbinieku profesionālās kvalifikācijas pilnveidošanas organizēšana;</w:t>
      </w:r>
    </w:p>
    <w:p w14:paraId="0449681F" w14:textId="62F9023D" w:rsidR="00FE7BEA" w:rsidRPr="00625CBD" w:rsidRDefault="00FE7BEA" w:rsidP="0040644A">
      <w:pPr>
        <w:pStyle w:val="ListParagraph"/>
        <w:numPr>
          <w:ilvl w:val="3"/>
          <w:numId w:val="40"/>
        </w:numPr>
        <w:ind w:left="2127" w:hanging="851"/>
        <w:rPr>
          <w:lang w:val="lv-LV"/>
        </w:rPr>
      </w:pPr>
      <w:r w:rsidRPr="00625CBD">
        <w:rPr>
          <w:lang w:val="lv-LV"/>
        </w:rPr>
        <w:t xml:space="preserve">tehniskās palīdzības ietvaros apmaksātā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 </w:t>
      </w:r>
    </w:p>
    <w:p w14:paraId="79A1B1D7" w14:textId="6BBD577B" w:rsidR="00FE7BEA" w:rsidRPr="00625CBD" w:rsidRDefault="00FE7BEA" w:rsidP="0040644A">
      <w:pPr>
        <w:pStyle w:val="ListParagraph"/>
        <w:numPr>
          <w:ilvl w:val="2"/>
          <w:numId w:val="40"/>
        </w:numPr>
        <w:ind w:left="1276" w:hanging="567"/>
        <w:rPr>
          <w:lang w:val="lv-LV"/>
        </w:rPr>
      </w:pPr>
      <w:r w:rsidRPr="00625CBD">
        <w:rPr>
          <w:u w:val="single"/>
          <w:lang w:val="lv-LV"/>
        </w:rPr>
        <w:t>Komunikāciju nodaļa:</w:t>
      </w:r>
      <w:r w:rsidR="00693ABD" w:rsidRPr="00625CBD">
        <w:rPr>
          <w:u w:val="single"/>
          <w:lang w:val="lv-LV"/>
        </w:rPr>
        <w:t xml:space="preserve"> d</w:t>
      </w:r>
      <w:r w:rsidRPr="00625CBD">
        <w:rPr>
          <w:lang w:val="lv-LV"/>
        </w:rPr>
        <w:t>alība informācijas sagatavošanā sabiedrībai par nozares ES fondu ieguldījumiem, t.sk stratēģiskās komunikācijas pasākumu nodrošināšanai.</w:t>
      </w:r>
    </w:p>
    <w:p w14:paraId="59D1F02F" w14:textId="25C66454" w:rsidR="00693ABD" w:rsidRPr="00625CBD" w:rsidRDefault="00693ABD" w:rsidP="00693ABD"/>
    <w:p w14:paraId="4703A99B" w14:textId="2929F992" w:rsidR="00693ABD" w:rsidRPr="00625CBD" w:rsidRDefault="00693ABD" w:rsidP="00693ABD">
      <w:pPr>
        <w:jc w:val="center"/>
        <w:rPr>
          <w:b/>
          <w:bCs/>
        </w:rPr>
      </w:pPr>
      <w:r w:rsidRPr="00625CBD">
        <w:rPr>
          <w:b/>
          <w:bCs/>
        </w:rPr>
        <w:t>Procedūras</w:t>
      </w:r>
      <w:r w:rsidR="001619BF" w:rsidRPr="00625CBD">
        <w:rPr>
          <w:rStyle w:val="FootnoteReference"/>
          <w:b/>
          <w:bCs/>
        </w:rPr>
        <w:footnoteReference w:id="21"/>
      </w:r>
    </w:p>
    <w:p w14:paraId="3FD02274" w14:textId="0CABAC17" w:rsidR="0004387E" w:rsidRPr="00625CBD" w:rsidRDefault="00FE7BEA" w:rsidP="00564B72">
      <w:pPr>
        <w:pStyle w:val="ListParagraph"/>
        <w:numPr>
          <w:ilvl w:val="1"/>
          <w:numId w:val="24"/>
        </w:numPr>
        <w:ind w:left="284" w:hanging="284"/>
        <w:rPr>
          <w:lang w:val="lv-LV"/>
        </w:rPr>
      </w:pPr>
      <w:r w:rsidRPr="00625CBD">
        <w:rPr>
          <w:u w:val="single"/>
          <w:lang w:val="lv-LV"/>
        </w:rPr>
        <w:t>Horizontālās procedūras</w:t>
      </w:r>
      <w:r w:rsidR="00432818" w:rsidRPr="00625CBD">
        <w:rPr>
          <w:u w:val="single"/>
          <w:lang w:val="lv-LV"/>
        </w:rPr>
        <w:t>:</w:t>
      </w:r>
    </w:p>
    <w:p w14:paraId="0910ECB8" w14:textId="7D023F96" w:rsidR="00FE7BEA" w:rsidRPr="00625CBD" w:rsidRDefault="58743907" w:rsidP="0040644A">
      <w:pPr>
        <w:pStyle w:val="ListParagraph"/>
        <w:numPr>
          <w:ilvl w:val="1"/>
          <w:numId w:val="41"/>
        </w:numPr>
        <w:ind w:left="567" w:hanging="283"/>
        <w:rPr>
          <w:lang w:val="lv-LV"/>
        </w:rPr>
      </w:pPr>
      <w:r w:rsidRPr="00625CBD">
        <w:rPr>
          <w:lang w:val="lv-LV"/>
        </w:rPr>
        <w:t xml:space="preserve">LM </w:t>
      </w:r>
      <w:r w:rsidR="00A916AE" w:rsidRPr="00625CBD">
        <w:rPr>
          <w:lang w:val="lv-LV"/>
        </w:rPr>
        <w:t xml:space="preserve">2024. gada 19. marta </w:t>
      </w:r>
      <w:r w:rsidR="00FE7BEA" w:rsidRPr="00625CBD">
        <w:rPr>
          <w:lang w:val="lv-LV"/>
        </w:rPr>
        <w:t>procedūru apraksts</w:t>
      </w:r>
      <w:r w:rsidR="00A916AE" w:rsidRPr="00625CBD">
        <w:rPr>
          <w:lang w:val="lv-LV"/>
        </w:rPr>
        <w:t xml:space="preserve"> Nr. 1/NOT_ESSF “Procedūru apraksts</w:t>
      </w:r>
      <w:r w:rsidR="00FE7BEA" w:rsidRPr="00625CBD">
        <w:rPr>
          <w:lang w:val="lv-LV"/>
        </w:rPr>
        <w:t xml:space="preserve"> par kārtību, kādā LM īsteno </w:t>
      </w:r>
      <w:r w:rsidR="00A70B91" w:rsidRPr="00625CBD">
        <w:rPr>
          <w:lang w:val="lv-LV"/>
        </w:rPr>
        <w:t>atbildīgās iestādes</w:t>
      </w:r>
      <w:r w:rsidR="00FE7BEA" w:rsidRPr="00625CBD">
        <w:rPr>
          <w:lang w:val="lv-LV"/>
        </w:rPr>
        <w:t xml:space="preserve"> funkciju izpildē iesaistīto cilvēkresursu politiku</w:t>
      </w:r>
      <w:r w:rsidR="00A916AE" w:rsidRPr="00625CBD">
        <w:rPr>
          <w:lang w:val="lv-LV"/>
        </w:rPr>
        <w:t xml:space="preserve">”; </w:t>
      </w:r>
    </w:p>
    <w:p w14:paraId="69560D08" w14:textId="33DA9FF2" w:rsidR="00FE7BEA" w:rsidRPr="00625CBD" w:rsidRDefault="7ED79E08" w:rsidP="0040644A">
      <w:pPr>
        <w:pStyle w:val="ListParagraph"/>
        <w:numPr>
          <w:ilvl w:val="1"/>
          <w:numId w:val="41"/>
        </w:numPr>
        <w:ind w:left="709" w:hanging="425"/>
        <w:rPr>
          <w:lang w:val="lv-LV"/>
        </w:rPr>
      </w:pPr>
      <w:r w:rsidRPr="00625CBD">
        <w:rPr>
          <w:lang w:val="lv-LV"/>
        </w:rPr>
        <w:t xml:space="preserve">LM </w:t>
      </w:r>
      <w:r w:rsidR="00FE7BEA" w:rsidRPr="00625CBD">
        <w:rPr>
          <w:lang w:val="lv-LV"/>
        </w:rPr>
        <w:t>2022.gada 25.aprīļa iekšējie noteikumi Nr.8/NOT “Starptautiskās palīdzības programmu un ārvalstu finanšu palīdzības programmu koordinēšanas un projektu vadības noteikumi”</w:t>
      </w:r>
      <w:r w:rsidR="000A6275" w:rsidRPr="00625CBD">
        <w:rPr>
          <w:lang w:val="lv-LV"/>
        </w:rPr>
        <w:t xml:space="preserve"> (aktualizēti 2023. gada 10. oktobrī)</w:t>
      </w:r>
      <w:r w:rsidR="001619BF" w:rsidRPr="00625CBD">
        <w:rPr>
          <w:lang w:val="lv-LV"/>
        </w:rPr>
        <w:t>;</w:t>
      </w:r>
    </w:p>
    <w:p w14:paraId="253EE2F8" w14:textId="1FEDCFF1" w:rsidR="00FE7BEA" w:rsidRPr="00625CBD" w:rsidRDefault="75D26F37" w:rsidP="0040644A">
      <w:pPr>
        <w:pStyle w:val="ListParagraph"/>
        <w:numPr>
          <w:ilvl w:val="1"/>
          <w:numId w:val="41"/>
        </w:numPr>
        <w:ind w:left="709" w:hanging="425"/>
        <w:rPr>
          <w:lang w:val="lv-LV"/>
        </w:rPr>
      </w:pPr>
      <w:r w:rsidRPr="00625CBD">
        <w:rPr>
          <w:lang w:val="lv-LV"/>
        </w:rPr>
        <w:t xml:space="preserve">LM </w:t>
      </w:r>
      <w:r w:rsidR="000A6275" w:rsidRPr="00625CBD">
        <w:rPr>
          <w:lang w:val="lv-LV"/>
        </w:rPr>
        <w:t xml:space="preserve">2023. gada 23. novembra </w:t>
      </w:r>
      <w:r w:rsidR="00FE7BEA" w:rsidRPr="00625CBD">
        <w:rPr>
          <w:lang w:val="lv-LV"/>
        </w:rPr>
        <w:t>iekšējie noteikumi Nr.2</w:t>
      </w:r>
      <w:r w:rsidR="000A6275" w:rsidRPr="00625CBD">
        <w:rPr>
          <w:lang w:val="lv-LV"/>
        </w:rPr>
        <w:t>4</w:t>
      </w:r>
      <w:r w:rsidR="00FE7BEA" w:rsidRPr="00625CBD">
        <w:rPr>
          <w:lang w:val="lv-LV"/>
        </w:rPr>
        <w:t>/NOT “Iepirkumu plānošanas un veikšanas kārtība”;</w:t>
      </w:r>
    </w:p>
    <w:p w14:paraId="23214E50" w14:textId="316D0613" w:rsidR="000A6275" w:rsidRPr="00625CBD" w:rsidRDefault="164E6D2D" w:rsidP="0040644A">
      <w:pPr>
        <w:pStyle w:val="ListParagraph"/>
        <w:numPr>
          <w:ilvl w:val="1"/>
          <w:numId w:val="41"/>
        </w:numPr>
        <w:ind w:left="709" w:hanging="425"/>
        <w:rPr>
          <w:lang w:val="lv-LV"/>
        </w:rPr>
      </w:pPr>
      <w:r w:rsidRPr="00625CBD">
        <w:rPr>
          <w:lang w:val="lv-LV"/>
        </w:rPr>
        <w:t xml:space="preserve">LM </w:t>
      </w:r>
      <w:r w:rsidR="00A70B91" w:rsidRPr="00625CBD">
        <w:rPr>
          <w:lang w:val="lv-LV"/>
        </w:rPr>
        <w:t>2</w:t>
      </w:r>
      <w:r w:rsidR="00FE7BEA" w:rsidRPr="00625CBD">
        <w:rPr>
          <w:lang w:val="lv-LV"/>
        </w:rPr>
        <w:t>0</w:t>
      </w:r>
      <w:r w:rsidR="4C0E94A8" w:rsidRPr="00625CBD">
        <w:rPr>
          <w:lang w:val="lv-LV"/>
        </w:rPr>
        <w:t>24</w:t>
      </w:r>
      <w:r w:rsidR="00FE7BEA" w:rsidRPr="00625CBD">
        <w:rPr>
          <w:lang w:val="lv-LV"/>
        </w:rPr>
        <w:t xml:space="preserve">.gada </w:t>
      </w:r>
      <w:r w:rsidR="340D4A92" w:rsidRPr="00625CBD">
        <w:rPr>
          <w:lang w:val="lv-LV"/>
        </w:rPr>
        <w:t>18.oktobra</w:t>
      </w:r>
      <w:r w:rsidR="00FE7BEA" w:rsidRPr="00625CBD">
        <w:rPr>
          <w:lang w:val="lv-LV"/>
        </w:rPr>
        <w:t xml:space="preserve"> iekšējie noteikumi Nr.1</w:t>
      </w:r>
      <w:r w:rsidR="663A5668" w:rsidRPr="00625CBD">
        <w:rPr>
          <w:lang w:val="lv-LV"/>
        </w:rPr>
        <w:t>2</w:t>
      </w:r>
      <w:r w:rsidR="00FE7BEA" w:rsidRPr="00625CBD">
        <w:rPr>
          <w:lang w:val="lv-LV"/>
        </w:rPr>
        <w:t>/NOT “Arhīva pārvaldības noteikumi” (saistībā ar dokumentu uzglabāšanu)</w:t>
      </w:r>
      <w:r w:rsidR="000A6275" w:rsidRPr="00625CBD">
        <w:rPr>
          <w:lang w:val="lv-LV"/>
        </w:rPr>
        <w:t>;</w:t>
      </w:r>
    </w:p>
    <w:p w14:paraId="6F0599BE" w14:textId="614DF95B" w:rsidR="000A6275" w:rsidRPr="00625CBD" w:rsidRDefault="613E75C3" w:rsidP="0040644A">
      <w:pPr>
        <w:pStyle w:val="ListParagraph"/>
        <w:numPr>
          <w:ilvl w:val="1"/>
          <w:numId w:val="41"/>
        </w:numPr>
        <w:ind w:left="709" w:hanging="425"/>
        <w:rPr>
          <w:lang w:val="lv-LV"/>
        </w:rPr>
      </w:pPr>
      <w:r w:rsidRPr="00625CBD">
        <w:rPr>
          <w:lang w:val="lv-LV"/>
        </w:rPr>
        <w:t xml:space="preserve">LM </w:t>
      </w:r>
      <w:r w:rsidR="47578F85" w:rsidRPr="00625CBD">
        <w:rPr>
          <w:lang w:val="lv-LV"/>
        </w:rPr>
        <w:t>20</w:t>
      </w:r>
      <w:r w:rsidR="7F32F9EE" w:rsidRPr="00625CBD">
        <w:rPr>
          <w:lang w:val="lv-LV"/>
        </w:rPr>
        <w:t>25</w:t>
      </w:r>
      <w:r w:rsidR="47578F85" w:rsidRPr="00625CBD">
        <w:rPr>
          <w:lang w:val="lv-LV"/>
        </w:rPr>
        <w:t>.</w:t>
      </w:r>
      <w:r w:rsidR="000A6275" w:rsidRPr="00625CBD">
        <w:rPr>
          <w:lang w:val="lv-LV"/>
        </w:rPr>
        <w:t xml:space="preserve"> gada </w:t>
      </w:r>
      <w:r w:rsidR="01F4CA5B" w:rsidRPr="00625CBD">
        <w:rPr>
          <w:lang w:val="lv-LV"/>
        </w:rPr>
        <w:t>25.marta</w:t>
      </w:r>
      <w:r w:rsidR="000A6275" w:rsidRPr="00625CBD">
        <w:rPr>
          <w:lang w:val="lv-LV"/>
        </w:rPr>
        <w:t xml:space="preserve"> iekšējie noteikumi Nr.</w:t>
      </w:r>
      <w:r w:rsidR="622EEDF4" w:rsidRPr="00625CBD">
        <w:rPr>
          <w:lang w:val="lv-LV"/>
        </w:rPr>
        <w:t>5</w:t>
      </w:r>
      <w:r w:rsidR="000A6275" w:rsidRPr="00625CBD">
        <w:rPr>
          <w:lang w:val="lv-LV"/>
        </w:rPr>
        <w:t>/NOT “Darba kārtības noteikumi”.</w:t>
      </w:r>
    </w:p>
    <w:p w14:paraId="48E605E2" w14:textId="24627A51" w:rsidR="004E68FA" w:rsidRPr="00625CBD" w:rsidRDefault="004E68FA" w:rsidP="0040644A">
      <w:pPr>
        <w:pStyle w:val="ListParagraph"/>
        <w:numPr>
          <w:ilvl w:val="0"/>
          <w:numId w:val="41"/>
        </w:numPr>
        <w:rPr>
          <w:lang w:val="lv-LV"/>
        </w:rPr>
      </w:pPr>
      <w:r w:rsidRPr="00625CBD">
        <w:rPr>
          <w:u w:val="single"/>
          <w:lang w:val="lv-LV"/>
        </w:rPr>
        <w:t>Specifiskās procedūras:</w:t>
      </w:r>
    </w:p>
    <w:p w14:paraId="7C0D5446" w14:textId="6A784256" w:rsidR="00A70B91" w:rsidRPr="00625CBD" w:rsidRDefault="055836EB" w:rsidP="0040644A">
      <w:pPr>
        <w:pStyle w:val="ListParagraph"/>
        <w:numPr>
          <w:ilvl w:val="1"/>
          <w:numId w:val="41"/>
        </w:numPr>
        <w:ind w:left="709" w:hanging="425"/>
        <w:rPr>
          <w:lang w:val="lv-LV"/>
        </w:rPr>
      </w:pPr>
      <w:r w:rsidRPr="00625CBD">
        <w:rPr>
          <w:lang w:val="lv-LV"/>
        </w:rPr>
        <w:t xml:space="preserve">LM </w:t>
      </w:r>
      <w:r w:rsidR="00E718A6" w:rsidRPr="00625CBD">
        <w:rPr>
          <w:lang w:val="lv-LV"/>
        </w:rPr>
        <w:t xml:space="preserve">2023.gada 6.aprīļa </w:t>
      </w:r>
      <w:r w:rsidR="00FE7BEA" w:rsidRPr="00625CBD">
        <w:rPr>
          <w:lang w:val="lv-LV"/>
        </w:rPr>
        <w:t>iekšēj</w:t>
      </w:r>
      <w:r w:rsidR="00E718A6" w:rsidRPr="00625CBD">
        <w:rPr>
          <w:lang w:val="lv-LV"/>
        </w:rPr>
        <w:t>ie</w:t>
      </w:r>
      <w:r w:rsidR="00FE7BEA" w:rsidRPr="00625CBD">
        <w:rPr>
          <w:lang w:val="lv-LV"/>
        </w:rPr>
        <w:t xml:space="preserve"> noteikum</w:t>
      </w:r>
      <w:r w:rsidR="00E718A6" w:rsidRPr="00625CBD">
        <w:rPr>
          <w:lang w:val="lv-LV"/>
        </w:rPr>
        <w:t xml:space="preserve">i </w:t>
      </w:r>
      <w:bookmarkStart w:id="58" w:name="_Hlk121317636"/>
      <w:r w:rsidR="008501DC" w:rsidRPr="00625CBD">
        <w:rPr>
          <w:lang w:val="lv-LV"/>
        </w:rPr>
        <w:t xml:space="preserve">Nr.1/NOT_ESSF </w:t>
      </w:r>
      <w:r w:rsidR="00E718A6" w:rsidRPr="00625CBD">
        <w:rPr>
          <w:lang w:val="lv-LV"/>
        </w:rPr>
        <w:t>“</w:t>
      </w:r>
      <w:r w:rsidR="00FE7BEA" w:rsidRPr="00625CBD">
        <w:rPr>
          <w:lang w:val="lv-LV"/>
        </w:rPr>
        <w:t>Kārtība, kādā atbildīgā iestāde 2021.</w:t>
      </w:r>
      <w:r w:rsidR="00A70B91" w:rsidRPr="00625CBD">
        <w:rPr>
          <w:lang w:val="lv-LV"/>
        </w:rPr>
        <w:t>-</w:t>
      </w:r>
      <w:r w:rsidR="00FE7BEA" w:rsidRPr="00625CBD">
        <w:rPr>
          <w:lang w:val="lv-LV"/>
        </w:rPr>
        <w:t>2027. gada plānošanas periodā nodrošina Eiropas Savienības fondu vadību</w:t>
      </w:r>
      <w:bookmarkEnd w:id="58"/>
      <w:r w:rsidR="00FE7BEA" w:rsidRPr="00625CBD">
        <w:rPr>
          <w:lang w:val="lv-LV"/>
        </w:rPr>
        <w:t>”</w:t>
      </w:r>
      <w:r w:rsidR="0D65F83E" w:rsidRPr="00625CBD">
        <w:rPr>
          <w:lang w:val="lv-LV"/>
        </w:rPr>
        <w:t xml:space="preserve"> (aktualizēti 2025. gada 14. martā)</w:t>
      </w:r>
      <w:r w:rsidR="00E718A6" w:rsidRPr="00625CBD">
        <w:rPr>
          <w:lang w:val="lv-LV"/>
        </w:rPr>
        <w:t>;</w:t>
      </w:r>
    </w:p>
    <w:p w14:paraId="2E5A6761" w14:textId="26E4C897" w:rsidR="004E68FA" w:rsidRPr="00625CBD" w:rsidRDefault="2035B1D2" w:rsidP="0040644A">
      <w:pPr>
        <w:pStyle w:val="ListParagraph"/>
        <w:numPr>
          <w:ilvl w:val="1"/>
          <w:numId w:val="41"/>
        </w:numPr>
        <w:ind w:left="709" w:hanging="425"/>
        <w:rPr>
          <w:lang w:val="lv-LV"/>
        </w:rPr>
      </w:pPr>
      <w:r w:rsidRPr="00625CBD">
        <w:rPr>
          <w:lang w:val="lv-LV"/>
        </w:rPr>
        <w:t xml:space="preserve">LM </w:t>
      </w:r>
      <w:r w:rsidR="004E68FA" w:rsidRPr="00625CBD">
        <w:rPr>
          <w:lang w:val="lv-LV"/>
        </w:rPr>
        <w:t xml:space="preserve">2022.gada 8.februāra iekšējie noteikumi Nr.1/NOT_ESSF “Kārtība, kādā </w:t>
      </w:r>
      <w:proofErr w:type="spellStart"/>
      <w:r w:rsidR="004E68FA" w:rsidRPr="00625CBD">
        <w:rPr>
          <w:lang w:val="lv-LV"/>
        </w:rPr>
        <w:t>atbldīgā</w:t>
      </w:r>
      <w:proofErr w:type="spellEnd"/>
      <w:r w:rsidR="004E68FA" w:rsidRPr="00625CBD">
        <w:rPr>
          <w:lang w:val="lv-LV"/>
        </w:rPr>
        <w:t xml:space="preserve"> </w:t>
      </w:r>
      <w:r w:rsidR="00432818" w:rsidRPr="00625CBD">
        <w:rPr>
          <w:lang w:val="lv-LV"/>
        </w:rPr>
        <w:t>i</w:t>
      </w:r>
      <w:r w:rsidR="004E68FA" w:rsidRPr="00625CBD">
        <w:rPr>
          <w:lang w:val="lv-LV"/>
        </w:rPr>
        <w:t>estāde piedalās 2014.-2020.gada plānošanas perioda un 2021.-2027.gada plānošanas perioda Eiropas Savienības fondu plānošanas dokumentu izstrādē, izstrādā Eiropas Savienības fondu specifisko atbalsta mērķu īstenošanas nosacījumus un organizē plānotā projekta atbilstības izvērtēšanu”;</w:t>
      </w:r>
    </w:p>
    <w:p w14:paraId="25615EC5" w14:textId="76DE9232" w:rsidR="00161F1D" w:rsidRPr="00625CBD" w:rsidRDefault="4A158B5C" w:rsidP="0040644A">
      <w:pPr>
        <w:pStyle w:val="ListParagraph"/>
        <w:numPr>
          <w:ilvl w:val="1"/>
          <w:numId w:val="41"/>
        </w:numPr>
        <w:ind w:left="709" w:hanging="425"/>
        <w:rPr>
          <w:lang w:val="lv-LV"/>
        </w:rPr>
      </w:pPr>
      <w:r w:rsidRPr="00625CBD">
        <w:rPr>
          <w:lang w:val="lv-LV"/>
        </w:rPr>
        <w:t xml:space="preserve">LM </w:t>
      </w:r>
      <w:r w:rsidR="000C3A26" w:rsidRPr="00625CBD">
        <w:rPr>
          <w:lang w:val="lv-LV"/>
        </w:rPr>
        <w:t>2023. gada 2. oktobra iekšējie noteikumi Nr. 1/NOT_ESSF “Kārtība, kādā atbildīgā iestāde nodrošina Eiropas Savienības fondu 2021.–2027. gada plānošanas perioda informācijas un komunikācijas pasākumu īstenošanu”</w:t>
      </w:r>
      <w:r w:rsidR="2857A368" w:rsidRPr="00625CBD">
        <w:rPr>
          <w:lang w:val="lv-LV"/>
        </w:rPr>
        <w:t xml:space="preserve"> (aktualizēti 2024. gada 23. oktobrī)</w:t>
      </w:r>
      <w:r w:rsidR="000C3A26" w:rsidRPr="00625CBD">
        <w:rPr>
          <w:lang w:val="lv-LV"/>
        </w:rPr>
        <w:t>;</w:t>
      </w:r>
    </w:p>
    <w:p w14:paraId="2E327792" w14:textId="0F1E3986" w:rsidR="00E13F6C" w:rsidRPr="00625CBD" w:rsidRDefault="00E13F6C" w:rsidP="0040644A">
      <w:pPr>
        <w:pStyle w:val="ListParagraph"/>
        <w:numPr>
          <w:ilvl w:val="1"/>
          <w:numId w:val="41"/>
        </w:numPr>
        <w:ind w:left="709" w:hanging="425"/>
        <w:rPr>
          <w:lang w:val="lv-LV"/>
        </w:rPr>
      </w:pPr>
      <w:r w:rsidRPr="00625CBD">
        <w:rPr>
          <w:lang w:val="lv-LV"/>
        </w:rPr>
        <w:lastRenderedPageBreak/>
        <w:t xml:space="preserve">LM 2023.gada 21.jūnija iekšējie noteikumi Nr.13/NOT “Kārtība, kādā par horizontālā principa “Vienlīdzīgas iespējas, </w:t>
      </w:r>
      <w:proofErr w:type="spellStart"/>
      <w:r w:rsidRPr="00625CBD">
        <w:rPr>
          <w:lang w:val="lv-LV"/>
        </w:rPr>
        <w:t>nediskriminācija</w:t>
      </w:r>
      <w:proofErr w:type="spellEnd"/>
      <w:r w:rsidRPr="00625CBD">
        <w:rPr>
          <w:lang w:val="lv-LV"/>
        </w:rPr>
        <w:t xml:space="preserve"> un </w:t>
      </w:r>
      <w:proofErr w:type="spellStart"/>
      <w:r w:rsidRPr="00625CBD">
        <w:rPr>
          <w:lang w:val="lv-LV"/>
        </w:rPr>
        <w:t>pamattiesību</w:t>
      </w:r>
      <w:proofErr w:type="spellEnd"/>
      <w:r w:rsidRPr="00625CBD">
        <w:rPr>
          <w:lang w:val="lv-LV"/>
        </w:rPr>
        <w:t xml:space="preserve"> ievērošana” koordināciju atbildīgā institūcija 2021.-2027.</w:t>
      </w:r>
      <w:r w:rsidR="00161F1D" w:rsidRPr="00625CBD">
        <w:rPr>
          <w:lang w:val="lv-LV"/>
        </w:rPr>
        <w:t xml:space="preserve"> </w:t>
      </w:r>
      <w:r w:rsidRPr="00625CBD">
        <w:rPr>
          <w:lang w:val="lv-LV"/>
        </w:rPr>
        <w:t>gada plānošanas periodā nodrošina horizontālā principa ieviešanas uzraudzību”;</w:t>
      </w:r>
    </w:p>
    <w:p w14:paraId="6121E431" w14:textId="37E33486" w:rsidR="00E13F6C" w:rsidRPr="00625CBD" w:rsidRDefault="2F5B295F" w:rsidP="0040644A">
      <w:pPr>
        <w:pStyle w:val="ListParagraph"/>
        <w:numPr>
          <w:ilvl w:val="1"/>
          <w:numId w:val="41"/>
        </w:numPr>
        <w:ind w:left="709" w:hanging="425"/>
        <w:rPr>
          <w:lang w:val="lv-LV"/>
        </w:rPr>
      </w:pPr>
      <w:r w:rsidRPr="00625CBD">
        <w:rPr>
          <w:lang w:val="lv-LV"/>
        </w:rPr>
        <w:t xml:space="preserve">LM </w:t>
      </w:r>
      <w:r w:rsidR="00E13F6C" w:rsidRPr="00625CBD">
        <w:rPr>
          <w:lang w:val="lv-LV"/>
        </w:rPr>
        <w:t>2022.gada 19.aprīļa vadlīnijas (</w:t>
      </w:r>
      <w:r w:rsidR="003E7B0D" w:rsidRPr="00625CBD">
        <w:rPr>
          <w:lang w:val="lv-LV"/>
        </w:rPr>
        <w:t>07</w:t>
      </w:r>
      <w:r w:rsidR="00E13F6C" w:rsidRPr="00625CBD">
        <w:rPr>
          <w:lang w:val="lv-LV"/>
        </w:rPr>
        <w:t>.</w:t>
      </w:r>
      <w:r w:rsidR="2BF4CD01" w:rsidRPr="00625CBD">
        <w:rPr>
          <w:lang w:val="lv-LV"/>
        </w:rPr>
        <w:t>08</w:t>
      </w:r>
      <w:r w:rsidR="00E13F6C" w:rsidRPr="00625CBD">
        <w:rPr>
          <w:lang w:val="lv-LV"/>
        </w:rPr>
        <w:t>.202</w:t>
      </w:r>
      <w:r w:rsidR="765228D2" w:rsidRPr="00625CBD">
        <w:rPr>
          <w:lang w:val="lv-LV"/>
        </w:rPr>
        <w:t>5</w:t>
      </w:r>
      <w:r w:rsidR="00E13F6C" w:rsidRPr="00625CBD">
        <w:rPr>
          <w:lang w:val="lv-LV"/>
        </w:rPr>
        <w:t>. variants Nr.</w:t>
      </w:r>
      <w:r w:rsidR="34DC2A84" w:rsidRPr="00625CBD">
        <w:rPr>
          <w:lang w:val="lv-LV"/>
        </w:rPr>
        <w:t>8</w:t>
      </w:r>
      <w:r w:rsidR="00E13F6C" w:rsidRPr="00625CBD">
        <w:rPr>
          <w:lang w:val="lv-LV"/>
        </w:rPr>
        <w:t xml:space="preserve">) </w:t>
      </w:r>
      <w:r w:rsidR="00161F1D" w:rsidRPr="00625CBD">
        <w:rPr>
          <w:lang w:val="lv-LV"/>
        </w:rPr>
        <w:t>h</w:t>
      </w:r>
      <w:r w:rsidR="00E13F6C" w:rsidRPr="00625CBD">
        <w:rPr>
          <w:lang w:val="lv-LV"/>
        </w:rPr>
        <w:t>orizontāl</w:t>
      </w:r>
      <w:r w:rsidR="00161F1D" w:rsidRPr="00625CBD">
        <w:rPr>
          <w:lang w:val="lv-LV"/>
        </w:rPr>
        <w:t>ā</w:t>
      </w:r>
      <w:r w:rsidR="00E13F6C" w:rsidRPr="00625CBD">
        <w:rPr>
          <w:lang w:val="lv-LV"/>
        </w:rPr>
        <w:t xml:space="preserve"> princip</w:t>
      </w:r>
      <w:r w:rsidR="00161F1D" w:rsidRPr="00625CBD">
        <w:rPr>
          <w:lang w:val="lv-LV"/>
        </w:rPr>
        <w:t>a</w:t>
      </w:r>
      <w:r w:rsidR="00E13F6C" w:rsidRPr="00625CBD">
        <w:rPr>
          <w:lang w:val="lv-LV"/>
        </w:rPr>
        <w:t xml:space="preserve"> “Vienlīdzība, iekļaušana, </w:t>
      </w:r>
      <w:proofErr w:type="spellStart"/>
      <w:r w:rsidR="00E13F6C" w:rsidRPr="00625CBD">
        <w:rPr>
          <w:lang w:val="lv-LV"/>
        </w:rPr>
        <w:t>nediskriminācija</w:t>
      </w:r>
      <w:proofErr w:type="spellEnd"/>
      <w:r w:rsidR="00E13F6C" w:rsidRPr="00625CBD">
        <w:rPr>
          <w:lang w:val="lv-LV"/>
        </w:rPr>
        <w:t xml:space="preserve"> un </w:t>
      </w:r>
      <w:proofErr w:type="spellStart"/>
      <w:r w:rsidR="00E13F6C" w:rsidRPr="00625CBD">
        <w:rPr>
          <w:lang w:val="lv-LV"/>
        </w:rPr>
        <w:t>pamattiesību</w:t>
      </w:r>
      <w:proofErr w:type="spellEnd"/>
      <w:r w:rsidR="00E13F6C" w:rsidRPr="00625CBD">
        <w:rPr>
          <w:lang w:val="lv-LV"/>
        </w:rPr>
        <w:t xml:space="preserve"> ievērošana”</w:t>
      </w:r>
      <w:r w:rsidR="00161F1D" w:rsidRPr="00625CBD">
        <w:rPr>
          <w:lang w:val="lv-LV"/>
        </w:rPr>
        <w:t xml:space="preserve"> </w:t>
      </w:r>
      <w:r w:rsidR="00E13F6C" w:rsidRPr="00625CBD">
        <w:rPr>
          <w:lang w:val="lv-LV"/>
        </w:rPr>
        <w:t>īstenošanai un uzraudzībai (2021-2027).  (skatīt šeit:</w:t>
      </w:r>
      <w:r w:rsidR="00161F1D" w:rsidRPr="00625CBD">
        <w:rPr>
          <w:lang w:val="lv-LV"/>
        </w:rPr>
        <w:t xml:space="preserve"> </w:t>
      </w:r>
      <w:hyperlink r:id="rId36">
        <w:r w:rsidR="00161F1D" w:rsidRPr="00625CBD">
          <w:rPr>
            <w:rStyle w:val="Hyperlink"/>
            <w:lang w:val="lv-LV"/>
          </w:rPr>
          <w:t>https://www.lm.gov.lv/lv/vadlinijas-horizontala-principa-vienlidziba-ieklausana-nediskriminacija-un-pamattiesibu-ieverosana-istenosanai-un-uzraudzibai-2021-2027</w:t>
        </w:r>
      </w:hyperlink>
      <w:r w:rsidR="00E13F6C" w:rsidRPr="00625CBD">
        <w:rPr>
          <w:lang w:val="lv-LV"/>
        </w:rPr>
        <w:t>).</w:t>
      </w:r>
    </w:p>
    <w:p w14:paraId="2EC7F87F" w14:textId="05BB0B2F" w:rsidR="00FE7BEA" w:rsidRPr="00625CBD" w:rsidRDefault="00FE7BEA" w:rsidP="00E13F6C"/>
    <w:p w14:paraId="0E8FAA14" w14:textId="62E0EEF0" w:rsidR="00CA1290" w:rsidRPr="00625CBD" w:rsidRDefault="00CA1290" w:rsidP="005044A5"/>
    <w:p w14:paraId="6A3B4E98" w14:textId="77777777" w:rsidR="00CA1290" w:rsidRPr="00625CBD" w:rsidRDefault="00CA1290">
      <w:pPr>
        <w:jc w:val="left"/>
      </w:pPr>
      <w:r w:rsidRPr="00625CBD">
        <w:br w:type="page"/>
      </w:r>
    </w:p>
    <w:p w14:paraId="1A831066" w14:textId="4ABA4A88" w:rsidR="00CA1290" w:rsidRPr="00625CBD" w:rsidRDefault="00CA1290" w:rsidP="00D60881">
      <w:pPr>
        <w:pStyle w:val="Heading1"/>
      </w:pPr>
      <w:bookmarkStart w:id="59" w:name="_Toc209528027"/>
      <w:r w:rsidRPr="00625CBD">
        <w:lastRenderedPageBreak/>
        <w:t>Klimata un enerģētikas ministrija</w:t>
      </w:r>
      <w:bookmarkEnd w:id="59"/>
    </w:p>
    <w:p w14:paraId="4EFA0621" w14:textId="77777777" w:rsidR="00CA1290" w:rsidRPr="00625CBD" w:rsidRDefault="00CA1290" w:rsidP="005044A5"/>
    <w:p w14:paraId="2A284EC0" w14:textId="2262BBAB" w:rsidR="00D637D2" w:rsidRPr="00625CBD" w:rsidRDefault="00D637D2" w:rsidP="00A15F7F">
      <w:pPr>
        <w:jc w:val="center"/>
      </w:pPr>
    </w:p>
    <w:p w14:paraId="45D6A633" w14:textId="139DBC64" w:rsidR="5F08458F" w:rsidRPr="00625CBD" w:rsidRDefault="5F08458F" w:rsidP="00625CBD">
      <w:pPr>
        <w:jc w:val="center"/>
      </w:pPr>
      <w:r w:rsidRPr="00625CBD">
        <w:rPr>
          <w:noProof/>
        </w:rPr>
        <w:drawing>
          <wp:inline distT="0" distB="0" distL="0" distR="0" wp14:anchorId="7D655627" wp14:editId="5D2F3A4C">
            <wp:extent cx="9258300" cy="4676775"/>
            <wp:effectExtent l="0" t="0" r="0" b="0"/>
            <wp:docPr id="297582354"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582354" name=""/>
                    <pic:cNvPicPr/>
                  </pic:nvPicPr>
                  <pic:blipFill>
                    <a:blip r:embed="rId37">
                      <a:extLst>
                        <a:ext uri="{28A0092B-C50C-407E-A947-70E740481C1C}">
                          <a14:useLocalDpi xmlns:a14="http://schemas.microsoft.com/office/drawing/2010/main" val="0"/>
                        </a:ext>
                      </a:extLst>
                    </a:blip>
                    <a:stretch>
                      <a:fillRect/>
                    </a:stretch>
                  </pic:blipFill>
                  <pic:spPr>
                    <a:xfrm>
                      <a:off x="0" y="0"/>
                      <a:ext cx="9258300" cy="4676775"/>
                    </a:xfrm>
                    <a:prstGeom prst="rect">
                      <a:avLst/>
                    </a:prstGeom>
                  </pic:spPr>
                </pic:pic>
              </a:graphicData>
            </a:graphic>
          </wp:inline>
        </w:drawing>
      </w:r>
    </w:p>
    <w:p w14:paraId="0B2A68E9" w14:textId="630B6B7C" w:rsidR="00FE7BEA" w:rsidRPr="00625CBD" w:rsidRDefault="00CA1290" w:rsidP="00CA1290">
      <w:pPr>
        <w:jc w:val="left"/>
      </w:pPr>
      <w:r w:rsidRPr="00625CBD">
        <w:t>1</w:t>
      </w:r>
      <w:r w:rsidR="00A32E17" w:rsidRPr="00625CBD">
        <w:t>5</w:t>
      </w:r>
      <w:r w:rsidRPr="00625CBD">
        <w:t>.shēma: Klimata un en</w:t>
      </w:r>
      <w:r w:rsidR="0F13652D" w:rsidRPr="00625CBD">
        <w:t>e</w:t>
      </w:r>
      <w:r w:rsidRPr="00625CBD">
        <w:t>rģētikas ministrijas (turpmāk- K</w:t>
      </w:r>
      <w:r w:rsidR="001D5CD6" w:rsidRPr="00625CBD">
        <w:t>E</w:t>
      </w:r>
      <w:r w:rsidRPr="00625CBD">
        <w:t>M) organizatoriskā struktūra</w:t>
      </w:r>
      <w:r w:rsidR="00A15F7F" w:rsidRPr="00625CBD">
        <w:t xml:space="preserve"> (aktuālā struktūra pieejama arī tīmekļa vietnē: </w:t>
      </w:r>
      <w:r w:rsidR="34258065" w:rsidRPr="00625CBD">
        <w:t xml:space="preserve"> </w:t>
      </w:r>
      <w:hyperlink r:id="rId38" w:history="1">
        <w:r w:rsidR="34258065" w:rsidRPr="00625CBD">
          <w:rPr>
            <w:rStyle w:val="Hyperlink"/>
          </w:rPr>
          <w:t>https://www.kem.gov.lv/sites/kem/files/media_file/KEMPielikums_2_KEM%20strukt%C5%ABra%20no%2001.2025.pdf</w:t>
        </w:r>
      </w:hyperlink>
      <w:r w:rsidR="34258065" w:rsidRPr="00625CBD">
        <w:rPr>
          <w:color w:val="000000" w:themeColor="text1"/>
        </w:rPr>
        <w:t>)</w:t>
      </w:r>
      <w:r w:rsidR="00A15F7F" w:rsidRPr="00625CBD">
        <w:t>)</w:t>
      </w:r>
    </w:p>
    <w:p w14:paraId="52E747FE" w14:textId="77777777" w:rsidR="00D60881" w:rsidRDefault="00D60881" w:rsidP="00CB34E4">
      <w:pPr>
        <w:jc w:val="center"/>
        <w:rPr>
          <w:b/>
          <w:bCs/>
        </w:rPr>
      </w:pPr>
    </w:p>
    <w:p w14:paraId="04DFEDA3" w14:textId="67CA31D9" w:rsidR="00CB34E4" w:rsidRPr="00625CBD" w:rsidRDefault="00CB34E4" w:rsidP="00CB34E4">
      <w:pPr>
        <w:jc w:val="center"/>
      </w:pPr>
      <w:r w:rsidRPr="00625CBD">
        <w:rPr>
          <w:b/>
          <w:bCs/>
        </w:rPr>
        <w:lastRenderedPageBreak/>
        <w:t>Funkciju sadalījums</w:t>
      </w:r>
    </w:p>
    <w:p w14:paraId="35D1BCDC" w14:textId="77777777" w:rsidR="00CB34E4" w:rsidRPr="00625CBD" w:rsidRDefault="00CB34E4" w:rsidP="00CA1290">
      <w:pPr>
        <w:jc w:val="left"/>
      </w:pPr>
    </w:p>
    <w:p w14:paraId="0A98ECE8" w14:textId="77777777" w:rsidR="00613D4E" w:rsidRPr="00625CBD" w:rsidRDefault="00613D4E" w:rsidP="00564B72">
      <w:pPr>
        <w:pStyle w:val="ListParagraph"/>
        <w:numPr>
          <w:ilvl w:val="1"/>
          <w:numId w:val="23"/>
        </w:numPr>
        <w:tabs>
          <w:tab w:val="clear" w:pos="1283"/>
        </w:tabs>
        <w:ind w:left="426"/>
        <w:jc w:val="left"/>
        <w:rPr>
          <w:lang w:val="lv-LV"/>
        </w:rPr>
      </w:pPr>
      <w:r w:rsidRPr="00625CBD">
        <w:rPr>
          <w:lang w:val="lv-LV"/>
        </w:rPr>
        <w:t xml:space="preserve">KEM </w:t>
      </w:r>
      <w:r w:rsidRPr="00625CBD">
        <w:rPr>
          <w:b/>
          <w:lang w:val="lv-LV"/>
        </w:rPr>
        <w:t>Eiropas Savienības fondu departaments</w:t>
      </w:r>
      <w:r w:rsidRPr="00625CBD">
        <w:rPr>
          <w:lang w:val="lv-LV"/>
        </w:rPr>
        <w:t xml:space="preserve"> saskaņā ar reglamentu (apstiprināts 2024.gada 25.jūlijā Nr. 1-5/2) nodrošina Eiropas Savienības fondu (ES fondi) investīciju politiku </w:t>
      </w:r>
      <w:r w:rsidRPr="00625CBD">
        <w:rPr>
          <w:lang w:val="lv-LV" w:eastAsia="lv-LV"/>
        </w:rPr>
        <w:t>plānošanu, ieviešanu un uzraudzību</w:t>
      </w:r>
      <w:r w:rsidRPr="00625CBD">
        <w:rPr>
          <w:lang w:val="lv-LV"/>
        </w:rPr>
        <w:t>, t.sk.:</w:t>
      </w:r>
    </w:p>
    <w:p w14:paraId="27C53B7A"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nodrošina ES fondu atbildīgās iestādes funkcijas atbilstoši ES fondu 2021. – 2027. gada plānošanas perioda vadības likumam un šim likumam pakārtotajiem normatīvajiem aktiem, kā arī saskaņā ar 2021. – 2027. gada plānošanas perioda iekšējo vadības un kontroles sistēmu un citiem iekšējiem normatīvajiem aktiem;</w:t>
      </w:r>
    </w:p>
    <w:p w14:paraId="54877DD4"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nodrošina ES fondu 2021. –  2027. gada plānošanas perioda Partnerības līguma un Eiropas Savienības kohēzijas politikas programmas 2021. – 2027.gadam sadaļu un grozījumu priekšlikumu izstrādi un to iesniegšanu Finanšu ministrijā enerģētikas, vides aizsardzības, klimata pārmaiņu samazināšanas un pielāgošanās jomās;</w:t>
      </w:r>
    </w:p>
    <w:p w14:paraId="6CF304EE"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nodrošina ES fondu 2021. –  2027. gada plānošanas perioda specifisko atbalsta mērķu (turpmāk – SAM) un specifisko atbalsta mērķu pasākumu (turpmāk – SAMP) īstenošanas nosacījumu (t.sk. Ministru kabineta noteikumu, vienkāršoto izmaksu metodiku) un projektu iesniegumu atlases kritēriju (t.sk. kritēriju piemērošanas metodiku) projektu izstrādi;</w:t>
      </w:r>
    </w:p>
    <w:p w14:paraId="42111346"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nodrošina uzraudzības pasākumus SAM un SAMP līmenī atbilstoši iekšējās vadības un kontroles sistēmai, t.sk. analizēt enerģētikas, vides aizsardzības un klimata pārmaiņu samazināšanas un pielāgošanās jomu SAM un SAMP ietvaros sasniegtos rādītājus un sniedz priekšlikumus SAM un SAMP snieguma uzlabošanai un investīciju ieviešanai;</w:t>
      </w:r>
    </w:p>
    <w:p w14:paraId="241D452A"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piedalās Centrālās finanšu un līgumu aģentūras (turpmāk – CFLA) organizētajās pārbaudēs projektu īstenošanas vietās, t.sk. sniedz atzinumu par minētajās pārbaudēs konstatēto atbilstoši starpresoru vienošanās starp CFLA un ministriju noteiktajam;</w:t>
      </w:r>
    </w:p>
    <w:p w14:paraId="11F322D8"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nodrošina komercdarbības atbalsta nosacījumu izstrādi un virzību apstiprināšanai normatīvajos aktos noteiktajā kārtībā;</w:t>
      </w:r>
    </w:p>
    <w:p w14:paraId="378C6FFE"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nodrošina ES fondu investīciju koordinēšanas funkciju izpildi atbilstoši ministrijas iekšējos normatīvajos aktos noteiktajiem uzdevumiem un atbildībai;</w:t>
      </w:r>
    </w:p>
    <w:p w14:paraId="21B12D9B"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 xml:space="preserve">nodrošina iekšējās vadības un kontroles sistēmas izstrādi ES fondu 2021. – 2027. gada plānošanas perioda ietvaros un tās uzturēšanu un aktualizāciju, t.sk. piedalās risku pārvaldības, auditu, ES fondu ieviešanā konstatēto neatbilstību administrēšanas (t.sk. saistībā ar </w:t>
      </w:r>
      <w:r w:rsidRPr="00625CBD">
        <w:rPr>
          <w:shd w:val="clear" w:color="auto" w:fill="FFFFFF"/>
          <w:lang w:val="lv-LV" w:eastAsia="lv-LV"/>
        </w:rPr>
        <w:t>Eiropas Biroju krāpšanas apkarošanai (OLAF)</w:t>
      </w:r>
      <w:r w:rsidRPr="00625CBD">
        <w:rPr>
          <w:lang w:val="lv-LV" w:eastAsia="lv-LV"/>
        </w:rPr>
        <w:t xml:space="preserve"> un Eiropas Prokuratūru (EPPO)</w:t>
      </w:r>
      <w:r w:rsidRPr="00625CBD">
        <w:rPr>
          <w:shd w:val="clear" w:color="auto" w:fill="FFFFFF"/>
          <w:lang w:val="lv-LV" w:eastAsia="lv-LV"/>
        </w:rPr>
        <w:t>) procesos un</w:t>
      </w:r>
      <w:r w:rsidRPr="00625CBD">
        <w:rPr>
          <w:lang w:val="lv-LV" w:eastAsia="lv-LV"/>
        </w:rPr>
        <w:t xml:space="preserve"> grozījumu izdarīšanu noslēgtajā starpresoru vienošanās ar CFLA;</w:t>
      </w:r>
    </w:p>
    <w:p w14:paraId="252F4DFB"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 xml:space="preserve">nodrošina ikgadējo, </w:t>
      </w:r>
      <w:proofErr w:type="spellStart"/>
      <w:r w:rsidRPr="00625CBD">
        <w:rPr>
          <w:lang w:val="lv-LV" w:eastAsia="lv-LV"/>
        </w:rPr>
        <w:t>vidusposma</w:t>
      </w:r>
      <w:proofErr w:type="spellEnd"/>
      <w:r w:rsidRPr="00625CBD">
        <w:rPr>
          <w:lang w:val="lv-LV" w:eastAsia="lv-LV"/>
        </w:rPr>
        <w:t xml:space="preserve"> un noslēguma ziņojumu vai informācijas par SAM un SAMP ieviešanas gaitu sagatavošanu un iesniegšanu Finanšu ministrijā;</w:t>
      </w:r>
    </w:p>
    <w:p w14:paraId="22CF5247"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nodrošina par horizontālā principa “</w:t>
      </w:r>
      <w:proofErr w:type="spellStart"/>
      <w:r w:rsidRPr="00625CBD">
        <w:rPr>
          <w:lang w:val="lv-LV" w:eastAsia="lv-LV"/>
        </w:rPr>
        <w:t>Klimatdrošināšana</w:t>
      </w:r>
      <w:proofErr w:type="spellEnd"/>
      <w:r w:rsidRPr="00625CBD">
        <w:rPr>
          <w:lang w:val="lv-LV" w:eastAsia="lv-LV"/>
        </w:rPr>
        <w:t>” koordināciju atbildīgās iestādes funkcijas ES fondu 2021. – 2027. gada plānošanas periodā;</w:t>
      </w:r>
    </w:p>
    <w:p w14:paraId="06943B33"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nodrošināt principa “Nenodarīt būtisku kaitējumu”  piemērošanu 2021. – 2027. gada plānošanas perioda ES fondu investīciju plānošanā, ieviešanā un uzraudzībā;</w:t>
      </w:r>
    </w:p>
    <w:p w14:paraId="7FAFB8FD"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piedalās informācijas un publicitātes pasākumos attiecībā uz  ES fondu 2021. – 2027. gada plānošanas periodu;</w:t>
      </w:r>
    </w:p>
    <w:p w14:paraId="1358BB39" w14:textId="77777777" w:rsidR="00613D4E" w:rsidRPr="00625CBD" w:rsidRDefault="00613D4E" w:rsidP="0040644A">
      <w:pPr>
        <w:pStyle w:val="ListParagraph"/>
        <w:numPr>
          <w:ilvl w:val="1"/>
          <w:numId w:val="49"/>
        </w:numPr>
        <w:spacing w:after="120"/>
        <w:ind w:left="993" w:hanging="502"/>
        <w:rPr>
          <w:u w:val="single"/>
          <w:lang w:val="lv-LV" w:eastAsia="lv-LV"/>
        </w:rPr>
      </w:pPr>
      <w:r w:rsidRPr="00625CBD">
        <w:rPr>
          <w:lang w:val="lv-LV" w:eastAsia="lv-LV"/>
        </w:rPr>
        <w:t>pārstāv ministrijas viedokli Ārlietu ministrijas, Finanšu ministrijas, Eiropas Komisijas vai citu institūciju darba grupās un sanāksmēs.</w:t>
      </w:r>
    </w:p>
    <w:p w14:paraId="59D1AB25" w14:textId="7E1DD9FC" w:rsidR="00CB34E4" w:rsidRPr="00625CBD" w:rsidRDefault="00CB34E4" w:rsidP="00A32E17">
      <w:pPr>
        <w:jc w:val="center"/>
        <w:rPr>
          <w:b/>
          <w:bCs/>
        </w:rPr>
      </w:pPr>
      <w:r w:rsidRPr="00625CBD">
        <w:rPr>
          <w:b/>
          <w:bCs/>
        </w:rPr>
        <w:lastRenderedPageBreak/>
        <w:t>Procedūras</w:t>
      </w:r>
    </w:p>
    <w:p w14:paraId="1368BB66" w14:textId="77777777" w:rsidR="00CB34E4" w:rsidRPr="00625CBD" w:rsidRDefault="00CB34E4" w:rsidP="00CB34E4">
      <w:pPr>
        <w:jc w:val="center"/>
        <w:rPr>
          <w:b/>
          <w:bCs/>
        </w:rPr>
      </w:pPr>
    </w:p>
    <w:p w14:paraId="40A0A321" w14:textId="3C285918" w:rsidR="00613D4E" w:rsidRPr="00625CBD" w:rsidRDefault="00613D4E" w:rsidP="00613D4E">
      <w:r w:rsidRPr="00625CBD">
        <w:t>Saskaņā ar Viedās administrācijas un reģionālās attīstības  ministrijas (turpmāk – VARAM), Valsts reģionālās attīstības aģentūras un KEM 2023. gada 24. februāra noslēgto Starpresoru vienošanos par atbalsta funkciju nodrošināšanu, KEM piemēro VARAM iekšējās kārtības, kamēr nav izstrādāti atbilstoši KEM iekšējie normatīvie akti.</w:t>
      </w:r>
      <w:r w:rsidR="230DB194" w:rsidRPr="00625CBD">
        <w:t xml:space="preserve"> KEM ir izstrādātas šādas procedūras:</w:t>
      </w:r>
    </w:p>
    <w:p w14:paraId="1C599B50" w14:textId="598CD797" w:rsidR="002C6A9C" w:rsidRPr="00625CBD" w:rsidRDefault="002E10A7" w:rsidP="002C6A9C">
      <w:pPr>
        <w:pStyle w:val="ListParagraph"/>
        <w:numPr>
          <w:ilvl w:val="1"/>
          <w:numId w:val="22"/>
        </w:numPr>
        <w:rPr>
          <w:lang w:val="lv-LV"/>
        </w:rPr>
      </w:pPr>
      <w:r w:rsidRPr="00625CBD">
        <w:rPr>
          <w:lang w:val="lv-LV"/>
        </w:rPr>
        <w:t>2025.gada 9.aprīļa iekšējie noteikumi Nr.1-3/5 “Kārtība, kādā Klimata un enerģētikas ministrija kā Eiropas Savienības fondu atbildīgā iestāde un kā Eiropas Savienības Atveseļošanas un noturības mehānisma atbildīgā iestāde nodrošina ar Eiropas Savienības fondu 2021. – 2027. gada plānošanas perioda investīciju un Eiropas Savienības Atveseļošanas un noturības mehānisma plāna reformu un investīciju ieviešanu un uzraudzību saistīto risku pārvaldību”</w:t>
      </w:r>
      <w:r w:rsidR="007E10A8" w:rsidRPr="00625CBD">
        <w:rPr>
          <w:lang w:val="lv-LV"/>
        </w:rPr>
        <w:t>;</w:t>
      </w:r>
    </w:p>
    <w:p w14:paraId="11ED031E" w14:textId="2F1B9420" w:rsidR="007E10A8" w:rsidRPr="00252B72" w:rsidRDefault="00292784" w:rsidP="00625CBD">
      <w:pPr>
        <w:pStyle w:val="ListParagraph"/>
        <w:numPr>
          <w:ilvl w:val="1"/>
          <w:numId w:val="22"/>
        </w:numPr>
        <w:rPr>
          <w:u w:val="single"/>
          <w:lang w:val="lv-LV"/>
        </w:rPr>
      </w:pPr>
      <w:r w:rsidRPr="00625CBD">
        <w:rPr>
          <w:u w:val="single"/>
          <w:lang w:val="lv-LV"/>
        </w:rPr>
        <w:t>2025.gada 20.augusta iekšējie noteikumi Nr.1-3/16 “Kārtība, kādā par horizontālā principa “</w:t>
      </w:r>
      <w:proofErr w:type="spellStart"/>
      <w:r w:rsidRPr="00625CBD">
        <w:rPr>
          <w:u w:val="single"/>
          <w:lang w:val="lv-LV"/>
        </w:rPr>
        <w:t>Klimatdrošināšana</w:t>
      </w:r>
      <w:proofErr w:type="spellEnd"/>
      <w:r w:rsidRPr="00625CBD">
        <w:rPr>
          <w:u w:val="single"/>
          <w:lang w:val="lv-LV"/>
        </w:rPr>
        <w:t xml:space="preserve">” koordināciju deleģētā iestāde </w:t>
      </w:r>
      <w:r w:rsidRPr="00252B72">
        <w:rPr>
          <w:u w:val="single"/>
          <w:lang w:val="lv-LV"/>
        </w:rPr>
        <w:t>2021.-2027. gada plānošanas periodā nodrošina horizontālā principa ieviešanas uzraudzību”. </w:t>
      </w:r>
    </w:p>
    <w:p w14:paraId="176A2233" w14:textId="5FA4CBC8" w:rsidR="2525D09C" w:rsidRPr="00252B72" w:rsidRDefault="2525D09C" w:rsidP="00625CBD">
      <w:pPr>
        <w:pStyle w:val="ListParagraph"/>
        <w:numPr>
          <w:ilvl w:val="1"/>
          <w:numId w:val="22"/>
        </w:numPr>
        <w:rPr>
          <w:lang w:val="lv-LV"/>
        </w:rPr>
      </w:pPr>
      <w:r w:rsidRPr="00252B72">
        <w:rPr>
          <w:u w:val="single"/>
          <w:lang w:val="lv-LV"/>
        </w:rPr>
        <w:t>2025.gada 12.septembra iekšējie noteikumi Nr.1-3/19 “Kārtība, kādā Klimata un enerģētikas ministrija kā Eiropas Savienības fondu atbildīgā iestāde nodrošina Eiropas Savienības fondu 2021. – 2027. gada plānošanas perioda informācijas un komunikācijas pasākumu īstenošanu”</w:t>
      </w:r>
    </w:p>
    <w:p w14:paraId="5E395DBA" w14:textId="6578AA48" w:rsidR="2898C37C" w:rsidRPr="00625CBD" w:rsidRDefault="2898C37C" w:rsidP="00625CBD">
      <w:pPr>
        <w:pStyle w:val="ListParagraph"/>
        <w:rPr>
          <w:lang w:val="lv-LV"/>
        </w:rPr>
      </w:pPr>
    </w:p>
    <w:p w14:paraId="3014910B" w14:textId="77777777" w:rsidR="00CB34E4" w:rsidRPr="00625CBD" w:rsidRDefault="00CB34E4" w:rsidP="00CB34E4">
      <w:pPr>
        <w:jc w:val="center"/>
        <w:rPr>
          <w:b/>
          <w:bCs/>
        </w:rPr>
      </w:pPr>
    </w:p>
    <w:p w14:paraId="353B96E1" w14:textId="77777777" w:rsidR="00CB34E4" w:rsidRPr="00625CBD" w:rsidRDefault="00CB34E4" w:rsidP="00CB34E4">
      <w:pPr>
        <w:jc w:val="center"/>
        <w:rPr>
          <w:b/>
          <w:bCs/>
        </w:rPr>
      </w:pPr>
    </w:p>
    <w:p w14:paraId="1784F92A" w14:textId="77777777" w:rsidR="00CB34E4" w:rsidRPr="00625CBD" w:rsidRDefault="00CB34E4" w:rsidP="00CB34E4">
      <w:pPr>
        <w:jc w:val="center"/>
        <w:rPr>
          <w:b/>
          <w:bCs/>
        </w:rPr>
      </w:pPr>
    </w:p>
    <w:p w14:paraId="24D04354" w14:textId="7E64F715" w:rsidR="00CB34E4" w:rsidRPr="00625CBD" w:rsidRDefault="00CB34E4" w:rsidP="00CB34E4">
      <w:pPr>
        <w:jc w:val="center"/>
        <w:sectPr w:rsidR="00CB34E4" w:rsidRPr="00625CBD" w:rsidSect="00FE7BEA">
          <w:pgSz w:w="16838" w:h="11906" w:orient="landscape"/>
          <w:pgMar w:top="851" w:right="1134" w:bottom="1560" w:left="1134" w:header="709" w:footer="709" w:gutter="0"/>
          <w:cols w:space="708"/>
          <w:docGrid w:linePitch="360"/>
        </w:sectPr>
      </w:pPr>
    </w:p>
    <w:p w14:paraId="73CC1085" w14:textId="00D6042C" w:rsidR="00790014" w:rsidRPr="00625CBD" w:rsidRDefault="00CF4B3D" w:rsidP="005044A5">
      <w:pPr>
        <w:pStyle w:val="Heading1"/>
      </w:pPr>
      <w:bookmarkStart w:id="60" w:name="_Toc54957149"/>
      <w:bookmarkStart w:id="61" w:name="_Toc209528028"/>
      <w:r w:rsidRPr="00625CBD">
        <w:lastRenderedPageBreak/>
        <w:t xml:space="preserve">Grāmatvedības </w:t>
      </w:r>
      <w:r w:rsidR="00790014" w:rsidRPr="00625CBD">
        <w:t>iestāde</w:t>
      </w:r>
      <w:bookmarkEnd w:id="60"/>
      <w:bookmarkEnd w:id="61"/>
    </w:p>
    <w:p w14:paraId="71D0F402" w14:textId="77777777" w:rsidR="00142194" w:rsidRPr="00625CBD" w:rsidRDefault="00142194" w:rsidP="00142194">
      <w:pPr>
        <w:jc w:val="center"/>
      </w:pPr>
      <w:r w:rsidRPr="00625CBD">
        <w:rPr>
          <w:noProof/>
        </w:rPr>
        <w:drawing>
          <wp:inline distT="0" distB="0" distL="0" distR="0" wp14:anchorId="75BF6427" wp14:editId="1BDA2A43">
            <wp:extent cx="6883745" cy="4730553"/>
            <wp:effectExtent l="0" t="0" r="0" b="0"/>
            <wp:docPr id="248334329"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334329" name="Picture 1" descr="A diagram of a company&#10;&#10;Description automatically generated"/>
                    <pic:cNvPicPr/>
                  </pic:nvPicPr>
                  <pic:blipFill>
                    <a:blip r:embed="rId39"/>
                    <a:stretch>
                      <a:fillRect/>
                    </a:stretch>
                  </pic:blipFill>
                  <pic:spPr>
                    <a:xfrm>
                      <a:off x="0" y="0"/>
                      <a:ext cx="6908175" cy="4747342"/>
                    </a:xfrm>
                    <a:prstGeom prst="rect">
                      <a:avLst/>
                    </a:prstGeom>
                  </pic:spPr>
                </pic:pic>
              </a:graphicData>
            </a:graphic>
          </wp:inline>
        </w:drawing>
      </w:r>
    </w:p>
    <w:p w14:paraId="25E0E18F" w14:textId="5EBB77B7" w:rsidR="00265C08" w:rsidRPr="00625CBD" w:rsidRDefault="0004387E" w:rsidP="00142194">
      <w:pPr>
        <w:jc w:val="left"/>
      </w:pPr>
      <w:r w:rsidRPr="00625CBD">
        <w:rPr>
          <w:i/>
          <w:iCs/>
        </w:rPr>
        <w:t>1</w:t>
      </w:r>
      <w:r w:rsidR="00694F30" w:rsidRPr="00625CBD">
        <w:rPr>
          <w:i/>
          <w:iCs/>
        </w:rPr>
        <w:t>6</w:t>
      </w:r>
      <w:r w:rsidR="000406CC" w:rsidRPr="00625CBD">
        <w:rPr>
          <w:i/>
          <w:iCs/>
        </w:rPr>
        <w:t>.s</w:t>
      </w:r>
      <w:r w:rsidR="00265C08" w:rsidRPr="00625CBD">
        <w:rPr>
          <w:i/>
          <w:iCs/>
        </w:rPr>
        <w:t>hēma:</w:t>
      </w:r>
      <w:r w:rsidR="00265C08" w:rsidRPr="00625CBD">
        <w:t xml:space="preserve"> Grāmatvedības iestādes organizatoriskā struktūra</w:t>
      </w:r>
    </w:p>
    <w:p w14:paraId="4B124566" w14:textId="3F39FFB2" w:rsidR="00265C08" w:rsidRPr="00625CBD" w:rsidRDefault="00265C08" w:rsidP="00265C08">
      <w:pPr>
        <w:sectPr w:rsidR="00265C08" w:rsidRPr="00625CBD" w:rsidSect="008C6557">
          <w:pgSz w:w="16838" w:h="11906" w:orient="landscape"/>
          <w:pgMar w:top="1797" w:right="1440" w:bottom="1418" w:left="1440" w:header="708" w:footer="708" w:gutter="0"/>
          <w:cols w:space="708"/>
          <w:docGrid w:linePitch="360"/>
        </w:sectPr>
      </w:pPr>
    </w:p>
    <w:p w14:paraId="16FD2FED" w14:textId="5F92383C" w:rsidR="00270069" w:rsidRPr="00625CBD" w:rsidRDefault="00CF4B3D" w:rsidP="00694F30">
      <w:pPr>
        <w:jc w:val="center"/>
        <w:rPr>
          <w:b/>
          <w:bCs/>
        </w:rPr>
      </w:pPr>
      <w:r w:rsidRPr="00625CBD">
        <w:rPr>
          <w:b/>
          <w:bCs/>
        </w:rPr>
        <w:lastRenderedPageBreak/>
        <w:t xml:space="preserve">Grāmatvedības </w:t>
      </w:r>
      <w:r w:rsidR="00270069" w:rsidRPr="00625CBD">
        <w:rPr>
          <w:b/>
          <w:bCs/>
        </w:rPr>
        <w:t>iestādes funkciju sadalījums</w:t>
      </w:r>
    </w:p>
    <w:p w14:paraId="04ED6FAC" w14:textId="77777777" w:rsidR="00694F30" w:rsidRPr="00625CBD" w:rsidRDefault="00694F30" w:rsidP="00422F92">
      <w:pPr>
        <w:ind w:left="1418" w:hanging="1134"/>
        <w:jc w:val="center"/>
        <w:rPr>
          <w:b/>
          <w:bCs/>
        </w:rPr>
      </w:pPr>
    </w:p>
    <w:p w14:paraId="2E397079" w14:textId="2BDA55FA" w:rsidR="00270069" w:rsidRPr="00625CBD" w:rsidRDefault="00270069" w:rsidP="007A64EA">
      <w:pPr>
        <w:ind w:firstLine="567"/>
        <w:rPr>
          <w:lang w:eastAsia="lv-LV"/>
        </w:rPr>
      </w:pPr>
      <w:r w:rsidRPr="00625CBD">
        <w:t xml:space="preserve">Atbilstoši </w:t>
      </w:r>
      <w:r w:rsidR="0C2226D8" w:rsidRPr="00625CBD">
        <w:t>V</w:t>
      </w:r>
      <w:r w:rsidR="00EB2F57" w:rsidRPr="00625CBD">
        <w:t xml:space="preserve">adības likuma </w:t>
      </w:r>
      <w:r w:rsidR="00265C08" w:rsidRPr="00625CBD">
        <w:t xml:space="preserve">14.panta ceturtajā daļā noteiktajām </w:t>
      </w:r>
      <w:r w:rsidRPr="00625CBD">
        <w:t xml:space="preserve">prasībām Valsts kase ir nodrošinājusi, lai funkcijas, kuras tā saskaņā ar </w:t>
      </w:r>
      <w:r w:rsidR="00EB2F57" w:rsidRPr="00625CBD">
        <w:t xml:space="preserve">iepriekš minēto </w:t>
      </w:r>
      <w:r w:rsidRPr="00625CBD">
        <w:t xml:space="preserve">likumu pilda kā </w:t>
      </w:r>
      <w:r w:rsidR="00CF4B3D" w:rsidRPr="00625CBD">
        <w:t xml:space="preserve">Grāmatvedības </w:t>
      </w:r>
      <w:r w:rsidRPr="00625CBD">
        <w:t>iestāde, ir nodalītas no citām Valsts kases funkcijām</w:t>
      </w:r>
      <w:r w:rsidR="00265C08" w:rsidRPr="00625CBD">
        <w:t>, tostarp tādām, kuras tā pilda kā finansējuma saņēmējs.</w:t>
      </w:r>
    </w:p>
    <w:p w14:paraId="6C9C8C53" w14:textId="5D4C7832" w:rsidR="00122651" w:rsidRPr="00625CBD" w:rsidRDefault="00265C08" w:rsidP="00BF7D04">
      <w:pPr>
        <w:rPr>
          <w:lang w:eastAsia="lv-LV"/>
        </w:rPr>
      </w:pPr>
      <w:r w:rsidRPr="00625CBD">
        <w:t xml:space="preserve"> </w:t>
      </w:r>
    </w:p>
    <w:p w14:paraId="496E975B" w14:textId="793013E4" w:rsidR="00FA064E" w:rsidRPr="00625CBD" w:rsidRDefault="00CF4B3D" w:rsidP="00FA064E">
      <w:pPr>
        <w:rPr>
          <w:u w:val="single"/>
          <w:lang w:eastAsia="lv-LV"/>
        </w:rPr>
      </w:pPr>
      <w:r w:rsidRPr="00625CBD">
        <w:rPr>
          <w:u w:val="single"/>
        </w:rPr>
        <w:t xml:space="preserve">Grāmatvedības </w:t>
      </w:r>
      <w:r w:rsidR="00270069" w:rsidRPr="00625CBD">
        <w:rPr>
          <w:u w:val="single"/>
        </w:rPr>
        <w:t>iestādes pamatfunkcijas Valsts kasē pilda</w:t>
      </w:r>
      <w:r w:rsidR="00FA064E" w:rsidRPr="00625CBD">
        <w:rPr>
          <w:u w:val="single"/>
        </w:rPr>
        <w:t xml:space="preserve"> </w:t>
      </w:r>
      <w:r w:rsidR="00FA064E" w:rsidRPr="00625CBD">
        <w:rPr>
          <w:b/>
          <w:bCs/>
        </w:rPr>
        <w:t>Eiropas lietu departaments</w:t>
      </w:r>
      <w:r w:rsidR="00FA064E" w:rsidRPr="00625CBD">
        <w:t>, kura funkcijās ietilpst:</w:t>
      </w:r>
    </w:p>
    <w:p w14:paraId="32B163BD" w14:textId="7BA692A7" w:rsidR="00FA064E" w:rsidRPr="00625CBD" w:rsidRDefault="00FA064E" w:rsidP="00F70679">
      <w:pPr>
        <w:pStyle w:val="ListParagraph"/>
        <w:numPr>
          <w:ilvl w:val="2"/>
          <w:numId w:val="8"/>
        </w:numPr>
        <w:ind w:left="709" w:hanging="142"/>
        <w:rPr>
          <w:lang w:val="lv-LV" w:eastAsia="lv-LV"/>
        </w:rPr>
      </w:pPr>
      <w:r w:rsidRPr="00625CBD">
        <w:rPr>
          <w:lang w:val="lv-LV"/>
        </w:rPr>
        <w:t xml:space="preserve">veikt maksājumu pieteikumu </w:t>
      </w:r>
      <w:r w:rsidR="33953923" w:rsidRPr="00625CBD">
        <w:rPr>
          <w:lang w:val="lv-LV"/>
        </w:rPr>
        <w:t>iesniegšanu EK</w:t>
      </w:r>
      <w:r w:rsidRPr="00625CBD">
        <w:rPr>
          <w:lang w:val="lv-LV"/>
        </w:rPr>
        <w:t xml:space="preserve"> un kontu slēgumu sagatavošanu ;</w:t>
      </w:r>
    </w:p>
    <w:p w14:paraId="5502154A" w14:textId="0CC0C24E" w:rsidR="00FA064E" w:rsidRPr="00625CBD" w:rsidRDefault="00FA064E" w:rsidP="00F70679">
      <w:pPr>
        <w:pStyle w:val="ListParagraph"/>
        <w:numPr>
          <w:ilvl w:val="2"/>
          <w:numId w:val="8"/>
        </w:numPr>
        <w:ind w:left="709" w:hanging="142"/>
        <w:rPr>
          <w:lang w:val="lv-LV" w:eastAsia="lv-LV"/>
        </w:rPr>
      </w:pPr>
      <w:r w:rsidRPr="00625CBD">
        <w:rPr>
          <w:lang w:val="lv-LV"/>
        </w:rPr>
        <w:t>izvērtēt saņemtos ES fondu finanšu kontroļu un auditu ziņojumus, kā arī konstatētās neatbilstības;</w:t>
      </w:r>
    </w:p>
    <w:p w14:paraId="3306B930" w14:textId="3F8EA692" w:rsidR="00FA064E" w:rsidRPr="00625CBD" w:rsidRDefault="00FA064E" w:rsidP="00F70679">
      <w:pPr>
        <w:pStyle w:val="ListParagraph"/>
        <w:numPr>
          <w:ilvl w:val="2"/>
          <w:numId w:val="8"/>
        </w:numPr>
        <w:ind w:left="709" w:hanging="142"/>
        <w:rPr>
          <w:lang w:val="lv-LV" w:eastAsia="lv-LV"/>
        </w:rPr>
      </w:pPr>
      <w:r w:rsidRPr="00625CBD">
        <w:rPr>
          <w:lang w:val="lv-LV"/>
        </w:rPr>
        <w:t xml:space="preserve">veikt maksājumu pieteikumu un kontu slēgumu sagatavošanai nepieciešamās  datu pārbaudes. </w:t>
      </w:r>
    </w:p>
    <w:p w14:paraId="590C5ACC" w14:textId="77777777" w:rsidR="008A580F" w:rsidRPr="00625CBD" w:rsidRDefault="008A580F" w:rsidP="00BF7D04">
      <w:pPr>
        <w:rPr>
          <w:lang w:eastAsia="lv-LV"/>
        </w:rPr>
      </w:pPr>
    </w:p>
    <w:p w14:paraId="5108EA82" w14:textId="77777777" w:rsidR="00270069" w:rsidRPr="00625CBD" w:rsidRDefault="00270069" w:rsidP="00BF7D04">
      <w:pPr>
        <w:rPr>
          <w:lang w:eastAsia="lv-LV"/>
        </w:rPr>
      </w:pPr>
    </w:p>
    <w:p w14:paraId="5E196048" w14:textId="77777777" w:rsidR="00270069" w:rsidRPr="00625CBD" w:rsidRDefault="00270069" w:rsidP="00BF7D04">
      <w:pPr>
        <w:rPr>
          <w:lang w:eastAsia="lv-LV"/>
        </w:rPr>
      </w:pPr>
    </w:p>
    <w:p w14:paraId="0E8F88F2" w14:textId="77777777" w:rsidR="00270069" w:rsidRPr="00625CBD" w:rsidRDefault="00270069" w:rsidP="00BF7D04"/>
    <w:p w14:paraId="338556C6" w14:textId="77777777" w:rsidR="00270069" w:rsidRPr="00625CBD" w:rsidRDefault="00270069" w:rsidP="00BF7D04"/>
    <w:p w14:paraId="1D5EBFE0" w14:textId="77777777" w:rsidR="00270069" w:rsidRPr="00625CBD" w:rsidRDefault="00270069" w:rsidP="00BF7D04"/>
    <w:p w14:paraId="56F3B4F6" w14:textId="77777777" w:rsidR="00270069" w:rsidRPr="00625CBD" w:rsidRDefault="00270069" w:rsidP="00BF7D04"/>
    <w:p w14:paraId="5E72313C" w14:textId="77777777" w:rsidR="00270069" w:rsidRPr="00625CBD" w:rsidRDefault="00270069" w:rsidP="00BF7D04"/>
    <w:p w14:paraId="5DD7ABE7" w14:textId="77777777" w:rsidR="00270069" w:rsidRPr="00625CBD" w:rsidRDefault="00270069" w:rsidP="00BF7D04"/>
    <w:p w14:paraId="35EAA658" w14:textId="77777777" w:rsidR="00270069" w:rsidRPr="00625CBD" w:rsidRDefault="00270069" w:rsidP="00BF7D04"/>
    <w:p w14:paraId="05FC4741" w14:textId="5E48AF87" w:rsidR="00270069" w:rsidRPr="00625CBD" w:rsidRDefault="00270069" w:rsidP="6DCAD897">
      <w:pPr>
        <w:rPr>
          <w:rFonts w:eastAsiaTheme="majorEastAsia"/>
          <w:color w:val="1F4D78" w:themeColor="accent1" w:themeShade="7F"/>
        </w:rPr>
      </w:pPr>
      <w:r w:rsidRPr="00625CBD">
        <w:br w:type="page"/>
      </w:r>
    </w:p>
    <w:p w14:paraId="3A462E74" w14:textId="77777777" w:rsidR="00925CDA" w:rsidRPr="00625CBD" w:rsidRDefault="00925CDA" w:rsidP="00BF7D04">
      <w:pPr>
        <w:pStyle w:val="Heading1"/>
      </w:pPr>
      <w:bookmarkStart w:id="62" w:name="_Toc54957150"/>
      <w:bookmarkStart w:id="63" w:name="_Toc209528029"/>
      <w:r w:rsidRPr="00625CBD">
        <w:lastRenderedPageBreak/>
        <w:t>Revīzijas iestāde</w:t>
      </w:r>
      <w:bookmarkEnd w:id="62"/>
      <w:bookmarkEnd w:id="63"/>
      <w:r w:rsidRPr="00625CBD">
        <w:t xml:space="preserve"> </w:t>
      </w:r>
    </w:p>
    <w:p w14:paraId="2E3D0FD8" w14:textId="6A1521FF" w:rsidR="003627CA" w:rsidRPr="00625CBD" w:rsidRDefault="003627CA" w:rsidP="00BF7D04"/>
    <w:p w14:paraId="69D38B91" w14:textId="1F0A97EE" w:rsidR="003627CA" w:rsidRPr="00625CBD" w:rsidRDefault="00715EA0" w:rsidP="00594143">
      <w:pPr>
        <w:jc w:val="center"/>
      </w:pPr>
      <w:r w:rsidRPr="00625CBD">
        <w:rPr>
          <w:noProof/>
        </w:rPr>
        <w:drawing>
          <wp:inline distT="0" distB="0" distL="0" distR="0" wp14:anchorId="2A0409E5" wp14:editId="6F2D4BDA">
            <wp:extent cx="5354727" cy="3597554"/>
            <wp:effectExtent l="0" t="0" r="0" b="3175"/>
            <wp:docPr id="3397172"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7172" name="Picture 1" descr="A diagram of a company&#10;&#10;Description automatically generated"/>
                    <pic:cNvPicPr/>
                  </pic:nvPicPr>
                  <pic:blipFill>
                    <a:blip r:embed="rId40"/>
                    <a:stretch>
                      <a:fillRect/>
                    </a:stretch>
                  </pic:blipFill>
                  <pic:spPr>
                    <a:xfrm>
                      <a:off x="0" y="0"/>
                      <a:ext cx="5358286" cy="3599945"/>
                    </a:xfrm>
                    <a:prstGeom prst="rect">
                      <a:avLst/>
                    </a:prstGeom>
                  </pic:spPr>
                </pic:pic>
              </a:graphicData>
            </a:graphic>
          </wp:inline>
        </w:drawing>
      </w:r>
    </w:p>
    <w:p w14:paraId="12A2DDCA" w14:textId="7FE2992A" w:rsidR="00715EA0" w:rsidRPr="00625CBD" w:rsidRDefault="00715EA0" w:rsidP="003528D1">
      <w:pPr>
        <w:jc w:val="center"/>
      </w:pPr>
      <w:r w:rsidRPr="00625CBD">
        <w:t>* Revīzijas iestādes funkciju īstenošanā iesaistītais personāls, tai skaitā ES fondu 2021.-2027. gada plānošanas periodam. Tiek iesaistīts uz pilnu vai nepilnu slodzi, atbilstoši ES fondu un citu fondu revīzijas darbu plānošanai katrā konkrētā laika periodā.</w:t>
      </w:r>
    </w:p>
    <w:p w14:paraId="487D9DE1" w14:textId="77777777" w:rsidR="00715EA0" w:rsidRPr="00625CBD" w:rsidRDefault="00715EA0" w:rsidP="00F94112"/>
    <w:p w14:paraId="6E40C900" w14:textId="201F1999" w:rsidR="00F94112" w:rsidRPr="00625CBD" w:rsidRDefault="0004387E" w:rsidP="00F94112">
      <w:r w:rsidRPr="00625CBD">
        <w:t>1</w:t>
      </w:r>
      <w:r w:rsidR="00694F30" w:rsidRPr="00625CBD">
        <w:t>7</w:t>
      </w:r>
      <w:r w:rsidR="000406CC" w:rsidRPr="00625CBD">
        <w:t>.s</w:t>
      </w:r>
      <w:r w:rsidR="00F94112" w:rsidRPr="00625CBD">
        <w:t>hēma: Revīzijas iestādes organizatoriskā struktūra ar amatu sadalījumu</w:t>
      </w:r>
    </w:p>
    <w:p w14:paraId="00AB30F0" w14:textId="77777777" w:rsidR="00694F30" w:rsidRPr="00625CBD" w:rsidRDefault="00694F30" w:rsidP="00F94112"/>
    <w:p w14:paraId="11008777" w14:textId="0215E975" w:rsidR="000A194E" w:rsidRPr="00625CBD" w:rsidRDefault="000A194E" w:rsidP="00694F30">
      <w:pPr>
        <w:ind w:right="-24"/>
      </w:pPr>
      <w:r w:rsidRPr="00625CBD">
        <w:t>Revīzijas iestāde</w:t>
      </w:r>
      <w:r w:rsidR="00235D39" w:rsidRPr="00625CBD">
        <w:t xml:space="preserve"> Finanšu ministrijas</w:t>
      </w:r>
      <w:r w:rsidRPr="00625CBD">
        <w:t xml:space="preserve"> organizatorisk</w:t>
      </w:r>
      <w:r w:rsidR="00235D39" w:rsidRPr="00625CBD">
        <w:t>aj</w:t>
      </w:r>
      <w:r w:rsidRPr="00625CBD">
        <w:t>ā struktūr</w:t>
      </w:r>
      <w:r w:rsidR="00235D39" w:rsidRPr="00625CBD">
        <w:t>ā</w:t>
      </w:r>
      <w:r w:rsidRPr="00625CBD">
        <w:t xml:space="preserve"> ir atspoguļota sadaļā “</w:t>
      </w:r>
      <w:hyperlink w:anchor="_Finanšu_ministrijas_organizatoriskā">
        <w:r w:rsidRPr="00625CBD">
          <w:rPr>
            <w:rStyle w:val="Hyperlink"/>
          </w:rPr>
          <w:t>Finanšu ministrijas organizatoriskā struktūra</w:t>
        </w:r>
      </w:hyperlink>
      <w:r w:rsidRPr="00625CBD">
        <w:t xml:space="preserve">”. </w:t>
      </w:r>
    </w:p>
    <w:p w14:paraId="6FD7272F" w14:textId="77777777" w:rsidR="00694F30" w:rsidRPr="00625CBD" w:rsidRDefault="00694F30" w:rsidP="007A64EA">
      <w:pPr>
        <w:ind w:right="-24" w:firstLine="567"/>
      </w:pPr>
    </w:p>
    <w:p w14:paraId="2AA34029" w14:textId="77777777" w:rsidR="00694F30" w:rsidRPr="00625CBD" w:rsidRDefault="00694F30" w:rsidP="007A64EA">
      <w:pPr>
        <w:ind w:right="-24" w:firstLine="567"/>
      </w:pPr>
    </w:p>
    <w:p w14:paraId="61CE723C" w14:textId="2A5809C5" w:rsidR="00715EA0" w:rsidRPr="00625CBD" w:rsidRDefault="000A194E" w:rsidP="00625CBD">
      <w:pPr>
        <w:pStyle w:val="ListParagraph"/>
        <w:numPr>
          <w:ilvl w:val="1"/>
          <w:numId w:val="197"/>
        </w:numPr>
        <w:ind w:right="-24"/>
        <w:rPr>
          <w:lang w:val="lv-LV"/>
        </w:rPr>
      </w:pPr>
      <w:r w:rsidRPr="00625CBD">
        <w:rPr>
          <w:lang w:val="lv-LV"/>
        </w:rPr>
        <w:lastRenderedPageBreak/>
        <w:t xml:space="preserve">Kopumā </w:t>
      </w:r>
      <w:r w:rsidR="00CD55F9" w:rsidRPr="00625CBD">
        <w:rPr>
          <w:lang w:val="lv-LV"/>
        </w:rPr>
        <w:t>r</w:t>
      </w:r>
      <w:r w:rsidRPr="00625CBD">
        <w:rPr>
          <w:lang w:val="lv-LV"/>
        </w:rPr>
        <w:t xml:space="preserve">evīzijas iestādē ir paredzētas 37 štata vietas, no tiem 25 darbinieki atbilstoši paredzamajam audita apjomam un darba apjomam </w:t>
      </w:r>
      <w:r w:rsidR="003D1862" w:rsidRPr="00625CBD">
        <w:rPr>
          <w:lang w:val="lv-LV"/>
        </w:rPr>
        <w:t>tiek</w:t>
      </w:r>
      <w:r w:rsidRPr="00625CBD">
        <w:rPr>
          <w:lang w:val="lv-LV"/>
        </w:rPr>
        <w:t xml:space="preserve"> iesaistīti 2021.-2027.</w:t>
      </w:r>
      <w:r w:rsidR="00715EA0" w:rsidRPr="00625CBD">
        <w:rPr>
          <w:lang w:val="lv-LV"/>
        </w:rPr>
        <w:t> </w:t>
      </w:r>
      <w:r w:rsidRPr="00625CBD">
        <w:rPr>
          <w:lang w:val="lv-LV"/>
        </w:rPr>
        <w:t>gada plānošanas period</w:t>
      </w:r>
      <w:r w:rsidR="003D1862" w:rsidRPr="00625CBD">
        <w:rPr>
          <w:lang w:val="lv-LV"/>
        </w:rPr>
        <w:t>a</w:t>
      </w:r>
      <w:r w:rsidRPr="00625CBD">
        <w:rPr>
          <w:lang w:val="lv-LV"/>
        </w:rPr>
        <w:t xml:space="preserve"> </w:t>
      </w:r>
      <w:r w:rsidR="00CD55F9" w:rsidRPr="00625CBD">
        <w:rPr>
          <w:lang w:val="lv-LV"/>
        </w:rPr>
        <w:t>r</w:t>
      </w:r>
      <w:r w:rsidRPr="00625CBD">
        <w:rPr>
          <w:lang w:val="lv-LV"/>
        </w:rPr>
        <w:t>evīzijas iestādes funkciju nodrošināšanai. Papildus 2021.-2027.</w:t>
      </w:r>
      <w:r w:rsidR="00715EA0" w:rsidRPr="00625CBD">
        <w:rPr>
          <w:lang w:val="lv-LV"/>
        </w:rPr>
        <w:t> </w:t>
      </w:r>
      <w:r w:rsidRPr="00625CBD">
        <w:rPr>
          <w:lang w:val="lv-LV"/>
        </w:rPr>
        <w:t xml:space="preserve">gada plānošanas perioda revīzijas iestādes funkcijām, Eiropas Savienības fondu revīzijas departaments veic </w:t>
      </w:r>
      <w:r w:rsidR="00715EA0" w:rsidRPr="00625CBD">
        <w:rPr>
          <w:lang w:val="lv-LV"/>
        </w:rPr>
        <w:t>arī šādas funkcijas:</w:t>
      </w:r>
    </w:p>
    <w:p w14:paraId="4FFAEBF1" w14:textId="0E7B8BD5"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 xml:space="preserve">2014.-2020. gada plānošanas perioda (ERAF, KF, ESF) </w:t>
      </w:r>
      <w:r w:rsidR="00CD55F9" w:rsidRPr="00625CBD">
        <w:rPr>
          <w:lang w:val="lv-LV"/>
        </w:rPr>
        <w:t>r</w:t>
      </w:r>
      <w:r w:rsidR="00715EA0" w:rsidRPr="00625CBD">
        <w:rPr>
          <w:lang w:val="lv-LV"/>
        </w:rPr>
        <w:t>evīzijas iestādes funkcijas;</w:t>
      </w:r>
    </w:p>
    <w:p w14:paraId="3C0CE3AA" w14:textId="64A9BE64"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 xml:space="preserve">Iekšējās drošības fonda un Patvēruma, migrācijas un integrācijas fonda 2014.-2020. gadam un Patvēruma, migrācijas un integrācijas fonda, Iekšējās drošības fonda un Finansiāla atbalsta instrumenta robežu pārvaldībai un vīzu politikai 2021.-2027. gadam </w:t>
      </w:r>
      <w:r w:rsidR="00CD55F9" w:rsidRPr="00625CBD">
        <w:rPr>
          <w:lang w:val="lv-LV"/>
        </w:rPr>
        <w:t>r</w:t>
      </w:r>
      <w:r w:rsidR="00715EA0" w:rsidRPr="00625CBD">
        <w:rPr>
          <w:lang w:val="lv-LV"/>
        </w:rPr>
        <w:t>evīzijas iestādes funkcijas;</w:t>
      </w:r>
    </w:p>
    <w:p w14:paraId="525150A5" w14:textId="5EF9EF1F"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 xml:space="preserve">Eiropas Atbalsta fonda vistrūcīgākajām personām 2014.-2020. gadam un ESF+ programmas materiālās </w:t>
      </w:r>
      <w:proofErr w:type="spellStart"/>
      <w:r w:rsidR="00715EA0" w:rsidRPr="00625CBD">
        <w:rPr>
          <w:lang w:val="lv-LV"/>
        </w:rPr>
        <w:t>nenodrošinātības</w:t>
      </w:r>
      <w:proofErr w:type="spellEnd"/>
      <w:r w:rsidR="00715EA0" w:rsidRPr="00625CBD">
        <w:rPr>
          <w:lang w:val="lv-LV"/>
        </w:rPr>
        <w:t xml:space="preserve"> mazināšanai 2021.-2027. gadam </w:t>
      </w:r>
      <w:r w:rsidR="00BC65AD" w:rsidRPr="00625CBD">
        <w:rPr>
          <w:lang w:val="lv-LV"/>
        </w:rPr>
        <w:t>r</w:t>
      </w:r>
      <w:r w:rsidR="00715EA0" w:rsidRPr="00625CBD">
        <w:rPr>
          <w:lang w:val="lv-LV"/>
        </w:rPr>
        <w:t>evīzijas iestādes funkcijas;</w:t>
      </w:r>
    </w:p>
    <w:p w14:paraId="07CF5106" w14:textId="35576E93"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 xml:space="preserve">Eiropas Ekonomikas zonas un Norvēģijas finanšu instrumentu </w:t>
      </w:r>
      <w:r w:rsidR="00C1475A" w:rsidRPr="00625CBD">
        <w:rPr>
          <w:lang w:val="lv-LV"/>
        </w:rPr>
        <w:t>r</w:t>
      </w:r>
      <w:r w:rsidR="00715EA0" w:rsidRPr="00625CBD">
        <w:rPr>
          <w:lang w:val="lv-LV"/>
        </w:rPr>
        <w:t>evīzijas iestādes funkcijas 2014.-2021. gada plānošanas periodā;</w:t>
      </w:r>
    </w:p>
    <w:p w14:paraId="39478587" w14:textId="7639CFF8"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 xml:space="preserve">Latvijas – Šveices sadarbības programmas </w:t>
      </w:r>
      <w:r w:rsidR="00C1475A" w:rsidRPr="00625CBD">
        <w:rPr>
          <w:lang w:val="lv-LV"/>
        </w:rPr>
        <w:t>r</w:t>
      </w:r>
      <w:r w:rsidR="00715EA0" w:rsidRPr="00625CBD">
        <w:rPr>
          <w:lang w:val="lv-LV"/>
        </w:rPr>
        <w:t>evīzijas iestādes funkcijas;</w:t>
      </w:r>
    </w:p>
    <w:p w14:paraId="0155180E" w14:textId="22EC63BE"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 xml:space="preserve">Atveseļošanas un noturības mehānisma </w:t>
      </w:r>
      <w:r w:rsidR="00AC1EEA" w:rsidRPr="00625CBD">
        <w:rPr>
          <w:lang w:val="lv-LV"/>
        </w:rPr>
        <w:t>r</w:t>
      </w:r>
      <w:r w:rsidR="00715EA0" w:rsidRPr="00625CBD">
        <w:rPr>
          <w:lang w:val="lv-LV"/>
        </w:rPr>
        <w:t>evīzijas iestādes funkcijas;</w:t>
      </w:r>
    </w:p>
    <w:p w14:paraId="34A4EB52" w14:textId="21DF1C89"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koordinē ministriju un iestāžu sadarbību Eiropas Savienības finanšu interešu aizsardzības jautājumos, pilda Krāpšanas apkarošanas koordinācijas dienesta (Anti-</w:t>
      </w:r>
      <w:proofErr w:type="spellStart"/>
      <w:r w:rsidR="00715EA0" w:rsidRPr="00625CBD">
        <w:rPr>
          <w:lang w:val="lv-LV"/>
        </w:rPr>
        <w:t>fraud</w:t>
      </w:r>
      <w:proofErr w:type="spellEnd"/>
      <w:r w:rsidR="00715EA0" w:rsidRPr="00625CBD">
        <w:rPr>
          <w:lang w:val="lv-LV"/>
        </w:rPr>
        <w:t xml:space="preserve"> </w:t>
      </w:r>
      <w:proofErr w:type="spellStart"/>
      <w:r w:rsidR="00715EA0" w:rsidRPr="00625CBD">
        <w:rPr>
          <w:lang w:val="lv-LV"/>
        </w:rPr>
        <w:t>Coordination</w:t>
      </w:r>
      <w:proofErr w:type="spellEnd"/>
      <w:r w:rsidR="00715EA0" w:rsidRPr="00625CBD">
        <w:rPr>
          <w:lang w:val="lv-LV"/>
        </w:rPr>
        <w:t xml:space="preserve"> </w:t>
      </w:r>
      <w:proofErr w:type="spellStart"/>
      <w:r w:rsidR="00715EA0" w:rsidRPr="00625CBD">
        <w:rPr>
          <w:lang w:val="lv-LV"/>
        </w:rPr>
        <w:t>Service</w:t>
      </w:r>
      <w:proofErr w:type="spellEnd"/>
      <w:r w:rsidR="00715EA0" w:rsidRPr="00625CBD">
        <w:rPr>
          <w:lang w:val="lv-LV"/>
        </w:rPr>
        <w:t xml:space="preserve"> - AFCOS) funkcijas un īsteno Eiropas Savienības finanšu interešu aizsardzības koordinācijas padomes sekretariāta funkciju;</w:t>
      </w:r>
    </w:p>
    <w:p w14:paraId="0E757CEF" w14:textId="07568A3E"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sadarbojas un nodrošina informācijas, tostarp operatīva rakstura informācijas, apmaiņu ar Eiropas Biroju krāpšanas apkarošanai (turpmāk – OLAF) un sniedz atbalstu OLAF tā veiktajās administratīvajās izmeklēšanās saskaņā ar “Eiropas Birojam krāpšanas apkarošanai sniedzamā atbalsta likumu”</w:t>
      </w:r>
      <w:r w:rsidR="00715EA0" w:rsidRPr="00625CBD">
        <w:rPr>
          <w:rStyle w:val="FootnoteReference"/>
        </w:rPr>
        <w:footnoteReference w:id="22"/>
      </w:r>
      <w:r w:rsidR="00715EA0" w:rsidRPr="00625CBD">
        <w:rPr>
          <w:lang w:val="lv-LV"/>
        </w:rPr>
        <w:t>;</w:t>
      </w:r>
    </w:p>
    <w:p w14:paraId="155456E3" w14:textId="1E02112A" w:rsidR="00694F30" w:rsidRPr="00625CBD" w:rsidRDefault="00694F30" w:rsidP="00694F30">
      <w:pPr>
        <w:pStyle w:val="ListParagraph"/>
        <w:numPr>
          <w:ilvl w:val="1"/>
          <w:numId w:val="57"/>
        </w:numPr>
        <w:ind w:right="-24"/>
        <w:rPr>
          <w:lang w:val="lv-LV"/>
        </w:rPr>
      </w:pPr>
      <w:r w:rsidRPr="00625CBD">
        <w:rPr>
          <w:lang w:val="lv-LV"/>
        </w:rPr>
        <w:t xml:space="preserve"> </w:t>
      </w:r>
      <w:r w:rsidR="00715EA0" w:rsidRPr="00625CBD">
        <w:rPr>
          <w:lang w:val="lv-LV"/>
        </w:rPr>
        <w:t xml:space="preserve">koordinē un piedalās Eiropas Komisijas, Eiropas Revīzijas palātas vizītēs un Eiropas Savienības dalībvalstu un ārvalstu finanšu palīdzības </w:t>
      </w:r>
      <w:proofErr w:type="spellStart"/>
      <w:r w:rsidR="00715EA0" w:rsidRPr="00625CBD">
        <w:rPr>
          <w:lang w:val="lv-LV"/>
        </w:rPr>
        <w:t>donorvalstu</w:t>
      </w:r>
      <w:proofErr w:type="spellEnd"/>
      <w:r w:rsidR="00715EA0" w:rsidRPr="00625CBD">
        <w:rPr>
          <w:lang w:val="lv-LV"/>
        </w:rPr>
        <w:t xml:space="preserve"> pārstāvju vizītēs, pārstāv valsts intereses Eiropas Savienības un citās institūcijās atbilstoši departamenta kompetencē esošajiem jautājumiem;</w:t>
      </w:r>
    </w:p>
    <w:p w14:paraId="17A7091D" w14:textId="6FF3A9F9" w:rsidR="00694F30" w:rsidRPr="00625CBD" w:rsidRDefault="00715EA0" w:rsidP="00694F30">
      <w:pPr>
        <w:pStyle w:val="ListParagraph"/>
        <w:numPr>
          <w:ilvl w:val="1"/>
          <w:numId w:val="57"/>
        </w:numPr>
        <w:ind w:right="-24"/>
        <w:rPr>
          <w:lang w:val="lv-LV"/>
        </w:rPr>
      </w:pPr>
      <w:r w:rsidRPr="00625CBD">
        <w:rPr>
          <w:lang w:val="lv-LV"/>
        </w:rPr>
        <w:t>veic revīzijas citiem Eiropas Savienības politiku fondu un ārvalstu finanšu palīdzības finansējumiem saskaņā ar Ministru kabineta lēmumiem vai citu savstarpējo vienošanos.</w:t>
      </w:r>
    </w:p>
    <w:p w14:paraId="6177E3D2" w14:textId="65A95C03" w:rsidR="00694F30" w:rsidRPr="00625CBD" w:rsidRDefault="000A194E" w:rsidP="00694F30">
      <w:pPr>
        <w:pStyle w:val="ListParagraph"/>
        <w:numPr>
          <w:ilvl w:val="0"/>
          <w:numId w:val="57"/>
        </w:numPr>
        <w:ind w:right="-24"/>
        <w:rPr>
          <w:lang w:val="lv-LV"/>
        </w:rPr>
      </w:pPr>
      <w:r w:rsidRPr="00625CBD">
        <w:rPr>
          <w:lang w:val="lv-LV"/>
        </w:rPr>
        <w:t xml:space="preserve">Katra </w:t>
      </w:r>
      <w:r w:rsidR="005B4942" w:rsidRPr="00625CBD">
        <w:rPr>
          <w:lang w:val="lv-LV"/>
        </w:rPr>
        <w:t>r</w:t>
      </w:r>
      <w:r w:rsidRPr="00625CBD">
        <w:rPr>
          <w:lang w:val="lv-LV"/>
        </w:rPr>
        <w:t xml:space="preserve">evīzijas iestādes darbinieka vispārējie veicamie uzdevumi ir noteikti amatu aprakstos atbilstoši katra līmeņa prasībām un pamata funkcijām: </w:t>
      </w:r>
      <w:r w:rsidR="00715EA0" w:rsidRPr="00625CBD">
        <w:rPr>
          <w:lang w:val="lv-LV"/>
        </w:rPr>
        <w:t>v</w:t>
      </w:r>
      <w:r w:rsidRPr="00625CBD">
        <w:rPr>
          <w:lang w:val="lv-LV"/>
        </w:rPr>
        <w:t xml:space="preserve">ecākajiem ekspertiem un/vai vecākajiem auditoriem ar </w:t>
      </w:r>
      <w:r w:rsidR="001013BB" w:rsidRPr="00625CBD">
        <w:rPr>
          <w:lang w:val="lv-LV"/>
        </w:rPr>
        <w:t>r</w:t>
      </w:r>
      <w:r w:rsidRPr="00625CBD">
        <w:rPr>
          <w:lang w:val="lv-LV"/>
        </w:rPr>
        <w:t>evīzijas iestādes vadītāja rīkojumu nosaka specifisko kompetences un atbildības jomu.</w:t>
      </w:r>
    </w:p>
    <w:p w14:paraId="367AEE5C" w14:textId="69AAB7AE" w:rsidR="00694F30" w:rsidRPr="00625CBD" w:rsidRDefault="000A194E" w:rsidP="00694F30">
      <w:pPr>
        <w:pStyle w:val="ListParagraph"/>
        <w:numPr>
          <w:ilvl w:val="0"/>
          <w:numId w:val="57"/>
        </w:numPr>
        <w:ind w:right="-24"/>
        <w:rPr>
          <w:lang w:val="lv-LV"/>
        </w:rPr>
      </w:pPr>
      <w:r w:rsidRPr="00625CBD">
        <w:rPr>
          <w:lang w:val="lv-LV"/>
        </w:rPr>
        <w:t xml:space="preserve">Gadījumos, kad </w:t>
      </w:r>
      <w:r w:rsidR="001013BB" w:rsidRPr="00625CBD">
        <w:rPr>
          <w:lang w:val="lv-LV"/>
        </w:rPr>
        <w:t>r</w:t>
      </w:r>
      <w:r w:rsidRPr="00625CBD">
        <w:rPr>
          <w:lang w:val="lv-LV"/>
        </w:rPr>
        <w:t xml:space="preserve">evīzijas iestādes funkciju nodrošināšanai </w:t>
      </w:r>
      <w:r w:rsidR="00715EA0" w:rsidRPr="00625CBD">
        <w:rPr>
          <w:lang w:val="lv-LV"/>
        </w:rPr>
        <w:t xml:space="preserve">trūkst </w:t>
      </w:r>
      <w:r w:rsidR="001013BB" w:rsidRPr="00625CBD">
        <w:rPr>
          <w:lang w:val="lv-LV"/>
        </w:rPr>
        <w:t>padziļināta</w:t>
      </w:r>
      <w:r w:rsidR="00C8067E" w:rsidRPr="00625CBD">
        <w:rPr>
          <w:lang w:val="lv-LV"/>
        </w:rPr>
        <w:t xml:space="preserve"> </w:t>
      </w:r>
      <w:r w:rsidRPr="00625CBD">
        <w:rPr>
          <w:lang w:val="lv-LV"/>
        </w:rPr>
        <w:t xml:space="preserve">ekspertīze kādā konkrētā jomā, </w:t>
      </w:r>
      <w:r w:rsidR="001013BB" w:rsidRPr="00625CBD">
        <w:rPr>
          <w:lang w:val="lv-LV"/>
        </w:rPr>
        <w:t>r</w:t>
      </w:r>
      <w:r w:rsidRPr="00625CBD">
        <w:rPr>
          <w:lang w:val="lv-LV"/>
        </w:rPr>
        <w:t>evīzijas iestāde piesaista ārpakalpojuma ekspertu, piemēram, būvniecības ekspertus vai ekspertus juridisko jautājumu risināšanai.</w:t>
      </w:r>
    </w:p>
    <w:p w14:paraId="6386D47F" w14:textId="555575B0" w:rsidR="00077230" w:rsidRPr="00625CBD" w:rsidRDefault="000A194E" w:rsidP="00694F30">
      <w:pPr>
        <w:pStyle w:val="ListParagraph"/>
        <w:numPr>
          <w:ilvl w:val="0"/>
          <w:numId w:val="57"/>
        </w:numPr>
        <w:ind w:right="-24"/>
        <w:rPr>
          <w:lang w:val="lv-LV"/>
        </w:rPr>
      </w:pPr>
      <w:r w:rsidRPr="00625CBD">
        <w:rPr>
          <w:lang w:val="lv-LV"/>
        </w:rPr>
        <w:t>Revīzijas iestādes darbiniekiem nepieciešamās minimālās kvalifikācijas, pieredzes un prasm</w:t>
      </w:r>
      <w:r w:rsidR="007D0BDE" w:rsidRPr="00625CBD">
        <w:rPr>
          <w:lang w:val="lv-LV"/>
        </w:rPr>
        <w:t>ju</w:t>
      </w:r>
      <w:r w:rsidRPr="00625CBD">
        <w:rPr>
          <w:lang w:val="lv-LV"/>
        </w:rPr>
        <w:t xml:space="preserve"> prasības ir noteiktas amatu aprakstos, kas tiek ņemtas vērā arī darbinieku atlases procesā.</w:t>
      </w:r>
    </w:p>
    <w:sectPr w:rsidR="00077230" w:rsidRPr="00625CBD" w:rsidSect="00651970">
      <w:headerReference w:type="default" r:id="rId41"/>
      <w:footerReference w:type="default" r:id="rId42"/>
      <w:headerReference w:type="first" r:id="rId43"/>
      <w:pgSz w:w="16838" w:h="11906"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700A5F" w14:textId="77777777" w:rsidR="004C00C4" w:rsidRDefault="004C00C4" w:rsidP="00BF7D04">
      <w:r>
        <w:separator/>
      </w:r>
    </w:p>
  </w:endnote>
  <w:endnote w:type="continuationSeparator" w:id="0">
    <w:p w14:paraId="3C01CA2D" w14:textId="77777777" w:rsidR="004C00C4" w:rsidRDefault="004C00C4" w:rsidP="00BF7D04">
      <w:r>
        <w:continuationSeparator/>
      </w:r>
    </w:p>
  </w:endnote>
  <w:endnote w:type="continuationNotice" w:id="1">
    <w:p w14:paraId="7CD3718F" w14:textId="77777777" w:rsidR="004C00C4" w:rsidRDefault="004C00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Narrow">
    <w:altName w:val="Calibri"/>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BA"/>
    <w:family w:val="swiss"/>
    <w:pitch w:val="variable"/>
    <w:sig w:usb0="A00006FF" w:usb1="4000205B" w:usb2="00000010" w:usb3="00000000" w:csb0="000001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w:panose1 w:val="02020603050405020304"/>
    <w:charset w:val="BA"/>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89293731"/>
      <w:docPartObj>
        <w:docPartGallery w:val="Page Numbers (Bottom of Page)"/>
        <w:docPartUnique/>
      </w:docPartObj>
    </w:sdtPr>
    <w:sdtEndPr>
      <w:rPr>
        <w:noProof/>
      </w:rPr>
    </w:sdtEndPr>
    <w:sdtContent>
      <w:p w14:paraId="73B2A087" w14:textId="719AE68E" w:rsidR="000551BA" w:rsidRDefault="000551BA">
        <w:pPr>
          <w:pStyle w:val="Footer"/>
          <w:jc w:val="center"/>
        </w:pPr>
        <w:r>
          <w:fldChar w:fldCharType="begin"/>
        </w:r>
        <w:r>
          <w:instrText xml:space="preserve"> PAGE   \* MERGEFORMAT </w:instrText>
        </w:r>
        <w:r>
          <w:fldChar w:fldCharType="separate"/>
        </w:r>
        <w:r w:rsidR="001D3BAD">
          <w:rPr>
            <w:noProof/>
          </w:rPr>
          <w:t>4</w:t>
        </w:r>
        <w:r>
          <w:fldChar w:fldCharType="end"/>
        </w:r>
      </w:p>
    </w:sdtContent>
  </w:sdt>
  <w:p w14:paraId="4C94E015" w14:textId="77777777" w:rsidR="000551BA" w:rsidRDefault="000551BA" w:rsidP="00BF7D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37957633"/>
      <w:docPartObj>
        <w:docPartGallery w:val="Page Numbers (Bottom of Page)"/>
        <w:docPartUnique/>
      </w:docPartObj>
    </w:sdtPr>
    <w:sdtEndPr>
      <w:rPr>
        <w:noProof/>
      </w:rPr>
    </w:sdtEndPr>
    <w:sdtContent>
      <w:p w14:paraId="6428C19E" w14:textId="3B05E6F4" w:rsidR="000551BA" w:rsidRPr="00081310" w:rsidRDefault="000551BA" w:rsidP="00594143">
        <w:pPr>
          <w:pStyle w:val="Footer"/>
          <w:jc w:val="center"/>
        </w:pPr>
        <w:r>
          <w:fldChar w:fldCharType="begin"/>
        </w:r>
        <w:r>
          <w:instrText xml:space="preserve"> PAGE   \* MERGEFORMAT </w:instrText>
        </w:r>
        <w:r>
          <w:fldChar w:fldCharType="separate"/>
        </w:r>
        <w:r w:rsidR="001D3BAD">
          <w:rPr>
            <w:noProof/>
          </w:rPr>
          <w:t>9</w:t>
        </w:r>
        <w:r w:rsidR="001D3BAD">
          <w:rPr>
            <w:noProof/>
          </w:rPr>
          <w:t>6</w:t>
        </w:r>
        <w:r>
          <w:fldChar w:fldCharType="end"/>
        </w:r>
      </w:p>
    </w:sdtContent>
  </w:sdt>
  <w:p w14:paraId="0A98A451" w14:textId="77777777" w:rsidR="000551BA" w:rsidRPr="00EB37FF" w:rsidRDefault="000551BA" w:rsidP="00BF7D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7765F7" w14:textId="77777777" w:rsidR="004C00C4" w:rsidRDefault="004C00C4" w:rsidP="00BF7D04">
      <w:r>
        <w:separator/>
      </w:r>
    </w:p>
  </w:footnote>
  <w:footnote w:type="continuationSeparator" w:id="0">
    <w:p w14:paraId="5F7FF2AB" w14:textId="77777777" w:rsidR="004C00C4" w:rsidRDefault="004C00C4" w:rsidP="00BF7D04">
      <w:r>
        <w:continuationSeparator/>
      </w:r>
    </w:p>
  </w:footnote>
  <w:footnote w:type="continuationNotice" w:id="1">
    <w:p w14:paraId="2EBEF4D7" w14:textId="77777777" w:rsidR="004C00C4" w:rsidRDefault="004C00C4"/>
  </w:footnote>
  <w:footnote w:id="2">
    <w:p w14:paraId="6AAF8C0B" w14:textId="5BB87B23" w:rsidR="000551BA" w:rsidRPr="00BB5CD3" w:rsidRDefault="000551BA" w:rsidP="00BF7D04">
      <w:pPr>
        <w:pStyle w:val="FootnoteText"/>
        <w:rPr>
          <w:sz w:val="18"/>
          <w:szCs w:val="18"/>
        </w:rPr>
      </w:pPr>
      <w:r w:rsidRPr="00BB5CD3">
        <w:rPr>
          <w:rStyle w:val="FootnoteReference"/>
          <w:sz w:val="18"/>
          <w:szCs w:val="18"/>
        </w:rPr>
        <w:footnoteRef/>
      </w:r>
      <w:hyperlink r:id="rId1" w:history="1">
        <w:r w:rsidR="6DCAD897" w:rsidRPr="00BB5CD3">
          <w:rPr>
            <w:rStyle w:val="Hyperlink"/>
            <w:sz w:val="18"/>
            <w:szCs w:val="18"/>
          </w:rPr>
          <w:t>Finanšu ministrijas reglaments Nr.1</w:t>
        </w:r>
        <w:r w:rsidR="00A557D9">
          <w:rPr>
            <w:rStyle w:val="Hyperlink"/>
            <w:sz w:val="18"/>
            <w:szCs w:val="18"/>
          </w:rPr>
          <w:t>.1-4/12/3</w:t>
        </w:r>
        <w:r w:rsidR="6DCAD897" w:rsidRPr="00BB5CD3">
          <w:rPr>
            <w:rStyle w:val="Hyperlink"/>
            <w:sz w:val="18"/>
            <w:szCs w:val="18"/>
          </w:rPr>
          <w:t xml:space="preserve"> apstiprināts </w:t>
        </w:r>
        <w:r w:rsidR="00A557D9">
          <w:rPr>
            <w:rStyle w:val="Hyperlink"/>
            <w:sz w:val="18"/>
            <w:szCs w:val="18"/>
          </w:rPr>
          <w:t>17.04.2023.</w:t>
        </w:r>
      </w:hyperlink>
    </w:p>
  </w:footnote>
  <w:footnote w:id="3">
    <w:p w14:paraId="0C6CA122" w14:textId="008D8CB6" w:rsidR="003C01CA" w:rsidRDefault="003C01CA">
      <w:pPr>
        <w:pStyle w:val="FootnoteText"/>
      </w:pPr>
      <w:r>
        <w:rPr>
          <w:rStyle w:val="FootnoteReference"/>
        </w:rPr>
        <w:footnoteRef/>
      </w:r>
      <w:r>
        <w:t xml:space="preserve"> Attiecībā uz ES fondu sistēmas vadības departamentu struktūra stājās spēkā ar 01.07.2024.</w:t>
      </w:r>
    </w:p>
  </w:footnote>
  <w:footnote w:id="4">
    <w:p w14:paraId="45CBB339" w14:textId="70236419" w:rsidR="004C1B41" w:rsidRPr="0094395E" w:rsidRDefault="00CD53D2" w:rsidP="004C1B41">
      <w:pPr>
        <w:tabs>
          <w:tab w:val="left" w:pos="5625"/>
        </w:tabs>
        <w:rPr>
          <w:noProof/>
          <w:sz w:val="18"/>
          <w:szCs w:val="18"/>
        </w:rPr>
      </w:pPr>
      <w:r>
        <w:rPr>
          <w:rStyle w:val="FootnoteReference"/>
        </w:rPr>
        <w:footnoteRef/>
      </w:r>
      <w:r>
        <w:t xml:space="preserve"> </w:t>
      </w:r>
      <w:r w:rsidR="5C5A0BEF" w:rsidRPr="0055586C">
        <w:rPr>
          <w:sz w:val="18"/>
          <w:szCs w:val="18"/>
        </w:rPr>
        <w:t>2025.gada 22.maija .</w:t>
      </w:r>
      <w:r w:rsidR="0055586C" w:rsidRPr="0055586C">
        <w:rPr>
          <w:sz w:val="18"/>
          <w:szCs w:val="18"/>
        </w:rPr>
        <w:t xml:space="preserve"> CFLA rīkojums Par CFLA struktūras reorganizāciju (ar </w:t>
      </w:r>
      <w:r w:rsidR="5C5A0BEF" w:rsidRPr="0055586C">
        <w:rPr>
          <w:sz w:val="18"/>
          <w:szCs w:val="18"/>
        </w:rPr>
        <w:t>01.07.2025.)</w:t>
      </w:r>
      <w:r w:rsidR="0055586C" w:rsidRPr="0055586C">
        <w:rPr>
          <w:sz w:val="18"/>
          <w:szCs w:val="18"/>
        </w:rPr>
        <w:t xml:space="preserve"> Nr. 39-1-4/</w:t>
      </w:r>
      <w:r w:rsidR="5C5A0BEF" w:rsidRPr="0055586C">
        <w:rPr>
          <w:sz w:val="18"/>
          <w:szCs w:val="18"/>
        </w:rPr>
        <w:t>130</w:t>
      </w:r>
    </w:p>
    <w:p w14:paraId="008DE631" w14:textId="32A77523" w:rsidR="00CD53D2" w:rsidRDefault="00CD53D2">
      <w:pPr>
        <w:pStyle w:val="FootnoteText"/>
      </w:pPr>
    </w:p>
  </w:footnote>
  <w:footnote w:id="5">
    <w:p w14:paraId="40B2BBAD" w14:textId="1B88402D" w:rsidR="00FB775E" w:rsidRPr="00BB5CD3" w:rsidRDefault="00FB775E">
      <w:pPr>
        <w:pStyle w:val="FootnoteText"/>
        <w:rPr>
          <w:sz w:val="18"/>
          <w:szCs w:val="18"/>
        </w:rPr>
      </w:pPr>
      <w:r w:rsidRPr="00BB5CD3">
        <w:rPr>
          <w:rStyle w:val="FootnoteReference"/>
          <w:sz w:val="18"/>
          <w:szCs w:val="18"/>
        </w:rPr>
        <w:footnoteRef/>
      </w:r>
      <w:r w:rsidRPr="00BB5CD3">
        <w:rPr>
          <w:sz w:val="18"/>
          <w:szCs w:val="18"/>
        </w:rPr>
        <w:t xml:space="preserve"> Energoefektivitātes pakalpojumu (angliski: ESCO – </w:t>
      </w:r>
      <w:proofErr w:type="spellStart"/>
      <w:r w:rsidRPr="00BB5CD3">
        <w:rPr>
          <w:sz w:val="18"/>
          <w:szCs w:val="18"/>
        </w:rPr>
        <w:t>Energy</w:t>
      </w:r>
      <w:proofErr w:type="spellEnd"/>
      <w:r w:rsidRPr="00BB5CD3">
        <w:rPr>
          <w:sz w:val="18"/>
          <w:szCs w:val="18"/>
        </w:rPr>
        <w:t xml:space="preserve"> </w:t>
      </w:r>
      <w:proofErr w:type="spellStart"/>
      <w:r w:rsidRPr="00BB5CD3">
        <w:rPr>
          <w:sz w:val="18"/>
          <w:szCs w:val="18"/>
        </w:rPr>
        <w:t>service</w:t>
      </w:r>
      <w:proofErr w:type="spellEnd"/>
      <w:r w:rsidRPr="00BB5CD3">
        <w:rPr>
          <w:sz w:val="18"/>
          <w:szCs w:val="18"/>
        </w:rPr>
        <w:t xml:space="preserve"> </w:t>
      </w:r>
      <w:proofErr w:type="spellStart"/>
      <w:r w:rsidRPr="00BB5CD3">
        <w:rPr>
          <w:sz w:val="18"/>
          <w:szCs w:val="18"/>
        </w:rPr>
        <w:t>company</w:t>
      </w:r>
      <w:proofErr w:type="spellEnd"/>
      <w:r w:rsidRPr="00BB5CD3">
        <w:rPr>
          <w:sz w:val="18"/>
          <w:szCs w:val="18"/>
        </w:rPr>
        <w:t>).</w:t>
      </w:r>
    </w:p>
  </w:footnote>
  <w:footnote w:id="6">
    <w:p w14:paraId="6792279B" w14:textId="4DE5E10C" w:rsidR="00FB775E" w:rsidRPr="00BB5CD3" w:rsidRDefault="00FB775E">
      <w:pPr>
        <w:pStyle w:val="FootnoteText"/>
        <w:rPr>
          <w:sz w:val="18"/>
          <w:szCs w:val="18"/>
        </w:rPr>
      </w:pPr>
      <w:r w:rsidRPr="00BB5CD3">
        <w:rPr>
          <w:rStyle w:val="FootnoteReference"/>
          <w:sz w:val="18"/>
          <w:szCs w:val="18"/>
        </w:rPr>
        <w:footnoteRef/>
      </w:r>
      <w:r w:rsidRPr="00BB5CD3">
        <w:rPr>
          <w:sz w:val="18"/>
          <w:szCs w:val="18"/>
        </w:rPr>
        <w:t xml:space="preserve"> Atjaunojamo energoresursu.</w:t>
      </w:r>
    </w:p>
  </w:footnote>
  <w:footnote w:id="7">
    <w:p w14:paraId="368C47B4" w14:textId="47C52011" w:rsidR="009F4276" w:rsidRPr="00715EA0" w:rsidRDefault="009F4276" w:rsidP="00F663EB">
      <w:pPr>
        <w:pStyle w:val="ListParagraph"/>
        <w:ind w:left="0"/>
        <w:rPr>
          <w:sz w:val="18"/>
          <w:szCs w:val="18"/>
          <w:lang w:val="lv-LV"/>
        </w:rPr>
      </w:pPr>
      <w:r w:rsidRPr="00BB5CD3">
        <w:rPr>
          <w:rStyle w:val="FootnoteReference"/>
          <w:sz w:val="18"/>
          <w:szCs w:val="18"/>
        </w:rPr>
        <w:footnoteRef/>
      </w:r>
      <w:r w:rsidRPr="00715EA0">
        <w:rPr>
          <w:sz w:val="18"/>
          <w:szCs w:val="18"/>
          <w:lang w:val="lv-LV"/>
        </w:rPr>
        <w:t xml:space="preserve"> Visas apstiprinātās procedūras atrodas </w:t>
      </w:r>
      <w:hyperlink r:id="rId2" w:history="1">
        <w:r w:rsidRPr="00715EA0">
          <w:rPr>
            <w:rStyle w:val="Hyperlink"/>
            <w:rFonts w:eastAsiaTheme="majorEastAsia"/>
            <w:sz w:val="18"/>
            <w:szCs w:val="18"/>
            <w:lang w:val="lv-LV"/>
          </w:rPr>
          <w:t>Kohēzijas politikas fondu vadības informācijas sistēmā</w:t>
        </w:r>
      </w:hyperlink>
      <w:r w:rsidRPr="00715EA0">
        <w:rPr>
          <w:sz w:val="18"/>
          <w:szCs w:val="18"/>
          <w:lang w:val="lv-LV"/>
        </w:rPr>
        <w:t xml:space="preserve">. </w:t>
      </w:r>
    </w:p>
  </w:footnote>
  <w:footnote w:id="8">
    <w:p w14:paraId="69179C5D" w14:textId="77777777" w:rsidR="00C210D7" w:rsidRDefault="00C210D7" w:rsidP="00C210D7">
      <w:pPr>
        <w:ind w:firstLine="567"/>
        <w:jc w:val="left"/>
        <w:rPr>
          <w:sz w:val="18"/>
          <w:szCs w:val="18"/>
        </w:rPr>
      </w:pPr>
      <w:r>
        <w:rPr>
          <w:rStyle w:val="FootnoteReference"/>
        </w:rPr>
        <w:footnoteRef/>
      </w:r>
      <w:r>
        <w:t xml:space="preserve"> </w:t>
      </w:r>
      <w:r>
        <w:rPr>
          <w:sz w:val="18"/>
          <w:szCs w:val="18"/>
        </w:rPr>
        <w:t>(</w:t>
      </w:r>
      <w:r w:rsidRPr="003D76C5">
        <w:rPr>
          <w:sz w:val="18"/>
          <w:szCs w:val="18"/>
        </w:rPr>
        <w:t xml:space="preserve">Visas apstiprinātās procedūras atrodas </w:t>
      </w:r>
      <w:hyperlink r:id="rId3" w:history="1">
        <w:r w:rsidRPr="003D76C5">
          <w:rPr>
            <w:rStyle w:val="Hyperlink"/>
            <w:rFonts w:eastAsiaTheme="majorEastAsia"/>
            <w:sz w:val="18"/>
            <w:szCs w:val="18"/>
          </w:rPr>
          <w:t>Kohēzijas politikas fondu vadības informācijas sistēmā</w:t>
        </w:r>
      </w:hyperlink>
      <w:r w:rsidRPr="003D76C5">
        <w:rPr>
          <w:sz w:val="18"/>
          <w:szCs w:val="18"/>
        </w:rPr>
        <w:t>.</w:t>
      </w:r>
      <w:r>
        <w:rPr>
          <w:sz w:val="18"/>
          <w:szCs w:val="18"/>
        </w:rPr>
        <w:t>)</w:t>
      </w:r>
    </w:p>
    <w:p w14:paraId="2F212A19" w14:textId="49D67E3E" w:rsidR="00C210D7" w:rsidRDefault="00C210D7">
      <w:pPr>
        <w:pStyle w:val="FootnoteText"/>
      </w:pPr>
    </w:p>
  </w:footnote>
  <w:footnote w:id="9">
    <w:p w14:paraId="0051874C" w14:textId="74255424" w:rsidR="00A24469" w:rsidRDefault="00A24469">
      <w:pPr>
        <w:pStyle w:val="FootnoteText"/>
      </w:pPr>
      <w:r>
        <w:rPr>
          <w:rStyle w:val="FootnoteReference"/>
        </w:rPr>
        <w:footnoteRef/>
      </w:r>
      <w:r>
        <w:t xml:space="preserve"> </w:t>
      </w:r>
      <w:r w:rsidRPr="00546AFA">
        <w:rPr>
          <w:sz w:val="18"/>
          <w:szCs w:val="18"/>
        </w:rPr>
        <w:t>Saskaņā ar Ministru kabineta 2024.gada 7.jūnija rīkojuma Nr.446 “Par Vides aizsardzības un reģionālās attīstības ministrijas un Klimata un enerģētikas ministrijas reorganizāciju” 3.punktu Vides aizsardzības un reģionālās attīstības ministrijas nosaukums ar 2024.gada 1.jūliju ir Viedās administrācijas un reģionālās attīstības ministrija</w:t>
      </w:r>
    </w:p>
  </w:footnote>
  <w:footnote w:id="10">
    <w:p w14:paraId="18445F0F" w14:textId="7490845E" w:rsidR="005C2392" w:rsidRDefault="005C2392">
      <w:pPr>
        <w:pStyle w:val="FootnoteText"/>
      </w:pPr>
      <w:r>
        <w:rPr>
          <w:rStyle w:val="FootnoteReference"/>
        </w:rPr>
        <w:footnoteRef/>
      </w:r>
      <w:r>
        <w:t xml:space="preserve"> </w:t>
      </w:r>
      <w:r w:rsidRPr="005C2392">
        <w:t xml:space="preserve">  Starpresoru vienošanās starp VARAM un KEM par atbalsta funkciju nodrošināšanu noslēgta  2023. gada 24. februārī</w:t>
      </w:r>
    </w:p>
  </w:footnote>
  <w:footnote w:id="11">
    <w:p w14:paraId="3D76BDC3" w14:textId="203F6357" w:rsidR="00967AB0" w:rsidRPr="003D76C5" w:rsidRDefault="00967AB0" w:rsidP="003D76C5">
      <w:pPr>
        <w:pStyle w:val="FootnoteText"/>
        <w:ind w:left="142" w:hanging="142"/>
        <w:rPr>
          <w:sz w:val="18"/>
          <w:szCs w:val="18"/>
        </w:rPr>
      </w:pPr>
      <w:r w:rsidRPr="003D76C5">
        <w:rPr>
          <w:rStyle w:val="FootnoteReference"/>
          <w:sz w:val="18"/>
          <w:szCs w:val="18"/>
        </w:rPr>
        <w:footnoteRef/>
      </w:r>
      <w:r w:rsidRPr="003D76C5">
        <w:rPr>
          <w:sz w:val="18"/>
          <w:szCs w:val="18"/>
        </w:rPr>
        <w:t xml:space="preserve"> </w:t>
      </w:r>
      <w:hyperlink r:id="rId4" w:history="1">
        <w:r w:rsidR="00D87055" w:rsidRPr="00F34CBF">
          <w:rPr>
            <w:rStyle w:val="Hyperlink"/>
            <w:sz w:val="18"/>
            <w:szCs w:val="18"/>
          </w:rPr>
          <w:t>Eiropas Parlamenta un Padomes 2021.gada 24.jūnij</w:t>
        </w:r>
        <w:r w:rsidR="003D76C5" w:rsidRPr="00F34CBF">
          <w:rPr>
            <w:rStyle w:val="Hyperlink"/>
            <w:sz w:val="18"/>
            <w:szCs w:val="18"/>
          </w:rPr>
          <w:t xml:space="preserve">a </w:t>
        </w:r>
        <w:r w:rsidR="00D87055" w:rsidRPr="00F34CBF">
          <w:rPr>
            <w:rStyle w:val="Hyperlink"/>
            <w:sz w:val="18"/>
            <w:szCs w:val="18"/>
          </w:rPr>
          <w:t>regula (ES),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(turpmāk- regula Nr.2021/1060).</w:t>
        </w:r>
      </w:hyperlink>
    </w:p>
  </w:footnote>
  <w:footnote w:id="12">
    <w:p w14:paraId="48EE307C" w14:textId="6C0F1EE8" w:rsidR="008A5CC0" w:rsidRDefault="008A5CC0">
      <w:pPr>
        <w:pStyle w:val="FootnoteText"/>
      </w:pPr>
      <w:r>
        <w:rPr>
          <w:rStyle w:val="FootnoteReference"/>
        </w:rPr>
        <w:footnoteRef/>
      </w:r>
      <w:r>
        <w:t xml:space="preserve"> </w:t>
      </w:r>
      <w:r w:rsidRPr="008A5CC0">
        <w:t>Starpresoru vienošanās starp VARAM un CFLA par sadarbību ES struktūrfondu un Kohēzijas fonda vadībā 2014. – 2020. gada plānošanas periodā un ES fondu 2021. – 2027.gada plānošanas periodā  noslēgta 2023.gada 22.septembrī. Starpresoru  vienošanās grozījumi veikti 2024.gada 23.jūlij</w:t>
      </w:r>
      <w:r w:rsidRPr="00625CBD">
        <w:rPr>
          <w:rFonts w:asciiTheme="minorHAnsi" w:eastAsiaTheme="minorEastAsia" w:hAnsiTheme="minorHAnsi" w:cstheme="minorBidi"/>
        </w:rPr>
        <w:t>ā</w:t>
      </w:r>
      <w:r w:rsidR="2D237A46" w:rsidRPr="00625CBD">
        <w:rPr>
          <w:rFonts w:asciiTheme="minorHAnsi" w:eastAsiaTheme="minorEastAsia" w:hAnsiTheme="minorHAnsi" w:cstheme="minorBidi"/>
        </w:rPr>
        <w:t>, 2025.gada 30.jūnijā.</w:t>
      </w:r>
    </w:p>
  </w:footnote>
  <w:footnote w:id="13">
    <w:p w14:paraId="3EA58F15" w14:textId="382AFD5C" w:rsidR="2D237A46" w:rsidRDefault="2D237A46" w:rsidP="2D237A46">
      <w:r w:rsidRPr="00625CBD">
        <w:rPr>
          <w:sz w:val="16"/>
          <w:szCs w:val="16"/>
        </w:rPr>
        <w:footnoteRef/>
      </w:r>
      <w:r>
        <w:t xml:space="preserve"> </w:t>
      </w:r>
      <w:r w:rsidRPr="2D237A46">
        <w:rPr>
          <w:sz w:val="20"/>
          <w:szCs w:val="20"/>
        </w:rPr>
        <w:t>Ar 2025. gada 1. janvāri Valsts kases Vienotais pakalpojumu centrs nodrošina grāmatvedības pakalpojumu sniegšanu.</w:t>
      </w:r>
    </w:p>
  </w:footnote>
  <w:footnote w:id="14">
    <w:p w14:paraId="2BAA525E" w14:textId="01429886" w:rsidR="00346943" w:rsidRPr="00924910" w:rsidRDefault="00346943" w:rsidP="0091461F">
      <w:pPr>
        <w:rPr>
          <w:sz w:val="18"/>
          <w:szCs w:val="18"/>
        </w:rPr>
      </w:pPr>
      <w:r w:rsidRPr="00625CBD">
        <w:rPr>
          <w:rStyle w:val="FootnoteReference"/>
          <w:sz w:val="20"/>
          <w:szCs w:val="20"/>
        </w:rPr>
        <w:footnoteRef/>
      </w:r>
      <w:r w:rsidRPr="00924910">
        <w:rPr>
          <w:sz w:val="18"/>
          <w:szCs w:val="18"/>
        </w:rPr>
        <w:t xml:space="preserve"> Visas apstiprinātās procedūras atrodas </w:t>
      </w:r>
      <w:hyperlink r:id="rId5"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footnote>
  <w:footnote w:id="15">
    <w:p w14:paraId="573F3DE5" w14:textId="40E0BB22" w:rsidR="0061591F" w:rsidRPr="00924910" w:rsidRDefault="0061591F"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6"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footnote>
  <w:footnote w:id="16">
    <w:p w14:paraId="24377983" w14:textId="4FC86234" w:rsidR="00855774" w:rsidRPr="00BC2805" w:rsidRDefault="00855774" w:rsidP="0091461F">
      <w:pPr>
        <w:rPr>
          <w:sz w:val="18"/>
          <w:szCs w:val="18"/>
        </w:rPr>
      </w:pPr>
      <w:r w:rsidRPr="00BC2805">
        <w:rPr>
          <w:rStyle w:val="FootnoteReference"/>
          <w:sz w:val="18"/>
          <w:szCs w:val="18"/>
        </w:rPr>
        <w:footnoteRef/>
      </w:r>
      <w:r w:rsidRPr="00BC2805">
        <w:rPr>
          <w:sz w:val="18"/>
          <w:szCs w:val="18"/>
        </w:rPr>
        <w:t xml:space="preserve"> Visas apstiprinātās procedūras atrodas </w:t>
      </w:r>
      <w:hyperlink r:id="rId7" w:history="1">
        <w:r w:rsidRPr="00BC2805">
          <w:rPr>
            <w:rStyle w:val="Hyperlink"/>
            <w:rFonts w:eastAsiaTheme="majorEastAsia"/>
            <w:sz w:val="18"/>
            <w:szCs w:val="18"/>
          </w:rPr>
          <w:t>Kohēzijas politikas fondu vadības informācijas sistēmā</w:t>
        </w:r>
      </w:hyperlink>
      <w:r w:rsidRPr="00BC2805">
        <w:rPr>
          <w:sz w:val="18"/>
          <w:szCs w:val="18"/>
        </w:rPr>
        <w:t xml:space="preserve">. </w:t>
      </w:r>
    </w:p>
    <w:p w14:paraId="4A623F8C" w14:textId="7F3D5DFE" w:rsidR="00855774" w:rsidRDefault="00855774">
      <w:pPr>
        <w:pStyle w:val="FootnoteText"/>
      </w:pPr>
    </w:p>
  </w:footnote>
  <w:footnote w:id="17">
    <w:p w14:paraId="7A385020" w14:textId="77777777" w:rsidR="00A705C0" w:rsidRPr="00924910" w:rsidRDefault="00A705C0"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8"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p w14:paraId="2A18A3A6" w14:textId="5D66C6EC" w:rsidR="00A705C0" w:rsidRDefault="00A705C0">
      <w:pPr>
        <w:pStyle w:val="FootnoteText"/>
      </w:pPr>
    </w:p>
  </w:footnote>
  <w:footnote w:id="18">
    <w:p w14:paraId="6D75A92C" w14:textId="77777777" w:rsidR="001E113F" w:rsidRPr="00924910" w:rsidRDefault="001E113F" w:rsidP="001E113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9"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p w14:paraId="1756184F" w14:textId="55E7F17F" w:rsidR="001E113F" w:rsidRDefault="001E113F">
      <w:pPr>
        <w:pStyle w:val="FootnoteText"/>
      </w:pPr>
    </w:p>
  </w:footnote>
  <w:footnote w:id="19">
    <w:p w14:paraId="24652EEB" w14:textId="7B5BE3D1" w:rsidR="00B05EA6" w:rsidRPr="00924910" w:rsidRDefault="00B05EA6" w:rsidP="00B05EA6">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10"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footnote>
  <w:footnote w:id="20">
    <w:p w14:paraId="1717256F" w14:textId="49C10193" w:rsidR="001619BF" w:rsidRPr="007A64EA" w:rsidRDefault="001619BF" w:rsidP="001619BF">
      <w:pPr>
        <w:rPr>
          <w:sz w:val="18"/>
          <w:szCs w:val="18"/>
        </w:rPr>
      </w:pPr>
      <w:r w:rsidRPr="007A64EA">
        <w:rPr>
          <w:rStyle w:val="FootnoteReference"/>
          <w:sz w:val="18"/>
          <w:szCs w:val="18"/>
        </w:rPr>
        <w:footnoteRef/>
      </w:r>
      <w:r w:rsidRPr="007A64EA">
        <w:rPr>
          <w:sz w:val="18"/>
          <w:szCs w:val="18"/>
        </w:rPr>
        <w:t xml:space="preserve"> Visas apstiprinātās procedūras atrodas </w:t>
      </w:r>
      <w:hyperlink r:id="rId11" w:history="1">
        <w:r w:rsidRPr="007A64EA">
          <w:rPr>
            <w:rStyle w:val="Hyperlink"/>
            <w:rFonts w:eastAsiaTheme="majorEastAsia"/>
            <w:sz w:val="18"/>
            <w:szCs w:val="18"/>
          </w:rPr>
          <w:t>Kohēzijas politikas fondu vadības informācijas sistēmā</w:t>
        </w:r>
      </w:hyperlink>
      <w:r w:rsidRPr="007A64EA">
        <w:rPr>
          <w:sz w:val="18"/>
          <w:szCs w:val="18"/>
        </w:rPr>
        <w:t xml:space="preserve">. </w:t>
      </w:r>
    </w:p>
  </w:footnote>
  <w:footnote w:id="21">
    <w:p w14:paraId="67557731" w14:textId="77777777" w:rsidR="001619BF" w:rsidRPr="007A64EA" w:rsidRDefault="001619BF" w:rsidP="001619BF">
      <w:pPr>
        <w:rPr>
          <w:sz w:val="18"/>
          <w:szCs w:val="18"/>
        </w:rPr>
      </w:pPr>
      <w:r w:rsidRPr="007A64EA">
        <w:rPr>
          <w:rStyle w:val="FootnoteReference"/>
          <w:sz w:val="18"/>
          <w:szCs w:val="18"/>
        </w:rPr>
        <w:footnoteRef/>
      </w:r>
      <w:r w:rsidRPr="007A64EA">
        <w:rPr>
          <w:sz w:val="18"/>
          <w:szCs w:val="18"/>
        </w:rPr>
        <w:t xml:space="preserve"> Visas apstiprinātās procedūras atrodas </w:t>
      </w:r>
      <w:hyperlink r:id="rId12" w:history="1">
        <w:r w:rsidRPr="007A64EA">
          <w:rPr>
            <w:rStyle w:val="Hyperlink"/>
            <w:rFonts w:eastAsiaTheme="majorEastAsia"/>
            <w:sz w:val="18"/>
            <w:szCs w:val="18"/>
          </w:rPr>
          <w:t>Kohēzijas politikas fondu vadības informācijas sistēmā</w:t>
        </w:r>
      </w:hyperlink>
      <w:r w:rsidRPr="007A64EA">
        <w:rPr>
          <w:sz w:val="18"/>
          <w:szCs w:val="18"/>
        </w:rPr>
        <w:t xml:space="preserve">. </w:t>
      </w:r>
    </w:p>
    <w:p w14:paraId="4A58229E" w14:textId="54CA84EA" w:rsidR="001619BF" w:rsidRDefault="001619BF">
      <w:pPr>
        <w:pStyle w:val="FootnoteText"/>
      </w:pPr>
    </w:p>
  </w:footnote>
  <w:footnote w:id="22">
    <w:p w14:paraId="0964FD25" w14:textId="77777777" w:rsidR="00715EA0" w:rsidRPr="00FF26DD" w:rsidRDefault="00715EA0" w:rsidP="00715EA0">
      <w:pPr>
        <w:pStyle w:val="FootnoteText"/>
      </w:pPr>
      <w:r w:rsidRPr="00FF26DD">
        <w:rPr>
          <w:rStyle w:val="FootnoteReference"/>
        </w:rPr>
        <w:footnoteRef/>
      </w:r>
      <w:r w:rsidRPr="00FF26DD">
        <w:t xml:space="preserve"> 21.01.2021. “Eiropas Birojam krāpšanas apkarošanai sniedzamā atbalsta likums”: </w:t>
      </w:r>
      <w:hyperlink r:id="rId13" w:history="1">
        <w:r w:rsidRPr="00FF26DD">
          <w:rPr>
            <w:rStyle w:val="Hyperlink"/>
          </w:rPr>
          <w:t>https://likumi.lv/ta/id/320670</w:t>
        </w:r>
      </w:hyperlink>
      <w:r w:rsidRPr="00FF26DD">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453259" w14:textId="77777777" w:rsidR="000551BA" w:rsidRDefault="000551BA" w:rsidP="00BF7D04">
    <w:pPr>
      <w:pStyle w:val="Header"/>
    </w:pPr>
  </w:p>
  <w:p w14:paraId="08A95AC6" w14:textId="77777777" w:rsidR="000551BA" w:rsidRDefault="000551BA" w:rsidP="00BF7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76D6FD" w14:textId="6E12D8AB" w:rsidR="000551BA" w:rsidRPr="006017FC" w:rsidRDefault="000551BA" w:rsidP="00AB28A0">
    <w:pPr>
      <w:pStyle w:val="Header"/>
      <w:tabs>
        <w:tab w:val="clear" w:pos="4153"/>
        <w:tab w:val="clear" w:pos="8306"/>
        <w:tab w:val="left" w:pos="8955"/>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258E79" w14:textId="77777777" w:rsidR="000551BA" w:rsidRPr="0069476A" w:rsidRDefault="6DCAD897" w:rsidP="00BF7D04">
    <w:pPr>
      <w:pStyle w:val="Header"/>
      <w:rPr>
        <w:rFonts w:ascii="Calibri" w:hAnsi="Calibri" w:cs="Calibri"/>
        <w:sz w:val="16"/>
        <w:szCs w:val="16"/>
      </w:rPr>
    </w:pPr>
    <w:r>
      <w:t xml:space="preserve">                               </w:t>
    </w:r>
    <w:r w:rsidR="000551BA">
      <w:tab/>
    </w:r>
    <w:r>
      <w:t xml:space="preserve">                                                    </w:t>
    </w:r>
  </w:p>
  <w:p w14:paraId="34D7A85A" w14:textId="77777777" w:rsidR="000551BA" w:rsidRPr="00970E5D" w:rsidRDefault="000551BA" w:rsidP="00BF7D04">
    <w:pPr>
      <w:pStyle w:val="Header"/>
    </w:pPr>
  </w:p>
  <w:p w14:paraId="506249DA" w14:textId="77777777" w:rsidR="000551BA" w:rsidRPr="00F16A71" w:rsidRDefault="000551BA" w:rsidP="00BF7D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B7F3AA" w14:textId="77777777" w:rsidR="000551BA" w:rsidRDefault="00252B72" w:rsidP="00BF7D04">
    <w:pPr>
      <w:pStyle w:val="Header"/>
    </w:pPr>
    <w:r>
      <w:rPr>
        <w:noProof/>
        <w:lang w:eastAsia="lv-LV"/>
      </w:rPr>
      <w:pict w14:anchorId="2C252761">
        <v:shapetype id="_x0000_t202" coordsize="21600,21600" o:spt="202" path="m,l,21600r21600,l21600,xe">
          <v:stroke joinstyle="miter"/>
          <v:path gradientshapeok="t" o:connecttype="rect"/>
        </v:shapetype>
        <v:shape id="Text Box 2" o:spid="_x0000_s1025" type="#_x0000_t202" style="position:absolute;left:0;text-align:left;margin-left:110.4pt;margin-top:-4.65pt;width:301.6pt;height:26.65pt;z-index:251658240;visibility:visible;mso-width-relative:margin;mso-height-relative:margin" stroked="f">
          <v:textbox style="mso-next-textbox:#Text Box 2">
            <w:txbxContent>
              <w:p w14:paraId="1DA4C304" w14:textId="77777777" w:rsidR="000551BA" w:rsidRDefault="000551BA" w:rsidP="00BF7D04">
                <w:r w:rsidRPr="009A54E5">
                  <w:t>JELGAVAS PILSĒTAS PAŠVALDĪBAS STRUKTŪRA</w:t>
                </w:r>
              </w:p>
            </w:txbxContent>
          </v:textbox>
        </v:shape>
      </w:pict>
    </w:r>
  </w:p>
</w:hdr>
</file>

<file path=word/intelligence2.xml><?xml version="1.0" encoding="utf-8"?>
<int2:intelligence xmlns:int2="http://schemas.microsoft.com/office/intelligence/2020/intelligence" xmlns:oel="http://schemas.microsoft.com/office/2019/extlst">
  <int2:observations>
    <int2:textHash int2:hashCode="KsIt0DPXLE0nCF" int2:id="LCzA9Jt6">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9B7106"/>
    <w:multiLevelType w:val="multilevel"/>
    <w:tmpl w:val="7D5A89D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5B336D"/>
    <w:multiLevelType w:val="multilevel"/>
    <w:tmpl w:val="4D3E9A8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2F05A9"/>
    <w:multiLevelType w:val="multilevel"/>
    <w:tmpl w:val="8D465232"/>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 w15:restartNumberingAfterBreak="0">
    <w:nsid w:val="02B80C4C"/>
    <w:multiLevelType w:val="multilevel"/>
    <w:tmpl w:val="DD9EB51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3811A0F"/>
    <w:multiLevelType w:val="multilevel"/>
    <w:tmpl w:val="E7F436B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4F27441"/>
    <w:multiLevelType w:val="multilevel"/>
    <w:tmpl w:val="66D679B0"/>
    <w:lvl w:ilvl="0">
      <w:start w:val="2"/>
      <w:numFmt w:val="decimal"/>
      <w:lvlText w:val="%1."/>
      <w:lvlJc w:val="left"/>
      <w:pPr>
        <w:ind w:left="360" w:hanging="360"/>
      </w:pPr>
      <w:rPr>
        <w:rFonts w:hint="default"/>
        <w:u w:val="none"/>
      </w:rPr>
    </w:lvl>
    <w:lvl w:ilvl="1">
      <w:start w:val="1"/>
      <w:numFmt w:val="decimal"/>
      <w:lvlText w:val="%1.%2."/>
      <w:lvlJc w:val="left"/>
      <w:pPr>
        <w:ind w:left="1440" w:hanging="360"/>
      </w:pPr>
      <w:rPr>
        <w:rFonts w:hint="default"/>
        <w:u w:val="none"/>
      </w:rPr>
    </w:lvl>
    <w:lvl w:ilvl="2">
      <w:start w:val="1"/>
      <w:numFmt w:val="decimal"/>
      <w:lvlText w:val="%1.%2.%3."/>
      <w:lvlJc w:val="left"/>
      <w:pPr>
        <w:ind w:left="2880" w:hanging="720"/>
      </w:pPr>
      <w:rPr>
        <w:rFonts w:hint="default"/>
        <w:u w:val="none"/>
      </w:rPr>
    </w:lvl>
    <w:lvl w:ilvl="3">
      <w:start w:val="1"/>
      <w:numFmt w:val="decimal"/>
      <w:lvlText w:val="%1.%2.%3.%4."/>
      <w:lvlJc w:val="left"/>
      <w:pPr>
        <w:ind w:left="3960" w:hanging="720"/>
      </w:pPr>
      <w:rPr>
        <w:rFonts w:hint="default"/>
        <w:u w:val="none"/>
      </w:rPr>
    </w:lvl>
    <w:lvl w:ilvl="4">
      <w:start w:val="1"/>
      <w:numFmt w:val="decimal"/>
      <w:lvlText w:val="%1.%2.%3.%4.%5."/>
      <w:lvlJc w:val="left"/>
      <w:pPr>
        <w:ind w:left="5400" w:hanging="1080"/>
      </w:pPr>
      <w:rPr>
        <w:rFonts w:hint="default"/>
        <w:u w:val="none"/>
      </w:rPr>
    </w:lvl>
    <w:lvl w:ilvl="5">
      <w:start w:val="1"/>
      <w:numFmt w:val="decimal"/>
      <w:lvlText w:val="%1.%2.%3.%4.%5.%6."/>
      <w:lvlJc w:val="left"/>
      <w:pPr>
        <w:ind w:left="6480" w:hanging="1080"/>
      </w:pPr>
      <w:rPr>
        <w:rFonts w:hint="default"/>
        <w:u w:val="none"/>
      </w:rPr>
    </w:lvl>
    <w:lvl w:ilvl="6">
      <w:start w:val="1"/>
      <w:numFmt w:val="decimal"/>
      <w:lvlText w:val="%1.%2.%3.%4.%5.%6.%7."/>
      <w:lvlJc w:val="left"/>
      <w:pPr>
        <w:ind w:left="7920" w:hanging="1440"/>
      </w:pPr>
      <w:rPr>
        <w:rFonts w:hint="default"/>
        <w:u w:val="none"/>
      </w:rPr>
    </w:lvl>
    <w:lvl w:ilvl="7">
      <w:start w:val="1"/>
      <w:numFmt w:val="decimal"/>
      <w:lvlText w:val="%1.%2.%3.%4.%5.%6.%7.%8."/>
      <w:lvlJc w:val="left"/>
      <w:pPr>
        <w:ind w:left="9000" w:hanging="1440"/>
      </w:pPr>
      <w:rPr>
        <w:rFonts w:hint="default"/>
        <w:u w:val="none"/>
      </w:rPr>
    </w:lvl>
    <w:lvl w:ilvl="8">
      <w:start w:val="1"/>
      <w:numFmt w:val="decimal"/>
      <w:lvlText w:val="%1.%2.%3.%4.%5.%6.%7.%8.%9."/>
      <w:lvlJc w:val="left"/>
      <w:pPr>
        <w:ind w:left="10440" w:hanging="1800"/>
      </w:pPr>
      <w:rPr>
        <w:rFonts w:hint="default"/>
        <w:u w:val="none"/>
      </w:rPr>
    </w:lvl>
  </w:abstractNum>
  <w:abstractNum w:abstractNumId="6" w15:restartNumberingAfterBreak="0">
    <w:nsid w:val="051EE343"/>
    <w:multiLevelType w:val="hybridMultilevel"/>
    <w:tmpl w:val="14541D60"/>
    <w:lvl w:ilvl="0" w:tplc="54547196">
      <w:numFmt w:val="none"/>
      <w:lvlText w:val=""/>
      <w:lvlJc w:val="left"/>
      <w:pPr>
        <w:tabs>
          <w:tab w:val="num" w:pos="360"/>
        </w:tabs>
      </w:pPr>
    </w:lvl>
    <w:lvl w:ilvl="1" w:tplc="06F668C2">
      <w:start w:val="1"/>
      <w:numFmt w:val="lowerLetter"/>
      <w:lvlText w:val="%2."/>
      <w:lvlJc w:val="left"/>
      <w:pPr>
        <w:ind w:left="1440" w:hanging="360"/>
      </w:pPr>
    </w:lvl>
    <w:lvl w:ilvl="2" w:tplc="4C90C500">
      <w:start w:val="1"/>
      <w:numFmt w:val="lowerRoman"/>
      <w:lvlText w:val="%3."/>
      <w:lvlJc w:val="right"/>
      <w:pPr>
        <w:ind w:left="2160" w:hanging="180"/>
      </w:pPr>
    </w:lvl>
    <w:lvl w:ilvl="3" w:tplc="0D885C42">
      <w:start w:val="1"/>
      <w:numFmt w:val="decimal"/>
      <w:lvlText w:val="%4."/>
      <w:lvlJc w:val="left"/>
      <w:pPr>
        <w:ind w:left="2880" w:hanging="360"/>
      </w:pPr>
    </w:lvl>
    <w:lvl w:ilvl="4" w:tplc="C9405522">
      <w:start w:val="1"/>
      <w:numFmt w:val="lowerLetter"/>
      <w:lvlText w:val="%5."/>
      <w:lvlJc w:val="left"/>
      <w:pPr>
        <w:ind w:left="3600" w:hanging="360"/>
      </w:pPr>
    </w:lvl>
    <w:lvl w:ilvl="5" w:tplc="643EFC08">
      <w:start w:val="1"/>
      <w:numFmt w:val="lowerRoman"/>
      <w:lvlText w:val="%6."/>
      <w:lvlJc w:val="right"/>
      <w:pPr>
        <w:ind w:left="4320" w:hanging="180"/>
      </w:pPr>
    </w:lvl>
    <w:lvl w:ilvl="6" w:tplc="45A2D15C">
      <w:start w:val="1"/>
      <w:numFmt w:val="decimal"/>
      <w:lvlText w:val="%7."/>
      <w:lvlJc w:val="left"/>
      <w:pPr>
        <w:ind w:left="5040" w:hanging="360"/>
      </w:pPr>
    </w:lvl>
    <w:lvl w:ilvl="7" w:tplc="5BCAC1E4">
      <w:start w:val="1"/>
      <w:numFmt w:val="lowerLetter"/>
      <w:lvlText w:val="%8."/>
      <w:lvlJc w:val="left"/>
      <w:pPr>
        <w:ind w:left="5760" w:hanging="360"/>
      </w:pPr>
    </w:lvl>
    <w:lvl w:ilvl="8" w:tplc="C05E87B8">
      <w:start w:val="1"/>
      <w:numFmt w:val="lowerRoman"/>
      <w:lvlText w:val="%9."/>
      <w:lvlJc w:val="right"/>
      <w:pPr>
        <w:ind w:left="6480" w:hanging="180"/>
      </w:pPr>
    </w:lvl>
  </w:abstractNum>
  <w:abstractNum w:abstractNumId="7" w15:restartNumberingAfterBreak="0">
    <w:nsid w:val="05639E4F"/>
    <w:multiLevelType w:val="hybridMultilevel"/>
    <w:tmpl w:val="0CC400EC"/>
    <w:lvl w:ilvl="0" w:tplc="0F7EC83A">
      <w:start w:val="1"/>
      <w:numFmt w:val="decimal"/>
      <w:lvlText w:val="%1."/>
      <w:lvlJc w:val="left"/>
      <w:pPr>
        <w:ind w:left="720" w:hanging="360"/>
      </w:pPr>
    </w:lvl>
    <w:lvl w:ilvl="1" w:tplc="09F8AD92">
      <w:start w:val="1"/>
      <w:numFmt w:val="decimal"/>
      <w:lvlText w:val="%2."/>
      <w:lvlJc w:val="left"/>
      <w:pPr>
        <w:ind w:left="1440" w:hanging="360"/>
      </w:pPr>
    </w:lvl>
    <w:lvl w:ilvl="2" w:tplc="CCB866DE">
      <w:start w:val="1"/>
      <w:numFmt w:val="decimal"/>
      <w:lvlText w:val="%3."/>
      <w:lvlJc w:val="right"/>
      <w:pPr>
        <w:ind w:left="2160" w:hanging="180"/>
      </w:pPr>
      <w:rPr>
        <w:rFonts w:ascii="Times New Roman" w:eastAsia="Times New Roman" w:hAnsi="Times New Roman" w:cs="Times New Roman"/>
      </w:rPr>
    </w:lvl>
    <w:lvl w:ilvl="3" w:tplc="454CC818">
      <w:start w:val="1"/>
      <w:numFmt w:val="decimal"/>
      <w:lvlText w:val="%4."/>
      <w:lvlJc w:val="left"/>
      <w:pPr>
        <w:ind w:left="2880" w:hanging="360"/>
      </w:pPr>
    </w:lvl>
    <w:lvl w:ilvl="4" w:tplc="FE605956">
      <w:start w:val="1"/>
      <w:numFmt w:val="lowerLetter"/>
      <w:lvlText w:val="%5."/>
      <w:lvlJc w:val="left"/>
      <w:pPr>
        <w:ind w:left="3600" w:hanging="360"/>
      </w:pPr>
    </w:lvl>
    <w:lvl w:ilvl="5" w:tplc="CD828522">
      <w:start w:val="1"/>
      <w:numFmt w:val="lowerRoman"/>
      <w:lvlText w:val="%6."/>
      <w:lvlJc w:val="right"/>
      <w:pPr>
        <w:ind w:left="4320" w:hanging="180"/>
      </w:pPr>
    </w:lvl>
    <w:lvl w:ilvl="6" w:tplc="E9F4BDB2">
      <w:start w:val="1"/>
      <w:numFmt w:val="decimal"/>
      <w:lvlText w:val="%7."/>
      <w:lvlJc w:val="left"/>
      <w:pPr>
        <w:ind w:left="5040" w:hanging="360"/>
      </w:pPr>
    </w:lvl>
    <w:lvl w:ilvl="7" w:tplc="E620DD94">
      <w:start w:val="1"/>
      <w:numFmt w:val="lowerLetter"/>
      <w:lvlText w:val="%8."/>
      <w:lvlJc w:val="left"/>
      <w:pPr>
        <w:ind w:left="5760" w:hanging="360"/>
      </w:pPr>
    </w:lvl>
    <w:lvl w:ilvl="8" w:tplc="F98C3D18">
      <w:start w:val="1"/>
      <w:numFmt w:val="lowerRoman"/>
      <w:lvlText w:val="%9."/>
      <w:lvlJc w:val="right"/>
      <w:pPr>
        <w:ind w:left="6480" w:hanging="180"/>
      </w:pPr>
    </w:lvl>
  </w:abstractNum>
  <w:abstractNum w:abstractNumId="8" w15:restartNumberingAfterBreak="0">
    <w:nsid w:val="05AC7CB7"/>
    <w:multiLevelType w:val="hybridMultilevel"/>
    <w:tmpl w:val="5556389A"/>
    <w:lvl w:ilvl="0" w:tplc="FA5EA7E6">
      <w:start w:val="1"/>
      <w:numFmt w:val="decimal"/>
      <w:lvlText w:val="%1."/>
      <w:lvlJc w:val="left"/>
      <w:pPr>
        <w:ind w:left="720" w:hanging="360"/>
      </w:pPr>
    </w:lvl>
    <w:lvl w:ilvl="1" w:tplc="9CE0CB0E">
      <w:start w:val="1"/>
      <w:numFmt w:val="lowerLetter"/>
      <w:lvlText w:val="%2."/>
      <w:lvlJc w:val="left"/>
      <w:pPr>
        <w:ind w:left="1440" w:hanging="360"/>
      </w:pPr>
    </w:lvl>
    <w:lvl w:ilvl="2" w:tplc="948EA600">
      <w:start w:val="1"/>
      <w:numFmt w:val="lowerRoman"/>
      <w:lvlText w:val="%3."/>
      <w:lvlJc w:val="right"/>
      <w:pPr>
        <w:ind w:left="2160" w:hanging="180"/>
      </w:pPr>
    </w:lvl>
    <w:lvl w:ilvl="3" w:tplc="E122875C">
      <w:start w:val="1"/>
      <w:numFmt w:val="decimal"/>
      <w:lvlText w:val="%4."/>
      <w:lvlJc w:val="left"/>
      <w:pPr>
        <w:ind w:left="2880" w:hanging="360"/>
      </w:pPr>
    </w:lvl>
    <w:lvl w:ilvl="4" w:tplc="3E2C90C0">
      <w:start w:val="1"/>
      <w:numFmt w:val="lowerLetter"/>
      <w:lvlText w:val="%5."/>
      <w:lvlJc w:val="left"/>
      <w:pPr>
        <w:ind w:left="3600" w:hanging="360"/>
      </w:pPr>
    </w:lvl>
    <w:lvl w:ilvl="5" w:tplc="A760A9A4">
      <w:start w:val="1"/>
      <w:numFmt w:val="lowerRoman"/>
      <w:lvlText w:val="%6."/>
      <w:lvlJc w:val="right"/>
      <w:pPr>
        <w:ind w:left="4320" w:hanging="180"/>
      </w:pPr>
    </w:lvl>
    <w:lvl w:ilvl="6" w:tplc="A4DE7E24">
      <w:start w:val="1"/>
      <w:numFmt w:val="decimal"/>
      <w:lvlText w:val="%7."/>
      <w:lvlJc w:val="left"/>
      <w:pPr>
        <w:ind w:left="5040" w:hanging="360"/>
      </w:pPr>
    </w:lvl>
    <w:lvl w:ilvl="7" w:tplc="C110F952">
      <w:start w:val="1"/>
      <w:numFmt w:val="lowerLetter"/>
      <w:lvlText w:val="%8."/>
      <w:lvlJc w:val="left"/>
      <w:pPr>
        <w:ind w:left="5760" w:hanging="360"/>
      </w:pPr>
    </w:lvl>
    <w:lvl w:ilvl="8" w:tplc="7CF07858">
      <w:start w:val="1"/>
      <w:numFmt w:val="lowerRoman"/>
      <w:lvlText w:val="%9."/>
      <w:lvlJc w:val="right"/>
      <w:pPr>
        <w:ind w:left="6480" w:hanging="180"/>
      </w:pPr>
    </w:lvl>
  </w:abstractNum>
  <w:abstractNum w:abstractNumId="9" w15:restartNumberingAfterBreak="0">
    <w:nsid w:val="069B0D37"/>
    <w:multiLevelType w:val="multilevel"/>
    <w:tmpl w:val="48E86D0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79E624C"/>
    <w:multiLevelType w:val="multilevel"/>
    <w:tmpl w:val="A7A27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8221EED"/>
    <w:multiLevelType w:val="multilevel"/>
    <w:tmpl w:val="6480176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88E61C8"/>
    <w:multiLevelType w:val="multilevel"/>
    <w:tmpl w:val="21287238"/>
    <w:lvl w:ilvl="0">
      <w:start w:val="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89D27AF"/>
    <w:multiLevelType w:val="multilevel"/>
    <w:tmpl w:val="53AEA18E"/>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9023CED"/>
    <w:multiLevelType w:val="multilevel"/>
    <w:tmpl w:val="407C54C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9291EE0"/>
    <w:multiLevelType w:val="multilevel"/>
    <w:tmpl w:val="A7A27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A2A0E75"/>
    <w:multiLevelType w:val="multilevel"/>
    <w:tmpl w:val="ACD4E81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0A2D69BA"/>
    <w:multiLevelType w:val="hybridMultilevel"/>
    <w:tmpl w:val="B944E01A"/>
    <w:lvl w:ilvl="0" w:tplc="F0FE01FA">
      <w:start w:val="1"/>
      <w:numFmt w:val="decimal"/>
      <w:lvlText w:val="%1."/>
      <w:lvlJc w:val="left"/>
      <w:pPr>
        <w:ind w:left="720" w:hanging="360"/>
      </w:pPr>
    </w:lvl>
    <w:lvl w:ilvl="1" w:tplc="406CD194">
      <w:start w:val="1"/>
      <w:numFmt w:val="decimal"/>
      <w:lvlText w:val="%2."/>
      <w:lvlJc w:val="left"/>
      <w:pPr>
        <w:ind w:left="1440" w:hanging="360"/>
      </w:pPr>
    </w:lvl>
    <w:lvl w:ilvl="2" w:tplc="C9A0BBD6">
      <w:start w:val="1"/>
      <w:numFmt w:val="lowerRoman"/>
      <w:lvlText w:val="%3."/>
      <w:lvlJc w:val="right"/>
      <w:pPr>
        <w:ind w:left="2160" w:hanging="180"/>
      </w:pPr>
    </w:lvl>
    <w:lvl w:ilvl="3" w:tplc="A522BAC4">
      <w:start w:val="1"/>
      <w:numFmt w:val="decimal"/>
      <w:lvlText w:val="%4."/>
      <w:lvlJc w:val="left"/>
      <w:pPr>
        <w:ind w:left="2880" w:hanging="360"/>
      </w:pPr>
    </w:lvl>
    <w:lvl w:ilvl="4" w:tplc="9788C722">
      <w:start w:val="1"/>
      <w:numFmt w:val="lowerLetter"/>
      <w:lvlText w:val="%5."/>
      <w:lvlJc w:val="left"/>
      <w:pPr>
        <w:ind w:left="3600" w:hanging="360"/>
      </w:pPr>
    </w:lvl>
    <w:lvl w:ilvl="5" w:tplc="E8F4928C">
      <w:start w:val="1"/>
      <w:numFmt w:val="lowerRoman"/>
      <w:lvlText w:val="%6."/>
      <w:lvlJc w:val="right"/>
      <w:pPr>
        <w:ind w:left="4320" w:hanging="180"/>
      </w:pPr>
    </w:lvl>
    <w:lvl w:ilvl="6" w:tplc="817E5F1C">
      <w:start w:val="1"/>
      <w:numFmt w:val="decimal"/>
      <w:lvlText w:val="%7."/>
      <w:lvlJc w:val="left"/>
      <w:pPr>
        <w:ind w:left="5040" w:hanging="360"/>
      </w:pPr>
    </w:lvl>
    <w:lvl w:ilvl="7" w:tplc="0CD24F58">
      <w:start w:val="1"/>
      <w:numFmt w:val="lowerLetter"/>
      <w:lvlText w:val="%8."/>
      <w:lvlJc w:val="left"/>
      <w:pPr>
        <w:ind w:left="5760" w:hanging="360"/>
      </w:pPr>
    </w:lvl>
    <w:lvl w:ilvl="8" w:tplc="5D2CFC6E">
      <w:start w:val="1"/>
      <w:numFmt w:val="lowerRoman"/>
      <w:lvlText w:val="%9."/>
      <w:lvlJc w:val="right"/>
      <w:pPr>
        <w:ind w:left="6480" w:hanging="180"/>
      </w:pPr>
    </w:lvl>
  </w:abstractNum>
  <w:abstractNum w:abstractNumId="18" w15:restartNumberingAfterBreak="0">
    <w:nsid w:val="0B88157F"/>
    <w:multiLevelType w:val="multilevel"/>
    <w:tmpl w:val="D3864CE2"/>
    <w:lvl w:ilvl="0">
      <w:start w:val="2"/>
      <w:numFmt w:val="decimal"/>
      <w:lvlText w:val="%1."/>
      <w:lvlJc w:val="left"/>
      <w:pPr>
        <w:ind w:left="360" w:hanging="360"/>
      </w:pPr>
      <w:rPr>
        <w:rFonts w:hint="default"/>
        <w:b w:val="0"/>
      </w:rPr>
    </w:lvl>
    <w:lvl w:ilvl="1">
      <w:start w:val="1"/>
      <w:numFmt w:val="decimal"/>
      <w:lvlText w:val="%1.%2."/>
      <w:lvlJc w:val="left"/>
      <w:pPr>
        <w:ind w:left="1440" w:hanging="360"/>
      </w:pPr>
      <w:rPr>
        <w:rFonts w:hint="default"/>
        <w:b w:val="0"/>
      </w:rPr>
    </w:lvl>
    <w:lvl w:ilvl="2">
      <w:start w:val="1"/>
      <w:numFmt w:val="decimal"/>
      <w:lvlText w:val="%1.%2.%3."/>
      <w:lvlJc w:val="left"/>
      <w:pPr>
        <w:ind w:left="2880" w:hanging="720"/>
      </w:pPr>
      <w:rPr>
        <w:rFonts w:hint="default"/>
        <w:b w:val="0"/>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19" w15:restartNumberingAfterBreak="0">
    <w:nsid w:val="0BED457F"/>
    <w:multiLevelType w:val="multilevel"/>
    <w:tmpl w:val="A9E89DB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0CA7D97D"/>
    <w:multiLevelType w:val="hybridMultilevel"/>
    <w:tmpl w:val="FDF2C1A2"/>
    <w:lvl w:ilvl="0" w:tplc="E1344798">
      <w:numFmt w:val="none"/>
      <w:lvlText w:val=""/>
      <w:lvlJc w:val="left"/>
      <w:pPr>
        <w:tabs>
          <w:tab w:val="num" w:pos="360"/>
        </w:tabs>
      </w:pPr>
    </w:lvl>
    <w:lvl w:ilvl="1" w:tplc="EA14AC3C">
      <w:start w:val="1"/>
      <w:numFmt w:val="lowerLetter"/>
      <w:lvlText w:val="%2."/>
      <w:lvlJc w:val="left"/>
      <w:pPr>
        <w:ind w:left="1440" w:hanging="360"/>
      </w:pPr>
    </w:lvl>
    <w:lvl w:ilvl="2" w:tplc="1FC0900A">
      <w:start w:val="1"/>
      <w:numFmt w:val="lowerRoman"/>
      <w:lvlText w:val="%3."/>
      <w:lvlJc w:val="right"/>
      <w:pPr>
        <w:ind w:left="2160" w:hanging="180"/>
      </w:pPr>
    </w:lvl>
    <w:lvl w:ilvl="3" w:tplc="3C526FAE">
      <w:start w:val="1"/>
      <w:numFmt w:val="decimal"/>
      <w:lvlText w:val="%4."/>
      <w:lvlJc w:val="left"/>
      <w:pPr>
        <w:ind w:left="2880" w:hanging="360"/>
      </w:pPr>
    </w:lvl>
    <w:lvl w:ilvl="4" w:tplc="EB34CD94">
      <w:start w:val="1"/>
      <w:numFmt w:val="lowerLetter"/>
      <w:lvlText w:val="%5."/>
      <w:lvlJc w:val="left"/>
      <w:pPr>
        <w:ind w:left="3600" w:hanging="360"/>
      </w:pPr>
    </w:lvl>
    <w:lvl w:ilvl="5" w:tplc="538A3416">
      <w:start w:val="1"/>
      <w:numFmt w:val="lowerRoman"/>
      <w:lvlText w:val="%6."/>
      <w:lvlJc w:val="right"/>
      <w:pPr>
        <w:ind w:left="4320" w:hanging="180"/>
      </w:pPr>
    </w:lvl>
    <w:lvl w:ilvl="6" w:tplc="A560038E">
      <w:start w:val="1"/>
      <w:numFmt w:val="decimal"/>
      <w:lvlText w:val="%7."/>
      <w:lvlJc w:val="left"/>
      <w:pPr>
        <w:ind w:left="5040" w:hanging="360"/>
      </w:pPr>
    </w:lvl>
    <w:lvl w:ilvl="7" w:tplc="99BC3F24">
      <w:start w:val="1"/>
      <w:numFmt w:val="lowerLetter"/>
      <w:lvlText w:val="%8."/>
      <w:lvlJc w:val="left"/>
      <w:pPr>
        <w:ind w:left="5760" w:hanging="360"/>
      </w:pPr>
    </w:lvl>
    <w:lvl w:ilvl="8" w:tplc="A4FE31CC">
      <w:start w:val="1"/>
      <w:numFmt w:val="lowerRoman"/>
      <w:lvlText w:val="%9."/>
      <w:lvlJc w:val="right"/>
      <w:pPr>
        <w:ind w:left="6480" w:hanging="180"/>
      </w:pPr>
    </w:lvl>
  </w:abstractNum>
  <w:abstractNum w:abstractNumId="21" w15:restartNumberingAfterBreak="0">
    <w:nsid w:val="0E15694A"/>
    <w:multiLevelType w:val="multilevel"/>
    <w:tmpl w:val="12C6AB68"/>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0E3E24C2"/>
    <w:multiLevelType w:val="multilevel"/>
    <w:tmpl w:val="D988CC4E"/>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F4F7EA3"/>
    <w:multiLevelType w:val="multilevel"/>
    <w:tmpl w:val="2864F7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043205F"/>
    <w:multiLevelType w:val="multilevel"/>
    <w:tmpl w:val="49DE484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130A0E30"/>
    <w:multiLevelType w:val="multilevel"/>
    <w:tmpl w:val="DDAA8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13D623E0"/>
    <w:multiLevelType w:val="multilevel"/>
    <w:tmpl w:val="147064E8"/>
    <w:lvl w:ilvl="0">
      <w:start w:val="6"/>
      <w:numFmt w:val="decimal"/>
      <w:lvlText w:val="%1"/>
      <w:lvlJc w:val="left"/>
      <w:pPr>
        <w:ind w:left="480" w:hanging="480"/>
      </w:pPr>
      <w:rPr>
        <w:rFonts w:hint="default"/>
      </w:rPr>
    </w:lvl>
    <w:lvl w:ilvl="1">
      <w:start w:val="1"/>
      <w:numFmt w:val="decimal"/>
      <w:lvlText w:val="%1.%2"/>
      <w:lvlJc w:val="left"/>
      <w:pPr>
        <w:ind w:left="409" w:hanging="480"/>
      </w:pPr>
      <w:rPr>
        <w:rFonts w:hint="default"/>
      </w:rPr>
    </w:lvl>
    <w:lvl w:ilvl="2">
      <w:start w:val="1"/>
      <w:numFmt w:val="decimal"/>
      <w:lvlText w:val="%1.%2.%3"/>
      <w:lvlJc w:val="left"/>
      <w:pPr>
        <w:ind w:left="578" w:hanging="720"/>
      </w:pPr>
      <w:rPr>
        <w:rFonts w:hint="default"/>
      </w:rPr>
    </w:lvl>
    <w:lvl w:ilvl="3">
      <w:start w:val="1"/>
      <w:numFmt w:val="decimal"/>
      <w:lvlText w:val="%1.%2.%3.%4"/>
      <w:lvlJc w:val="left"/>
      <w:pPr>
        <w:ind w:left="507" w:hanging="720"/>
      </w:pPr>
      <w:rPr>
        <w:rFonts w:hint="default"/>
      </w:rPr>
    </w:lvl>
    <w:lvl w:ilvl="4">
      <w:start w:val="1"/>
      <w:numFmt w:val="decimal"/>
      <w:lvlText w:val="%1.%2.%3.%4.%5"/>
      <w:lvlJc w:val="left"/>
      <w:pPr>
        <w:ind w:left="796" w:hanging="1080"/>
      </w:pPr>
      <w:rPr>
        <w:rFonts w:hint="default"/>
      </w:rPr>
    </w:lvl>
    <w:lvl w:ilvl="5">
      <w:start w:val="1"/>
      <w:numFmt w:val="decimal"/>
      <w:lvlText w:val="%1.%2.%3.%4.%5.%6"/>
      <w:lvlJc w:val="left"/>
      <w:pPr>
        <w:ind w:left="725" w:hanging="1080"/>
      </w:pPr>
      <w:rPr>
        <w:rFonts w:hint="default"/>
      </w:rPr>
    </w:lvl>
    <w:lvl w:ilvl="6">
      <w:start w:val="1"/>
      <w:numFmt w:val="decimal"/>
      <w:lvlText w:val="%1.%2.%3.%4.%5.%6.%7"/>
      <w:lvlJc w:val="left"/>
      <w:pPr>
        <w:ind w:left="1014" w:hanging="1440"/>
      </w:pPr>
      <w:rPr>
        <w:rFonts w:hint="default"/>
      </w:rPr>
    </w:lvl>
    <w:lvl w:ilvl="7">
      <w:start w:val="1"/>
      <w:numFmt w:val="decimal"/>
      <w:lvlText w:val="%1.%2.%3.%4.%5.%6.%7.%8"/>
      <w:lvlJc w:val="left"/>
      <w:pPr>
        <w:ind w:left="943" w:hanging="1440"/>
      </w:pPr>
      <w:rPr>
        <w:rFonts w:hint="default"/>
      </w:rPr>
    </w:lvl>
    <w:lvl w:ilvl="8">
      <w:start w:val="1"/>
      <w:numFmt w:val="decimal"/>
      <w:lvlText w:val="%1.%2.%3.%4.%5.%6.%7.%8.%9"/>
      <w:lvlJc w:val="left"/>
      <w:pPr>
        <w:ind w:left="1232" w:hanging="1800"/>
      </w:pPr>
      <w:rPr>
        <w:rFonts w:hint="default"/>
      </w:rPr>
    </w:lvl>
  </w:abstractNum>
  <w:abstractNum w:abstractNumId="27" w15:restartNumberingAfterBreak="0">
    <w:nsid w:val="13F308DD"/>
    <w:multiLevelType w:val="multilevel"/>
    <w:tmpl w:val="A684C846"/>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14467FDA"/>
    <w:multiLevelType w:val="multilevel"/>
    <w:tmpl w:val="5BB6BC3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4D43D00"/>
    <w:multiLevelType w:val="multilevel"/>
    <w:tmpl w:val="EDD0E7B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16450080"/>
    <w:multiLevelType w:val="multilevel"/>
    <w:tmpl w:val="A3708606"/>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6BD18AD"/>
    <w:multiLevelType w:val="multilevel"/>
    <w:tmpl w:val="BB80C3C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175A7E57"/>
    <w:multiLevelType w:val="multilevel"/>
    <w:tmpl w:val="3AA09E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175A96F8"/>
    <w:multiLevelType w:val="hybridMultilevel"/>
    <w:tmpl w:val="C6228FC0"/>
    <w:lvl w:ilvl="0" w:tplc="39BC5042">
      <w:start w:val="1"/>
      <w:numFmt w:val="decimal"/>
      <w:lvlText w:val="%1."/>
      <w:lvlJc w:val="left"/>
      <w:pPr>
        <w:ind w:left="720" w:hanging="360"/>
      </w:pPr>
    </w:lvl>
    <w:lvl w:ilvl="1" w:tplc="83BAF3CC">
      <w:start w:val="1"/>
      <w:numFmt w:val="lowerLetter"/>
      <w:lvlText w:val="%2."/>
      <w:lvlJc w:val="left"/>
      <w:pPr>
        <w:ind w:left="1440" w:hanging="360"/>
      </w:pPr>
    </w:lvl>
    <w:lvl w:ilvl="2" w:tplc="7FB611F6">
      <w:start w:val="1"/>
      <w:numFmt w:val="lowerRoman"/>
      <w:lvlText w:val="%3."/>
      <w:lvlJc w:val="right"/>
      <w:pPr>
        <w:ind w:left="2160" w:hanging="180"/>
      </w:pPr>
    </w:lvl>
    <w:lvl w:ilvl="3" w:tplc="761EF008">
      <w:start w:val="1"/>
      <w:numFmt w:val="decimal"/>
      <w:lvlText w:val="%4."/>
      <w:lvlJc w:val="left"/>
      <w:pPr>
        <w:ind w:left="2880" w:hanging="360"/>
      </w:pPr>
    </w:lvl>
    <w:lvl w:ilvl="4" w:tplc="F7C27CB8">
      <w:start w:val="1"/>
      <w:numFmt w:val="lowerLetter"/>
      <w:lvlText w:val="%5."/>
      <w:lvlJc w:val="left"/>
      <w:pPr>
        <w:ind w:left="3600" w:hanging="360"/>
      </w:pPr>
    </w:lvl>
    <w:lvl w:ilvl="5" w:tplc="19566B0A">
      <w:start w:val="1"/>
      <w:numFmt w:val="lowerRoman"/>
      <w:lvlText w:val="%6."/>
      <w:lvlJc w:val="right"/>
      <w:pPr>
        <w:ind w:left="4320" w:hanging="180"/>
      </w:pPr>
    </w:lvl>
    <w:lvl w:ilvl="6" w:tplc="FEF0C6FE">
      <w:start w:val="1"/>
      <w:numFmt w:val="decimal"/>
      <w:lvlText w:val="%7."/>
      <w:lvlJc w:val="left"/>
      <w:pPr>
        <w:ind w:left="5040" w:hanging="360"/>
      </w:pPr>
    </w:lvl>
    <w:lvl w:ilvl="7" w:tplc="71B6C624">
      <w:start w:val="1"/>
      <w:numFmt w:val="lowerLetter"/>
      <w:lvlText w:val="%8."/>
      <w:lvlJc w:val="left"/>
      <w:pPr>
        <w:ind w:left="5760" w:hanging="360"/>
      </w:pPr>
    </w:lvl>
    <w:lvl w:ilvl="8" w:tplc="F8A69B3E">
      <w:start w:val="1"/>
      <w:numFmt w:val="lowerRoman"/>
      <w:lvlText w:val="%9."/>
      <w:lvlJc w:val="right"/>
      <w:pPr>
        <w:ind w:left="6480" w:hanging="180"/>
      </w:pPr>
    </w:lvl>
  </w:abstractNum>
  <w:abstractNum w:abstractNumId="34" w15:restartNumberingAfterBreak="0">
    <w:nsid w:val="17FB1C26"/>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183C72EA"/>
    <w:multiLevelType w:val="multilevel"/>
    <w:tmpl w:val="B3A8DFC8"/>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960234B"/>
    <w:multiLevelType w:val="multilevel"/>
    <w:tmpl w:val="79C4D84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1969172D"/>
    <w:multiLevelType w:val="multilevel"/>
    <w:tmpl w:val="7DACD05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9C5686E"/>
    <w:multiLevelType w:val="hybridMultilevel"/>
    <w:tmpl w:val="81E49816"/>
    <w:lvl w:ilvl="0" w:tplc="16505B8A">
      <w:start w:val="1"/>
      <w:numFmt w:val="decimal"/>
      <w:lvlText w:val="%1."/>
      <w:lvlJc w:val="left"/>
      <w:pPr>
        <w:ind w:left="720" w:hanging="360"/>
      </w:pPr>
    </w:lvl>
    <w:lvl w:ilvl="1" w:tplc="24040760">
      <w:start w:val="1"/>
      <w:numFmt w:val="decimal"/>
      <w:lvlText w:val="%2."/>
      <w:lvlJc w:val="left"/>
      <w:pPr>
        <w:ind w:left="1440" w:hanging="360"/>
      </w:pPr>
    </w:lvl>
    <w:lvl w:ilvl="2" w:tplc="292497D0">
      <w:start w:val="1"/>
      <w:numFmt w:val="lowerRoman"/>
      <w:lvlText w:val="%3."/>
      <w:lvlJc w:val="right"/>
      <w:pPr>
        <w:ind w:left="2160" w:hanging="180"/>
      </w:pPr>
    </w:lvl>
    <w:lvl w:ilvl="3" w:tplc="A22C16D4">
      <w:start w:val="1"/>
      <w:numFmt w:val="decimal"/>
      <w:lvlText w:val="%4."/>
      <w:lvlJc w:val="left"/>
      <w:pPr>
        <w:ind w:left="2880" w:hanging="360"/>
      </w:pPr>
    </w:lvl>
    <w:lvl w:ilvl="4" w:tplc="03D2E330">
      <w:start w:val="1"/>
      <w:numFmt w:val="lowerLetter"/>
      <w:lvlText w:val="%5."/>
      <w:lvlJc w:val="left"/>
      <w:pPr>
        <w:ind w:left="3600" w:hanging="360"/>
      </w:pPr>
    </w:lvl>
    <w:lvl w:ilvl="5" w:tplc="27B82F0E">
      <w:start w:val="1"/>
      <w:numFmt w:val="lowerRoman"/>
      <w:lvlText w:val="%6."/>
      <w:lvlJc w:val="right"/>
      <w:pPr>
        <w:ind w:left="4320" w:hanging="180"/>
      </w:pPr>
    </w:lvl>
    <w:lvl w:ilvl="6" w:tplc="7D0CC1FE">
      <w:start w:val="1"/>
      <w:numFmt w:val="decimal"/>
      <w:lvlText w:val="%7."/>
      <w:lvlJc w:val="left"/>
      <w:pPr>
        <w:ind w:left="5040" w:hanging="360"/>
      </w:pPr>
    </w:lvl>
    <w:lvl w:ilvl="7" w:tplc="C896A262">
      <w:start w:val="1"/>
      <w:numFmt w:val="lowerLetter"/>
      <w:lvlText w:val="%8."/>
      <w:lvlJc w:val="left"/>
      <w:pPr>
        <w:ind w:left="5760" w:hanging="360"/>
      </w:pPr>
    </w:lvl>
    <w:lvl w:ilvl="8" w:tplc="10EA2B12">
      <w:start w:val="1"/>
      <w:numFmt w:val="lowerRoman"/>
      <w:lvlText w:val="%9."/>
      <w:lvlJc w:val="right"/>
      <w:pPr>
        <w:ind w:left="6480" w:hanging="180"/>
      </w:pPr>
    </w:lvl>
  </w:abstractNum>
  <w:abstractNum w:abstractNumId="39" w15:restartNumberingAfterBreak="0">
    <w:nsid w:val="1A5A528C"/>
    <w:multiLevelType w:val="hybridMultilevel"/>
    <w:tmpl w:val="679A0AC2"/>
    <w:lvl w:ilvl="0" w:tplc="73F2871A">
      <w:start w:val="1"/>
      <w:numFmt w:val="decimal"/>
      <w:lvlText w:val="%1."/>
      <w:lvlJc w:val="left"/>
      <w:pPr>
        <w:ind w:left="720" w:hanging="360"/>
      </w:pPr>
    </w:lvl>
    <w:lvl w:ilvl="1" w:tplc="6C568FF2">
      <w:start w:val="1"/>
      <w:numFmt w:val="decimal"/>
      <w:lvlText w:val="%2."/>
      <w:lvlJc w:val="left"/>
      <w:pPr>
        <w:ind w:left="1440" w:hanging="360"/>
      </w:pPr>
    </w:lvl>
    <w:lvl w:ilvl="2" w:tplc="01F675A0">
      <w:start w:val="1"/>
      <w:numFmt w:val="decimal"/>
      <w:lvlText w:val="%3."/>
      <w:lvlJc w:val="right"/>
      <w:pPr>
        <w:ind w:left="2160" w:hanging="180"/>
      </w:pPr>
      <w:rPr>
        <w:rFonts w:ascii="Times New Roman" w:eastAsia="Times New Roman" w:hAnsi="Times New Roman" w:cs="Times New Roman"/>
      </w:rPr>
    </w:lvl>
    <w:lvl w:ilvl="3" w:tplc="7CE611C8">
      <w:start w:val="1"/>
      <w:numFmt w:val="decimal"/>
      <w:lvlText w:val="%4."/>
      <w:lvlJc w:val="left"/>
      <w:pPr>
        <w:ind w:left="2880" w:hanging="360"/>
      </w:pPr>
    </w:lvl>
    <w:lvl w:ilvl="4" w:tplc="6DE43B58">
      <w:start w:val="1"/>
      <w:numFmt w:val="lowerLetter"/>
      <w:lvlText w:val="%5."/>
      <w:lvlJc w:val="left"/>
      <w:pPr>
        <w:ind w:left="3600" w:hanging="360"/>
      </w:pPr>
    </w:lvl>
    <w:lvl w:ilvl="5" w:tplc="29EEF14A">
      <w:start w:val="1"/>
      <w:numFmt w:val="lowerRoman"/>
      <w:lvlText w:val="%6."/>
      <w:lvlJc w:val="right"/>
      <w:pPr>
        <w:ind w:left="4320" w:hanging="180"/>
      </w:pPr>
    </w:lvl>
    <w:lvl w:ilvl="6" w:tplc="561CE3A0">
      <w:start w:val="1"/>
      <w:numFmt w:val="decimal"/>
      <w:lvlText w:val="%7."/>
      <w:lvlJc w:val="left"/>
      <w:pPr>
        <w:ind w:left="5040" w:hanging="360"/>
      </w:pPr>
    </w:lvl>
    <w:lvl w:ilvl="7" w:tplc="FD18264A">
      <w:start w:val="1"/>
      <w:numFmt w:val="lowerLetter"/>
      <w:lvlText w:val="%8."/>
      <w:lvlJc w:val="left"/>
      <w:pPr>
        <w:ind w:left="5760" w:hanging="360"/>
      </w:pPr>
    </w:lvl>
    <w:lvl w:ilvl="8" w:tplc="34FADA26">
      <w:start w:val="1"/>
      <w:numFmt w:val="lowerRoman"/>
      <w:lvlText w:val="%9."/>
      <w:lvlJc w:val="right"/>
      <w:pPr>
        <w:ind w:left="6480" w:hanging="180"/>
      </w:pPr>
    </w:lvl>
  </w:abstractNum>
  <w:abstractNum w:abstractNumId="40" w15:restartNumberingAfterBreak="0">
    <w:nsid w:val="1B2D54EA"/>
    <w:multiLevelType w:val="multilevel"/>
    <w:tmpl w:val="B4FA5E8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1B2E796F"/>
    <w:multiLevelType w:val="multilevel"/>
    <w:tmpl w:val="E1121C0A"/>
    <w:lvl w:ilvl="0">
      <w:start w:val="2"/>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42" w15:restartNumberingAfterBreak="0">
    <w:nsid w:val="1B9AD571"/>
    <w:multiLevelType w:val="hybridMultilevel"/>
    <w:tmpl w:val="AA20359C"/>
    <w:lvl w:ilvl="0" w:tplc="26A024FE">
      <w:numFmt w:val="none"/>
      <w:lvlText w:val=""/>
      <w:lvlJc w:val="left"/>
      <w:pPr>
        <w:tabs>
          <w:tab w:val="num" w:pos="360"/>
        </w:tabs>
      </w:pPr>
    </w:lvl>
    <w:lvl w:ilvl="1" w:tplc="78AE1E18">
      <w:start w:val="1"/>
      <w:numFmt w:val="lowerLetter"/>
      <w:lvlText w:val="%2."/>
      <w:lvlJc w:val="left"/>
      <w:pPr>
        <w:ind w:left="1440" w:hanging="360"/>
      </w:pPr>
    </w:lvl>
    <w:lvl w:ilvl="2" w:tplc="005C32EC">
      <w:start w:val="1"/>
      <w:numFmt w:val="lowerRoman"/>
      <w:lvlText w:val="%3."/>
      <w:lvlJc w:val="right"/>
      <w:pPr>
        <w:ind w:left="2160" w:hanging="180"/>
      </w:pPr>
    </w:lvl>
    <w:lvl w:ilvl="3" w:tplc="DF0A1BE8">
      <w:start w:val="1"/>
      <w:numFmt w:val="decimal"/>
      <w:lvlText w:val="%4."/>
      <w:lvlJc w:val="left"/>
      <w:pPr>
        <w:ind w:left="2880" w:hanging="360"/>
      </w:pPr>
    </w:lvl>
    <w:lvl w:ilvl="4" w:tplc="E2ECFD3C">
      <w:start w:val="1"/>
      <w:numFmt w:val="lowerLetter"/>
      <w:lvlText w:val="%5."/>
      <w:lvlJc w:val="left"/>
      <w:pPr>
        <w:ind w:left="3600" w:hanging="360"/>
      </w:pPr>
    </w:lvl>
    <w:lvl w:ilvl="5" w:tplc="93A6DF56">
      <w:start w:val="1"/>
      <w:numFmt w:val="lowerRoman"/>
      <w:lvlText w:val="%6."/>
      <w:lvlJc w:val="right"/>
      <w:pPr>
        <w:ind w:left="4320" w:hanging="180"/>
      </w:pPr>
    </w:lvl>
    <w:lvl w:ilvl="6" w:tplc="A4FE357A">
      <w:start w:val="1"/>
      <w:numFmt w:val="decimal"/>
      <w:lvlText w:val="%7."/>
      <w:lvlJc w:val="left"/>
      <w:pPr>
        <w:ind w:left="5040" w:hanging="360"/>
      </w:pPr>
    </w:lvl>
    <w:lvl w:ilvl="7" w:tplc="FD2AFB88">
      <w:start w:val="1"/>
      <w:numFmt w:val="lowerLetter"/>
      <w:lvlText w:val="%8."/>
      <w:lvlJc w:val="left"/>
      <w:pPr>
        <w:ind w:left="5760" w:hanging="360"/>
      </w:pPr>
    </w:lvl>
    <w:lvl w:ilvl="8" w:tplc="5AA61BB2">
      <w:start w:val="1"/>
      <w:numFmt w:val="lowerRoman"/>
      <w:lvlText w:val="%9."/>
      <w:lvlJc w:val="right"/>
      <w:pPr>
        <w:ind w:left="6480" w:hanging="180"/>
      </w:pPr>
    </w:lvl>
  </w:abstractNum>
  <w:abstractNum w:abstractNumId="43" w15:restartNumberingAfterBreak="0">
    <w:nsid w:val="1BFF3135"/>
    <w:multiLevelType w:val="multilevel"/>
    <w:tmpl w:val="FB826F4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1DF9084F"/>
    <w:multiLevelType w:val="multilevel"/>
    <w:tmpl w:val="CFA455A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1E252736"/>
    <w:multiLevelType w:val="multilevel"/>
    <w:tmpl w:val="F6D84FD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1FE25493"/>
    <w:multiLevelType w:val="multilevel"/>
    <w:tmpl w:val="CBA645B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02A354B"/>
    <w:multiLevelType w:val="multilevel"/>
    <w:tmpl w:val="99E2E41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20C42EA4"/>
    <w:multiLevelType w:val="multilevel"/>
    <w:tmpl w:val="03D45B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21376DA0"/>
    <w:multiLevelType w:val="multilevel"/>
    <w:tmpl w:val="DFE28B9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0" w15:restartNumberingAfterBreak="0">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2."/>
      <w:lvlJc w:val="left"/>
      <w:pPr>
        <w:ind w:left="540" w:hanging="540"/>
      </w:pPr>
      <w:rPr>
        <w:rFonts w:ascii="Times New Roman" w:eastAsia="Times New Roman" w:hAnsi="Times New Roman" w:cs="Times New Roman"/>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244C417F"/>
    <w:multiLevelType w:val="multilevel"/>
    <w:tmpl w:val="BB985D3A"/>
    <w:lvl w:ilvl="0">
      <w:start w:val="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249E030E"/>
    <w:multiLevelType w:val="multilevel"/>
    <w:tmpl w:val="A0A0B930"/>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24E0002F"/>
    <w:multiLevelType w:val="hybridMultilevel"/>
    <w:tmpl w:val="63B0E79C"/>
    <w:lvl w:ilvl="0" w:tplc="33D618CA">
      <w:start w:val="1"/>
      <w:numFmt w:val="decimal"/>
      <w:lvlText w:val="%1."/>
      <w:lvlJc w:val="left"/>
      <w:pPr>
        <w:ind w:left="720" w:hanging="360"/>
      </w:pPr>
    </w:lvl>
    <w:lvl w:ilvl="1" w:tplc="4574C262">
      <w:start w:val="1"/>
      <w:numFmt w:val="decimal"/>
      <w:lvlText w:val="%2."/>
      <w:lvlJc w:val="left"/>
      <w:pPr>
        <w:ind w:left="1440" w:hanging="360"/>
      </w:pPr>
      <w:rPr>
        <w:rFonts w:ascii="Times New Roman" w:eastAsia="Times New Roman" w:hAnsi="Times New Roman" w:cs="Times New Roman"/>
      </w:rPr>
    </w:lvl>
    <w:lvl w:ilvl="2" w:tplc="7630793A">
      <w:start w:val="1"/>
      <w:numFmt w:val="lowerRoman"/>
      <w:lvlText w:val="%3."/>
      <w:lvlJc w:val="right"/>
      <w:pPr>
        <w:ind w:left="2160" w:hanging="180"/>
      </w:pPr>
    </w:lvl>
    <w:lvl w:ilvl="3" w:tplc="32EA95AA">
      <w:start w:val="1"/>
      <w:numFmt w:val="decimal"/>
      <w:lvlText w:val="%4."/>
      <w:lvlJc w:val="left"/>
      <w:pPr>
        <w:ind w:left="2880" w:hanging="360"/>
      </w:pPr>
    </w:lvl>
    <w:lvl w:ilvl="4" w:tplc="05C22C0C">
      <w:start w:val="1"/>
      <w:numFmt w:val="lowerLetter"/>
      <w:lvlText w:val="%5."/>
      <w:lvlJc w:val="left"/>
      <w:pPr>
        <w:ind w:left="3600" w:hanging="360"/>
      </w:pPr>
    </w:lvl>
    <w:lvl w:ilvl="5" w:tplc="404AAA10">
      <w:start w:val="1"/>
      <w:numFmt w:val="lowerRoman"/>
      <w:lvlText w:val="%6."/>
      <w:lvlJc w:val="right"/>
      <w:pPr>
        <w:ind w:left="4320" w:hanging="180"/>
      </w:pPr>
    </w:lvl>
    <w:lvl w:ilvl="6" w:tplc="A5CCF026">
      <w:start w:val="1"/>
      <w:numFmt w:val="decimal"/>
      <w:lvlText w:val="%7."/>
      <w:lvlJc w:val="left"/>
      <w:pPr>
        <w:ind w:left="5040" w:hanging="360"/>
      </w:pPr>
    </w:lvl>
    <w:lvl w:ilvl="7" w:tplc="8A849018">
      <w:start w:val="1"/>
      <w:numFmt w:val="lowerLetter"/>
      <w:lvlText w:val="%8."/>
      <w:lvlJc w:val="left"/>
      <w:pPr>
        <w:ind w:left="5760" w:hanging="360"/>
      </w:pPr>
    </w:lvl>
    <w:lvl w:ilvl="8" w:tplc="913C1D84">
      <w:start w:val="1"/>
      <w:numFmt w:val="lowerRoman"/>
      <w:lvlText w:val="%9."/>
      <w:lvlJc w:val="right"/>
      <w:pPr>
        <w:ind w:left="6480" w:hanging="180"/>
      </w:pPr>
    </w:lvl>
  </w:abstractNum>
  <w:abstractNum w:abstractNumId="54" w15:restartNumberingAfterBreak="0">
    <w:nsid w:val="2570003B"/>
    <w:multiLevelType w:val="hybridMultilevel"/>
    <w:tmpl w:val="450C549E"/>
    <w:lvl w:ilvl="0" w:tplc="E93E97F6">
      <w:start w:val="35"/>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5" w15:restartNumberingAfterBreak="0">
    <w:nsid w:val="25AD2492"/>
    <w:multiLevelType w:val="multilevel"/>
    <w:tmpl w:val="7FC40B8A"/>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25CD5186"/>
    <w:multiLevelType w:val="multilevel"/>
    <w:tmpl w:val="847AB0C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27226FF9"/>
    <w:multiLevelType w:val="multilevel"/>
    <w:tmpl w:val="E256AAC2"/>
    <w:lvl w:ilvl="0">
      <w:start w:val="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27924A3A"/>
    <w:multiLevelType w:val="multilevel"/>
    <w:tmpl w:val="BF48B458"/>
    <w:lvl w:ilvl="0">
      <w:start w:val="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28481F72"/>
    <w:multiLevelType w:val="multilevel"/>
    <w:tmpl w:val="29FE7484"/>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0" w15:restartNumberingAfterBreak="0">
    <w:nsid w:val="285AD2A1"/>
    <w:multiLevelType w:val="hybridMultilevel"/>
    <w:tmpl w:val="C04EE35C"/>
    <w:lvl w:ilvl="0" w:tplc="2B4459D8">
      <w:start w:val="1"/>
      <w:numFmt w:val="decimal"/>
      <w:lvlText w:val="%1."/>
      <w:lvlJc w:val="left"/>
      <w:pPr>
        <w:ind w:left="720" w:hanging="360"/>
      </w:pPr>
    </w:lvl>
    <w:lvl w:ilvl="1" w:tplc="1240940A">
      <w:start w:val="1"/>
      <w:numFmt w:val="decimal"/>
      <w:lvlText w:val="%2."/>
      <w:lvlJc w:val="left"/>
      <w:pPr>
        <w:ind w:left="1440" w:hanging="360"/>
      </w:pPr>
    </w:lvl>
    <w:lvl w:ilvl="2" w:tplc="B2806910">
      <w:start w:val="1"/>
      <w:numFmt w:val="lowerRoman"/>
      <w:lvlText w:val="%3."/>
      <w:lvlJc w:val="right"/>
      <w:pPr>
        <w:ind w:left="2160" w:hanging="180"/>
      </w:pPr>
    </w:lvl>
    <w:lvl w:ilvl="3" w:tplc="0D50235A">
      <w:start w:val="1"/>
      <w:numFmt w:val="decimal"/>
      <w:lvlText w:val="%4."/>
      <w:lvlJc w:val="left"/>
      <w:pPr>
        <w:ind w:left="2880" w:hanging="360"/>
      </w:pPr>
    </w:lvl>
    <w:lvl w:ilvl="4" w:tplc="BF3021B0">
      <w:start w:val="1"/>
      <w:numFmt w:val="lowerLetter"/>
      <w:lvlText w:val="%5."/>
      <w:lvlJc w:val="left"/>
      <w:pPr>
        <w:ind w:left="3600" w:hanging="360"/>
      </w:pPr>
    </w:lvl>
    <w:lvl w:ilvl="5" w:tplc="BB3431B4">
      <w:start w:val="1"/>
      <w:numFmt w:val="lowerRoman"/>
      <w:lvlText w:val="%6."/>
      <w:lvlJc w:val="right"/>
      <w:pPr>
        <w:ind w:left="4320" w:hanging="180"/>
      </w:pPr>
    </w:lvl>
    <w:lvl w:ilvl="6" w:tplc="C9181C3A">
      <w:start w:val="1"/>
      <w:numFmt w:val="decimal"/>
      <w:lvlText w:val="%7."/>
      <w:lvlJc w:val="left"/>
      <w:pPr>
        <w:ind w:left="5040" w:hanging="360"/>
      </w:pPr>
      <w:rPr>
        <w:b w:val="0"/>
        <w:bCs w:val="0"/>
      </w:rPr>
    </w:lvl>
    <w:lvl w:ilvl="7" w:tplc="51ACA1DA">
      <w:start w:val="1"/>
      <w:numFmt w:val="lowerLetter"/>
      <w:lvlText w:val="%8."/>
      <w:lvlJc w:val="left"/>
      <w:pPr>
        <w:ind w:left="5760" w:hanging="360"/>
      </w:pPr>
    </w:lvl>
    <w:lvl w:ilvl="8" w:tplc="D4240390">
      <w:start w:val="1"/>
      <w:numFmt w:val="lowerRoman"/>
      <w:lvlText w:val="%9."/>
      <w:lvlJc w:val="right"/>
      <w:pPr>
        <w:ind w:left="6480" w:hanging="180"/>
      </w:pPr>
    </w:lvl>
  </w:abstractNum>
  <w:abstractNum w:abstractNumId="61" w15:restartNumberingAfterBreak="0">
    <w:nsid w:val="2881123B"/>
    <w:multiLevelType w:val="multilevel"/>
    <w:tmpl w:val="19985D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29060475"/>
    <w:multiLevelType w:val="multilevel"/>
    <w:tmpl w:val="791CC76E"/>
    <w:lvl w:ilvl="0">
      <w:start w:val="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296E0AA9"/>
    <w:multiLevelType w:val="multilevel"/>
    <w:tmpl w:val="50A8C42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29C7611D"/>
    <w:multiLevelType w:val="multilevel"/>
    <w:tmpl w:val="E60E510C"/>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6" w15:restartNumberingAfterBreak="0">
    <w:nsid w:val="2A10358C"/>
    <w:multiLevelType w:val="hybridMultilevel"/>
    <w:tmpl w:val="1F4E44F6"/>
    <w:lvl w:ilvl="0" w:tplc="04A6D1C0">
      <w:start w:val="1"/>
      <w:numFmt w:val="decimal"/>
      <w:lvlText w:val="%1."/>
      <w:lvlJc w:val="left"/>
      <w:pPr>
        <w:ind w:left="720" w:hanging="360"/>
      </w:pPr>
    </w:lvl>
    <w:lvl w:ilvl="1" w:tplc="47DE83FA">
      <w:start w:val="1"/>
      <w:numFmt w:val="decimal"/>
      <w:lvlText w:val="%2."/>
      <w:lvlJc w:val="left"/>
      <w:pPr>
        <w:ind w:left="1440" w:hanging="360"/>
      </w:pPr>
    </w:lvl>
    <w:lvl w:ilvl="2" w:tplc="9078C1FE">
      <w:start w:val="1"/>
      <w:numFmt w:val="lowerRoman"/>
      <w:lvlText w:val="%3."/>
      <w:lvlJc w:val="right"/>
      <w:pPr>
        <w:ind w:left="2160" w:hanging="180"/>
      </w:pPr>
    </w:lvl>
    <w:lvl w:ilvl="3" w:tplc="AF4456F2">
      <w:start w:val="1"/>
      <w:numFmt w:val="decimal"/>
      <w:lvlText w:val="%4."/>
      <w:lvlJc w:val="left"/>
      <w:pPr>
        <w:ind w:left="2880" w:hanging="360"/>
      </w:pPr>
    </w:lvl>
    <w:lvl w:ilvl="4" w:tplc="0A6ADC98">
      <w:start w:val="1"/>
      <w:numFmt w:val="lowerLetter"/>
      <w:lvlText w:val="%5."/>
      <w:lvlJc w:val="left"/>
      <w:pPr>
        <w:ind w:left="3600" w:hanging="360"/>
      </w:pPr>
    </w:lvl>
    <w:lvl w:ilvl="5" w:tplc="54C6A876">
      <w:start w:val="1"/>
      <w:numFmt w:val="lowerRoman"/>
      <w:lvlText w:val="%6."/>
      <w:lvlJc w:val="right"/>
      <w:pPr>
        <w:ind w:left="4320" w:hanging="180"/>
      </w:pPr>
    </w:lvl>
    <w:lvl w:ilvl="6" w:tplc="457C2798">
      <w:start w:val="1"/>
      <w:numFmt w:val="decimal"/>
      <w:lvlText w:val="%7."/>
      <w:lvlJc w:val="left"/>
      <w:pPr>
        <w:ind w:left="5040" w:hanging="360"/>
      </w:pPr>
    </w:lvl>
    <w:lvl w:ilvl="7" w:tplc="4FBA186C">
      <w:start w:val="1"/>
      <w:numFmt w:val="lowerLetter"/>
      <w:lvlText w:val="%8."/>
      <w:lvlJc w:val="left"/>
      <w:pPr>
        <w:ind w:left="5760" w:hanging="360"/>
      </w:pPr>
    </w:lvl>
    <w:lvl w:ilvl="8" w:tplc="58AA0CF8">
      <w:start w:val="1"/>
      <w:numFmt w:val="lowerRoman"/>
      <w:lvlText w:val="%9."/>
      <w:lvlJc w:val="right"/>
      <w:pPr>
        <w:ind w:left="6480" w:hanging="180"/>
      </w:pPr>
    </w:lvl>
  </w:abstractNum>
  <w:abstractNum w:abstractNumId="67" w15:restartNumberingAfterBreak="0">
    <w:nsid w:val="2B886C7A"/>
    <w:multiLevelType w:val="hybridMultilevel"/>
    <w:tmpl w:val="16D405CA"/>
    <w:lvl w:ilvl="0" w:tplc="C660E14E">
      <w:start w:val="1"/>
      <w:numFmt w:val="decimal"/>
      <w:lvlText w:val="%1."/>
      <w:lvlJc w:val="left"/>
      <w:pPr>
        <w:ind w:left="720" w:hanging="360"/>
      </w:pPr>
    </w:lvl>
    <w:lvl w:ilvl="1" w:tplc="F1340D00">
      <w:start w:val="1"/>
      <w:numFmt w:val="decimal"/>
      <w:lvlText w:val="%2."/>
      <w:lvlJc w:val="left"/>
      <w:pPr>
        <w:ind w:left="1440" w:hanging="360"/>
      </w:pPr>
    </w:lvl>
    <w:lvl w:ilvl="2" w:tplc="5234FE5E">
      <w:start w:val="1"/>
      <w:numFmt w:val="lowerRoman"/>
      <w:lvlText w:val="%3."/>
      <w:lvlJc w:val="right"/>
      <w:pPr>
        <w:ind w:left="2160" w:hanging="180"/>
      </w:pPr>
      <w:rPr>
        <w:lang w:val="en-GB"/>
      </w:rPr>
    </w:lvl>
    <w:lvl w:ilvl="3" w:tplc="A6ACADA6">
      <w:start w:val="1"/>
      <w:numFmt w:val="decimal"/>
      <w:lvlText w:val="%4."/>
      <w:lvlJc w:val="left"/>
      <w:pPr>
        <w:ind w:left="2880" w:hanging="360"/>
      </w:pPr>
    </w:lvl>
    <w:lvl w:ilvl="4" w:tplc="43BCDD78">
      <w:start w:val="1"/>
      <w:numFmt w:val="lowerLetter"/>
      <w:lvlText w:val="%5."/>
      <w:lvlJc w:val="left"/>
      <w:pPr>
        <w:ind w:left="3600" w:hanging="360"/>
      </w:pPr>
    </w:lvl>
    <w:lvl w:ilvl="5" w:tplc="C0588602">
      <w:start w:val="1"/>
      <w:numFmt w:val="lowerRoman"/>
      <w:lvlText w:val="%6."/>
      <w:lvlJc w:val="right"/>
      <w:pPr>
        <w:ind w:left="4320" w:hanging="180"/>
      </w:pPr>
    </w:lvl>
    <w:lvl w:ilvl="6" w:tplc="A092B3EC">
      <w:start w:val="1"/>
      <w:numFmt w:val="decimal"/>
      <w:lvlText w:val="%7."/>
      <w:lvlJc w:val="left"/>
      <w:pPr>
        <w:ind w:left="5040" w:hanging="360"/>
      </w:pPr>
    </w:lvl>
    <w:lvl w:ilvl="7" w:tplc="FC3E723A">
      <w:start w:val="1"/>
      <w:numFmt w:val="lowerLetter"/>
      <w:lvlText w:val="%8."/>
      <w:lvlJc w:val="left"/>
      <w:pPr>
        <w:ind w:left="5760" w:hanging="360"/>
      </w:pPr>
    </w:lvl>
    <w:lvl w:ilvl="8" w:tplc="8A240ADA">
      <w:start w:val="1"/>
      <w:numFmt w:val="lowerRoman"/>
      <w:lvlText w:val="%9."/>
      <w:lvlJc w:val="right"/>
      <w:pPr>
        <w:ind w:left="6480" w:hanging="180"/>
      </w:pPr>
    </w:lvl>
  </w:abstractNum>
  <w:abstractNum w:abstractNumId="68" w15:restartNumberingAfterBreak="0">
    <w:nsid w:val="2BA22C4C"/>
    <w:multiLevelType w:val="multilevel"/>
    <w:tmpl w:val="5206386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2BC14422"/>
    <w:multiLevelType w:val="multilevel"/>
    <w:tmpl w:val="FDEC13B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2BF2B3C3"/>
    <w:multiLevelType w:val="hybridMultilevel"/>
    <w:tmpl w:val="353CA65E"/>
    <w:lvl w:ilvl="0" w:tplc="EDA6AADE">
      <w:start w:val="1"/>
      <w:numFmt w:val="decimal"/>
      <w:lvlText w:val="%1."/>
      <w:lvlJc w:val="left"/>
      <w:pPr>
        <w:ind w:left="720" w:hanging="360"/>
      </w:pPr>
    </w:lvl>
    <w:lvl w:ilvl="1" w:tplc="7CD8E50A">
      <w:start w:val="1"/>
      <w:numFmt w:val="decimal"/>
      <w:lvlText w:val="%2."/>
      <w:lvlJc w:val="left"/>
      <w:pPr>
        <w:ind w:left="1440" w:hanging="360"/>
      </w:pPr>
    </w:lvl>
    <w:lvl w:ilvl="2" w:tplc="5A583F84">
      <w:start w:val="1"/>
      <w:numFmt w:val="lowerRoman"/>
      <w:lvlText w:val="%3."/>
      <w:lvlJc w:val="right"/>
      <w:pPr>
        <w:ind w:left="2160" w:hanging="180"/>
      </w:pPr>
    </w:lvl>
    <w:lvl w:ilvl="3" w:tplc="1688C442">
      <w:start w:val="1"/>
      <w:numFmt w:val="decimal"/>
      <w:lvlText w:val="%4."/>
      <w:lvlJc w:val="left"/>
      <w:pPr>
        <w:ind w:left="2880" w:hanging="360"/>
      </w:pPr>
    </w:lvl>
    <w:lvl w:ilvl="4" w:tplc="C102F9B0">
      <w:start w:val="1"/>
      <w:numFmt w:val="lowerLetter"/>
      <w:lvlText w:val="%5."/>
      <w:lvlJc w:val="left"/>
      <w:pPr>
        <w:ind w:left="3600" w:hanging="360"/>
      </w:pPr>
    </w:lvl>
    <w:lvl w:ilvl="5" w:tplc="85BA9CBC">
      <w:start w:val="1"/>
      <w:numFmt w:val="lowerRoman"/>
      <w:lvlText w:val="%6."/>
      <w:lvlJc w:val="right"/>
      <w:pPr>
        <w:ind w:left="4320" w:hanging="180"/>
      </w:pPr>
    </w:lvl>
    <w:lvl w:ilvl="6" w:tplc="6D9EA93E">
      <w:start w:val="1"/>
      <w:numFmt w:val="decimal"/>
      <w:lvlText w:val="%7."/>
      <w:lvlJc w:val="left"/>
      <w:pPr>
        <w:ind w:left="5040" w:hanging="360"/>
      </w:pPr>
    </w:lvl>
    <w:lvl w:ilvl="7" w:tplc="23082FD6">
      <w:start w:val="1"/>
      <w:numFmt w:val="lowerLetter"/>
      <w:lvlText w:val="%8."/>
      <w:lvlJc w:val="left"/>
      <w:pPr>
        <w:ind w:left="5760" w:hanging="360"/>
      </w:pPr>
    </w:lvl>
    <w:lvl w:ilvl="8" w:tplc="72849ED0">
      <w:start w:val="1"/>
      <w:numFmt w:val="lowerRoman"/>
      <w:lvlText w:val="%9."/>
      <w:lvlJc w:val="right"/>
      <w:pPr>
        <w:ind w:left="6480" w:hanging="180"/>
      </w:pPr>
    </w:lvl>
  </w:abstractNum>
  <w:abstractNum w:abstractNumId="71" w15:restartNumberingAfterBreak="0">
    <w:nsid w:val="2CDB09AE"/>
    <w:multiLevelType w:val="multilevel"/>
    <w:tmpl w:val="22FA2B7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2D07246E"/>
    <w:multiLevelType w:val="multilevel"/>
    <w:tmpl w:val="A1E68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2D72D17C"/>
    <w:multiLevelType w:val="hybridMultilevel"/>
    <w:tmpl w:val="38047C96"/>
    <w:lvl w:ilvl="0" w:tplc="105E2F12">
      <w:start w:val="1"/>
      <w:numFmt w:val="decimal"/>
      <w:lvlText w:val="%1."/>
      <w:lvlJc w:val="left"/>
      <w:pPr>
        <w:ind w:left="720" w:hanging="360"/>
      </w:pPr>
    </w:lvl>
    <w:lvl w:ilvl="1" w:tplc="0C44DB0C">
      <w:start w:val="1"/>
      <w:numFmt w:val="lowerLetter"/>
      <w:lvlText w:val="%2."/>
      <w:lvlJc w:val="left"/>
      <w:pPr>
        <w:ind w:left="1440" w:hanging="360"/>
      </w:pPr>
    </w:lvl>
    <w:lvl w:ilvl="2" w:tplc="1996EECC">
      <w:start w:val="1"/>
      <w:numFmt w:val="lowerRoman"/>
      <w:lvlText w:val="%3."/>
      <w:lvlJc w:val="right"/>
      <w:pPr>
        <w:ind w:left="2160" w:hanging="180"/>
      </w:pPr>
    </w:lvl>
    <w:lvl w:ilvl="3" w:tplc="A35C7E7E">
      <w:start w:val="1"/>
      <w:numFmt w:val="decimal"/>
      <w:lvlText w:val="%4."/>
      <w:lvlJc w:val="left"/>
      <w:pPr>
        <w:ind w:left="2880" w:hanging="360"/>
      </w:pPr>
    </w:lvl>
    <w:lvl w:ilvl="4" w:tplc="105CFE2E">
      <w:start w:val="1"/>
      <w:numFmt w:val="lowerLetter"/>
      <w:lvlText w:val="%5."/>
      <w:lvlJc w:val="left"/>
      <w:pPr>
        <w:ind w:left="3600" w:hanging="360"/>
      </w:pPr>
    </w:lvl>
    <w:lvl w:ilvl="5" w:tplc="EB640C48">
      <w:start w:val="1"/>
      <w:numFmt w:val="lowerRoman"/>
      <w:lvlText w:val="%6."/>
      <w:lvlJc w:val="right"/>
      <w:pPr>
        <w:ind w:left="4320" w:hanging="180"/>
      </w:pPr>
    </w:lvl>
    <w:lvl w:ilvl="6" w:tplc="84180AFC">
      <w:start w:val="1"/>
      <w:numFmt w:val="decimal"/>
      <w:lvlText w:val="%7."/>
      <w:lvlJc w:val="left"/>
      <w:pPr>
        <w:ind w:left="5040" w:hanging="360"/>
      </w:pPr>
    </w:lvl>
    <w:lvl w:ilvl="7" w:tplc="A656B26A">
      <w:start w:val="1"/>
      <w:numFmt w:val="lowerLetter"/>
      <w:lvlText w:val="%8."/>
      <w:lvlJc w:val="left"/>
      <w:pPr>
        <w:ind w:left="5760" w:hanging="360"/>
      </w:pPr>
    </w:lvl>
    <w:lvl w:ilvl="8" w:tplc="36A47DD2">
      <w:start w:val="1"/>
      <w:numFmt w:val="lowerRoman"/>
      <w:lvlText w:val="%9."/>
      <w:lvlJc w:val="right"/>
      <w:pPr>
        <w:ind w:left="6480" w:hanging="180"/>
      </w:pPr>
    </w:lvl>
  </w:abstractNum>
  <w:abstractNum w:abstractNumId="74" w15:restartNumberingAfterBreak="0">
    <w:nsid w:val="2D8D2ED2"/>
    <w:multiLevelType w:val="multilevel"/>
    <w:tmpl w:val="C1186D08"/>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5" w15:restartNumberingAfterBreak="0">
    <w:nsid w:val="2E6D46B6"/>
    <w:multiLevelType w:val="hybridMultilevel"/>
    <w:tmpl w:val="8F34349E"/>
    <w:lvl w:ilvl="0" w:tplc="04E89870">
      <w:numFmt w:val="none"/>
      <w:lvlText w:val=""/>
      <w:lvlJc w:val="left"/>
      <w:pPr>
        <w:tabs>
          <w:tab w:val="num" w:pos="360"/>
        </w:tabs>
      </w:pPr>
    </w:lvl>
    <w:lvl w:ilvl="1" w:tplc="6DEA208C">
      <w:start w:val="1"/>
      <w:numFmt w:val="lowerLetter"/>
      <w:lvlText w:val="%2."/>
      <w:lvlJc w:val="left"/>
      <w:pPr>
        <w:ind w:left="1440" w:hanging="360"/>
      </w:pPr>
    </w:lvl>
    <w:lvl w:ilvl="2" w:tplc="0AE65D16">
      <w:start w:val="1"/>
      <w:numFmt w:val="lowerRoman"/>
      <w:lvlText w:val="%3."/>
      <w:lvlJc w:val="right"/>
      <w:pPr>
        <w:ind w:left="2160" w:hanging="180"/>
      </w:pPr>
    </w:lvl>
    <w:lvl w:ilvl="3" w:tplc="B114CBD4">
      <w:start w:val="1"/>
      <w:numFmt w:val="decimal"/>
      <w:lvlText w:val="%4."/>
      <w:lvlJc w:val="left"/>
      <w:pPr>
        <w:ind w:left="2880" w:hanging="360"/>
      </w:pPr>
    </w:lvl>
    <w:lvl w:ilvl="4" w:tplc="325C62FA">
      <w:start w:val="1"/>
      <w:numFmt w:val="lowerLetter"/>
      <w:lvlText w:val="%5."/>
      <w:lvlJc w:val="left"/>
      <w:pPr>
        <w:ind w:left="3600" w:hanging="360"/>
      </w:pPr>
    </w:lvl>
    <w:lvl w:ilvl="5" w:tplc="95AA1D56">
      <w:start w:val="1"/>
      <w:numFmt w:val="lowerRoman"/>
      <w:lvlText w:val="%6."/>
      <w:lvlJc w:val="right"/>
      <w:pPr>
        <w:ind w:left="4320" w:hanging="180"/>
      </w:pPr>
    </w:lvl>
    <w:lvl w:ilvl="6" w:tplc="E272C786">
      <w:start w:val="1"/>
      <w:numFmt w:val="decimal"/>
      <w:lvlText w:val="%7."/>
      <w:lvlJc w:val="left"/>
      <w:pPr>
        <w:ind w:left="5040" w:hanging="360"/>
      </w:pPr>
    </w:lvl>
    <w:lvl w:ilvl="7" w:tplc="11CAE8BC">
      <w:start w:val="1"/>
      <w:numFmt w:val="lowerLetter"/>
      <w:lvlText w:val="%8."/>
      <w:lvlJc w:val="left"/>
      <w:pPr>
        <w:ind w:left="5760" w:hanging="360"/>
      </w:pPr>
    </w:lvl>
    <w:lvl w:ilvl="8" w:tplc="F2CC271A">
      <w:start w:val="1"/>
      <w:numFmt w:val="lowerRoman"/>
      <w:lvlText w:val="%9."/>
      <w:lvlJc w:val="right"/>
      <w:pPr>
        <w:ind w:left="6480" w:hanging="180"/>
      </w:pPr>
    </w:lvl>
  </w:abstractNum>
  <w:abstractNum w:abstractNumId="76" w15:restartNumberingAfterBreak="0">
    <w:nsid w:val="2EFE0142"/>
    <w:multiLevelType w:val="hybridMultilevel"/>
    <w:tmpl w:val="90CA41EE"/>
    <w:lvl w:ilvl="0" w:tplc="B33477A2">
      <w:start w:val="2021"/>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B33477A2">
      <w:start w:val="2021"/>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7" w15:restartNumberingAfterBreak="0">
    <w:nsid w:val="2F311BCE"/>
    <w:multiLevelType w:val="multilevel"/>
    <w:tmpl w:val="C9ECF930"/>
    <w:lvl w:ilvl="0">
      <w:start w:val="10"/>
      <w:numFmt w:val="decimal"/>
      <w:lvlText w:val="%1."/>
      <w:lvlJc w:val="left"/>
      <w:pPr>
        <w:ind w:left="480" w:hanging="480"/>
      </w:pPr>
      <w:rPr>
        <w:rFonts w:hint="default"/>
      </w:rPr>
    </w:lvl>
    <w:lvl w:ilvl="1">
      <w:start w:val="1"/>
      <w:numFmt w:val="decimal"/>
      <w:lvlText w:val="%1.%2."/>
      <w:lvlJc w:val="left"/>
      <w:pPr>
        <w:ind w:left="1560" w:hanging="48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78" w15:restartNumberingAfterBreak="0">
    <w:nsid w:val="2F854D67"/>
    <w:multiLevelType w:val="multilevel"/>
    <w:tmpl w:val="60643D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2FA51280"/>
    <w:multiLevelType w:val="multilevel"/>
    <w:tmpl w:val="C3AC386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2FBBD64B"/>
    <w:multiLevelType w:val="hybridMultilevel"/>
    <w:tmpl w:val="C2AA933C"/>
    <w:lvl w:ilvl="0" w:tplc="5F0E2A9A">
      <w:start w:val="1"/>
      <w:numFmt w:val="decimal"/>
      <w:lvlText w:val="%1."/>
      <w:lvlJc w:val="left"/>
      <w:pPr>
        <w:ind w:left="720" w:hanging="360"/>
      </w:pPr>
    </w:lvl>
    <w:lvl w:ilvl="1" w:tplc="03C03B76">
      <w:start w:val="1"/>
      <w:numFmt w:val="decimal"/>
      <w:lvlText w:val="%2."/>
      <w:lvlJc w:val="left"/>
      <w:pPr>
        <w:ind w:left="1440" w:hanging="360"/>
      </w:pPr>
      <w:rPr>
        <w:rFonts w:ascii="Times New Roman" w:eastAsia="Times New Roman" w:hAnsi="Times New Roman" w:cs="Times New Roman"/>
      </w:rPr>
    </w:lvl>
    <w:lvl w:ilvl="2" w:tplc="2CA072F6">
      <w:start w:val="1"/>
      <w:numFmt w:val="lowerRoman"/>
      <w:lvlText w:val="%3."/>
      <w:lvlJc w:val="right"/>
      <w:pPr>
        <w:ind w:left="2160" w:hanging="180"/>
      </w:pPr>
    </w:lvl>
    <w:lvl w:ilvl="3" w:tplc="DC1E066C">
      <w:start w:val="1"/>
      <w:numFmt w:val="decimal"/>
      <w:lvlText w:val="%4."/>
      <w:lvlJc w:val="left"/>
      <w:pPr>
        <w:ind w:left="2880" w:hanging="360"/>
      </w:pPr>
    </w:lvl>
    <w:lvl w:ilvl="4" w:tplc="BB74012E">
      <w:start w:val="1"/>
      <w:numFmt w:val="lowerLetter"/>
      <w:lvlText w:val="%5."/>
      <w:lvlJc w:val="left"/>
      <w:pPr>
        <w:ind w:left="3600" w:hanging="360"/>
      </w:pPr>
    </w:lvl>
    <w:lvl w:ilvl="5" w:tplc="8214BCFC">
      <w:start w:val="1"/>
      <w:numFmt w:val="lowerRoman"/>
      <w:lvlText w:val="%6."/>
      <w:lvlJc w:val="right"/>
      <w:pPr>
        <w:ind w:left="4320" w:hanging="180"/>
      </w:pPr>
    </w:lvl>
    <w:lvl w:ilvl="6" w:tplc="BB52BB60">
      <w:start w:val="1"/>
      <w:numFmt w:val="decimal"/>
      <w:lvlText w:val="%7."/>
      <w:lvlJc w:val="left"/>
      <w:pPr>
        <w:ind w:left="5040" w:hanging="360"/>
      </w:pPr>
    </w:lvl>
    <w:lvl w:ilvl="7" w:tplc="E418E980">
      <w:start w:val="1"/>
      <w:numFmt w:val="lowerLetter"/>
      <w:lvlText w:val="%8."/>
      <w:lvlJc w:val="left"/>
      <w:pPr>
        <w:ind w:left="5760" w:hanging="360"/>
      </w:pPr>
    </w:lvl>
    <w:lvl w:ilvl="8" w:tplc="949CA9EC">
      <w:start w:val="1"/>
      <w:numFmt w:val="lowerRoman"/>
      <w:lvlText w:val="%9."/>
      <w:lvlJc w:val="right"/>
      <w:pPr>
        <w:ind w:left="6480" w:hanging="180"/>
      </w:pPr>
    </w:lvl>
  </w:abstractNum>
  <w:abstractNum w:abstractNumId="81" w15:restartNumberingAfterBreak="0">
    <w:nsid w:val="2FC41BE8"/>
    <w:multiLevelType w:val="multilevel"/>
    <w:tmpl w:val="98D0EA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301A4AE2"/>
    <w:multiLevelType w:val="hybridMultilevel"/>
    <w:tmpl w:val="934C6794"/>
    <w:lvl w:ilvl="0" w:tplc="FC9A24F6">
      <w:numFmt w:val="none"/>
      <w:lvlText w:val=""/>
      <w:lvlJc w:val="left"/>
      <w:pPr>
        <w:tabs>
          <w:tab w:val="num" w:pos="360"/>
        </w:tabs>
      </w:pPr>
    </w:lvl>
    <w:lvl w:ilvl="1" w:tplc="5658D64A">
      <w:start w:val="1"/>
      <w:numFmt w:val="lowerLetter"/>
      <w:lvlText w:val="%2."/>
      <w:lvlJc w:val="left"/>
      <w:pPr>
        <w:ind w:left="1440" w:hanging="360"/>
      </w:pPr>
    </w:lvl>
    <w:lvl w:ilvl="2" w:tplc="588ED906">
      <w:start w:val="1"/>
      <w:numFmt w:val="lowerRoman"/>
      <w:lvlText w:val="%3."/>
      <w:lvlJc w:val="right"/>
      <w:pPr>
        <w:ind w:left="2160" w:hanging="180"/>
      </w:pPr>
    </w:lvl>
    <w:lvl w:ilvl="3" w:tplc="4EF22E04">
      <w:start w:val="1"/>
      <w:numFmt w:val="decimal"/>
      <w:lvlText w:val="%4."/>
      <w:lvlJc w:val="left"/>
      <w:pPr>
        <w:ind w:left="2880" w:hanging="360"/>
      </w:pPr>
    </w:lvl>
    <w:lvl w:ilvl="4" w:tplc="CBC6092E">
      <w:start w:val="1"/>
      <w:numFmt w:val="lowerLetter"/>
      <w:lvlText w:val="%5."/>
      <w:lvlJc w:val="left"/>
      <w:pPr>
        <w:ind w:left="3600" w:hanging="360"/>
      </w:pPr>
    </w:lvl>
    <w:lvl w:ilvl="5" w:tplc="6B3EC81E">
      <w:start w:val="1"/>
      <w:numFmt w:val="lowerRoman"/>
      <w:lvlText w:val="%6."/>
      <w:lvlJc w:val="right"/>
      <w:pPr>
        <w:ind w:left="4320" w:hanging="180"/>
      </w:pPr>
    </w:lvl>
    <w:lvl w:ilvl="6" w:tplc="AA2E11B0">
      <w:start w:val="1"/>
      <w:numFmt w:val="decimal"/>
      <w:lvlText w:val="%7."/>
      <w:lvlJc w:val="left"/>
      <w:pPr>
        <w:ind w:left="5040" w:hanging="360"/>
      </w:pPr>
    </w:lvl>
    <w:lvl w:ilvl="7" w:tplc="0B340F94">
      <w:start w:val="1"/>
      <w:numFmt w:val="lowerLetter"/>
      <w:lvlText w:val="%8."/>
      <w:lvlJc w:val="left"/>
      <w:pPr>
        <w:ind w:left="5760" w:hanging="360"/>
      </w:pPr>
    </w:lvl>
    <w:lvl w:ilvl="8" w:tplc="065095B4">
      <w:start w:val="1"/>
      <w:numFmt w:val="lowerRoman"/>
      <w:lvlText w:val="%9."/>
      <w:lvlJc w:val="right"/>
      <w:pPr>
        <w:ind w:left="6480" w:hanging="180"/>
      </w:pPr>
    </w:lvl>
  </w:abstractNum>
  <w:abstractNum w:abstractNumId="83" w15:restartNumberingAfterBreak="0">
    <w:nsid w:val="31650630"/>
    <w:multiLevelType w:val="hybridMultilevel"/>
    <w:tmpl w:val="B5FE411A"/>
    <w:lvl w:ilvl="0" w:tplc="C3C6122C">
      <w:start w:val="1"/>
      <w:numFmt w:val="decimal"/>
      <w:lvlText w:val="%1."/>
      <w:lvlJc w:val="left"/>
      <w:pPr>
        <w:ind w:left="720" w:hanging="360"/>
      </w:pPr>
    </w:lvl>
    <w:lvl w:ilvl="1" w:tplc="0426000F">
      <w:start w:val="1"/>
      <w:numFmt w:val="decimal"/>
      <w:lvlText w:val="%2."/>
      <w:lvlJc w:val="left"/>
      <w:pPr>
        <w:ind w:left="1440" w:hanging="360"/>
      </w:pPr>
    </w:lvl>
    <w:lvl w:ilvl="2" w:tplc="ADCACFA4">
      <w:start w:val="1"/>
      <w:numFmt w:val="lowerRoman"/>
      <w:lvlText w:val="%3."/>
      <w:lvlJc w:val="right"/>
      <w:pPr>
        <w:ind w:left="2160" w:hanging="180"/>
      </w:pPr>
    </w:lvl>
    <w:lvl w:ilvl="3" w:tplc="60FC146E">
      <w:start w:val="1"/>
      <w:numFmt w:val="decimal"/>
      <w:lvlText w:val="%4."/>
      <w:lvlJc w:val="left"/>
      <w:pPr>
        <w:ind w:left="2880" w:hanging="360"/>
      </w:pPr>
    </w:lvl>
    <w:lvl w:ilvl="4" w:tplc="382AFEB8">
      <w:start w:val="1"/>
      <w:numFmt w:val="lowerLetter"/>
      <w:lvlText w:val="%5."/>
      <w:lvlJc w:val="left"/>
      <w:pPr>
        <w:ind w:left="3600" w:hanging="360"/>
      </w:pPr>
    </w:lvl>
    <w:lvl w:ilvl="5" w:tplc="8218472E">
      <w:start w:val="1"/>
      <w:numFmt w:val="lowerRoman"/>
      <w:lvlText w:val="%6."/>
      <w:lvlJc w:val="right"/>
      <w:pPr>
        <w:ind w:left="4320" w:hanging="180"/>
      </w:pPr>
    </w:lvl>
    <w:lvl w:ilvl="6" w:tplc="2A24EB12">
      <w:start w:val="1"/>
      <w:numFmt w:val="decimal"/>
      <w:lvlText w:val="%7."/>
      <w:lvlJc w:val="left"/>
      <w:pPr>
        <w:ind w:left="5040" w:hanging="360"/>
      </w:pPr>
    </w:lvl>
    <w:lvl w:ilvl="7" w:tplc="B0C292FC">
      <w:start w:val="1"/>
      <w:numFmt w:val="lowerLetter"/>
      <w:lvlText w:val="%8."/>
      <w:lvlJc w:val="left"/>
      <w:pPr>
        <w:ind w:left="5760" w:hanging="360"/>
      </w:pPr>
    </w:lvl>
    <w:lvl w:ilvl="8" w:tplc="385C8DEE">
      <w:start w:val="1"/>
      <w:numFmt w:val="lowerRoman"/>
      <w:lvlText w:val="%9."/>
      <w:lvlJc w:val="right"/>
      <w:pPr>
        <w:ind w:left="6480" w:hanging="180"/>
      </w:pPr>
    </w:lvl>
  </w:abstractNum>
  <w:abstractNum w:abstractNumId="84" w15:restartNumberingAfterBreak="0">
    <w:nsid w:val="32A92E8D"/>
    <w:multiLevelType w:val="multilevel"/>
    <w:tmpl w:val="29A62D5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32A931D8"/>
    <w:multiLevelType w:val="multilevel"/>
    <w:tmpl w:val="55F2B936"/>
    <w:lvl w:ilvl="0">
      <w:start w:val="1"/>
      <w:numFmt w:val="decimal"/>
      <w:lvlText w:val="%1."/>
      <w:lvlJc w:val="left"/>
      <w:pPr>
        <w:ind w:left="532" w:hanging="390"/>
      </w:pPr>
      <w:rPr>
        <w:rFonts w:ascii="Aptos Narrow" w:eastAsia="Times New Roman" w:hAnsi="Aptos Narrow" w:cs="Times New Roman"/>
      </w:rPr>
    </w:lvl>
    <w:lvl w:ilvl="1">
      <w:start w:val="1"/>
      <w:numFmt w:val="decimal"/>
      <w:lvlText w:val="%1.%2."/>
      <w:lvlJc w:val="left"/>
      <w:pPr>
        <w:ind w:left="1866" w:hanging="720"/>
      </w:pPr>
      <w:rPr>
        <w:rFonts w:hint="default"/>
        <w:color w:val="auto"/>
      </w:rPr>
    </w:lvl>
    <w:lvl w:ilvl="2">
      <w:start w:val="1"/>
      <w:numFmt w:val="decimal"/>
      <w:lvlText w:val="%1.%2.%3."/>
      <w:lvlJc w:val="left"/>
      <w:pPr>
        <w:ind w:left="3012" w:hanging="720"/>
      </w:pPr>
      <w:rPr>
        <w:rFonts w:hint="default"/>
      </w:rPr>
    </w:lvl>
    <w:lvl w:ilvl="3">
      <w:start w:val="1"/>
      <w:numFmt w:val="decimal"/>
      <w:lvlText w:val="%1.%2.%3.%4."/>
      <w:lvlJc w:val="left"/>
      <w:pPr>
        <w:ind w:left="4518" w:hanging="108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7170" w:hanging="144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822" w:hanging="1800"/>
      </w:pPr>
      <w:rPr>
        <w:rFonts w:hint="default"/>
      </w:rPr>
    </w:lvl>
    <w:lvl w:ilvl="8">
      <w:start w:val="1"/>
      <w:numFmt w:val="decimal"/>
      <w:lvlText w:val="%1.%2.%3.%4.%5.%6.%7.%8.%9."/>
      <w:lvlJc w:val="left"/>
      <w:pPr>
        <w:ind w:left="10968" w:hanging="1800"/>
      </w:pPr>
      <w:rPr>
        <w:rFonts w:hint="default"/>
      </w:rPr>
    </w:lvl>
  </w:abstractNum>
  <w:abstractNum w:abstractNumId="86" w15:restartNumberingAfterBreak="0">
    <w:nsid w:val="342B08B1"/>
    <w:multiLevelType w:val="multilevel"/>
    <w:tmpl w:val="2AEE695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34B83B81"/>
    <w:multiLevelType w:val="multilevel"/>
    <w:tmpl w:val="50A2CFD6"/>
    <w:lvl w:ilvl="0">
      <w:start w:val="1"/>
      <w:numFmt w:val="decimal"/>
      <w:lvlText w:val="%1."/>
      <w:lvlJc w:val="left"/>
      <w:pPr>
        <w:ind w:left="360" w:hanging="360"/>
      </w:pPr>
      <w:rPr>
        <w:rFonts w:ascii="Times New Roman" w:hAnsi="Times New Roman" w:cs="Times New Roman" w:hint="default"/>
        <w:i w:val="0"/>
        <w:iCs w:val="0"/>
        <w:color w:val="auto"/>
      </w:rPr>
    </w:lvl>
    <w:lvl w:ilvl="1">
      <w:start w:val="1"/>
      <w:numFmt w:val="decimal"/>
      <w:lvlText w:val="%1.%2."/>
      <w:lvlJc w:val="left"/>
      <w:pPr>
        <w:ind w:left="1920" w:hanging="360"/>
      </w:pPr>
      <w:rPr>
        <w:rFonts w:ascii="Times New Roman" w:hAnsi="Times New Roman" w:cs="Times New Roman" w:hint="default"/>
        <w:color w:val="auto"/>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88" w15:restartNumberingAfterBreak="0">
    <w:nsid w:val="34D05D96"/>
    <w:multiLevelType w:val="multilevel"/>
    <w:tmpl w:val="127A4FB0"/>
    <w:lvl w:ilvl="0">
      <w:start w:val="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353D2195"/>
    <w:multiLevelType w:val="multilevel"/>
    <w:tmpl w:val="F3A8FC46"/>
    <w:lvl w:ilvl="0">
      <w:start w:val="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35984643"/>
    <w:multiLevelType w:val="multilevel"/>
    <w:tmpl w:val="5EB6D33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35C459F2"/>
    <w:multiLevelType w:val="multilevel"/>
    <w:tmpl w:val="9EA49826"/>
    <w:lvl w:ilvl="0">
      <w:start w:val="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37376554"/>
    <w:multiLevelType w:val="multilevel"/>
    <w:tmpl w:val="28325370"/>
    <w:lvl w:ilvl="0">
      <w:start w:val="9"/>
      <w:numFmt w:val="decimal"/>
      <w:lvlText w:val="%1."/>
      <w:lvlJc w:val="left"/>
      <w:pPr>
        <w:ind w:left="360" w:hanging="360"/>
      </w:pPr>
      <w:rPr>
        <w:rFonts w:hint="default"/>
      </w:rPr>
    </w:lvl>
    <w:lvl w:ilvl="1">
      <w:start w:val="1"/>
      <w:numFmt w:val="decimal"/>
      <w:lvlText w:val="%1.%2."/>
      <w:lvlJc w:val="left"/>
      <w:pPr>
        <w:ind w:left="1584" w:hanging="360"/>
      </w:pPr>
      <w:rPr>
        <w:rFonts w:hint="default"/>
      </w:rPr>
    </w:lvl>
    <w:lvl w:ilvl="2">
      <w:start w:val="1"/>
      <w:numFmt w:val="decimal"/>
      <w:lvlText w:val="%1.%2.%3."/>
      <w:lvlJc w:val="left"/>
      <w:pPr>
        <w:ind w:left="3168" w:hanging="720"/>
      </w:pPr>
      <w:rPr>
        <w:rFonts w:hint="default"/>
      </w:rPr>
    </w:lvl>
    <w:lvl w:ilvl="3">
      <w:start w:val="1"/>
      <w:numFmt w:val="decimal"/>
      <w:lvlText w:val="%1.%2.%3.%4."/>
      <w:lvlJc w:val="left"/>
      <w:pPr>
        <w:ind w:left="4392" w:hanging="720"/>
      </w:pPr>
      <w:rPr>
        <w:rFonts w:hint="default"/>
      </w:rPr>
    </w:lvl>
    <w:lvl w:ilvl="4">
      <w:start w:val="1"/>
      <w:numFmt w:val="decimal"/>
      <w:lvlText w:val="%1.%2.%3.%4.%5."/>
      <w:lvlJc w:val="left"/>
      <w:pPr>
        <w:ind w:left="5976" w:hanging="1080"/>
      </w:pPr>
      <w:rPr>
        <w:rFonts w:hint="default"/>
      </w:rPr>
    </w:lvl>
    <w:lvl w:ilvl="5">
      <w:start w:val="1"/>
      <w:numFmt w:val="decimal"/>
      <w:lvlText w:val="%1.%2.%3.%4.%5.%6."/>
      <w:lvlJc w:val="left"/>
      <w:pPr>
        <w:ind w:left="7200" w:hanging="1080"/>
      </w:pPr>
      <w:rPr>
        <w:rFonts w:hint="default"/>
      </w:rPr>
    </w:lvl>
    <w:lvl w:ilvl="6">
      <w:start w:val="1"/>
      <w:numFmt w:val="decimal"/>
      <w:lvlText w:val="%1.%2.%3.%4.%5.%6.%7."/>
      <w:lvlJc w:val="left"/>
      <w:pPr>
        <w:ind w:left="8784" w:hanging="1440"/>
      </w:pPr>
      <w:rPr>
        <w:rFonts w:hint="default"/>
      </w:rPr>
    </w:lvl>
    <w:lvl w:ilvl="7">
      <w:start w:val="1"/>
      <w:numFmt w:val="decimal"/>
      <w:lvlText w:val="%1.%2.%3.%4.%5.%6.%7.%8."/>
      <w:lvlJc w:val="left"/>
      <w:pPr>
        <w:ind w:left="10008" w:hanging="1440"/>
      </w:pPr>
      <w:rPr>
        <w:rFonts w:hint="default"/>
      </w:rPr>
    </w:lvl>
    <w:lvl w:ilvl="8">
      <w:start w:val="1"/>
      <w:numFmt w:val="decimal"/>
      <w:lvlText w:val="%1.%2.%3.%4.%5.%6.%7.%8.%9."/>
      <w:lvlJc w:val="left"/>
      <w:pPr>
        <w:ind w:left="11592" w:hanging="1800"/>
      </w:pPr>
      <w:rPr>
        <w:rFonts w:hint="default"/>
      </w:rPr>
    </w:lvl>
  </w:abstractNum>
  <w:abstractNum w:abstractNumId="93" w15:restartNumberingAfterBreak="0">
    <w:nsid w:val="39C1702B"/>
    <w:multiLevelType w:val="multilevel"/>
    <w:tmpl w:val="FB8CAD4C"/>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3A6867C6"/>
    <w:multiLevelType w:val="multilevel"/>
    <w:tmpl w:val="CFCC3A72"/>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5" w15:restartNumberingAfterBreak="0">
    <w:nsid w:val="3AEF2E4F"/>
    <w:multiLevelType w:val="multilevel"/>
    <w:tmpl w:val="9982A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3CAF4F13"/>
    <w:multiLevelType w:val="multilevel"/>
    <w:tmpl w:val="9236A5A8"/>
    <w:lvl w:ilvl="0">
      <w:start w:val="6"/>
      <w:numFmt w:val="decimal"/>
      <w:lvlText w:val="%1."/>
      <w:lvlJc w:val="left"/>
      <w:pPr>
        <w:ind w:left="540" w:hanging="540"/>
      </w:pPr>
      <w:rPr>
        <w:rFonts w:hint="default"/>
      </w:rPr>
    </w:lvl>
    <w:lvl w:ilvl="1">
      <w:start w:val="5"/>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7" w15:restartNumberingAfterBreak="0">
    <w:nsid w:val="3D3C7104"/>
    <w:multiLevelType w:val="multilevel"/>
    <w:tmpl w:val="4336ED90"/>
    <w:lvl w:ilvl="0">
      <w:numFmt w:val="none"/>
      <w:lvlText w:val=""/>
      <w:lvlJc w:val="left"/>
      <w:pPr>
        <w:tabs>
          <w:tab w:val="num" w:pos="360"/>
        </w:tabs>
      </w:pPr>
    </w:lvl>
    <w:lvl w:ilvl="1">
      <w:start w:val="1"/>
      <w:numFmt w:val="decimal"/>
      <w:lvlText w:val="%2."/>
      <w:lvlJc w:val="left"/>
      <w:pPr>
        <w:ind w:left="792" w:hanging="432"/>
      </w:pPr>
      <w:rPr>
        <w:rFonts w:ascii="Times New Roman" w:hAnsi="Times New Roman" w:cs="Times New Roman"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8" w15:restartNumberingAfterBreak="0">
    <w:nsid w:val="3D5A5947"/>
    <w:multiLevelType w:val="multilevel"/>
    <w:tmpl w:val="A7A27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9" w15:restartNumberingAfterBreak="0">
    <w:nsid w:val="3DA65329"/>
    <w:multiLevelType w:val="multilevel"/>
    <w:tmpl w:val="218C4932"/>
    <w:lvl w:ilvl="0">
      <w:start w:val="1"/>
      <w:numFmt w:val="decimal"/>
      <w:lvlText w:val="%1."/>
      <w:lvlJc w:val="left"/>
      <w:pPr>
        <w:ind w:left="360" w:hanging="360"/>
      </w:pPr>
      <w:rPr>
        <w:rFonts w:hint="default"/>
        <w:u w:val="none"/>
      </w:rPr>
    </w:lvl>
    <w:lvl w:ilvl="1">
      <w:start w:val="1"/>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100" w15:restartNumberingAfterBreak="0">
    <w:nsid w:val="3DBB76FF"/>
    <w:multiLevelType w:val="multilevel"/>
    <w:tmpl w:val="CA92E704"/>
    <w:lvl w:ilvl="0">
      <w:start w:val="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3DC568BF"/>
    <w:multiLevelType w:val="multilevel"/>
    <w:tmpl w:val="792AE73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2" w15:restartNumberingAfterBreak="0">
    <w:nsid w:val="3E31137C"/>
    <w:multiLevelType w:val="hybridMultilevel"/>
    <w:tmpl w:val="665C785A"/>
    <w:lvl w:ilvl="0" w:tplc="B1A6E310">
      <w:start w:val="1"/>
      <w:numFmt w:val="decimal"/>
      <w:lvlText w:val="%1."/>
      <w:lvlJc w:val="left"/>
      <w:pPr>
        <w:ind w:left="720" w:hanging="360"/>
      </w:pPr>
    </w:lvl>
    <w:lvl w:ilvl="1" w:tplc="9A24E7E0">
      <w:start w:val="1"/>
      <w:numFmt w:val="lowerLetter"/>
      <w:lvlText w:val="%2."/>
      <w:lvlJc w:val="left"/>
      <w:pPr>
        <w:ind w:left="1440" w:hanging="360"/>
      </w:pPr>
    </w:lvl>
    <w:lvl w:ilvl="2" w:tplc="3E1872EC">
      <w:start w:val="1"/>
      <w:numFmt w:val="lowerRoman"/>
      <w:lvlText w:val="%3."/>
      <w:lvlJc w:val="right"/>
      <w:pPr>
        <w:ind w:left="2160" w:hanging="180"/>
      </w:pPr>
    </w:lvl>
    <w:lvl w:ilvl="3" w:tplc="617C370A">
      <w:start w:val="1"/>
      <w:numFmt w:val="decimal"/>
      <w:lvlText w:val="%4."/>
      <w:lvlJc w:val="left"/>
      <w:pPr>
        <w:ind w:left="2880" w:hanging="360"/>
      </w:pPr>
    </w:lvl>
    <w:lvl w:ilvl="4" w:tplc="DFBCCF62">
      <w:start w:val="1"/>
      <w:numFmt w:val="lowerLetter"/>
      <w:lvlText w:val="%5."/>
      <w:lvlJc w:val="left"/>
      <w:pPr>
        <w:ind w:left="3600" w:hanging="360"/>
      </w:pPr>
    </w:lvl>
    <w:lvl w:ilvl="5" w:tplc="8CFC2D7A">
      <w:start w:val="1"/>
      <w:numFmt w:val="lowerRoman"/>
      <w:lvlText w:val="%6."/>
      <w:lvlJc w:val="right"/>
      <w:pPr>
        <w:ind w:left="4320" w:hanging="180"/>
      </w:pPr>
    </w:lvl>
    <w:lvl w:ilvl="6" w:tplc="F7DA0550">
      <w:start w:val="1"/>
      <w:numFmt w:val="decimal"/>
      <w:lvlText w:val="%7."/>
      <w:lvlJc w:val="left"/>
      <w:pPr>
        <w:ind w:left="5040" w:hanging="360"/>
      </w:pPr>
    </w:lvl>
    <w:lvl w:ilvl="7" w:tplc="48BCE006">
      <w:start w:val="1"/>
      <w:numFmt w:val="lowerLetter"/>
      <w:lvlText w:val="%8."/>
      <w:lvlJc w:val="left"/>
      <w:pPr>
        <w:ind w:left="5760" w:hanging="360"/>
      </w:pPr>
    </w:lvl>
    <w:lvl w:ilvl="8" w:tplc="F8FEDA28">
      <w:start w:val="1"/>
      <w:numFmt w:val="lowerRoman"/>
      <w:lvlText w:val="%9."/>
      <w:lvlJc w:val="right"/>
      <w:pPr>
        <w:ind w:left="6480" w:hanging="180"/>
      </w:pPr>
    </w:lvl>
  </w:abstractNum>
  <w:abstractNum w:abstractNumId="103" w15:restartNumberingAfterBreak="0">
    <w:nsid w:val="3E90D2B7"/>
    <w:multiLevelType w:val="hybridMultilevel"/>
    <w:tmpl w:val="19B222FE"/>
    <w:lvl w:ilvl="0" w:tplc="119AB00C">
      <w:start w:val="1"/>
      <w:numFmt w:val="decimal"/>
      <w:lvlText w:val="%1."/>
      <w:lvlJc w:val="left"/>
      <w:pPr>
        <w:ind w:left="720" w:hanging="360"/>
      </w:pPr>
    </w:lvl>
    <w:lvl w:ilvl="1" w:tplc="EBAA5A94">
      <w:start w:val="1"/>
      <w:numFmt w:val="decimal"/>
      <w:lvlText w:val="%2."/>
      <w:lvlJc w:val="left"/>
      <w:pPr>
        <w:ind w:left="1440" w:hanging="360"/>
      </w:pPr>
      <w:rPr>
        <w:rFonts w:ascii="Times New Roman" w:eastAsia="Times New Roman" w:hAnsi="Times New Roman" w:cs="Times New Roman"/>
      </w:rPr>
    </w:lvl>
    <w:lvl w:ilvl="2" w:tplc="5BB6C642">
      <w:start w:val="1"/>
      <w:numFmt w:val="lowerRoman"/>
      <w:lvlText w:val="%3."/>
      <w:lvlJc w:val="right"/>
      <w:pPr>
        <w:ind w:left="2160" w:hanging="180"/>
      </w:pPr>
    </w:lvl>
    <w:lvl w:ilvl="3" w:tplc="51D236CE">
      <w:start w:val="1"/>
      <w:numFmt w:val="decimal"/>
      <w:lvlText w:val="%4."/>
      <w:lvlJc w:val="left"/>
      <w:pPr>
        <w:ind w:left="2880" w:hanging="360"/>
      </w:pPr>
    </w:lvl>
    <w:lvl w:ilvl="4" w:tplc="E8BC14A8">
      <w:start w:val="1"/>
      <w:numFmt w:val="lowerLetter"/>
      <w:lvlText w:val="%5."/>
      <w:lvlJc w:val="left"/>
      <w:pPr>
        <w:ind w:left="3600" w:hanging="360"/>
      </w:pPr>
    </w:lvl>
    <w:lvl w:ilvl="5" w:tplc="B228466A">
      <w:start w:val="1"/>
      <w:numFmt w:val="lowerRoman"/>
      <w:lvlText w:val="%6."/>
      <w:lvlJc w:val="right"/>
      <w:pPr>
        <w:ind w:left="4320" w:hanging="180"/>
      </w:pPr>
    </w:lvl>
    <w:lvl w:ilvl="6" w:tplc="B862F6F4">
      <w:start w:val="1"/>
      <w:numFmt w:val="decimal"/>
      <w:lvlText w:val="%7."/>
      <w:lvlJc w:val="left"/>
      <w:pPr>
        <w:ind w:left="5040" w:hanging="360"/>
      </w:pPr>
    </w:lvl>
    <w:lvl w:ilvl="7" w:tplc="987C52F8">
      <w:start w:val="1"/>
      <w:numFmt w:val="lowerLetter"/>
      <w:lvlText w:val="%8."/>
      <w:lvlJc w:val="left"/>
      <w:pPr>
        <w:ind w:left="5760" w:hanging="360"/>
      </w:pPr>
    </w:lvl>
    <w:lvl w:ilvl="8" w:tplc="4C7A6E9C">
      <w:start w:val="1"/>
      <w:numFmt w:val="lowerRoman"/>
      <w:lvlText w:val="%9."/>
      <w:lvlJc w:val="right"/>
      <w:pPr>
        <w:ind w:left="6480" w:hanging="180"/>
      </w:pPr>
    </w:lvl>
  </w:abstractNum>
  <w:abstractNum w:abstractNumId="104" w15:restartNumberingAfterBreak="0">
    <w:nsid w:val="3ECB97A3"/>
    <w:multiLevelType w:val="hybridMultilevel"/>
    <w:tmpl w:val="A112DE0E"/>
    <w:lvl w:ilvl="0" w:tplc="38964854">
      <w:numFmt w:val="none"/>
      <w:lvlText w:val=""/>
      <w:lvlJc w:val="left"/>
      <w:pPr>
        <w:tabs>
          <w:tab w:val="num" w:pos="360"/>
        </w:tabs>
      </w:pPr>
    </w:lvl>
    <w:lvl w:ilvl="1" w:tplc="4C4ECCE2">
      <w:start w:val="1"/>
      <w:numFmt w:val="lowerLetter"/>
      <w:lvlText w:val="%2."/>
      <w:lvlJc w:val="left"/>
      <w:pPr>
        <w:ind w:left="1440" w:hanging="360"/>
      </w:pPr>
    </w:lvl>
    <w:lvl w:ilvl="2" w:tplc="7C483D82">
      <w:start w:val="1"/>
      <w:numFmt w:val="lowerRoman"/>
      <w:lvlText w:val="%3."/>
      <w:lvlJc w:val="right"/>
      <w:pPr>
        <w:ind w:left="2160" w:hanging="180"/>
      </w:pPr>
    </w:lvl>
    <w:lvl w:ilvl="3" w:tplc="3198EEC6">
      <w:start w:val="1"/>
      <w:numFmt w:val="decimal"/>
      <w:lvlText w:val="%4."/>
      <w:lvlJc w:val="left"/>
      <w:pPr>
        <w:ind w:left="2880" w:hanging="360"/>
      </w:pPr>
    </w:lvl>
    <w:lvl w:ilvl="4" w:tplc="CEF0853A">
      <w:start w:val="1"/>
      <w:numFmt w:val="lowerLetter"/>
      <w:lvlText w:val="%5."/>
      <w:lvlJc w:val="left"/>
      <w:pPr>
        <w:ind w:left="3600" w:hanging="360"/>
      </w:pPr>
    </w:lvl>
    <w:lvl w:ilvl="5" w:tplc="7E72738C">
      <w:start w:val="1"/>
      <w:numFmt w:val="lowerRoman"/>
      <w:lvlText w:val="%6."/>
      <w:lvlJc w:val="right"/>
      <w:pPr>
        <w:ind w:left="4320" w:hanging="180"/>
      </w:pPr>
    </w:lvl>
    <w:lvl w:ilvl="6" w:tplc="2E06EDB2">
      <w:start w:val="1"/>
      <w:numFmt w:val="decimal"/>
      <w:lvlText w:val="%7."/>
      <w:lvlJc w:val="left"/>
      <w:pPr>
        <w:ind w:left="5040" w:hanging="360"/>
      </w:pPr>
    </w:lvl>
    <w:lvl w:ilvl="7" w:tplc="6D92FF8C">
      <w:start w:val="1"/>
      <w:numFmt w:val="lowerLetter"/>
      <w:lvlText w:val="%8."/>
      <w:lvlJc w:val="left"/>
      <w:pPr>
        <w:ind w:left="5760" w:hanging="360"/>
      </w:pPr>
    </w:lvl>
    <w:lvl w:ilvl="8" w:tplc="3DB26932">
      <w:start w:val="1"/>
      <w:numFmt w:val="lowerRoman"/>
      <w:lvlText w:val="%9."/>
      <w:lvlJc w:val="right"/>
      <w:pPr>
        <w:ind w:left="6480" w:hanging="180"/>
      </w:pPr>
    </w:lvl>
  </w:abstractNum>
  <w:abstractNum w:abstractNumId="105" w15:restartNumberingAfterBreak="0">
    <w:nsid w:val="3F12208A"/>
    <w:multiLevelType w:val="hybridMultilevel"/>
    <w:tmpl w:val="A3CA2254"/>
    <w:lvl w:ilvl="0" w:tplc="45064696">
      <w:start w:val="1"/>
      <w:numFmt w:val="decimal"/>
      <w:lvlText w:val="%1."/>
      <w:lvlJc w:val="left"/>
      <w:pPr>
        <w:ind w:left="720" w:hanging="360"/>
      </w:pPr>
    </w:lvl>
    <w:lvl w:ilvl="1" w:tplc="5F665ADA">
      <w:start w:val="1"/>
      <w:numFmt w:val="decimal"/>
      <w:lvlText w:val="%2."/>
      <w:lvlJc w:val="left"/>
      <w:pPr>
        <w:ind w:left="1440" w:hanging="360"/>
      </w:pPr>
    </w:lvl>
    <w:lvl w:ilvl="2" w:tplc="C232A7B2">
      <w:start w:val="1"/>
      <w:numFmt w:val="lowerRoman"/>
      <w:lvlText w:val="%3."/>
      <w:lvlJc w:val="right"/>
      <w:pPr>
        <w:ind w:left="2160" w:hanging="180"/>
      </w:pPr>
    </w:lvl>
    <w:lvl w:ilvl="3" w:tplc="08FE63BC">
      <w:start w:val="1"/>
      <w:numFmt w:val="decimal"/>
      <w:lvlText w:val="%4."/>
      <w:lvlJc w:val="left"/>
      <w:pPr>
        <w:ind w:left="2880" w:hanging="360"/>
      </w:pPr>
    </w:lvl>
    <w:lvl w:ilvl="4" w:tplc="9F760700">
      <w:start w:val="1"/>
      <w:numFmt w:val="lowerLetter"/>
      <w:lvlText w:val="%5."/>
      <w:lvlJc w:val="left"/>
      <w:pPr>
        <w:ind w:left="3600" w:hanging="360"/>
      </w:pPr>
    </w:lvl>
    <w:lvl w:ilvl="5" w:tplc="CA9E89E8">
      <w:start w:val="1"/>
      <w:numFmt w:val="lowerRoman"/>
      <w:lvlText w:val="%6."/>
      <w:lvlJc w:val="right"/>
      <w:pPr>
        <w:ind w:left="4320" w:hanging="180"/>
      </w:pPr>
    </w:lvl>
    <w:lvl w:ilvl="6" w:tplc="073E2CB6">
      <w:start w:val="1"/>
      <w:numFmt w:val="decimal"/>
      <w:lvlText w:val="%7."/>
      <w:lvlJc w:val="left"/>
      <w:pPr>
        <w:ind w:left="5040" w:hanging="360"/>
      </w:pPr>
    </w:lvl>
    <w:lvl w:ilvl="7" w:tplc="C7E40A52">
      <w:start w:val="1"/>
      <w:numFmt w:val="lowerLetter"/>
      <w:lvlText w:val="%8."/>
      <w:lvlJc w:val="left"/>
      <w:pPr>
        <w:ind w:left="5760" w:hanging="360"/>
      </w:pPr>
    </w:lvl>
    <w:lvl w:ilvl="8" w:tplc="41AAA6D0">
      <w:start w:val="1"/>
      <w:numFmt w:val="lowerRoman"/>
      <w:lvlText w:val="%9."/>
      <w:lvlJc w:val="right"/>
      <w:pPr>
        <w:ind w:left="6480" w:hanging="180"/>
      </w:pPr>
    </w:lvl>
  </w:abstractNum>
  <w:abstractNum w:abstractNumId="106" w15:restartNumberingAfterBreak="0">
    <w:nsid w:val="403D1AFA"/>
    <w:multiLevelType w:val="multilevel"/>
    <w:tmpl w:val="4E42BED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407D3323"/>
    <w:multiLevelType w:val="multilevel"/>
    <w:tmpl w:val="04E8B68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40900F83"/>
    <w:multiLevelType w:val="multilevel"/>
    <w:tmpl w:val="AD704DC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40BB755A"/>
    <w:multiLevelType w:val="multilevel"/>
    <w:tmpl w:val="006A343E"/>
    <w:lvl w:ilvl="0">
      <w:start w:val="1"/>
      <w:numFmt w:val="decimal"/>
      <w:lvlText w:val="%1."/>
      <w:lvlJc w:val="left"/>
      <w:pPr>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10" w15:restartNumberingAfterBreak="0">
    <w:nsid w:val="41104D64"/>
    <w:multiLevelType w:val="multilevel"/>
    <w:tmpl w:val="97D2E93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41115A05"/>
    <w:multiLevelType w:val="multilevel"/>
    <w:tmpl w:val="8FA2BD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41D83F07"/>
    <w:multiLevelType w:val="multilevel"/>
    <w:tmpl w:val="5016DC3A"/>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41F807C9"/>
    <w:multiLevelType w:val="multilevel"/>
    <w:tmpl w:val="D394890E"/>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425325CD"/>
    <w:multiLevelType w:val="multilevel"/>
    <w:tmpl w:val="C74E93B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15:restartNumberingAfterBreak="0">
    <w:nsid w:val="42847902"/>
    <w:multiLevelType w:val="multilevel"/>
    <w:tmpl w:val="1C843B6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429102B1"/>
    <w:multiLevelType w:val="multilevel"/>
    <w:tmpl w:val="D7C068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15:restartNumberingAfterBreak="0">
    <w:nsid w:val="44286E93"/>
    <w:multiLevelType w:val="multilevel"/>
    <w:tmpl w:val="85101C18"/>
    <w:lvl w:ilvl="0">
      <w:start w:val="6"/>
      <w:numFmt w:val="decimal"/>
      <w:lvlText w:val="%1."/>
      <w:lvlJc w:val="left"/>
      <w:pPr>
        <w:ind w:left="360" w:hanging="360"/>
      </w:pPr>
      <w:rPr>
        <w:rFonts w:ascii="Times New Roman" w:eastAsia="Times New Roman" w:hAnsi="Times New Roman" w:cs="Times New Roman" w:hint="default"/>
        <w:b w:val="0"/>
        <w:bCs w:val="0"/>
      </w:rPr>
    </w:lvl>
    <w:lvl w:ilvl="1">
      <w:start w:val="1"/>
      <w:numFmt w:val="decimal"/>
      <w:lvlText w:val="%2."/>
      <w:lvlJc w:val="left"/>
      <w:pPr>
        <w:ind w:left="716" w:hanging="432"/>
      </w:pPr>
      <w:rPr>
        <w:rFonts w:ascii="Times New Roman" w:eastAsia="Times New Roman" w:hAnsi="Times New Roman" w:cs="Times New Roman"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4598095C"/>
    <w:multiLevelType w:val="multilevel"/>
    <w:tmpl w:val="9BC2EBAE"/>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45B20A6B"/>
    <w:multiLevelType w:val="multilevel"/>
    <w:tmpl w:val="AF16889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46975566"/>
    <w:multiLevelType w:val="multilevel"/>
    <w:tmpl w:val="08F637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46C830D5"/>
    <w:multiLevelType w:val="multilevel"/>
    <w:tmpl w:val="2BB66186"/>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15:restartNumberingAfterBreak="0">
    <w:nsid w:val="46C94331"/>
    <w:multiLevelType w:val="multilevel"/>
    <w:tmpl w:val="FE8E19E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46E346F7"/>
    <w:multiLevelType w:val="multilevel"/>
    <w:tmpl w:val="4BFA4D0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48B46029"/>
    <w:multiLevelType w:val="multilevel"/>
    <w:tmpl w:val="9AA89D9C"/>
    <w:lvl w:ilvl="0">
      <w:start w:val="1"/>
      <w:numFmt w:val="decimal"/>
      <w:lvlText w:val="%1."/>
      <w:lvlJc w:val="left"/>
      <w:pPr>
        <w:ind w:left="440" w:hanging="440"/>
      </w:pPr>
      <w:rPr>
        <w:rFonts w:hint="default"/>
      </w:rPr>
    </w:lvl>
    <w:lvl w:ilvl="1">
      <w:start w:val="1"/>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4A20626D"/>
    <w:multiLevelType w:val="multilevel"/>
    <w:tmpl w:val="0DB4341A"/>
    <w:lvl w:ilvl="0">
      <w:start w:val="1"/>
      <w:numFmt w:val="decimal"/>
      <w:lvlText w:val="%1."/>
      <w:lvlJc w:val="left"/>
      <w:pPr>
        <w:ind w:left="360" w:hanging="360"/>
      </w:pPr>
      <w:rPr>
        <w:rFonts w:eastAsia="MS Gothic" w:hint="default"/>
        <w:b w:val="0"/>
        <w:bCs/>
      </w:rPr>
    </w:lvl>
    <w:lvl w:ilvl="1">
      <w:start w:val="1"/>
      <w:numFmt w:val="decimal"/>
      <w:lvlText w:val="%1.%2."/>
      <w:lvlJc w:val="left"/>
      <w:pPr>
        <w:ind w:left="1440" w:hanging="360"/>
      </w:pPr>
      <w:rPr>
        <w:rFonts w:eastAsia="MS Gothic" w:hint="default"/>
        <w:b w:val="0"/>
        <w:bCs/>
      </w:rPr>
    </w:lvl>
    <w:lvl w:ilvl="2">
      <w:start w:val="1"/>
      <w:numFmt w:val="decimal"/>
      <w:lvlText w:val="%1.%2.%3."/>
      <w:lvlJc w:val="left"/>
      <w:pPr>
        <w:ind w:left="2880" w:hanging="720"/>
      </w:pPr>
      <w:rPr>
        <w:rFonts w:eastAsia="MS Gothic" w:hint="default"/>
        <w:b w:val="0"/>
        <w:bCs/>
      </w:rPr>
    </w:lvl>
    <w:lvl w:ilvl="3">
      <w:start w:val="1"/>
      <w:numFmt w:val="decimal"/>
      <w:lvlText w:val="%1.%2.%3.%4."/>
      <w:lvlJc w:val="left"/>
      <w:pPr>
        <w:ind w:left="3960" w:hanging="720"/>
      </w:pPr>
      <w:rPr>
        <w:rFonts w:eastAsia="MS Gothic" w:hint="default"/>
        <w:b/>
      </w:rPr>
    </w:lvl>
    <w:lvl w:ilvl="4">
      <w:start w:val="1"/>
      <w:numFmt w:val="decimal"/>
      <w:lvlText w:val="%1.%2.%3.%4.%5."/>
      <w:lvlJc w:val="left"/>
      <w:pPr>
        <w:ind w:left="5400" w:hanging="1080"/>
      </w:pPr>
      <w:rPr>
        <w:rFonts w:eastAsia="MS Gothic" w:hint="default"/>
        <w:b/>
      </w:rPr>
    </w:lvl>
    <w:lvl w:ilvl="5">
      <w:start w:val="1"/>
      <w:numFmt w:val="decimal"/>
      <w:lvlText w:val="%1.%2.%3.%4.%5.%6."/>
      <w:lvlJc w:val="left"/>
      <w:pPr>
        <w:ind w:left="6480" w:hanging="1080"/>
      </w:pPr>
      <w:rPr>
        <w:rFonts w:eastAsia="MS Gothic" w:hint="default"/>
        <w:b/>
      </w:rPr>
    </w:lvl>
    <w:lvl w:ilvl="6">
      <w:start w:val="1"/>
      <w:numFmt w:val="decimal"/>
      <w:lvlText w:val="%1.%2.%3.%4.%5.%6.%7."/>
      <w:lvlJc w:val="left"/>
      <w:pPr>
        <w:ind w:left="7920" w:hanging="1440"/>
      </w:pPr>
      <w:rPr>
        <w:rFonts w:eastAsia="MS Gothic" w:hint="default"/>
        <w:b/>
      </w:rPr>
    </w:lvl>
    <w:lvl w:ilvl="7">
      <w:start w:val="1"/>
      <w:numFmt w:val="decimal"/>
      <w:lvlText w:val="%1.%2.%3.%4.%5.%6.%7.%8."/>
      <w:lvlJc w:val="left"/>
      <w:pPr>
        <w:ind w:left="9000" w:hanging="1440"/>
      </w:pPr>
      <w:rPr>
        <w:rFonts w:eastAsia="MS Gothic" w:hint="default"/>
        <w:b/>
      </w:rPr>
    </w:lvl>
    <w:lvl w:ilvl="8">
      <w:start w:val="1"/>
      <w:numFmt w:val="decimal"/>
      <w:lvlText w:val="%1.%2.%3.%4.%5.%6.%7.%8.%9."/>
      <w:lvlJc w:val="left"/>
      <w:pPr>
        <w:ind w:left="10440" w:hanging="1800"/>
      </w:pPr>
      <w:rPr>
        <w:rFonts w:eastAsia="MS Gothic" w:hint="default"/>
        <w:b/>
      </w:rPr>
    </w:lvl>
  </w:abstractNum>
  <w:abstractNum w:abstractNumId="126" w15:restartNumberingAfterBreak="0">
    <w:nsid w:val="4A7D6832"/>
    <w:multiLevelType w:val="multilevel"/>
    <w:tmpl w:val="43AC99FC"/>
    <w:lvl w:ilvl="0">
      <w:start w:val="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15:restartNumberingAfterBreak="0">
    <w:nsid w:val="4B7166BC"/>
    <w:multiLevelType w:val="multilevel"/>
    <w:tmpl w:val="2688730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4B8279D1"/>
    <w:multiLevelType w:val="hybridMultilevel"/>
    <w:tmpl w:val="63447C12"/>
    <w:lvl w:ilvl="0" w:tplc="6180040A">
      <w:start w:val="1"/>
      <w:numFmt w:val="decimal"/>
      <w:lvlText w:val="%1."/>
      <w:lvlJc w:val="left"/>
      <w:pPr>
        <w:ind w:left="720" w:hanging="360"/>
      </w:pPr>
      <w:rPr>
        <w:rFonts w:hint="default"/>
        <w:b w:val="0"/>
        <w:bCs w:val="0"/>
        <w:lang w:val="en-GB"/>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9" w15:restartNumberingAfterBreak="0">
    <w:nsid w:val="4BBE7BB9"/>
    <w:multiLevelType w:val="multilevel"/>
    <w:tmpl w:val="6248BE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4C0D4ECA"/>
    <w:multiLevelType w:val="multilevel"/>
    <w:tmpl w:val="B27AA2F8"/>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b w:val="0"/>
        <w:bCs w:val="0"/>
      </w:rPr>
    </w:lvl>
    <w:lvl w:ilvl="2">
      <w:start w:val="1"/>
      <w:numFmt w:val="decimal"/>
      <w:lvlText w:val="%1.%2.%3."/>
      <w:lvlJc w:val="left"/>
      <w:pPr>
        <w:ind w:left="2880" w:hanging="720"/>
      </w:pPr>
      <w:rPr>
        <w:rFonts w:hint="default"/>
        <w:b w:val="0"/>
        <w:bCs w:val="0"/>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31" w15:restartNumberingAfterBreak="0">
    <w:nsid w:val="4D2C66B5"/>
    <w:multiLevelType w:val="multilevel"/>
    <w:tmpl w:val="F648DC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15:restartNumberingAfterBreak="0">
    <w:nsid w:val="4E2C37E2"/>
    <w:multiLevelType w:val="multilevel"/>
    <w:tmpl w:val="35BA7428"/>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15:restartNumberingAfterBreak="0">
    <w:nsid w:val="504E12C3"/>
    <w:multiLevelType w:val="multilevel"/>
    <w:tmpl w:val="ECBA5BE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15:restartNumberingAfterBreak="0">
    <w:nsid w:val="505766B1"/>
    <w:multiLevelType w:val="multilevel"/>
    <w:tmpl w:val="BBAAE1CC"/>
    <w:lvl w:ilvl="0">
      <w:start w:val="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50BA3A81"/>
    <w:multiLevelType w:val="hybridMultilevel"/>
    <w:tmpl w:val="B7165466"/>
    <w:lvl w:ilvl="0" w:tplc="2F24D496">
      <w:start w:val="1"/>
      <w:numFmt w:val="decimal"/>
      <w:lvlText w:val="%1."/>
      <w:lvlJc w:val="left"/>
      <w:pPr>
        <w:ind w:left="720" w:hanging="360"/>
      </w:pPr>
      <w:rPr>
        <w:sz w:val="24"/>
        <w:szCs w:val="24"/>
      </w:rPr>
    </w:lvl>
    <w:lvl w:ilvl="1" w:tplc="814A8B64">
      <w:start w:val="1"/>
      <w:numFmt w:val="decimal"/>
      <w:lvlText w:val="%2."/>
      <w:lvlJc w:val="left"/>
      <w:pPr>
        <w:ind w:left="1440" w:hanging="360"/>
      </w:pPr>
    </w:lvl>
    <w:lvl w:ilvl="2" w:tplc="173004D4">
      <w:start w:val="1"/>
      <w:numFmt w:val="lowerRoman"/>
      <w:lvlText w:val="%3."/>
      <w:lvlJc w:val="right"/>
      <w:pPr>
        <w:ind w:left="2160" w:hanging="180"/>
      </w:pPr>
    </w:lvl>
    <w:lvl w:ilvl="3" w:tplc="B4BE5E06">
      <w:start w:val="1"/>
      <w:numFmt w:val="decimal"/>
      <w:lvlText w:val="%4."/>
      <w:lvlJc w:val="left"/>
      <w:pPr>
        <w:ind w:left="2880" w:hanging="360"/>
      </w:pPr>
    </w:lvl>
    <w:lvl w:ilvl="4" w:tplc="6750C4B6">
      <w:start w:val="1"/>
      <w:numFmt w:val="lowerLetter"/>
      <w:lvlText w:val="%5."/>
      <w:lvlJc w:val="left"/>
      <w:pPr>
        <w:ind w:left="3600" w:hanging="360"/>
      </w:pPr>
    </w:lvl>
    <w:lvl w:ilvl="5" w:tplc="256E4C82">
      <w:start w:val="1"/>
      <w:numFmt w:val="lowerRoman"/>
      <w:lvlText w:val="%6."/>
      <w:lvlJc w:val="right"/>
      <w:pPr>
        <w:ind w:left="4320" w:hanging="180"/>
      </w:pPr>
    </w:lvl>
    <w:lvl w:ilvl="6" w:tplc="6616DEC6">
      <w:start w:val="1"/>
      <w:numFmt w:val="decimal"/>
      <w:lvlText w:val="%7."/>
      <w:lvlJc w:val="left"/>
      <w:pPr>
        <w:ind w:left="5040" w:hanging="360"/>
      </w:pPr>
    </w:lvl>
    <w:lvl w:ilvl="7" w:tplc="07AA5714">
      <w:start w:val="1"/>
      <w:numFmt w:val="lowerLetter"/>
      <w:lvlText w:val="%8."/>
      <w:lvlJc w:val="left"/>
      <w:pPr>
        <w:ind w:left="5760" w:hanging="360"/>
      </w:pPr>
    </w:lvl>
    <w:lvl w:ilvl="8" w:tplc="01AEEFD4">
      <w:start w:val="1"/>
      <w:numFmt w:val="lowerRoman"/>
      <w:lvlText w:val="%9."/>
      <w:lvlJc w:val="right"/>
      <w:pPr>
        <w:ind w:left="6480" w:hanging="180"/>
      </w:pPr>
    </w:lvl>
  </w:abstractNum>
  <w:abstractNum w:abstractNumId="136" w15:restartNumberingAfterBreak="0">
    <w:nsid w:val="50CA2C09"/>
    <w:multiLevelType w:val="hybridMultilevel"/>
    <w:tmpl w:val="7862A9B2"/>
    <w:lvl w:ilvl="0" w:tplc="9C7E2E46">
      <w:start w:val="1"/>
      <w:numFmt w:val="upperRoman"/>
      <w:lvlText w:val="%1."/>
      <w:lvlJc w:val="left"/>
      <w:pPr>
        <w:ind w:left="1080" w:hanging="72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7" w15:restartNumberingAfterBreak="0">
    <w:nsid w:val="51E762BD"/>
    <w:multiLevelType w:val="multilevel"/>
    <w:tmpl w:val="4F200AB2"/>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5416058B"/>
    <w:multiLevelType w:val="multilevel"/>
    <w:tmpl w:val="BD9487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15:restartNumberingAfterBreak="0">
    <w:nsid w:val="54952C9C"/>
    <w:multiLevelType w:val="multilevel"/>
    <w:tmpl w:val="41884C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560300B0"/>
    <w:multiLevelType w:val="multilevel"/>
    <w:tmpl w:val="11D6A6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56C477CB"/>
    <w:multiLevelType w:val="multilevel"/>
    <w:tmpl w:val="D09EF716"/>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42" w15:restartNumberingAfterBreak="0">
    <w:nsid w:val="57663881"/>
    <w:multiLevelType w:val="multilevel"/>
    <w:tmpl w:val="D5B044F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57CC6F1C"/>
    <w:multiLevelType w:val="multilevel"/>
    <w:tmpl w:val="4FAE3F78"/>
    <w:lvl w:ilvl="0">
      <w:start w:val="1"/>
      <w:numFmt w:val="decimal"/>
      <w:lvlText w:val="%1."/>
      <w:lvlJc w:val="left"/>
      <w:pPr>
        <w:tabs>
          <w:tab w:val="num" w:pos="360"/>
        </w:tabs>
        <w:ind w:left="360" w:hanging="360"/>
      </w:pPr>
      <w:rPr>
        <w:rFonts w:hint="default"/>
        <w:b w:val="0"/>
        <w:bCs/>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4" w15:restartNumberingAfterBreak="0">
    <w:nsid w:val="5892108F"/>
    <w:multiLevelType w:val="multilevel"/>
    <w:tmpl w:val="EED605FE"/>
    <w:lvl w:ilvl="0">
      <w:start w:val="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15:restartNumberingAfterBreak="0">
    <w:nsid w:val="58E0586D"/>
    <w:multiLevelType w:val="multilevel"/>
    <w:tmpl w:val="0E6A74AC"/>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15:restartNumberingAfterBreak="0">
    <w:nsid w:val="594E49C8"/>
    <w:multiLevelType w:val="multilevel"/>
    <w:tmpl w:val="9A52BF06"/>
    <w:lvl w:ilvl="0">
      <w:start w:val="32"/>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7" w15:restartNumberingAfterBreak="0">
    <w:nsid w:val="5AF701F6"/>
    <w:multiLevelType w:val="multilevel"/>
    <w:tmpl w:val="C58E8048"/>
    <w:lvl w:ilvl="0">
      <w:start w:val="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15:restartNumberingAfterBreak="0">
    <w:nsid w:val="5DE73906"/>
    <w:multiLevelType w:val="multilevel"/>
    <w:tmpl w:val="DA2EDA16"/>
    <w:lvl w:ilvl="0">
      <w:start w:val="1"/>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49" w15:restartNumberingAfterBreak="0">
    <w:nsid w:val="5E3D0C33"/>
    <w:multiLevelType w:val="multilevel"/>
    <w:tmpl w:val="5D1EABF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5EDA2ED2"/>
    <w:multiLevelType w:val="multilevel"/>
    <w:tmpl w:val="F0962C54"/>
    <w:lvl w:ilvl="0">
      <w:start w:val="6"/>
      <w:numFmt w:val="decimal"/>
      <w:lvlText w:val="%1."/>
      <w:lvlJc w:val="left"/>
      <w:pPr>
        <w:ind w:left="540" w:hanging="540"/>
      </w:pPr>
      <w:rPr>
        <w:rFonts w:hint="default"/>
      </w:rPr>
    </w:lvl>
    <w:lvl w:ilvl="1">
      <w:start w:val="3"/>
      <w:numFmt w:val="decimal"/>
      <w:lvlText w:val="%1.%2."/>
      <w:lvlJc w:val="left"/>
      <w:pPr>
        <w:ind w:left="1080" w:hanging="540"/>
      </w:pPr>
      <w:rPr>
        <w:rFonts w:hint="default"/>
      </w:rPr>
    </w:lvl>
    <w:lvl w:ilvl="2">
      <w:start w:val="3"/>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51" w15:restartNumberingAfterBreak="0">
    <w:nsid w:val="5F821A28"/>
    <w:multiLevelType w:val="hybridMultilevel"/>
    <w:tmpl w:val="AC4C80BC"/>
    <w:lvl w:ilvl="0" w:tplc="19B21AFC">
      <w:start w:val="1"/>
      <w:numFmt w:val="decimal"/>
      <w:lvlText w:val="%1."/>
      <w:lvlJc w:val="left"/>
      <w:pPr>
        <w:ind w:left="720" w:hanging="360"/>
      </w:pPr>
    </w:lvl>
    <w:lvl w:ilvl="1" w:tplc="868C4FCC">
      <w:start w:val="1"/>
      <w:numFmt w:val="lowerLetter"/>
      <w:lvlText w:val="%2."/>
      <w:lvlJc w:val="left"/>
      <w:pPr>
        <w:ind w:left="1440" w:hanging="360"/>
      </w:pPr>
    </w:lvl>
    <w:lvl w:ilvl="2" w:tplc="95E058AE">
      <w:start w:val="1"/>
      <w:numFmt w:val="lowerRoman"/>
      <w:lvlText w:val="%3."/>
      <w:lvlJc w:val="right"/>
      <w:pPr>
        <w:ind w:left="2160" w:hanging="180"/>
      </w:pPr>
    </w:lvl>
    <w:lvl w:ilvl="3" w:tplc="85B86CBC">
      <w:start w:val="1"/>
      <w:numFmt w:val="decimal"/>
      <w:lvlText w:val="%4."/>
      <w:lvlJc w:val="left"/>
      <w:pPr>
        <w:ind w:left="2880" w:hanging="360"/>
      </w:pPr>
    </w:lvl>
    <w:lvl w:ilvl="4" w:tplc="02EEBF4E">
      <w:start w:val="1"/>
      <w:numFmt w:val="lowerLetter"/>
      <w:lvlText w:val="%5."/>
      <w:lvlJc w:val="left"/>
      <w:pPr>
        <w:ind w:left="3600" w:hanging="360"/>
      </w:pPr>
    </w:lvl>
    <w:lvl w:ilvl="5" w:tplc="8714964C">
      <w:start w:val="1"/>
      <w:numFmt w:val="lowerRoman"/>
      <w:lvlText w:val="%6."/>
      <w:lvlJc w:val="right"/>
      <w:pPr>
        <w:ind w:left="4320" w:hanging="180"/>
      </w:pPr>
    </w:lvl>
    <w:lvl w:ilvl="6" w:tplc="8A84546E">
      <w:start w:val="1"/>
      <w:numFmt w:val="decimal"/>
      <w:lvlText w:val="%7."/>
      <w:lvlJc w:val="left"/>
      <w:pPr>
        <w:ind w:left="5040" w:hanging="360"/>
      </w:pPr>
    </w:lvl>
    <w:lvl w:ilvl="7" w:tplc="7DAC901C">
      <w:start w:val="1"/>
      <w:numFmt w:val="lowerLetter"/>
      <w:lvlText w:val="%8."/>
      <w:lvlJc w:val="left"/>
      <w:pPr>
        <w:ind w:left="5760" w:hanging="360"/>
      </w:pPr>
    </w:lvl>
    <w:lvl w:ilvl="8" w:tplc="FFDA0D3E">
      <w:start w:val="1"/>
      <w:numFmt w:val="lowerRoman"/>
      <w:lvlText w:val="%9."/>
      <w:lvlJc w:val="right"/>
      <w:pPr>
        <w:ind w:left="6480" w:hanging="180"/>
      </w:pPr>
    </w:lvl>
  </w:abstractNum>
  <w:abstractNum w:abstractNumId="152" w15:restartNumberingAfterBreak="0">
    <w:nsid w:val="6010062D"/>
    <w:multiLevelType w:val="multilevel"/>
    <w:tmpl w:val="1840B0E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3" w15:restartNumberingAfterBreak="0">
    <w:nsid w:val="60415E5C"/>
    <w:multiLevelType w:val="multilevel"/>
    <w:tmpl w:val="8B3AA72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4" w15:restartNumberingAfterBreak="0">
    <w:nsid w:val="612A315A"/>
    <w:multiLevelType w:val="hybridMultilevel"/>
    <w:tmpl w:val="7E2A9700"/>
    <w:lvl w:ilvl="0" w:tplc="63B0B9D2">
      <w:start w:val="1"/>
      <w:numFmt w:val="decimal"/>
      <w:lvlText w:val="%1."/>
      <w:lvlJc w:val="left"/>
      <w:pPr>
        <w:ind w:left="720" w:hanging="360"/>
      </w:pPr>
    </w:lvl>
    <w:lvl w:ilvl="1" w:tplc="2548C5AC">
      <w:start w:val="1"/>
      <w:numFmt w:val="lowerLetter"/>
      <w:lvlText w:val="%2."/>
      <w:lvlJc w:val="left"/>
      <w:pPr>
        <w:ind w:left="1440" w:hanging="360"/>
      </w:pPr>
    </w:lvl>
    <w:lvl w:ilvl="2" w:tplc="E74A9ED2">
      <w:start w:val="1"/>
      <w:numFmt w:val="lowerRoman"/>
      <w:lvlText w:val="%3."/>
      <w:lvlJc w:val="right"/>
      <w:pPr>
        <w:ind w:left="2160" w:hanging="180"/>
      </w:pPr>
    </w:lvl>
    <w:lvl w:ilvl="3" w:tplc="47E22FFE">
      <w:start w:val="1"/>
      <w:numFmt w:val="decimal"/>
      <w:lvlText w:val="%4."/>
      <w:lvlJc w:val="left"/>
      <w:pPr>
        <w:ind w:left="2880" w:hanging="360"/>
      </w:pPr>
    </w:lvl>
    <w:lvl w:ilvl="4" w:tplc="93B2B5CC">
      <w:start w:val="1"/>
      <w:numFmt w:val="lowerLetter"/>
      <w:lvlText w:val="%5."/>
      <w:lvlJc w:val="left"/>
      <w:pPr>
        <w:ind w:left="3600" w:hanging="360"/>
      </w:pPr>
    </w:lvl>
    <w:lvl w:ilvl="5" w:tplc="F2E274EA">
      <w:start w:val="1"/>
      <w:numFmt w:val="lowerRoman"/>
      <w:lvlText w:val="%6."/>
      <w:lvlJc w:val="right"/>
      <w:pPr>
        <w:ind w:left="4320" w:hanging="180"/>
      </w:pPr>
    </w:lvl>
    <w:lvl w:ilvl="6" w:tplc="9B6AC00E">
      <w:start w:val="1"/>
      <w:numFmt w:val="decimal"/>
      <w:lvlText w:val="%7."/>
      <w:lvlJc w:val="left"/>
      <w:pPr>
        <w:ind w:left="5040" w:hanging="360"/>
      </w:pPr>
    </w:lvl>
    <w:lvl w:ilvl="7" w:tplc="4C1C475A">
      <w:start w:val="1"/>
      <w:numFmt w:val="lowerLetter"/>
      <w:lvlText w:val="%8."/>
      <w:lvlJc w:val="left"/>
      <w:pPr>
        <w:ind w:left="5760" w:hanging="360"/>
      </w:pPr>
    </w:lvl>
    <w:lvl w:ilvl="8" w:tplc="A768A934">
      <w:start w:val="1"/>
      <w:numFmt w:val="lowerRoman"/>
      <w:lvlText w:val="%9."/>
      <w:lvlJc w:val="right"/>
      <w:pPr>
        <w:ind w:left="6480" w:hanging="180"/>
      </w:pPr>
    </w:lvl>
  </w:abstractNum>
  <w:abstractNum w:abstractNumId="155" w15:restartNumberingAfterBreak="0">
    <w:nsid w:val="613903C5"/>
    <w:multiLevelType w:val="multilevel"/>
    <w:tmpl w:val="B79099B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15:restartNumberingAfterBreak="0">
    <w:nsid w:val="61605C80"/>
    <w:multiLevelType w:val="multilevel"/>
    <w:tmpl w:val="D908B79C"/>
    <w:lvl w:ilvl="0">
      <w:start w:val="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15:restartNumberingAfterBreak="0">
    <w:nsid w:val="62B63EF6"/>
    <w:multiLevelType w:val="multilevel"/>
    <w:tmpl w:val="6C9C2EC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8" w15:restartNumberingAfterBreak="0">
    <w:nsid w:val="645269B8"/>
    <w:multiLevelType w:val="multilevel"/>
    <w:tmpl w:val="30BC1DC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64EB69DE"/>
    <w:multiLevelType w:val="multilevel"/>
    <w:tmpl w:val="675494CC"/>
    <w:lvl w:ilvl="0">
      <w:start w:val="2"/>
      <w:numFmt w:val="decimal"/>
      <w:lvlText w:val="%1."/>
      <w:lvlJc w:val="left"/>
      <w:pPr>
        <w:ind w:left="360" w:hanging="360"/>
      </w:pPr>
      <w:rPr>
        <w:rFonts w:hint="default"/>
      </w:rPr>
    </w:lvl>
    <w:lvl w:ilvl="1">
      <w:start w:val="1"/>
      <w:numFmt w:val="decimal"/>
      <w:lvlText w:val="%1.%2."/>
      <w:lvlJc w:val="left"/>
      <w:pPr>
        <w:ind w:left="1637" w:hanging="36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160" w15:restartNumberingAfterBreak="0">
    <w:nsid w:val="65071260"/>
    <w:multiLevelType w:val="multilevel"/>
    <w:tmpl w:val="27AEB014"/>
    <w:lvl w:ilvl="0">
      <w:start w:val="6"/>
      <w:numFmt w:val="decimal"/>
      <w:lvlText w:val="%1."/>
      <w:lvlJc w:val="left"/>
      <w:pPr>
        <w:ind w:left="540" w:hanging="540"/>
      </w:pPr>
      <w:rPr>
        <w:rFonts w:hint="default"/>
      </w:rPr>
    </w:lvl>
    <w:lvl w:ilvl="1">
      <w:start w:val="4"/>
      <w:numFmt w:val="decimal"/>
      <w:lvlText w:val="%1.%2."/>
      <w:lvlJc w:val="left"/>
      <w:pPr>
        <w:ind w:left="1080" w:hanging="540"/>
      </w:pPr>
      <w:rPr>
        <w:rFonts w:hint="default"/>
      </w:rPr>
    </w:lvl>
    <w:lvl w:ilvl="2">
      <w:start w:val="2"/>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61" w15:restartNumberingAfterBreak="0">
    <w:nsid w:val="656228A0"/>
    <w:multiLevelType w:val="multilevel"/>
    <w:tmpl w:val="9300F23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2" w15:restartNumberingAfterBreak="0">
    <w:nsid w:val="65A95BF9"/>
    <w:multiLevelType w:val="multilevel"/>
    <w:tmpl w:val="4792054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65EC4FB2"/>
    <w:multiLevelType w:val="hybridMultilevel"/>
    <w:tmpl w:val="3D42743C"/>
    <w:lvl w:ilvl="0" w:tplc="3120252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6635450F"/>
    <w:multiLevelType w:val="multilevel"/>
    <w:tmpl w:val="12E8BDA4"/>
    <w:lvl w:ilvl="0">
      <w:start w:val="834"/>
      <w:numFmt w:val="decimal"/>
      <w:lvlText w:val="%1."/>
      <w:lvlJc w:val="left"/>
      <w:pPr>
        <w:ind w:left="600" w:hanging="600"/>
      </w:pPr>
      <w:rPr>
        <w:rFonts w:hint="default"/>
      </w:rPr>
    </w:lvl>
    <w:lvl w:ilvl="1">
      <w:start w:val="8"/>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5" w15:restartNumberingAfterBreak="0">
    <w:nsid w:val="666A2BD3"/>
    <w:multiLevelType w:val="multilevel"/>
    <w:tmpl w:val="F7DC6070"/>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6" w15:restartNumberingAfterBreak="0">
    <w:nsid w:val="67417991"/>
    <w:multiLevelType w:val="multilevel"/>
    <w:tmpl w:val="16844E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680C530A"/>
    <w:multiLevelType w:val="multilevel"/>
    <w:tmpl w:val="FBF22D2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15:restartNumberingAfterBreak="0">
    <w:nsid w:val="68670503"/>
    <w:multiLevelType w:val="multilevel"/>
    <w:tmpl w:val="C3DC582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15:restartNumberingAfterBreak="0">
    <w:nsid w:val="69C216DC"/>
    <w:multiLevelType w:val="multilevel"/>
    <w:tmpl w:val="47829D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0" w15:restartNumberingAfterBreak="0">
    <w:nsid w:val="6B411626"/>
    <w:multiLevelType w:val="hybridMultilevel"/>
    <w:tmpl w:val="24A654E8"/>
    <w:lvl w:ilvl="0" w:tplc="BB6EF386">
      <w:start w:val="1"/>
      <w:numFmt w:val="decimal"/>
      <w:lvlText w:val="%1."/>
      <w:lvlJc w:val="left"/>
      <w:pPr>
        <w:ind w:left="720" w:hanging="360"/>
      </w:pPr>
    </w:lvl>
    <w:lvl w:ilvl="1" w:tplc="149C1752">
      <w:start w:val="1"/>
      <w:numFmt w:val="lowerLetter"/>
      <w:lvlText w:val="%2."/>
      <w:lvlJc w:val="left"/>
      <w:pPr>
        <w:ind w:left="1440" w:hanging="360"/>
      </w:pPr>
    </w:lvl>
    <w:lvl w:ilvl="2" w:tplc="F66AC59E">
      <w:start w:val="1"/>
      <w:numFmt w:val="lowerRoman"/>
      <w:lvlText w:val="%3."/>
      <w:lvlJc w:val="right"/>
      <w:pPr>
        <w:ind w:left="2160" w:hanging="180"/>
      </w:pPr>
    </w:lvl>
    <w:lvl w:ilvl="3" w:tplc="D69CD488">
      <w:start w:val="1"/>
      <w:numFmt w:val="decimal"/>
      <w:lvlText w:val="%4."/>
      <w:lvlJc w:val="left"/>
      <w:pPr>
        <w:ind w:left="2880" w:hanging="360"/>
      </w:pPr>
    </w:lvl>
    <w:lvl w:ilvl="4" w:tplc="09F422E8">
      <w:start w:val="1"/>
      <w:numFmt w:val="lowerLetter"/>
      <w:lvlText w:val="%5."/>
      <w:lvlJc w:val="left"/>
      <w:pPr>
        <w:ind w:left="3600" w:hanging="360"/>
      </w:pPr>
    </w:lvl>
    <w:lvl w:ilvl="5" w:tplc="636A4ECA">
      <w:start w:val="1"/>
      <w:numFmt w:val="lowerRoman"/>
      <w:lvlText w:val="%6."/>
      <w:lvlJc w:val="right"/>
      <w:pPr>
        <w:ind w:left="4320" w:hanging="180"/>
      </w:pPr>
    </w:lvl>
    <w:lvl w:ilvl="6" w:tplc="018EF058">
      <w:start w:val="1"/>
      <w:numFmt w:val="decimal"/>
      <w:lvlText w:val="%7."/>
      <w:lvlJc w:val="left"/>
      <w:pPr>
        <w:ind w:left="5040" w:hanging="360"/>
      </w:pPr>
    </w:lvl>
    <w:lvl w:ilvl="7" w:tplc="E8A6A512">
      <w:start w:val="1"/>
      <w:numFmt w:val="lowerLetter"/>
      <w:lvlText w:val="%8."/>
      <w:lvlJc w:val="left"/>
      <w:pPr>
        <w:ind w:left="5760" w:hanging="360"/>
      </w:pPr>
    </w:lvl>
    <w:lvl w:ilvl="8" w:tplc="2A0C5204">
      <w:start w:val="1"/>
      <w:numFmt w:val="lowerRoman"/>
      <w:lvlText w:val="%9."/>
      <w:lvlJc w:val="right"/>
      <w:pPr>
        <w:ind w:left="6480" w:hanging="180"/>
      </w:pPr>
    </w:lvl>
  </w:abstractNum>
  <w:abstractNum w:abstractNumId="171" w15:restartNumberingAfterBreak="0">
    <w:nsid w:val="6BA87891"/>
    <w:multiLevelType w:val="hybridMultilevel"/>
    <w:tmpl w:val="11E608F8"/>
    <w:lvl w:ilvl="0" w:tplc="599C3A16">
      <w:start w:val="1"/>
      <w:numFmt w:val="decimal"/>
      <w:lvlText w:val="%1."/>
      <w:lvlJc w:val="left"/>
      <w:pPr>
        <w:ind w:left="720" w:hanging="360"/>
      </w:pPr>
    </w:lvl>
    <w:lvl w:ilvl="1" w:tplc="CC4AC6B2">
      <w:start w:val="1"/>
      <w:numFmt w:val="decimal"/>
      <w:lvlText w:val="%2."/>
      <w:lvlJc w:val="left"/>
      <w:pPr>
        <w:ind w:left="1440" w:hanging="360"/>
      </w:pPr>
    </w:lvl>
    <w:lvl w:ilvl="2" w:tplc="3424D0C2">
      <w:start w:val="1"/>
      <w:numFmt w:val="lowerRoman"/>
      <w:lvlText w:val="%3."/>
      <w:lvlJc w:val="right"/>
      <w:pPr>
        <w:ind w:left="2160" w:hanging="180"/>
      </w:pPr>
    </w:lvl>
    <w:lvl w:ilvl="3" w:tplc="5E3C8142">
      <w:start w:val="1"/>
      <w:numFmt w:val="decimal"/>
      <w:lvlText w:val="%4."/>
      <w:lvlJc w:val="left"/>
      <w:pPr>
        <w:ind w:left="2880" w:hanging="360"/>
      </w:pPr>
    </w:lvl>
    <w:lvl w:ilvl="4" w:tplc="32809ED6">
      <w:start w:val="1"/>
      <w:numFmt w:val="lowerLetter"/>
      <w:lvlText w:val="%5."/>
      <w:lvlJc w:val="left"/>
      <w:pPr>
        <w:ind w:left="3600" w:hanging="360"/>
      </w:pPr>
    </w:lvl>
    <w:lvl w:ilvl="5" w:tplc="1D408EFE">
      <w:start w:val="1"/>
      <w:numFmt w:val="lowerRoman"/>
      <w:lvlText w:val="%6."/>
      <w:lvlJc w:val="right"/>
      <w:pPr>
        <w:ind w:left="4320" w:hanging="180"/>
      </w:pPr>
    </w:lvl>
    <w:lvl w:ilvl="6" w:tplc="510464AA">
      <w:start w:val="1"/>
      <w:numFmt w:val="decimal"/>
      <w:lvlText w:val="%7."/>
      <w:lvlJc w:val="left"/>
      <w:pPr>
        <w:ind w:left="5040" w:hanging="360"/>
      </w:pPr>
    </w:lvl>
    <w:lvl w:ilvl="7" w:tplc="61DE038E">
      <w:start w:val="1"/>
      <w:numFmt w:val="lowerLetter"/>
      <w:lvlText w:val="%8."/>
      <w:lvlJc w:val="left"/>
      <w:pPr>
        <w:ind w:left="5760" w:hanging="360"/>
      </w:pPr>
    </w:lvl>
    <w:lvl w:ilvl="8" w:tplc="B1E89D86">
      <w:start w:val="1"/>
      <w:numFmt w:val="lowerRoman"/>
      <w:lvlText w:val="%9."/>
      <w:lvlJc w:val="right"/>
      <w:pPr>
        <w:ind w:left="6480" w:hanging="180"/>
      </w:pPr>
    </w:lvl>
  </w:abstractNum>
  <w:abstractNum w:abstractNumId="172" w15:restartNumberingAfterBreak="0">
    <w:nsid w:val="6C750D5A"/>
    <w:multiLevelType w:val="multilevel"/>
    <w:tmpl w:val="644C2F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3" w15:restartNumberingAfterBreak="0">
    <w:nsid w:val="6CC166C2"/>
    <w:multiLevelType w:val="multilevel"/>
    <w:tmpl w:val="E026B96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15:restartNumberingAfterBreak="0">
    <w:nsid w:val="6D6506AA"/>
    <w:multiLevelType w:val="multilevel"/>
    <w:tmpl w:val="94FC0154"/>
    <w:lvl w:ilvl="0">
      <w:start w:val="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15:restartNumberingAfterBreak="0">
    <w:nsid w:val="6DCE3811"/>
    <w:multiLevelType w:val="multilevel"/>
    <w:tmpl w:val="419093E8"/>
    <w:lvl w:ilvl="0">
      <w:start w:val="3"/>
      <w:numFmt w:val="decimal"/>
      <w:lvlText w:val="%1."/>
      <w:lvlJc w:val="left"/>
      <w:pPr>
        <w:ind w:left="540" w:hanging="540"/>
      </w:pPr>
      <w:rPr>
        <w:rFonts w:hint="default"/>
      </w:rPr>
    </w:lvl>
    <w:lvl w:ilvl="1">
      <w:start w:val="9"/>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6" w15:restartNumberingAfterBreak="0">
    <w:nsid w:val="6EC125E9"/>
    <w:multiLevelType w:val="multilevel"/>
    <w:tmpl w:val="4A86691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7" w15:restartNumberingAfterBreak="0">
    <w:nsid w:val="6F462AC2"/>
    <w:multiLevelType w:val="multilevel"/>
    <w:tmpl w:val="94D4F348"/>
    <w:lvl w:ilvl="0">
      <w:start w:val="1"/>
      <w:numFmt w:val="decimal"/>
      <w:lvlText w:val="%1."/>
      <w:lvlJc w:val="left"/>
      <w:pPr>
        <w:tabs>
          <w:tab w:val="num" w:pos="720"/>
        </w:tabs>
        <w:ind w:left="720" w:hanging="360"/>
      </w:pPr>
      <w:rPr>
        <w:rFonts w:hint="default"/>
      </w:rPr>
    </w:lvl>
    <w:lvl w:ilvl="1">
      <w:start w:val="1"/>
      <w:numFmt w:val="decimal"/>
      <w:isLgl/>
      <w:lvlText w:val="%2."/>
      <w:lvlJc w:val="left"/>
      <w:pPr>
        <w:ind w:left="1997" w:hanging="720"/>
      </w:pPr>
      <w:rPr>
        <w:rFonts w:ascii="Times New Roman" w:eastAsia="Times New Roman" w:hAnsi="Times New Roman" w:cs="Times New Roman"/>
        <w:b w:val="0"/>
      </w:rPr>
    </w:lvl>
    <w:lvl w:ilvl="2">
      <w:start w:val="1"/>
      <w:numFmt w:val="decimal"/>
      <w:isLgl/>
      <w:lvlText w:val="%1.%2.%3."/>
      <w:lvlJc w:val="left"/>
      <w:pPr>
        <w:ind w:left="3240" w:hanging="720"/>
      </w:pPr>
      <w:rPr>
        <w:rFonts w:hint="default"/>
      </w:rPr>
    </w:lvl>
    <w:lvl w:ilvl="3">
      <w:start w:val="1"/>
      <w:numFmt w:val="decimal"/>
      <w:isLgl/>
      <w:lvlText w:val="%1.%2.%3.%4."/>
      <w:lvlJc w:val="left"/>
      <w:pPr>
        <w:ind w:left="4680" w:hanging="1080"/>
      </w:pPr>
      <w:rPr>
        <w:rFonts w:hint="default"/>
      </w:rPr>
    </w:lvl>
    <w:lvl w:ilvl="4">
      <w:start w:val="1"/>
      <w:numFmt w:val="decimal"/>
      <w:isLgl/>
      <w:lvlText w:val="%1.%2.%3.%4.%5."/>
      <w:lvlJc w:val="left"/>
      <w:pPr>
        <w:ind w:left="5760" w:hanging="1080"/>
      </w:pPr>
      <w:rPr>
        <w:rFonts w:hint="default"/>
      </w:rPr>
    </w:lvl>
    <w:lvl w:ilvl="5">
      <w:start w:val="1"/>
      <w:numFmt w:val="decimal"/>
      <w:isLgl/>
      <w:lvlText w:val="%1.%2.%3.%4.%5.%6."/>
      <w:lvlJc w:val="left"/>
      <w:pPr>
        <w:ind w:left="7200" w:hanging="1440"/>
      </w:pPr>
      <w:rPr>
        <w:rFonts w:hint="default"/>
      </w:rPr>
    </w:lvl>
    <w:lvl w:ilvl="6">
      <w:start w:val="1"/>
      <w:numFmt w:val="decimal"/>
      <w:isLgl/>
      <w:lvlText w:val="%1.%2.%3.%4.%5.%6.%7."/>
      <w:lvlJc w:val="left"/>
      <w:pPr>
        <w:ind w:left="8640" w:hanging="1800"/>
      </w:pPr>
      <w:rPr>
        <w:rFonts w:hint="default"/>
      </w:rPr>
    </w:lvl>
    <w:lvl w:ilvl="7">
      <w:start w:val="1"/>
      <w:numFmt w:val="decimal"/>
      <w:isLgl/>
      <w:lvlText w:val="%1.%2.%3.%4.%5.%6.%7.%8."/>
      <w:lvlJc w:val="left"/>
      <w:pPr>
        <w:ind w:left="9720" w:hanging="1800"/>
      </w:pPr>
      <w:rPr>
        <w:rFonts w:hint="default"/>
      </w:rPr>
    </w:lvl>
    <w:lvl w:ilvl="8">
      <w:start w:val="1"/>
      <w:numFmt w:val="decimal"/>
      <w:isLgl/>
      <w:lvlText w:val="%1.%2.%3.%4.%5.%6.%7.%8.%9."/>
      <w:lvlJc w:val="left"/>
      <w:pPr>
        <w:ind w:left="11160" w:hanging="2160"/>
      </w:pPr>
      <w:rPr>
        <w:rFonts w:hint="default"/>
      </w:rPr>
    </w:lvl>
  </w:abstractNum>
  <w:abstractNum w:abstractNumId="178" w15:restartNumberingAfterBreak="0">
    <w:nsid w:val="6F9165D4"/>
    <w:multiLevelType w:val="multilevel"/>
    <w:tmpl w:val="A6660FD2"/>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79" w15:restartNumberingAfterBreak="0">
    <w:nsid w:val="6FA854C7"/>
    <w:multiLevelType w:val="multilevel"/>
    <w:tmpl w:val="CFCA1DDE"/>
    <w:lvl w:ilvl="0">
      <w:start w:val="1"/>
      <w:numFmt w:val="decimal"/>
      <w:lvlText w:val="%1."/>
      <w:lvlJc w:val="left"/>
      <w:pPr>
        <w:ind w:left="360" w:hanging="360"/>
      </w:pPr>
      <w:rPr>
        <w:rFonts w:ascii="Times New Roman" w:eastAsia="Times New Roman" w:hAnsi="Times New Roman" w:cs="Times New Roman"/>
        <w:b w:val="0"/>
        <w:bCs w:val="0"/>
      </w:rPr>
    </w:lvl>
    <w:lvl w:ilvl="1">
      <w:start w:val="1"/>
      <w:numFmt w:val="decimal"/>
      <w:lvlText w:val="%2."/>
      <w:lvlJc w:val="left"/>
      <w:pPr>
        <w:ind w:left="716" w:hanging="432"/>
      </w:pPr>
      <w:rPr>
        <w:rFonts w:ascii="Times New Roman" w:eastAsia="Times New Roman" w:hAnsi="Times New Roman" w:cs="Times New Roman"/>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0" w15:restartNumberingAfterBreak="0">
    <w:nsid w:val="6FAA0962"/>
    <w:multiLevelType w:val="multilevel"/>
    <w:tmpl w:val="4EDEF6D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1" w15:restartNumberingAfterBreak="0">
    <w:nsid w:val="709E3FD5"/>
    <w:multiLevelType w:val="hybridMultilevel"/>
    <w:tmpl w:val="E5F69DD6"/>
    <w:lvl w:ilvl="0" w:tplc="A0904CF8">
      <w:start w:val="1"/>
      <w:numFmt w:val="decimal"/>
      <w:lvlText w:val="%1."/>
      <w:lvlJc w:val="left"/>
      <w:pPr>
        <w:ind w:left="720" w:hanging="360"/>
      </w:pPr>
    </w:lvl>
    <w:lvl w:ilvl="1" w:tplc="1640DC48">
      <w:start w:val="5"/>
      <w:numFmt w:val="decimal"/>
      <w:lvlText w:val="%2."/>
      <w:lvlJc w:val="left"/>
      <w:pPr>
        <w:ind w:left="1440" w:hanging="360"/>
      </w:pPr>
    </w:lvl>
    <w:lvl w:ilvl="2" w:tplc="7564E6E8">
      <w:start w:val="1"/>
      <w:numFmt w:val="lowerRoman"/>
      <w:lvlText w:val="%3."/>
      <w:lvlJc w:val="right"/>
      <w:pPr>
        <w:ind w:left="2160" w:hanging="180"/>
      </w:pPr>
    </w:lvl>
    <w:lvl w:ilvl="3" w:tplc="00029CCE">
      <w:start w:val="1"/>
      <w:numFmt w:val="decimal"/>
      <w:lvlText w:val="%4."/>
      <w:lvlJc w:val="left"/>
      <w:pPr>
        <w:ind w:left="2880" w:hanging="360"/>
      </w:pPr>
    </w:lvl>
    <w:lvl w:ilvl="4" w:tplc="1E0C3B9C">
      <w:start w:val="1"/>
      <w:numFmt w:val="lowerLetter"/>
      <w:lvlText w:val="%5."/>
      <w:lvlJc w:val="left"/>
      <w:pPr>
        <w:ind w:left="3600" w:hanging="360"/>
      </w:pPr>
    </w:lvl>
    <w:lvl w:ilvl="5" w:tplc="2CD8E43E">
      <w:start w:val="1"/>
      <w:numFmt w:val="lowerRoman"/>
      <w:lvlText w:val="%6."/>
      <w:lvlJc w:val="right"/>
      <w:pPr>
        <w:ind w:left="4320" w:hanging="180"/>
      </w:pPr>
    </w:lvl>
    <w:lvl w:ilvl="6" w:tplc="B6AA10CC">
      <w:start w:val="1"/>
      <w:numFmt w:val="decimal"/>
      <w:lvlText w:val="%7."/>
      <w:lvlJc w:val="left"/>
      <w:pPr>
        <w:ind w:left="5040" w:hanging="360"/>
      </w:pPr>
    </w:lvl>
    <w:lvl w:ilvl="7" w:tplc="C5A04880">
      <w:start w:val="1"/>
      <w:numFmt w:val="lowerLetter"/>
      <w:lvlText w:val="%8."/>
      <w:lvlJc w:val="left"/>
      <w:pPr>
        <w:ind w:left="5760" w:hanging="360"/>
      </w:pPr>
    </w:lvl>
    <w:lvl w:ilvl="8" w:tplc="B1BACF82">
      <w:start w:val="1"/>
      <w:numFmt w:val="lowerRoman"/>
      <w:lvlText w:val="%9."/>
      <w:lvlJc w:val="right"/>
      <w:pPr>
        <w:ind w:left="6480" w:hanging="180"/>
      </w:pPr>
    </w:lvl>
  </w:abstractNum>
  <w:abstractNum w:abstractNumId="182" w15:restartNumberingAfterBreak="0">
    <w:nsid w:val="70E00AFE"/>
    <w:multiLevelType w:val="multilevel"/>
    <w:tmpl w:val="D944C142"/>
    <w:lvl w:ilvl="0">
      <w:start w:val="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15:restartNumberingAfterBreak="0">
    <w:nsid w:val="710E7267"/>
    <w:multiLevelType w:val="multilevel"/>
    <w:tmpl w:val="6410439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4" w15:restartNumberingAfterBreak="0">
    <w:nsid w:val="716D7217"/>
    <w:multiLevelType w:val="hybridMultilevel"/>
    <w:tmpl w:val="56A8F2B4"/>
    <w:lvl w:ilvl="0" w:tplc="A36C0732">
      <w:numFmt w:val="none"/>
      <w:lvlText w:val=""/>
      <w:lvlJc w:val="left"/>
      <w:pPr>
        <w:tabs>
          <w:tab w:val="num" w:pos="360"/>
        </w:tabs>
      </w:pPr>
    </w:lvl>
    <w:lvl w:ilvl="1" w:tplc="5CF82E72">
      <w:start w:val="1"/>
      <w:numFmt w:val="lowerLetter"/>
      <w:lvlText w:val="%2."/>
      <w:lvlJc w:val="left"/>
      <w:pPr>
        <w:ind w:left="1440" w:hanging="360"/>
      </w:pPr>
    </w:lvl>
    <w:lvl w:ilvl="2" w:tplc="1808335C">
      <w:start w:val="1"/>
      <w:numFmt w:val="lowerRoman"/>
      <w:lvlText w:val="%3."/>
      <w:lvlJc w:val="right"/>
      <w:pPr>
        <w:ind w:left="2160" w:hanging="180"/>
      </w:pPr>
    </w:lvl>
    <w:lvl w:ilvl="3" w:tplc="C08E8622">
      <w:start w:val="1"/>
      <w:numFmt w:val="decimal"/>
      <w:lvlText w:val="%4."/>
      <w:lvlJc w:val="left"/>
      <w:pPr>
        <w:ind w:left="2880" w:hanging="360"/>
      </w:pPr>
    </w:lvl>
    <w:lvl w:ilvl="4" w:tplc="42A4F3F4">
      <w:start w:val="1"/>
      <w:numFmt w:val="lowerLetter"/>
      <w:lvlText w:val="%5."/>
      <w:lvlJc w:val="left"/>
      <w:pPr>
        <w:ind w:left="3600" w:hanging="360"/>
      </w:pPr>
    </w:lvl>
    <w:lvl w:ilvl="5" w:tplc="85688FA2">
      <w:start w:val="1"/>
      <w:numFmt w:val="lowerRoman"/>
      <w:lvlText w:val="%6."/>
      <w:lvlJc w:val="right"/>
      <w:pPr>
        <w:ind w:left="4320" w:hanging="180"/>
      </w:pPr>
    </w:lvl>
    <w:lvl w:ilvl="6" w:tplc="C352BC04">
      <w:start w:val="1"/>
      <w:numFmt w:val="decimal"/>
      <w:lvlText w:val="%7."/>
      <w:lvlJc w:val="left"/>
      <w:pPr>
        <w:ind w:left="5040" w:hanging="360"/>
      </w:pPr>
    </w:lvl>
    <w:lvl w:ilvl="7" w:tplc="5E10EEA8">
      <w:start w:val="1"/>
      <w:numFmt w:val="lowerLetter"/>
      <w:lvlText w:val="%8."/>
      <w:lvlJc w:val="left"/>
      <w:pPr>
        <w:ind w:left="5760" w:hanging="360"/>
      </w:pPr>
    </w:lvl>
    <w:lvl w:ilvl="8" w:tplc="5296A90A">
      <w:start w:val="1"/>
      <w:numFmt w:val="lowerRoman"/>
      <w:lvlText w:val="%9."/>
      <w:lvlJc w:val="right"/>
      <w:pPr>
        <w:ind w:left="6480" w:hanging="180"/>
      </w:pPr>
    </w:lvl>
  </w:abstractNum>
  <w:abstractNum w:abstractNumId="185" w15:restartNumberingAfterBreak="0">
    <w:nsid w:val="72AC7521"/>
    <w:multiLevelType w:val="multilevel"/>
    <w:tmpl w:val="CB0864DE"/>
    <w:numStyleLink w:val="Style1"/>
  </w:abstractNum>
  <w:abstractNum w:abstractNumId="186" w15:restartNumberingAfterBreak="0">
    <w:nsid w:val="74715B3E"/>
    <w:multiLevelType w:val="multilevel"/>
    <w:tmpl w:val="3404E96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7" w15:restartNumberingAfterBreak="0">
    <w:nsid w:val="750F0682"/>
    <w:multiLevelType w:val="multilevel"/>
    <w:tmpl w:val="6206E3CE"/>
    <w:styleLink w:val="Style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8" w15:restartNumberingAfterBreak="0">
    <w:nsid w:val="764B72C3"/>
    <w:multiLevelType w:val="multilevel"/>
    <w:tmpl w:val="ED44E99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9" w15:restartNumberingAfterBreak="0">
    <w:nsid w:val="76D35D98"/>
    <w:multiLevelType w:val="multilevel"/>
    <w:tmpl w:val="A824214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0" w15:restartNumberingAfterBreak="0">
    <w:nsid w:val="79E477DF"/>
    <w:multiLevelType w:val="multilevel"/>
    <w:tmpl w:val="FD6CB9A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7A2C33DF"/>
    <w:multiLevelType w:val="multilevel"/>
    <w:tmpl w:val="735AB6EA"/>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2" w15:restartNumberingAfterBreak="0">
    <w:nsid w:val="7A863D06"/>
    <w:multiLevelType w:val="multilevel"/>
    <w:tmpl w:val="93829026"/>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3" w15:restartNumberingAfterBreak="0">
    <w:nsid w:val="7AC35822"/>
    <w:multiLevelType w:val="multilevel"/>
    <w:tmpl w:val="A2C052BE"/>
    <w:lvl w:ilvl="0">
      <w:start w:val="2"/>
      <w:numFmt w:val="decimal"/>
      <w:lvlText w:val="%1."/>
      <w:lvlJc w:val="left"/>
      <w:pPr>
        <w:tabs>
          <w:tab w:val="num" w:pos="720"/>
        </w:tabs>
        <w:ind w:left="720" w:hanging="360"/>
      </w:pPr>
      <w:rPr>
        <w:rFonts w:hint="default"/>
      </w:rPr>
    </w:lvl>
    <w:lvl w:ilvl="1">
      <w:start w:val="30"/>
      <w:numFmt w:val="decimal"/>
      <w:lvlText w:val="%2"/>
      <w:lvlJc w:val="left"/>
      <w:pPr>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94" w15:restartNumberingAfterBreak="0">
    <w:nsid w:val="7B012CDC"/>
    <w:multiLevelType w:val="multilevel"/>
    <w:tmpl w:val="3BDA77B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5" w15:restartNumberingAfterBreak="0">
    <w:nsid w:val="7B6058DE"/>
    <w:multiLevelType w:val="multilevel"/>
    <w:tmpl w:val="2D58CD2C"/>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6" w15:restartNumberingAfterBreak="0">
    <w:nsid w:val="7BBF291E"/>
    <w:multiLevelType w:val="multilevel"/>
    <w:tmpl w:val="47FE72D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7" w15:restartNumberingAfterBreak="0">
    <w:nsid w:val="7C046BA9"/>
    <w:multiLevelType w:val="multilevel"/>
    <w:tmpl w:val="F8A21934"/>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8" w15:restartNumberingAfterBreak="0">
    <w:nsid w:val="7C63407A"/>
    <w:multiLevelType w:val="multilevel"/>
    <w:tmpl w:val="B5924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9" w15:restartNumberingAfterBreak="0">
    <w:nsid w:val="7FAF26BF"/>
    <w:multiLevelType w:val="multilevel"/>
    <w:tmpl w:val="35B611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126772543">
    <w:abstractNumId w:val="181"/>
  </w:num>
  <w:num w:numId="2" w16cid:durableId="2076315094">
    <w:abstractNumId w:val="103"/>
  </w:num>
  <w:num w:numId="3" w16cid:durableId="1115173124">
    <w:abstractNumId w:val="80"/>
  </w:num>
  <w:num w:numId="4" w16cid:durableId="388651491">
    <w:abstractNumId w:val="83"/>
  </w:num>
  <w:num w:numId="5" w16cid:durableId="786244144">
    <w:abstractNumId w:val="171"/>
  </w:num>
  <w:num w:numId="6" w16cid:durableId="953562276">
    <w:abstractNumId w:val="135"/>
  </w:num>
  <w:num w:numId="7" w16cid:durableId="1732268013">
    <w:abstractNumId w:val="39"/>
  </w:num>
  <w:num w:numId="8" w16cid:durableId="8534893">
    <w:abstractNumId w:val="7"/>
  </w:num>
  <w:num w:numId="9" w16cid:durableId="782072504">
    <w:abstractNumId w:val="60"/>
  </w:num>
  <w:num w:numId="10" w16cid:durableId="1495953785">
    <w:abstractNumId w:val="66"/>
  </w:num>
  <w:num w:numId="11" w16cid:durableId="819424997">
    <w:abstractNumId w:val="17"/>
  </w:num>
  <w:num w:numId="12" w16cid:durableId="2135757658">
    <w:abstractNumId w:val="38"/>
  </w:num>
  <w:num w:numId="13" w16cid:durableId="511069540">
    <w:abstractNumId w:val="105"/>
  </w:num>
  <w:num w:numId="14" w16cid:durableId="275330405">
    <w:abstractNumId w:val="67"/>
  </w:num>
  <w:num w:numId="15" w16cid:durableId="233201203">
    <w:abstractNumId w:val="70"/>
  </w:num>
  <w:num w:numId="16" w16cid:durableId="1463570786">
    <w:abstractNumId w:val="53"/>
  </w:num>
  <w:num w:numId="17" w16cid:durableId="1151679869">
    <w:abstractNumId w:val="33"/>
  </w:num>
  <w:num w:numId="18" w16cid:durableId="143549177">
    <w:abstractNumId w:val="177"/>
  </w:num>
  <w:num w:numId="19" w16cid:durableId="408162140">
    <w:abstractNumId w:val="50"/>
  </w:num>
  <w:num w:numId="20" w16cid:durableId="1494638001">
    <w:abstractNumId w:val="65"/>
  </w:num>
  <w:num w:numId="21" w16cid:durableId="387536990">
    <w:abstractNumId w:val="187"/>
  </w:num>
  <w:num w:numId="22" w16cid:durableId="921337434">
    <w:abstractNumId w:val="179"/>
  </w:num>
  <w:num w:numId="23" w16cid:durableId="1077361919">
    <w:abstractNumId w:val="143"/>
  </w:num>
  <w:num w:numId="24" w16cid:durableId="544025422">
    <w:abstractNumId w:val="185"/>
  </w:num>
  <w:num w:numId="25" w16cid:durableId="461076350">
    <w:abstractNumId w:val="172"/>
  </w:num>
  <w:num w:numId="26" w16cid:durableId="150676785">
    <w:abstractNumId w:val="128"/>
  </w:num>
  <w:num w:numId="27" w16cid:durableId="1220245509">
    <w:abstractNumId w:val="10"/>
  </w:num>
  <w:num w:numId="28" w16cid:durableId="770780805">
    <w:abstractNumId w:val="178"/>
  </w:num>
  <w:num w:numId="29" w16cid:durableId="566183099">
    <w:abstractNumId w:val="77"/>
  </w:num>
  <w:num w:numId="30" w16cid:durableId="1959486397">
    <w:abstractNumId w:val="125"/>
  </w:num>
  <w:num w:numId="31" w16cid:durableId="66611317">
    <w:abstractNumId w:val="87"/>
  </w:num>
  <w:num w:numId="32" w16cid:durableId="1197934771">
    <w:abstractNumId w:val="141"/>
  </w:num>
  <w:num w:numId="33" w16cid:durableId="2070568767">
    <w:abstractNumId w:val="5"/>
  </w:num>
  <w:num w:numId="34" w16cid:durableId="1744838333">
    <w:abstractNumId w:val="19"/>
  </w:num>
  <w:num w:numId="35" w16cid:durableId="1857423273">
    <w:abstractNumId w:val="18"/>
  </w:num>
  <w:num w:numId="36" w16cid:durableId="1980568191">
    <w:abstractNumId w:val="159"/>
  </w:num>
  <w:num w:numId="37" w16cid:durableId="102848125">
    <w:abstractNumId w:val="186"/>
  </w:num>
  <w:num w:numId="38" w16cid:durableId="344403975">
    <w:abstractNumId w:val="107"/>
  </w:num>
  <w:num w:numId="39" w16cid:durableId="1772358599">
    <w:abstractNumId w:val="2"/>
  </w:num>
  <w:num w:numId="40" w16cid:durableId="1974215422">
    <w:abstractNumId w:val="130"/>
  </w:num>
  <w:num w:numId="41" w16cid:durableId="364983986">
    <w:abstractNumId w:val="148"/>
  </w:num>
  <w:num w:numId="42" w16cid:durableId="1753697634">
    <w:abstractNumId w:val="27"/>
  </w:num>
  <w:num w:numId="43" w16cid:durableId="254170925">
    <w:abstractNumId w:val="76"/>
  </w:num>
  <w:num w:numId="44" w16cid:durableId="2095666972">
    <w:abstractNumId w:val="163"/>
  </w:num>
  <w:num w:numId="45" w16cid:durableId="498156842">
    <w:abstractNumId w:val="15"/>
  </w:num>
  <w:num w:numId="46" w16cid:durableId="885947258">
    <w:abstractNumId w:val="98"/>
  </w:num>
  <w:num w:numId="47" w16cid:durableId="1774977776">
    <w:abstractNumId w:val="49"/>
  </w:num>
  <w:num w:numId="48" w16cid:durableId="1108351532">
    <w:abstractNumId w:val="37"/>
  </w:num>
  <w:num w:numId="49" w16cid:durableId="1231576394">
    <w:abstractNumId w:val="99"/>
  </w:num>
  <w:num w:numId="50" w16cid:durableId="1642540525">
    <w:abstractNumId w:val="101"/>
  </w:num>
  <w:num w:numId="51" w16cid:durableId="2078823493">
    <w:abstractNumId w:val="85"/>
  </w:num>
  <w:num w:numId="52" w16cid:durableId="321589650">
    <w:abstractNumId w:val="109"/>
  </w:num>
  <w:num w:numId="53" w16cid:durableId="1372345505">
    <w:abstractNumId w:val="26"/>
  </w:num>
  <w:num w:numId="54" w16cid:durableId="73673400">
    <w:abstractNumId w:val="124"/>
  </w:num>
  <w:num w:numId="55" w16cid:durableId="2094010528">
    <w:abstractNumId w:val="41"/>
  </w:num>
  <w:num w:numId="56" w16cid:durableId="1428118783">
    <w:abstractNumId w:val="189"/>
  </w:num>
  <w:num w:numId="57" w16cid:durableId="1284461230">
    <w:abstractNumId w:val="94"/>
  </w:num>
  <w:num w:numId="58" w16cid:durableId="1185286689">
    <w:abstractNumId w:val="97"/>
  </w:num>
  <w:num w:numId="59" w16cid:durableId="1644653394">
    <w:abstractNumId w:val="161"/>
  </w:num>
  <w:num w:numId="60" w16cid:durableId="1239972979">
    <w:abstractNumId w:val="193"/>
  </w:num>
  <w:num w:numId="61" w16cid:durableId="995689412">
    <w:abstractNumId w:val="71"/>
  </w:num>
  <w:num w:numId="62" w16cid:durableId="217668848">
    <w:abstractNumId w:val="90"/>
  </w:num>
  <w:num w:numId="63" w16cid:durableId="1381592076">
    <w:abstractNumId w:val="86"/>
  </w:num>
  <w:num w:numId="64" w16cid:durableId="1874808301">
    <w:abstractNumId w:val="149"/>
  </w:num>
  <w:num w:numId="65" w16cid:durableId="1524900230">
    <w:abstractNumId w:val="108"/>
  </w:num>
  <w:num w:numId="66" w16cid:durableId="1678271388">
    <w:abstractNumId w:val="95"/>
  </w:num>
  <w:num w:numId="67" w16cid:durableId="440952715">
    <w:abstractNumId w:val="29"/>
  </w:num>
  <w:num w:numId="68" w16cid:durableId="1680235508">
    <w:abstractNumId w:val="190"/>
  </w:num>
  <w:num w:numId="69" w16cid:durableId="326398903">
    <w:abstractNumId w:val="176"/>
  </w:num>
  <w:num w:numId="70" w16cid:durableId="864051533">
    <w:abstractNumId w:val="4"/>
  </w:num>
  <w:num w:numId="71" w16cid:durableId="1837451985">
    <w:abstractNumId w:val="46"/>
  </w:num>
  <w:num w:numId="72" w16cid:durableId="1005130128">
    <w:abstractNumId w:val="167"/>
  </w:num>
  <w:num w:numId="73" w16cid:durableId="739207613">
    <w:abstractNumId w:val="158"/>
  </w:num>
  <w:num w:numId="74" w16cid:durableId="1298414338">
    <w:abstractNumId w:val="139"/>
  </w:num>
  <w:num w:numId="75" w16cid:durableId="709837274">
    <w:abstractNumId w:val="198"/>
  </w:num>
  <w:num w:numId="76" w16cid:durableId="2038264158">
    <w:abstractNumId w:val="194"/>
  </w:num>
  <w:num w:numId="77" w16cid:durableId="1326934973">
    <w:abstractNumId w:val="196"/>
  </w:num>
  <w:num w:numId="78" w16cid:durableId="1071123463">
    <w:abstractNumId w:val="199"/>
  </w:num>
  <w:num w:numId="79" w16cid:durableId="207689307">
    <w:abstractNumId w:val="68"/>
  </w:num>
  <w:num w:numId="80" w16cid:durableId="1220705782">
    <w:abstractNumId w:val="152"/>
  </w:num>
  <w:num w:numId="81" w16cid:durableId="488057683">
    <w:abstractNumId w:val="28"/>
  </w:num>
  <w:num w:numId="82" w16cid:durableId="1859587893">
    <w:abstractNumId w:val="133"/>
  </w:num>
  <w:num w:numId="83" w16cid:durableId="1785878957">
    <w:abstractNumId w:val="25"/>
  </w:num>
  <w:num w:numId="84" w16cid:durableId="1103918883">
    <w:abstractNumId w:val="16"/>
  </w:num>
  <w:num w:numId="85" w16cid:durableId="1814831706">
    <w:abstractNumId w:val="123"/>
  </w:num>
  <w:num w:numId="86" w16cid:durableId="2080907476">
    <w:abstractNumId w:val="3"/>
  </w:num>
  <w:num w:numId="87" w16cid:durableId="266893122">
    <w:abstractNumId w:val="61"/>
  </w:num>
  <w:num w:numId="88" w16cid:durableId="322899166">
    <w:abstractNumId w:val="168"/>
  </w:num>
  <w:num w:numId="89" w16cid:durableId="1221399259">
    <w:abstractNumId w:val="122"/>
  </w:num>
  <w:num w:numId="90" w16cid:durableId="657073569">
    <w:abstractNumId w:val="31"/>
  </w:num>
  <w:num w:numId="91" w16cid:durableId="119111204">
    <w:abstractNumId w:val="106"/>
  </w:num>
  <w:num w:numId="92" w16cid:durableId="1275484609">
    <w:abstractNumId w:val="173"/>
  </w:num>
  <w:num w:numId="93" w16cid:durableId="967198194">
    <w:abstractNumId w:val="9"/>
  </w:num>
  <w:num w:numId="94" w16cid:durableId="729108813">
    <w:abstractNumId w:val="43"/>
  </w:num>
  <w:num w:numId="95" w16cid:durableId="1544512340">
    <w:abstractNumId w:val="78"/>
  </w:num>
  <w:num w:numId="96" w16cid:durableId="942415417">
    <w:abstractNumId w:val="129"/>
  </w:num>
  <w:num w:numId="97" w16cid:durableId="1016225377">
    <w:abstractNumId w:val="45"/>
  </w:num>
  <w:num w:numId="98" w16cid:durableId="369457759">
    <w:abstractNumId w:val="166"/>
  </w:num>
  <w:num w:numId="99" w16cid:durableId="952905339">
    <w:abstractNumId w:val="183"/>
  </w:num>
  <w:num w:numId="100" w16cid:durableId="1445031403">
    <w:abstractNumId w:val="162"/>
  </w:num>
  <w:num w:numId="101" w16cid:durableId="1078820347">
    <w:abstractNumId w:val="44"/>
  </w:num>
  <w:num w:numId="102" w16cid:durableId="1563562013">
    <w:abstractNumId w:val="138"/>
  </w:num>
  <w:num w:numId="103" w16cid:durableId="264390226">
    <w:abstractNumId w:val="157"/>
  </w:num>
  <w:num w:numId="104" w16cid:durableId="1621914348">
    <w:abstractNumId w:val="14"/>
  </w:num>
  <w:num w:numId="105" w16cid:durableId="790828194">
    <w:abstractNumId w:val="56"/>
  </w:num>
  <w:num w:numId="106" w16cid:durableId="342704826">
    <w:abstractNumId w:val="120"/>
  </w:num>
  <w:num w:numId="107" w16cid:durableId="222371910">
    <w:abstractNumId w:val="23"/>
  </w:num>
  <w:num w:numId="108" w16cid:durableId="1445031333">
    <w:abstractNumId w:val="119"/>
  </w:num>
  <w:num w:numId="109" w16cid:durableId="1191915287">
    <w:abstractNumId w:val="72"/>
  </w:num>
  <w:num w:numId="110" w16cid:durableId="785464097">
    <w:abstractNumId w:val="127"/>
  </w:num>
  <w:num w:numId="111" w16cid:durableId="1400638108">
    <w:abstractNumId w:val="84"/>
  </w:num>
  <w:num w:numId="112" w16cid:durableId="1872259859">
    <w:abstractNumId w:val="69"/>
  </w:num>
  <w:num w:numId="113" w16cid:durableId="342705815">
    <w:abstractNumId w:val="24"/>
  </w:num>
  <w:num w:numId="114" w16cid:durableId="2140342496">
    <w:abstractNumId w:val="131"/>
  </w:num>
  <w:num w:numId="115" w16cid:durableId="771245858">
    <w:abstractNumId w:val="32"/>
  </w:num>
  <w:num w:numId="116" w16cid:durableId="1545364121">
    <w:abstractNumId w:val="47"/>
  </w:num>
  <w:num w:numId="117" w16cid:durableId="200018374">
    <w:abstractNumId w:val="142"/>
  </w:num>
  <w:num w:numId="118" w16cid:durableId="1648045475">
    <w:abstractNumId w:val="36"/>
  </w:num>
  <w:num w:numId="119" w16cid:durableId="1139105595">
    <w:abstractNumId w:val="11"/>
  </w:num>
  <w:num w:numId="120" w16cid:durableId="1472554922">
    <w:abstractNumId w:val="40"/>
  </w:num>
  <w:num w:numId="121" w16cid:durableId="1080254339">
    <w:abstractNumId w:val="81"/>
  </w:num>
  <w:num w:numId="122" w16cid:durableId="1820145914">
    <w:abstractNumId w:val="1"/>
  </w:num>
  <w:num w:numId="123" w16cid:durableId="515771410">
    <w:abstractNumId w:val="30"/>
  </w:num>
  <w:num w:numId="124" w16cid:durableId="645622483">
    <w:abstractNumId w:val="116"/>
  </w:num>
  <w:num w:numId="125" w16cid:durableId="1585794076">
    <w:abstractNumId w:val="155"/>
  </w:num>
  <w:num w:numId="126" w16cid:durableId="1172794183">
    <w:abstractNumId w:val="22"/>
  </w:num>
  <w:num w:numId="127" w16cid:durableId="615914209">
    <w:abstractNumId w:val="112"/>
  </w:num>
  <w:num w:numId="128" w16cid:durableId="220675312">
    <w:abstractNumId w:val="165"/>
  </w:num>
  <w:num w:numId="129" w16cid:durableId="1907059739">
    <w:abstractNumId w:val="191"/>
  </w:num>
  <w:num w:numId="130" w16cid:durableId="1532107996">
    <w:abstractNumId w:val="63"/>
  </w:num>
  <w:num w:numId="131" w16cid:durableId="1620840816">
    <w:abstractNumId w:val="137"/>
  </w:num>
  <w:num w:numId="132" w16cid:durableId="1966617077">
    <w:abstractNumId w:val="93"/>
  </w:num>
  <w:num w:numId="133" w16cid:durableId="33162593">
    <w:abstractNumId w:val="118"/>
  </w:num>
  <w:num w:numId="134" w16cid:durableId="294069863">
    <w:abstractNumId w:val="197"/>
  </w:num>
  <w:num w:numId="135" w16cid:durableId="1577741853">
    <w:abstractNumId w:val="195"/>
  </w:num>
  <w:num w:numId="136" w16cid:durableId="1913463246">
    <w:abstractNumId w:val="52"/>
  </w:num>
  <w:num w:numId="137" w16cid:durableId="776365997">
    <w:abstractNumId w:val="21"/>
  </w:num>
  <w:num w:numId="138" w16cid:durableId="1172793744">
    <w:abstractNumId w:val="35"/>
  </w:num>
  <w:num w:numId="139" w16cid:durableId="1038625204">
    <w:abstractNumId w:val="192"/>
  </w:num>
  <w:num w:numId="140" w16cid:durableId="1290354539">
    <w:abstractNumId w:val="64"/>
  </w:num>
  <w:num w:numId="141" w16cid:durableId="549847293">
    <w:abstractNumId w:val="100"/>
  </w:num>
  <w:num w:numId="142" w16cid:durableId="831410510">
    <w:abstractNumId w:val="13"/>
  </w:num>
  <w:num w:numId="143" w16cid:durableId="386150340">
    <w:abstractNumId w:val="174"/>
  </w:num>
  <w:num w:numId="144" w16cid:durableId="1043334842">
    <w:abstractNumId w:val="62"/>
  </w:num>
  <w:num w:numId="145" w16cid:durableId="1420834129">
    <w:abstractNumId w:val="88"/>
  </w:num>
  <w:num w:numId="146" w16cid:durableId="172573664">
    <w:abstractNumId w:val="58"/>
  </w:num>
  <w:num w:numId="147" w16cid:durableId="1946501636">
    <w:abstractNumId w:val="55"/>
  </w:num>
  <w:num w:numId="148" w16cid:durableId="1768429917">
    <w:abstractNumId w:val="126"/>
  </w:num>
  <w:num w:numId="149" w16cid:durableId="1556622153">
    <w:abstractNumId w:val="121"/>
  </w:num>
  <w:num w:numId="150" w16cid:durableId="760222400">
    <w:abstractNumId w:val="113"/>
  </w:num>
  <w:num w:numId="151" w16cid:durableId="784083631">
    <w:abstractNumId w:val="12"/>
  </w:num>
  <w:num w:numId="152" w16cid:durableId="2139640920">
    <w:abstractNumId w:val="51"/>
  </w:num>
  <w:num w:numId="153" w16cid:durableId="950042496">
    <w:abstractNumId w:val="182"/>
  </w:num>
  <w:num w:numId="154" w16cid:durableId="647515659">
    <w:abstractNumId w:val="57"/>
  </w:num>
  <w:num w:numId="155" w16cid:durableId="1281455504">
    <w:abstractNumId w:val="132"/>
  </w:num>
  <w:num w:numId="156" w16cid:durableId="1614627652">
    <w:abstractNumId w:val="169"/>
  </w:num>
  <w:num w:numId="157" w16cid:durableId="836380331">
    <w:abstractNumId w:val="140"/>
  </w:num>
  <w:num w:numId="158" w16cid:durableId="1888567301">
    <w:abstractNumId w:val="79"/>
  </w:num>
  <w:num w:numId="159" w16cid:durableId="1914584663">
    <w:abstractNumId w:val="134"/>
  </w:num>
  <w:num w:numId="160" w16cid:durableId="804473762">
    <w:abstractNumId w:val="145"/>
  </w:num>
  <w:num w:numId="161" w16cid:durableId="376050669">
    <w:abstractNumId w:val="111"/>
  </w:num>
  <w:num w:numId="162" w16cid:durableId="748388268">
    <w:abstractNumId w:val="48"/>
  </w:num>
  <w:num w:numId="163" w16cid:durableId="581377731">
    <w:abstractNumId w:val="110"/>
  </w:num>
  <w:num w:numId="164" w16cid:durableId="987783477">
    <w:abstractNumId w:val="153"/>
  </w:num>
  <w:num w:numId="165" w16cid:durableId="26608989">
    <w:abstractNumId w:val="188"/>
  </w:num>
  <w:num w:numId="166" w16cid:durableId="1002926467">
    <w:abstractNumId w:val="180"/>
  </w:num>
  <w:num w:numId="167" w16cid:durableId="438262741">
    <w:abstractNumId w:val="0"/>
  </w:num>
  <w:num w:numId="168" w16cid:durableId="1243877084">
    <w:abstractNumId w:val="115"/>
  </w:num>
  <w:num w:numId="169" w16cid:durableId="230505357">
    <w:abstractNumId w:val="114"/>
  </w:num>
  <w:num w:numId="170" w16cid:durableId="1415977649">
    <w:abstractNumId w:val="147"/>
  </w:num>
  <w:num w:numId="171" w16cid:durableId="1147670460">
    <w:abstractNumId w:val="91"/>
  </w:num>
  <w:num w:numId="172" w16cid:durableId="726494509">
    <w:abstractNumId w:val="156"/>
  </w:num>
  <w:num w:numId="173" w16cid:durableId="1184437107">
    <w:abstractNumId w:val="89"/>
  </w:num>
  <w:num w:numId="174" w16cid:durableId="221406353">
    <w:abstractNumId w:val="144"/>
  </w:num>
  <w:num w:numId="175" w16cid:durableId="944458563">
    <w:abstractNumId w:val="59"/>
  </w:num>
  <w:num w:numId="176" w16cid:durableId="1808693648">
    <w:abstractNumId w:val="150"/>
  </w:num>
  <w:num w:numId="177" w16cid:durableId="784929032">
    <w:abstractNumId w:val="160"/>
  </w:num>
  <w:num w:numId="178" w16cid:durableId="1257594468">
    <w:abstractNumId w:val="96"/>
  </w:num>
  <w:num w:numId="179" w16cid:durableId="1661274298">
    <w:abstractNumId w:val="175"/>
  </w:num>
  <w:num w:numId="180" w16cid:durableId="904799008">
    <w:abstractNumId w:val="136"/>
  </w:num>
  <w:num w:numId="181" w16cid:durableId="2008897332">
    <w:abstractNumId w:val="146"/>
  </w:num>
  <w:num w:numId="182" w16cid:durableId="1938635238">
    <w:abstractNumId w:val="164"/>
  </w:num>
  <w:num w:numId="183" w16cid:durableId="1541480148">
    <w:abstractNumId w:val="54"/>
  </w:num>
  <w:num w:numId="184" w16cid:durableId="1602445731">
    <w:abstractNumId w:val="73"/>
  </w:num>
  <w:num w:numId="185" w16cid:durableId="1489050393">
    <w:abstractNumId w:val="8"/>
  </w:num>
  <w:num w:numId="186" w16cid:durableId="220290195">
    <w:abstractNumId w:val="151"/>
  </w:num>
  <w:num w:numId="187" w16cid:durableId="575818896">
    <w:abstractNumId w:val="170"/>
  </w:num>
  <w:num w:numId="188" w16cid:durableId="212081121">
    <w:abstractNumId w:val="154"/>
  </w:num>
  <w:num w:numId="189" w16cid:durableId="1323116653">
    <w:abstractNumId w:val="102"/>
  </w:num>
  <w:num w:numId="190" w16cid:durableId="120806301">
    <w:abstractNumId w:val="184"/>
  </w:num>
  <w:num w:numId="191" w16cid:durableId="1632590926">
    <w:abstractNumId w:val="104"/>
  </w:num>
  <w:num w:numId="192" w16cid:durableId="1808742317">
    <w:abstractNumId w:val="20"/>
  </w:num>
  <w:num w:numId="193" w16cid:durableId="382487935">
    <w:abstractNumId w:val="6"/>
  </w:num>
  <w:num w:numId="194" w16cid:durableId="270206539">
    <w:abstractNumId w:val="42"/>
  </w:num>
  <w:num w:numId="195" w16cid:durableId="1628467162">
    <w:abstractNumId w:val="75"/>
  </w:num>
  <w:num w:numId="196" w16cid:durableId="395395514">
    <w:abstractNumId w:val="82"/>
  </w:num>
  <w:num w:numId="197" w16cid:durableId="44914825">
    <w:abstractNumId w:val="117"/>
  </w:num>
  <w:num w:numId="198" w16cid:durableId="1271551629">
    <w:abstractNumId w:val="34"/>
  </w:num>
  <w:num w:numId="199" w16cid:durableId="1102720465">
    <w:abstractNumId w:val="92"/>
  </w:num>
  <w:num w:numId="200" w16cid:durableId="543253631">
    <w:abstractNumId w:val="74"/>
  </w:num>
  <w:numIdMacAtCleanup w:val="1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hideSpellingErrors/>
  <w:hideGrammatical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5CDA"/>
    <w:rsid w:val="00002085"/>
    <w:rsid w:val="00002426"/>
    <w:rsid w:val="00002CDE"/>
    <w:rsid w:val="00003EA9"/>
    <w:rsid w:val="00004A56"/>
    <w:rsid w:val="00004D97"/>
    <w:rsid w:val="000058EF"/>
    <w:rsid w:val="000112F5"/>
    <w:rsid w:val="000119B0"/>
    <w:rsid w:val="00012712"/>
    <w:rsid w:val="00013281"/>
    <w:rsid w:val="0001331D"/>
    <w:rsid w:val="000137BF"/>
    <w:rsid w:val="00016686"/>
    <w:rsid w:val="00017AB7"/>
    <w:rsid w:val="000219E1"/>
    <w:rsid w:val="00021F12"/>
    <w:rsid w:val="00022429"/>
    <w:rsid w:val="000228DC"/>
    <w:rsid w:val="00023609"/>
    <w:rsid w:val="00024C14"/>
    <w:rsid w:val="00026159"/>
    <w:rsid w:val="000265D5"/>
    <w:rsid w:val="00027637"/>
    <w:rsid w:val="00027CD7"/>
    <w:rsid w:val="000303B5"/>
    <w:rsid w:val="00030467"/>
    <w:rsid w:val="000311F0"/>
    <w:rsid w:val="00031AA0"/>
    <w:rsid w:val="000335BA"/>
    <w:rsid w:val="00033DF2"/>
    <w:rsid w:val="0003493C"/>
    <w:rsid w:val="00036C44"/>
    <w:rsid w:val="0003788B"/>
    <w:rsid w:val="000406CC"/>
    <w:rsid w:val="00040EA4"/>
    <w:rsid w:val="00041B13"/>
    <w:rsid w:val="00041E87"/>
    <w:rsid w:val="00041F82"/>
    <w:rsid w:val="00043871"/>
    <w:rsid w:val="0004387E"/>
    <w:rsid w:val="000440CD"/>
    <w:rsid w:val="000444AB"/>
    <w:rsid w:val="00044A49"/>
    <w:rsid w:val="00045CB8"/>
    <w:rsid w:val="00050341"/>
    <w:rsid w:val="00050F27"/>
    <w:rsid w:val="0005148D"/>
    <w:rsid w:val="00051574"/>
    <w:rsid w:val="000529AC"/>
    <w:rsid w:val="00052B5F"/>
    <w:rsid w:val="000551BA"/>
    <w:rsid w:val="000563DB"/>
    <w:rsid w:val="00056E58"/>
    <w:rsid w:val="00057770"/>
    <w:rsid w:val="0005785C"/>
    <w:rsid w:val="00060490"/>
    <w:rsid w:val="0006049A"/>
    <w:rsid w:val="00060A1A"/>
    <w:rsid w:val="00060D81"/>
    <w:rsid w:val="0006127B"/>
    <w:rsid w:val="000617DA"/>
    <w:rsid w:val="000618D7"/>
    <w:rsid w:val="00061DF1"/>
    <w:rsid w:val="00062925"/>
    <w:rsid w:val="00063712"/>
    <w:rsid w:val="00065DCB"/>
    <w:rsid w:val="000670A7"/>
    <w:rsid w:val="000713F3"/>
    <w:rsid w:val="00071FD9"/>
    <w:rsid w:val="000729A1"/>
    <w:rsid w:val="000731E3"/>
    <w:rsid w:val="0007329F"/>
    <w:rsid w:val="00075B8B"/>
    <w:rsid w:val="000767B4"/>
    <w:rsid w:val="00077230"/>
    <w:rsid w:val="00081310"/>
    <w:rsid w:val="00082C14"/>
    <w:rsid w:val="00083DA2"/>
    <w:rsid w:val="00083FBC"/>
    <w:rsid w:val="0008440F"/>
    <w:rsid w:val="00086F3C"/>
    <w:rsid w:val="00087329"/>
    <w:rsid w:val="00087689"/>
    <w:rsid w:val="00090E5A"/>
    <w:rsid w:val="00093DA0"/>
    <w:rsid w:val="00095365"/>
    <w:rsid w:val="000963E6"/>
    <w:rsid w:val="000968CA"/>
    <w:rsid w:val="000A03AE"/>
    <w:rsid w:val="000A0944"/>
    <w:rsid w:val="000A194E"/>
    <w:rsid w:val="000A3696"/>
    <w:rsid w:val="000A3949"/>
    <w:rsid w:val="000A3BF3"/>
    <w:rsid w:val="000A539A"/>
    <w:rsid w:val="000A554F"/>
    <w:rsid w:val="000A59A3"/>
    <w:rsid w:val="000A6275"/>
    <w:rsid w:val="000A71C3"/>
    <w:rsid w:val="000A7DBD"/>
    <w:rsid w:val="000A7F1B"/>
    <w:rsid w:val="000B0B70"/>
    <w:rsid w:val="000B0CFA"/>
    <w:rsid w:val="000B1670"/>
    <w:rsid w:val="000B167F"/>
    <w:rsid w:val="000B20E7"/>
    <w:rsid w:val="000B212D"/>
    <w:rsid w:val="000B2550"/>
    <w:rsid w:val="000B269D"/>
    <w:rsid w:val="000B3362"/>
    <w:rsid w:val="000B4379"/>
    <w:rsid w:val="000B5686"/>
    <w:rsid w:val="000B6644"/>
    <w:rsid w:val="000B7B47"/>
    <w:rsid w:val="000C02CC"/>
    <w:rsid w:val="000C1558"/>
    <w:rsid w:val="000C3901"/>
    <w:rsid w:val="000C3A26"/>
    <w:rsid w:val="000C40F2"/>
    <w:rsid w:val="000C4896"/>
    <w:rsid w:val="000C4CB6"/>
    <w:rsid w:val="000C57A2"/>
    <w:rsid w:val="000C605B"/>
    <w:rsid w:val="000C6DB1"/>
    <w:rsid w:val="000C77F4"/>
    <w:rsid w:val="000D2CC6"/>
    <w:rsid w:val="000D315A"/>
    <w:rsid w:val="000D4488"/>
    <w:rsid w:val="000D465C"/>
    <w:rsid w:val="000D4845"/>
    <w:rsid w:val="000D5512"/>
    <w:rsid w:val="000E357F"/>
    <w:rsid w:val="000E3582"/>
    <w:rsid w:val="000E705A"/>
    <w:rsid w:val="000E741F"/>
    <w:rsid w:val="000F0F72"/>
    <w:rsid w:val="000F2F73"/>
    <w:rsid w:val="000F3FB1"/>
    <w:rsid w:val="000F5C38"/>
    <w:rsid w:val="00100406"/>
    <w:rsid w:val="0010046A"/>
    <w:rsid w:val="001013B5"/>
    <w:rsid w:val="001013BB"/>
    <w:rsid w:val="001014B9"/>
    <w:rsid w:val="00101597"/>
    <w:rsid w:val="00101D80"/>
    <w:rsid w:val="00103E0D"/>
    <w:rsid w:val="00103E48"/>
    <w:rsid w:val="001049F2"/>
    <w:rsid w:val="00104A87"/>
    <w:rsid w:val="00107A87"/>
    <w:rsid w:val="00110BA4"/>
    <w:rsid w:val="0011156F"/>
    <w:rsid w:val="0011195D"/>
    <w:rsid w:val="00112B64"/>
    <w:rsid w:val="00112CF8"/>
    <w:rsid w:val="00112F7B"/>
    <w:rsid w:val="001148B0"/>
    <w:rsid w:val="00115BAE"/>
    <w:rsid w:val="001161C9"/>
    <w:rsid w:val="001176ED"/>
    <w:rsid w:val="00117BE4"/>
    <w:rsid w:val="00117DFC"/>
    <w:rsid w:val="00120A69"/>
    <w:rsid w:val="00120F88"/>
    <w:rsid w:val="001210FD"/>
    <w:rsid w:val="001211FE"/>
    <w:rsid w:val="00121DE4"/>
    <w:rsid w:val="00121EB0"/>
    <w:rsid w:val="00122651"/>
    <w:rsid w:val="00123960"/>
    <w:rsid w:val="00124F53"/>
    <w:rsid w:val="00125DE3"/>
    <w:rsid w:val="00133575"/>
    <w:rsid w:val="0013482F"/>
    <w:rsid w:val="00134B03"/>
    <w:rsid w:val="001357CE"/>
    <w:rsid w:val="0013785F"/>
    <w:rsid w:val="00140BFB"/>
    <w:rsid w:val="00141F32"/>
    <w:rsid w:val="00142194"/>
    <w:rsid w:val="00142C4B"/>
    <w:rsid w:val="00146217"/>
    <w:rsid w:val="00150DA9"/>
    <w:rsid w:val="00151D86"/>
    <w:rsid w:val="0015220E"/>
    <w:rsid w:val="00152515"/>
    <w:rsid w:val="00152CEC"/>
    <w:rsid w:val="00153039"/>
    <w:rsid w:val="0015324A"/>
    <w:rsid w:val="001546E9"/>
    <w:rsid w:val="00156426"/>
    <w:rsid w:val="00156D1E"/>
    <w:rsid w:val="00156F16"/>
    <w:rsid w:val="001574C6"/>
    <w:rsid w:val="001577C6"/>
    <w:rsid w:val="00160BBD"/>
    <w:rsid w:val="001619BF"/>
    <w:rsid w:val="00161F1D"/>
    <w:rsid w:val="001634F3"/>
    <w:rsid w:val="0016380B"/>
    <w:rsid w:val="00164FEE"/>
    <w:rsid w:val="00165B2E"/>
    <w:rsid w:val="00167A15"/>
    <w:rsid w:val="00167FEE"/>
    <w:rsid w:val="0017037B"/>
    <w:rsid w:val="0017075A"/>
    <w:rsid w:val="00170DF6"/>
    <w:rsid w:val="001714A7"/>
    <w:rsid w:val="0017224D"/>
    <w:rsid w:val="001740E1"/>
    <w:rsid w:val="001742AA"/>
    <w:rsid w:val="00174F08"/>
    <w:rsid w:val="00175A01"/>
    <w:rsid w:val="00176701"/>
    <w:rsid w:val="00177D5A"/>
    <w:rsid w:val="00177F39"/>
    <w:rsid w:val="00180A91"/>
    <w:rsid w:val="001822C6"/>
    <w:rsid w:val="00182AB1"/>
    <w:rsid w:val="00183330"/>
    <w:rsid w:val="00184253"/>
    <w:rsid w:val="0018445B"/>
    <w:rsid w:val="00184B6B"/>
    <w:rsid w:val="00184C2B"/>
    <w:rsid w:val="001863EF"/>
    <w:rsid w:val="00190D6C"/>
    <w:rsid w:val="00191053"/>
    <w:rsid w:val="001922C9"/>
    <w:rsid w:val="00192349"/>
    <w:rsid w:val="001933F1"/>
    <w:rsid w:val="00196C50"/>
    <w:rsid w:val="001A0F5C"/>
    <w:rsid w:val="001A21A7"/>
    <w:rsid w:val="001A3A4A"/>
    <w:rsid w:val="001A402C"/>
    <w:rsid w:val="001B0052"/>
    <w:rsid w:val="001B099A"/>
    <w:rsid w:val="001B0A23"/>
    <w:rsid w:val="001B112F"/>
    <w:rsid w:val="001B2C1F"/>
    <w:rsid w:val="001B52E8"/>
    <w:rsid w:val="001B5C95"/>
    <w:rsid w:val="001B6CB3"/>
    <w:rsid w:val="001B6D3E"/>
    <w:rsid w:val="001B7BE0"/>
    <w:rsid w:val="001C06D4"/>
    <w:rsid w:val="001C0A0B"/>
    <w:rsid w:val="001C0D5B"/>
    <w:rsid w:val="001C2263"/>
    <w:rsid w:val="001C357D"/>
    <w:rsid w:val="001C4D08"/>
    <w:rsid w:val="001C5178"/>
    <w:rsid w:val="001D0931"/>
    <w:rsid w:val="001D13AE"/>
    <w:rsid w:val="001D1609"/>
    <w:rsid w:val="001D171D"/>
    <w:rsid w:val="001D1D69"/>
    <w:rsid w:val="001D1E11"/>
    <w:rsid w:val="001D221A"/>
    <w:rsid w:val="001D3B6B"/>
    <w:rsid w:val="001D3BAD"/>
    <w:rsid w:val="001D4411"/>
    <w:rsid w:val="001D4F93"/>
    <w:rsid w:val="001D5606"/>
    <w:rsid w:val="001D5CD6"/>
    <w:rsid w:val="001D5F9A"/>
    <w:rsid w:val="001D6144"/>
    <w:rsid w:val="001D68AC"/>
    <w:rsid w:val="001E00DE"/>
    <w:rsid w:val="001E113F"/>
    <w:rsid w:val="001E1343"/>
    <w:rsid w:val="001E1D9D"/>
    <w:rsid w:val="001E40F8"/>
    <w:rsid w:val="001E44EF"/>
    <w:rsid w:val="001E4864"/>
    <w:rsid w:val="001E52F9"/>
    <w:rsid w:val="001E58F9"/>
    <w:rsid w:val="001E5A7F"/>
    <w:rsid w:val="001E5F42"/>
    <w:rsid w:val="001E5FD6"/>
    <w:rsid w:val="001E6733"/>
    <w:rsid w:val="001E6A67"/>
    <w:rsid w:val="001E728D"/>
    <w:rsid w:val="001F1607"/>
    <w:rsid w:val="001F16A7"/>
    <w:rsid w:val="001F171B"/>
    <w:rsid w:val="001F2177"/>
    <w:rsid w:val="001F6A32"/>
    <w:rsid w:val="001F6B6D"/>
    <w:rsid w:val="001F6BDA"/>
    <w:rsid w:val="001F6DEF"/>
    <w:rsid w:val="001F719B"/>
    <w:rsid w:val="001F7892"/>
    <w:rsid w:val="001F7918"/>
    <w:rsid w:val="00204798"/>
    <w:rsid w:val="002054EC"/>
    <w:rsid w:val="00205675"/>
    <w:rsid w:val="00205F3E"/>
    <w:rsid w:val="002100AF"/>
    <w:rsid w:val="0021026C"/>
    <w:rsid w:val="00214523"/>
    <w:rsid w:val="0021658D"/>
    <w:rsid w:val="00216BBD"/>
    <w:rsid w:val="00217C90"/>
    <w:rsid w:val="00220489"/>
    <w:rsid w:val="00222D68"/>
    <w:rsid w:val="00222DA2"/>
    <w:rsid w:val="00223D5A"/>
    <w:rsid w:val="002244D6"/>
    <w:rsid w:val="00225BB1"/>
    <w:rsid w:val="00225C0B"/>
    <w:rsid w:val="00231F7F"/>
    <w:rsid w:val="00231FA3"/>
    <w:rsid w:val="00232489"/>
    <w:rsid w:val="0023421F"/>
    <w:rsid w:val="0023462C"/>
    <w:rsid w:val="00235D39"/>
    <w:rsid w:val="00235D9F"/>
    <w:rsid w:val="002364AD"/>
    <w:rsid w:val="00237497"/>
    <w:rsid w:val="00237DB8"/>
    <w:rsid w:val="002409F3"/>
    <w:rsid w:val="00241A7E"/>
    <w:rsid w:val="0024456F"/>
    <w:rsid w:val="00245342"/>
    <w:rsid w:val="00245E1B"/>
    <w:rsid w:val="00250209"/>
    <w:rsid w:val="00250507"/>
    <w:rsid w:val="00252697"/>
    <w:rsid w:val="00252B72"/>
    <w:rsid w:val="00253ADC"/>
    <w:rsid w:val="00254942"/>
    <w:rsid w:val="002556B1"/>
    <w:rsid w:val="00257A6E"/>
    <w:rsid w:val="00260007"/>
    <w:rsid w:val="00263D90"/>
    <w:rsid w:val="0026507C"/>
    <w:rsid w:val="002651A4"/>
    <w:rsid w:val="00265C08"/>
    <w:rsid w:val="002671F0"/>
    <w:rsid w:val="00270069"/>
    <w:rsid w:val="00270307"/>
    <w:rsid w:val="00271792"/>
    <w:rsid w:val="00271CFA"/>
    <w:rsid w:val="00271FA8"/>
    <w:rsid w:val="0027205E"/>
    <w:rsid w:val="00272F01"/>
    <w:rsid w:val="00273D33"/>
    <w:rsid w:val="00273EE1"/>
    <w:rsid w:val="00274598"/>
    <w:rsid w:val="00276708"/>
    <w:rsid w:val="00276B5F"/>
    <w:rsid w:val="0028003B"/>
    <w:rsid w:val="00280B4F"/>
    <w:rsid w:val="0028108B"/>
    <w:rsid w:val="00281F0B"/>
    <w:rsid w:val="00282E7E"/>
    <w:rsid w:val="0028366B"/>
    <w:rsid w:val="00285BC0"/>
    <w:rsid w:val="002869AD"/>
    <w:rsid w:val="00287A1C"/>
    <w:rsid w:val="00287C07"/>
    <w:rsid w:val="00290811"/>
    <w:rsid w:val="0029101C"/>
    <w:rsid w:val="0029113B"/>
    <w:rsid w:val="002911A4"/>
    <w:rsid w:val="00291BAB"/>
    <w:rsid w:val="00292784"/>
    <w:rsid w:val="00293EAC"/>
    <w:rsid w:val="0029471A"/>
    <w:rsid w:val="00295207"/>
    <w:rsid w:val="0029561B"/>
    <w:rsid w:val="00296072"/>
    <w:rsid w:val="00296788"/>
    <w:rsid w:val="002A0193"/>
    <w:rsid w:val="002A1813"/>
    <w:rsid w:val="002A2393"/>
    <w:rsid w:val="002A2767"/>
    <w:rsid w:val="002A2F30"/>
    <w:rsid w:val="002A3B12"/>
    <w:rsid w:val="002A4ABE"/>
    <w:rsid w:val="002A5ABA"/>
    <w:rsid w:val="002A6C52"/>
    <w:rsid w:val="002B0549"/>
    <w:rsid w:val="002B0ACB"/>
    <w:rsid w:val="002B1D5F"/>
    <w:rsid w:val="002B23F5"/>
    <w:rsid w:val="002B387C"/>
    <w:rsid w:val="002B48D7"/>
    <w:rsid w:val="002B4C75"/>
    <w:rsid w:val="002B4D14"/>
    <w:rsid w:val="002B502D"/>
    <w:rsid w:val="002B6DD3"/>
    <w:rsid w:val="002C1D5B"/>
    <w:rsid w:val="002C3025"/>
    <w:rsid w:val="002C3DE4"/>
    <w:rsid w:val="002C5CEC"/>
    <w:rsid w:val="002C6A9C"/>
    <w:rsid w:val="002C75B1"/>
    <w:rsid w:val="002C7C94"/>
    <w:rsid w:val="002D0058"/>
    <w:rsid w:val="002D0218"/>
    <w:rsid w:val="002D19A3"/>
    <w:rsid w:val="002D25A3"/>
    <w:rsid w:val="002D555E"/>
    <w:rsid w:val="002D56ED"/>
    <w:rsid w:val="002D63B6"/>
    <w:rsid w:val="002D6B5E"/>
    <w:rsid w:val="002D73A8"/>
    <w:rsid w:val="002D791E"/>
    <w:rsid w:val="002D7FDB"/>
    <w:rsid w:val="002E03A4"/>
    <w:rsid w:val="002E04D6"/>
    <w:rsid w:val="002E0538"/>
    <w:rsid w:val="002E10A7"/>
    <w:rsid w:val="002E20B2"/>
    <w:rsid w:val="002E25F1"/>
    <w:rsid w:val="002E35A2"/>
    <w:rsid w:val="002E6141"/>
    <w:rsid w:val="002E6DF4"/>
    <w:rsid w:val="002F0E2D"/>
    <w:rsid w:val="002F0FA2"/>
    <w:rsid w:val="002F1CE0"/>
    <w:rsid w:val="002F20B8"/>
    <w:rsid w:val="002F2C0A"/>
    <w:rsid w:val="002F2F55"/>
    <w:rsid w:val="002F3320"/>
    <w:rsid w:val="002F34B5"/>
    <w:rsid w:val="002F356A"/>
    <w:rsid w:val="002F4BAE"/>
    <w:rsid w:val="002F55B2"/>
    <w:rsid w:val="002F6120"/>
    <w:rsid w:val="002F6B5D"/>
    <w:rsid w:val="002F7B13"/>
    <w:rsid w:val="003002C3"/>
    <w:rsid w:val="00302160"/>
    <w:rsid w:val="00302989"/>
    <w:rsid w:val="00302E74"/>
    <w:rsid w:val="00304981"/>
    <w:rsid w:val="00304AE3"/>
    <w:rsid w:val="00305191"/>
    <w:rsid w:val="003057CD"/>
    <w:rsid w:val="00305DA6"/>
    <w:rsid w:val="00307341"/>
    <w:rsid w:val="003117D9"/>
    <w:rsid w:val="00311F6D"/>
    <w:rsid w:val="003136BE"/>
    <w:rsid w:val="0031416B"/>
    <w:rsid w:val="00314AF3"/>
    <w:rsid w:val="003164EB"/>
    <w:rsid w:val="0031797F"/>
    <w:rsid w:val="003216BD"/>
    <w:rsid w:val="003218BB"/>
    <w:rsid w:val="00322524"/>
    <w:rsid w:val="00322A49"/>
    <w:rsid w:val="003235A1"/>
    <w:rsid w:val="003245D9"/>
    <w:rsid w:val="0032499E"/>
    <w:rsid w:val="003254AD"/>
    <w:rsid w:val="0033125C"/>
    <w:rsid w:val="003341A2"/>
    <w:rsid w:val="0033685B"/>
    <w:rsid w:val="00337B87"/>
    <w:rsid w:val="00337F25"/>
    <w:rsid w:val="003402B7"/>
    <w:rsid w:val="00343585"/>
    <w:rsid w:val="00346943"/>
    <w:rsid w:val="0034747A"/>
    <w:rsid w:val="00347DB2"/>
    <w:rsid w:val="00351E98"/>
    <w:rsid w:val="00351FD0"/>
    <w:rsid w:val="00352115"/>
    <w:rsid w:val="003528D1"/>
    <w:rsid w:val="00352B48"/>
    <w:rsid w:val="00353178"/>
    <w:rsid w:val="003534A9"/>
    <w:rsid w:val="00354948"/>
    <w:rsid w:val="00354E6F"/>
    <w:rsid w:val="00355DFD"/>
    <w:rsid w:val="00360FDC"/>
    <w:rsid w:val="00362284"/>
    <w:rsid w:val="003622A8"/>
    <w:rsid w:val="0036233F"/>
    <w:rsid w:val="003627CA"/>
    <w:rsid w:val="00362D32"/>
    <w:rsid w:val="00364C89"/>
    <w:rsid w:val="00365114"/>
    <w:rsid w:val="00366A8A"/>
    <w:rsid w:val="003671C9"/>
    <w:rsid w:val="00367315"/>
    <w:rsid w:val="00367CA0"/>
    <w:rsid w:val="00372991"/>
    <w:rsid w:val="003752CB"/>
    <w:rsid w:val="003753F4"/>
    <w:rsid w:val="0037640B"/>
    <w:rsid w:val="00376544"/>
    <w:rsid w:val="00376AFE"/>
    <w:rsid w:val="003775F1"/>
    <w:rsid w:val="003801AD"/>
    <w:rsid w:val="0038111F"/>
    <w:rsid w:val="00383B2A"/>
    <w:rsid w:val="0038554B"/>
    <w:rsid w:val="0038566F"/>
    <w:rsid w:val="003914EB"/>
    <w:rsid w:val="003918EA"/>
    <w:rsid w:val="0039238C"/>
    <w:rsid w:val="0039440C"/>
    <w:rsid w:val="00394B15"/>
    <w:rsid w:val="00395E55"/>
    <w:rsid w:val="0039756B"/>
    <w:rsid w:val="00397A24"/>
    <w:rsid w:val="003A0479"/>
    <w:rsid w:val="003A1630"/>
    <w:rsid w:val="003A23EE"/>
    <w:rsid w:val="003A27AC"/>
    <w:rsid w:val="003A28BA"/>
    <w:rsid w:val="003A2A42"/>
    <w:rsid w:val="003A31C4"/>
    <w:rsid w:val="003A354B"/>
    <w:rsid w:val="003A53BC"/>
    <w:rsid w:val="003A7E93"/>
    <w:rsid w:val="003B095E"/>
    <w:rsid w:val="003B1CB2"/>
    <w:rsid w:val="003B2A63"/>
    <w:rsid w:val="003B3CC8"/>
    <w:rsid w:val="003B4A89"/>
    <w:rsid w:val="003B4E6B"/>
    <w:rsid w:val="003B504D"/>
    <w:rsid w:val="003B507E"/>
    <w:rsid w:val="003B7637"/>
    <w:rsid w:val="003B7B4C"/>
    <w:rsid w:val="003B7CC4"/>
    <w:rsid w:val="003C01CA"/>
    <w:rsid w:val="003C02E3"/>
    <w:rsid w:val="003C0D5C"/>
    <w:rsid w:val="003C1923"/>
    <w:rsid w:val="003C2068"/>
    <w:rsid w:val="003C26AA"/>
    <w:rsid w:val="003C2D56"/>
    <w:rsid w:val="003C43AD"/>
    <w:rsid w:val="003C4875"/>
    <w:rsid w:val="003C6142"/>
    <w:rsid w:val="003C7ED7"/>
    <w:rsid w:val="003D0BB9"/>
    <w:rsid w:val="003D1862"/>
    <w:rsid w:val="003D1883"/>
    <w:rsid w:val="003D212A"/>
    <w:rsid w:val="003D3614"/>
    <w:rsid w:val="003D5356"/>
    <w:rsid w:val="003D6CE4"/>
    <w:rsid w:val="003D6D24"/>
    <w:rsid w:val="003D76C5"/>
    <w:rsid w:val="003D7708"/>
    <w:rsid w:val="003D7B94"/>
    <w:rsid w:val="003E01FC"/>
    <w:rsid w:val="003E2574"/>
    <w:rsid w:val="003E33B4"/>
    <w:rsid w:val="003E370A"/>
    <w:rsid w:val="003E3CD6"/>
    <w:rsid w:val="003E4CCE"/>
    <w:rsid w:val="003E5989"/>
    <w:rsid w:val="003E649D"/>
    <w:rsid w:val="003E65BC"/>
    <w:rsid w:val="003E78E5"/>
    <w:rsid w:val="003E7B0D"/>
    <w:rsid w:val="003E7E1F"/>
    <w:rsid w:val="003F0CB7"/>
    <w:rsid w:val="003F1B3B"/>
    <w:rsid w:val="003F238D"/>
    <w:rsid w:val="003F4C19"/>
    <w:rsid w:val="003F53C5"/>
    <w:rsid w:val="003F5989"/>
    <w:rsid w:val="003F6503"/>
    <w:rsid w:val="003F697C"/>
    <w:rsid w:val="003F7796"/>
    <w:rsid w:val="003F7B44"/>
    <w:rsid w:val="004000BA"/>
    <w:rsid w:val="00400314"/>
    <w:rsid w:val="0040644A"/>
    <w:rsid w:val="00407B06"/>
    <w:rsid w:val="0041102C"/>
    <w:rsid w:val="00411170"/>
    <w:rsid w:val="00411AA6"/>
    <w:rsid w:val="00411BF3"/>
    <w:rsid w:val="00412404"/>
    <w:rsid w:val="00417CAF"/>
    <w:rsid w:val="00417EC5"/>
    <w:rsid w:val="0042164B"/>
    <w:rsid w:val="00421BFE"/>
    <w:rsid w:val="00422762"/>
    <w:rsid w:val="004229A6"/>
    <w:rsid w:val="004229CE"/>
    <w:rsid w:val="00422F92"/>
    <w:rsid w:val="00424843"/>
    <w:rsid w:val="00424BFA"/>
    <w:rsid w:val="00427261"/>
    <w:rsid w:val="00432818"/>
    <w:rsid w:val="0043408D"/>
    <w:rsid w:val="00434ABE"/>
    <w:rsid w:val="00440A3E"/>
    <w:rsid w:val="0044142A"/>
    <w:rsid w:val="00441A70"/>
    <w:rsid w:val="00442226"/>
    <w:rsid w:val="00442407"/>
    <w:rsid w:val="00442AB5"/>
    <w:rsid w:val="004451D9"/>
    <w:rsid w:val="00445FF2"/>
    <w:rsid w:val="0044ED6D"/>
    <w:rsid w:val="0045207B"/>
    <w:rsid w:val="00452139"/>
    <w:rsid w:val="00452CD1"/>
    <w:rsid w:val="00454A93"/>
    <w:rsid w:val="00454BCE"/>
    <w:rsid w:val="00454E7E"/>
    <w:rsid w:val="00455719"/>
    <w:rsid w:val="004557F0"/>
    <w:rsid w:val="00456347"/>
    <w:rsid w:val="0045658C"/>
    <w:rsid w:val="004572FC"/>
    <w:rsid w:val="00462378"/>
    <w:rsid w:val="00462DE8"/>
    <w:rsid w:val="0046368A"/>
    <w:rsid w:val="004656F8"/>
    <w:rsid w:val="00470138"/>
    <w:rsid w:val="00471BE4"/>
    <w:rsid w:val="00474333"/>
    <w:rsid w:val="00474E24"/>
    <w:rsid w:val="0047562D"/>
    <w:rsid w:val="00477BD3"/>
    <w:rsid w:val="0048016A"/>
    <w:rsid w:val="00480529"/>
    <w:rsid w:val="004806E2"/>
    <w:rsid w:val="00481D11"/>
    <w:rsid w:val="00482549"/>
    <w:rsid w:val="00487DA9"/>
    <w:rsid w:val="00487FF0"/>
    <w:rsid w:val="00490CD0"/>
    <w:rsid w:val="004911FD"/>
    <w:rsid w:val="0049159F"/>
    <w:rsid w:val="004918DB"/>
    <w:rsid w:val="00492FFC"/>
    <w:rsid w:val="0049357A"/>
    <w:rsid w:val="00493BAC"/>
    <w:rsid w:val="0049464D"/>
    <w:rsid w:val="00495532"/>
    <w:rsid w:val="004955F4"/>
    <w:rsid w:val="00496485"/>
    <w:rsid w:val="0049760E"/>
    <w:rsid w:val="00497992"/>
    <w:rsid w:val="004A0638"/>
    <w:rsid w:val="004A07A3"/>
    <w:rsid w:val="004A0E4B"/>
    <w:rsid w:val="004A1835"/>
    <w:rsid w:val="004A27B2"/>
    <w:rsid w:val="004A342B"/>
    <w:rsid w:val="004A3C96"/>
    <w:rsid w:val="004A41B2"/>
    <w:rsid w:val="004A4A12"/>
    <w:rsid w:val="004A529F"/>
    <w:rsid w:val="004A56C5"/>
    <w:rsid w:val="004A5721"/>
    <w:rsid w:val="004A6C18"/>
    <w:rsid w:val="004A6D63"/>
    <w:rsid w:val="004A7739"/>
    <w:rsid w:val="004B0A14"/>
    <w:rsid w:val="004B11F1"/>
    <w:rsid w:val="004B2003"/>
    <w:rsid w:val="004B2498"/>
    <w:rsid w:val="004B3173"/>
    <w:rsid w:val="004B5F28"/>
    <w:rsid w:val="004B5F2B"/>
    <w:rsid w:val="004B72C3"/>
    <w:rsid w:val="004C00C4"/>
    <w:rsid w:val="004C1B41"/>
    <w:rsid w:val="004C25C3"/>
    <w:rsid w:val="004C5719"/>
    <w:rsid w:val="004C5CDB"/>
    <w:rsid w:val="004C7826"/>
    <w:rsid w:val="004C7A0B"/>
    <w:rsid w:val="004C7EB8"/>
    <w:rsid w:val="004D02B1"/>
    <w:rsid w:val="004D038B"/>
    <w:rsid w:val="004D303D"/>
    <w:rsid w:val="004D32AF"/>
    <w:rsid w:val="004D39CE"/>
    <w:rsid w:val="004D561D"/>
    <w:rsid w:val="004D6315"/>
    <w:rsid w:val="004D6526"/>
    <w:rsid w:val="004D75AC"/>
    <w:rsid w:val="004D7FC8"/>
    <w:rsid w:val="004E1396"/>
    <w:rsid w:val="004E35CB"/>
    <w:rsid w:val="004E4539"/>
    <w:rsid w:val="004E4F82"/>
    <w:rsid w:val="004E5BBD"/>
    <w:rsid w:val="004E68FA"/>
    <w:rsid w:val="004E6EDE"/>
    <w:rsid w:val="004E7062"/>
    <w:rsid w:val="004F0664"/>
    <w:rsid w:val="004F4B94"/>
    <w:rsid w:val="004F54C4"/>
    <w:rsid w:val="004F555E"/>
    <w:rsid w:val="004F7180"/>
    <w:rsid w:val="00501F69"/>
    <w:rsid w:val="005020B1"/>
    <w:rsid w:val="005044A5"/>
    <w:rsid w:val="0050541B"/>
    <w:rsid w:val="0050554B"/>
    <w:rsid w:val="00506947"/>
    <w:rsid w:val="00506975"/>
    <w:rsid w:val="00506C8E"/>
    <w:rsid w:val="00506DC4"/>
    <w:rsid w:val="00507AD2"/>
    <w:rsid w:val="00510DB8"/>
    <w:rsid w:val="00511AB4"/>
    <w:rsid w:val="00512955"/>
    <w:rsid w:val="00513409"/>
    <w:rsid w:val="00514551"/>
    <w:rsid w:val="00514B59"/>
    <w:rsid w:val="00515058"/>
    <w:rsid w:val="0051538A"/>
    <w:rsid w:val="0051570E"/>
    <w:rsid w:val="005160ED"/>
    <w:rsid w:val="0051670B"/>
    <w:rsid w:val="00517497"/>
    <w:rsid w:val="0051783C"/>
    <w:rsid w:val="00520D5E"/>
    <w:rsid w:val="00521B07"/>
    <w:rsid w:val="00522F3F"/>
    <w:rsid w:val="0052340F"/>
    <w:rsid w:val="0052432D"/>
    <w:rsid w:val="00524754"/>
    <w:rsid w:val="0052627D"/>
    <w:rsid w:val="005262BE"/>
    <w:rsid w:val="0052654A"/>
    <w:rsid w:val="005275C9"/>
    <w:rsid w:val="00527D6B"/>
    <w:rsid w:val="00530404"/>
    <w:rsid w:val="00531328"/>
    <w:rsid w:val="00531C5F"/>
    <w:rsid w:val="0053236A"/>
    <w:rsid w:val="005348D8"/>
    <w:rsid w:val="00535546"/>
    <w:rsid w:val="00537B07"/>
    <w:rsid w:val="00537DD8"/>
    <w:rsid w:val="00540E53"/>
    <w:rsid w:val="00540E57"/>
    <w:rsid w:val="0054146C"/>
    <w:rsid w:val="005419DD"/>
    <w:rsid w:val="00542FA5"/>
    <w:rsid w:val="00542FFA"/>
    <w:rsid w:val="00543348"/>
    <w:rsid w:val="0054351B"/>
    <w:rsid w:val="00544F11"/>
    <w:rsid w:val="0054612F"/>
    <w:rsid w:val="00546AFA"/>
    <w:rsid w:val="00551029"/>
    <w:rsid w:val="00553629"/>
    <w:rsid w:val="00553DB2"/>
    <w:rsid w:val="005553D5"/>
    <w:rsid w:val="0055586C"/>
    <w:rsid w:val="005569B4"/>
    <w:rsid w:val="00557422"/>
    <w:rsid w:val="005576E7"/>
    <w:rsid w:val="0056033A"/>
    <w:rsid w:val="00560662"/>
    <w:rsid w:val="005610A4"/>
    <w:rsid w:val="005613A6"/>
    <w:rsid w:val="00562B48"/>
    <w:rsid w:val="00564B72"/>
    <w:rsid w:val="005655DF"/>
    <w:rsid w:val="00566221"/>
    <w:rsid w:val="0056704B"/>
    <w:rsid w:val="00567E5D"/>
    <w:rsid w:val="00570D1F"/>
    <w:rsid w:val="0057166A"/>
    <w:rsid w:val="00571EC9"/>
    <w:rsid w:val="00572AC4"/>
    <w:rsid w:val="00572CAF"/>
    <w:rsid w:val="00573323"/>
    <w:rsid w:val="00577D0A"/>
    <w:rsid w:val="00577F60"/>
    <w:rsid w:val="005800B9"/>
    <w:rsid w:val="00581181"/>
    <w:rsid w:val="0058204A"/>
    <w:rsid w:val="00582DA4"/>
    <w:rsid w:val="005833EF"/>
    <w:rsid w:val="00584842"/>
    <w:rsid w:val="005857D8"/>
    <w:rsid w:val="00585901"/>
    <w:rsid w:val="00587635"/>
    <w:rsid w:val="00587748"/>
    <w:rsid w:val="00590203"/>
    <w:rsid w:val="005906EE"/>
    <w:rsid w:val="0059183D"/>
    <w:rsid w:val="0059255A"/>
    <w:rsid w:val="00592976"/>
    <w:rsid w:val="0059343A"/>
    <w:rsid w:val="005938D4"/>
    <w:rsid w:val="00593956"/>
    <w:rsid w:val="00593AE5"/>
    <w:rsid w:val="00594143"/>
    <w:rsid w:val="00594B8B"/>
    <w:rsid w:val="00594FF8"/>
    <w:rsid w:val="005978CB"/>
    <w:rsid w:val="005A236D"/>
    <w:rsid w:val="005A2F33"/>
    <w:rsid w:val="005A43E1"/>
    <w:rsid w:val="005A4983"/>
    <w:rsid w:val="005A74EF"/>
    <w:rsid w:val="005A7849"/>
    <w:rsid w:val="005A78E9"/>
    <w:rsid w:val="005B010F"/>
    <w:rsid w:val="005B091D"/>
    <w:rsid w:val="005B1560"/>
    <w:rsid w:val="005B300D"/>
    <w:rsid w:val="005B39F9"/>
    <w:rsid w:val="005B3D59"/>
    <w:rsid w:val="005B4942"/>
    <w:rsid w:val="005B4D92"/>
    <w:rsid w:val="005B5528"/>
    <w:rsid w:val="005B5B9E"/>
    <w:rsid w:val="005B777A"/>
    <w:rsid w:val="005C1465"/>
    <w:rsid w:val="005C1513"/>
    <w:rsid w:val="005C168C"/>
    <w:rsid w:val="005C1919"/>
    <w:rsid w:val="005C2392"/>
    <w:rsid w:val="005C249B"/>
    <w:rsid w:val="005C296B"/>
    <w:rsid w:val="005C5F9E"/>
    <w:rsid w:val="005C6D8B"/>
    <w:rsid w:val="005C6DEF"/>
    <w:rsid w:val="005C6E05"/>
    <w:rsid w:val="005C718D"/>
    <w:rsid w:val="005C73B5"/>
    <w:rsid w:val="005C7709"/>
    <w:rsid w:val="005C7B8D"/>
    <w:rsid w:val="005D0614"/>
    <w:rsid w:val="005D121F"/>
    <w:rsid w:val="005D2A20"/>
    <w:rsid w:val="005D35F6"/>
    <w:rsid w:val="005D40F1"/>
    <w:rsid w:val="005D6732"/>
    <w:rsid w:val="005E1B67"/>
    <w:rsid w:val="005E2CAB"/>
    <w:rsid w:val="005E38D6"/>
    <w:rsid w:val="005E5956"/>
    <w:rsid w:val="005E7546"/>
    <w:rsid w:val="005E7D73"/>
    <w:rsid w:val="005F1C6E"/>
    <w:rsid w:val="005F2E7F"/>
    <w:rsid w:val="005F580F"/>
    <w:rsid w:val="005F5854"/>
    <w:rsid w:val="005F61DA"/>
    <w:rsid w:val="005F7459"/>
    <w:rsid w:val="006017FC"/>
    <w:rsid w:val="006018FB"/>
    <w:rsid w:val="00603626"/>
    <w:rsid w:val="00603AC3"/>
    <w:rsid w:val="00606B4F"/>
    <w:rsid w:val="00606DB1"/>
    <w:rsid w:val="0061002B"/>
    <w:rsid w:val="006115DF"/>
    <w:rsid w:val="00612DCB"/>
    <w:rsid w:val="00612FE5"/>
    <w:rsid w:val="0061302B"/>
    <w:rsid w:val="00613D4E"/>
    <w:rsid w:val="00614F55"/>
    <w:rsid w:val="0061547E"/>
    <w:rsid w:val="0061591F"/>
    <w:rsid w:val="00615CFB"/>
    <w:rsid w:val="006169CB"/>
    <w:rsid w:val="0062168E"/>
    <w:rsid w:val="00621770"/>
    <w:rsid w:val="0062208F"/>
    <w:rsid w:val="006237FB"/>
    <w:rsid w:val="00623AAE"/>
    <w:rsid w:val="00623E15"/>
    <w:rsid w:val="00623FFB"/>
    <w:rsid w:val="00625CBD"/>
    <w:rsid w:val="00627411"/>
    <w:rsid w:val="00630207"/>
    <w:rsid w:val="00630D97"/>
    <w:rsid w:val="00631332"/>
    <w:rsid w:val="00632428"/>
    <w:rsid w:val="006326D3"/>
    <w:rsid w:val="00633855"/>
    <w:rsid w:val="00635B13"/>
    <w:rsid w:val="00635CD2"/>
    <w:rsid w:val="00635E0A"/>
    <w:rsid w:val="00635E4F"/>
    <w:rsid w:val="00635F21"/>
    <w:rsid w:val="00636410"/>
    <w:rsid w:val="006369D1"/>
    <w:rsid w:val="00640309"/>
    <w:rsid w:val="006436EE"/>
    <w:rsid w:val="00643BFB"/>
    <w:rsid w:val="00644383"/>
    <w:rsid w:val="0064470F"/>
    <w:rsid w:val="0064551B"/>
    <w:rsid w:val="00646B9F"/>
    <w:rsid w:val="00646E4F"/>
    <w:rsid w:val="00646F5D"/>
    <w:rsid w:val="006472DE"/>
    <w:rsid w:val="00647691"/>
    <w:rsid w:val="00650D47"/>
    <w:rsid w:val="00651970"/>
    <w:rsid w:val="00651F2B"/>
    <w:rsid w:val="006524DE"/>
    <w:rsid w:val="00652CFB"/>
    <w:rsid w:val="00652E7C"/>
    <w:rsid w:val="00653128"/>
    <w:rsid w:val="00653397"/>
    <w:rsid w:val="00653C5E"/>
    <w:rsid w:val="00654442"/>
    <w:rsid w:val="00656E12"/>
    <w:rsid w:val="00656E68"/>
    <w:rsid w:val="00657938"/>
    <w:rsid w:val="00662115"/>
    <w:rsid w:val="00663B1A"/>
    <w:rsid w:val="00664201"/>
    <w:rsid w:val="00665417"/>
    <w:rsid w:val="006659BC"/>
    <w:rsid w:val="0066643F"/>
    <w:rsid w:val="00666636"/>
    <w:rsid w:val="00666DCA"/>
    <w:rsid w:val="00671519"/>
    <w:rsid w:val="00674942"/>
    <w:rsid w:val="00675053"/>
    <w:rsid w:val="006751F3"/>
    <w:rsid w:val="00676178"/>
    <w:rsid w:val="006774A9"/>
    <w:rsid w:val="00681209"/>
    <w:rsid w:val="00681482"/>
    <w:rsid w:val="00684BA2"/>
    <w:rsid w:val="006862C3"/>
    <w:rsid w:val="0068663D"/>
    <w:rsid w:val="00687A3E"/>
    <w:rsid w:val="00687E3E"/>
    <w:rsid w:val="006902DF"/>
    <w:rsid w:val="006916FB"/>
    <w:rsid w:val="00693ABD"/>
    <w:rsid w:val="00694AEA"/>
    <w:rsid w:val="00694F30"/>
    <w:rsid w:val="0069662A"/>
    <w:rsid w:val="006A0840"/>
    <w:rsid w:val="006A1843"/>
    <w:rsid w:val="006A2501"/>
    <w:rsid w:val="006A2D37"/>
    <w:rsid w:val="006A2D6F"/>
    <w:rsid w:val="006A4934"/>
    <w:rsid w:val="006A655C"/>
    <w:rsid w:val="006A683D"/>
    <w:rsid w:val="006A6D89"/>
    <w:rsid w:val="006A70AB"/>
    <w:rsid w:val="006A7528"/>
    <w:rsid w:val="006A7B9F"/>
    <w:rsid w:val="006B08E2"/>
    <w:rsid w:val="006B0DB3"/>
    <w:rsid w:val="006B1CA4"/>
    <w:rsid w:val="006B342B"/>
    <w:rsid w:val="006B4564"/>
    <w:rsid w:val="006B4762"/>
    <w:rsid w:val="006B55C1"/>
    <w:rsid w:val="006B581C"/>
    <w:rsid w:val="006B7958"/>
    <w:rsid w:val="006B7A5D"/>
    <w:rsid w:val="006C003D"/>
    <w:rsid w:val="006C00E1"/>
    <w:rsid w:val="006C0209"/>
    <w:rsid w:val="006C0F20"/>
    <w:rsid w:val="006C22A6"/>
    <w:rsid w:val="006C3039"/>
    <w:rsid w:val="006C321D"/>
    <w:rsid w:val="006C36FD"/>
    <w:rsid w:val="006C373C"/>
    <w:rsid w:val="006C444F"/>
    <w:rsid w:val="006C4F03"/>
    <w:rsid w:val="006C59D6"/>
    <w:rsid w:val="006C7D57"/>
    <w:rsid w:val="006D011E"/>
    <w:rsid w:val="006D0CBE"/>
    <w:rsid w:val="006D2925"/>
    <w:rsid w:val="006D4A13"/>
    <w:rsid w:val="006D50A6"/>
    <w:rsid w:val="006D7E46"/>
    <w:rsid w:val="006E0CF3"/>
    <w:rsid w:val="006E10C9"/>
    <w:rsid w:val="006E23F9"/>
    <w:rsid w:val="006E398A"/>
    <w:rsid w:val="006E39AB"/>
    <w:rsid w:val="006E6164"/>
    <w:rsid w:val="006E6DD8"/>
    <w:rsid w:val="006E7438"/>
    <w:rsid w:val="006E7A64"/>
    <w:rsid w:val="006F07AA"/>
    <w:rsid w:val="006F12BC"/>
    <w:rsid w:val="006F4FA4"/>
    <w:rsid w:val="006F591D"/>
    <w:rsid w:val="006F6370"/>
    <w:rsid w:val="006F63A4"/>
    <w:rsid w:val="006F7572"/>
    <w:rsid w:val="007004CA"/>
    <w:rsid w:val="00700F34"/>
    <w:rsid w:val="00702041"/>
    <w:rsid w:val="007023DE"/>
    <w:rsid w:val="007031A5"/>
    <w:rsid w:val="00703ADB"/>
    <w:rsid w:val="00704E12"/>
    <w:rsid w:val="007055F5"/>
    <w:rsid w:val="007075FE"/>
    <w:rsid w:val="007079C4"/>
    <w:rsid w:val="0071001A"/>
    <w:rsid w:val="00710A57"/>
    <w:rsid w:val="00710B31"/>
    <w:rsid w:val="00710FF0"/>
    <w:rsid w:val="007132DC"/>
    <w:rsid w:val="0071391C"/>
    <w:rsid w:val="0071510C"/>
    <w:rsid w:val="00715EA0"/>
    <w:rsid w:val="00717D63"/>
    <w:rsid w:val="00717EB7"/>
    <w:rsid w:val="00724C2B"/>
    <w:rsid w:val="00725C6F"/>
    <w:rsid w:val="00725D49"/>
    <w:rsid w:val="00730811"/>
    <w:rsid w:val="00731B93"/>
    <w:rsid w:val="00732D45"/>
    <w:rsid w:val="00732D62"/>
    <w:rsid w:val="00733AC5"/>
    <w:rsid w:val="00735E89"/>
    <w:rsid w:val="00740EAD"/>
    <w:rsid w:val="00741B91"/>
    <w:rsid w:val="00742871"/>
    <w:rsid w:val="007432DA"/>
    <w:rsid w:val="007441A8"/>
    <w:rsid w:val="00745B8B"/>
    <w:rsid w:val="007478C6"/>
    <w:rsid w:val="007513C3"/>
    <w:rsid w:val="00752935"/>
    <w:rsid w:val="00755869"/>
    <w:rsid w:val="00756A1F"/>
    <w:rsid w:val="007570A0"/>
    <w:rsid w:val="00760D28"/>
    <w:rsid w:val="00761FB1"/>
    <w:rsid w:val="0076296C"/>
    <w:rsid w:val="00763655"/>
    <w:rsid w:val="0076763E"/>
    <w:rsid w:val="007705C9"/>
    <w:rsid w:val="00770FD9"/>
    <w:rsid w:val="00771BB1"/>
    <w:rsid w:val="00772698"/>
    <w:rsid w:val="00772D86"/>
    <w:rsid w:val="00773126"/>
    <w:rsid w:val="00773670"/>
    <w:rsid w:val="007754C1"/>
    <w:rsid w:val="00776779"/>
    <w:rsid w:val="007823B1"/>
    <w:rsid w:val="007843FB"/>
    <w:rsid w:val="007845D8"/>
    <w:rsid w:val="007849A7"/>
    <w:rsid w:val="00784AE3"/>
    <w:rsid w:val="00784EC2"/>
    <w:rsid w:val="007863E7"/>
    <w:rsid w:val="00786C98"/>
    <w:rsid w:val="00790014"/>
    <w:rsid w:val="00790835"/>
    <w:rsid w:val="00791AB3"/>
    <w:rsid w:val="00793534"/>
    <w:rsid w:val="00795115"/>
    <w:rsid w:val="007952F3"/>
    <w:rsid w:val="0079644F"/>
    <w:rsid w:val="007A2C7E"/>
    <w:rsid w:val="007A2F18"/>
    <w:rsid w:val="007A3371"/>
    <w:rsid w:val="007A4610"/>
    <w:rsid w:val="007A498C"/>
    <w:rsid w:val="007A55E0"/>
    <w:rsid w:val="007A5F53"/>
    <w:rsid w:val="007A603C"/>
    <w:rsid w:val="007A64EA"/>
    <w:rsid w:val="007A6B9C"/>
    <w:rsid w:val="007B0557"/>
    <w:rsid w:val="007B059F"/>
    <w:rsid w:val="007B07FE"/>
    <w:rsid w:val="007B21A5"/>
    <w:rsid w:val="007B4C93"/>
    <w:rsid w:val="007B5876"/>
    <w:rsid w:val="007B6039"/>
    <w:rsid w:val="007B64DE"/>
    <w:rsid w:val="007B7DAF"/>
    <w:rsid w:val="007C11C5"/>
    <w:rsid w:val="007C1212"/>
    <w:rsid w:val="007C1780"/>
    <w:rsid w:val="007C186F"/>
    <w:rsid w:val="007C2746"/>
    <w:rsid w:val="007C277D"/>
    <w:rsid w:val="007C3923"/>
    <w:rsid w:val="007C400D"/>
    <w:rsid w:val="007C42EC"/>
    <w:rsid w:val="007C5CBD"/>
    <w:rsid w:val="007C6C97"/>
    <w:rsid w:val="007C73EF"/>
    <w:rsid w:val="007D0BDE"/>
    <w:rsid w:val="007D0C0E"/>
    <w:rsid w:val="007D5A83"/>
    <w:rsid w:val="007D5D20"/>
    <w:rsid w:val="007D69D1"/>
    <w:rsid w:val="007D74CE"/>
    <w:rsid w:val="007E0270"/>
    <w:rsid w:val="007E10A8"/>
    <w:rsid w:val="007E1D65"/>
    <w:rsid w:val="007E2D57"/>
    <w:rsid w:val="007E3F8B"/>
    <w:rsid w:val="007E60A0"/>
    <w:rsid w:val="007E6135"/>
    <w:rsid w:val="007E720C"/>
    <w:rsid w:val="007F12C5"/>
    <w:rsid w:val="007F342C"/>
    <w:rsid w:val="007F4ADB"/>
    <w:rsid w:val="007F65CD"/>
    <w:rsid w:val="007F6884"/>
    <w:rsid w:val="007F799B"/>
    <w:rsid w:val="008017BD"/>
    <w:rsid w:val="008019E3"/>
    <w:rsid w:val="00803724"/>
    <w:rsid w:val="00804D70"/>
    <w:rsid w:val="00805589"/>
    <w:rsid w:val="0080591C"/>
    <w:rsid w:val="00805F26"/>
    <w:rsid w:val="00807406"/>
    <w:rsid w:val="00807F11"/>
    <w:rsid w:val="00811481"/>
    <w:rsid w:val="00812599"/>
    <w:rsid w:val="008127F8"/>
    <w:rsid w:val="0081413F"/>
    <w:rsid w:val="00817DCD"/>
    <w:rsid w:val="0082040E"/>
    <w:rsid w:val="00820B50"/>
    <w:rsid w:val="00820F8C"/>
    <w:rsid w:val="008227DB"/>
    <w:rsid w:val="008227E8"/>
    <w:rsid w:val="00822BA8"/>
    <w:rsid w:val="008260B3"/>
    <w:rsid w:val="00826D45"/>
    <w:rsid w:val="00827684"/>
    <w:rsid w:val="00830F95"/>
    <w:rsid w:val="008324C9"/>
    <w:rsid w:val="00834293"/>
    <w:rsid w:val="00837154"/>
    <w:rsid w:val="00840584"/>
    <w:rsid w:val="00841411"/>
    <w:rsid w:val="00842233"/>
    <w:rsid w:val="0084288F"/>
    <w:rsid w:val="00842F83"/>
    <w:rsid w:val="00843A8B"/>
    <w:rsid w:val="0084646F"/>
    <w:rsid w:val="008501DC"/>
    <w:rsid w:val="00850462"/>
    <w:rsid w:val="0085085E"/>
    <w:rsid w:val="00851D7C"/>
    <w:rsid w:val="00851DA0"/>
    <w:rsid w:val="00852084"/>
    <w:rsid w:val="00852569"/>
    <w:rsid w:val="00853107"/>
    <w:rsid w:val="00854AFF"/>
    <w:rsid w:val="00854D1F"/>
    <w:rsid w:val="00855774"/>
    <w:rsid w:val="00856257"/>
    <w:rsid w:val="00856AB4"/>
    <w:rsid w:val="008572E8"/>
    <w:rsid w:val="00857B1E"/>
    <w:rsid w:val="00857F2D"/>
    <w:rsid w:val="00861A17"/>
    <w:rsid w:val="008655DC"/>
    <w:rsid w:val="00866464"/>
    <w:rsid w:val="00866D0B"/>
    <w:rsid w:val="00870DA6"/>
    <w:rsid w:val="00870E95"/>
    <w:rsid w:val="00870FA1"/>
    <w:rsid w:val="00871614"/>
    <w:rsid w:val="00871C53"/>
    <w:rsid w:val="00872928"/>
    <w:rsid w:val="008729FA"/>
    <w:rsid w:val="00874195"/>
    <w:rsid w:val="008742D3"/>
    <w:rsid w:val="008746AE"/>
    <w:rsid w:val="008753DC"/>
    <w:rsid w:val="00875853"/>
    <w:rsid w:val="008776BB"/>
    <w:rsid w:val="00882480"/>
    <w:rsid w:val="008828FE"/>
    <w:rsid w:val="00885029"/>
    <w:rsid w:val="008861C5"/>
    <w:rsid w:val="00886808"/>
    <w:rsid w:val="008878EF"/>
    <w:rsid w:val="00887D73"/>
    <w:rsid w:val="00891854"/>
    <w:rsid w:val="008936E5"/>
    <w:rsid w:val="00894346"/>
    <w:rsid w:val="008946CE"/>
    <w:rsid w:val="0089470D"/>
    <w:rsid w:val="008977DC"/>
    <w:rsid w:val="008A0002"/>
    <w:rsid w:val="008A1B78"/>
    <w:rsid w:val="008A2039"/>
    <w:rsid w:val="008A2718"/>
    <w:rsid w:val="008A4B3A"/>
    <w:rsid w:val="008A507D"/>
    <w:rsid w:val="008A580F"/>
    <w:rsid w:val="008A5CC0"/>
    <w:rsid w:val="008A70CD"/>
    <w:rsid w:val="008B2CA2"/>
    <w:rsid w:val="008B316C"/>
    <w:rsid w:val="008B4048"/>
    <w:rsid w:val="008B4C88"/>
    <w:rsid w:val="008B633E"/>
    <w:rsid w:val="008C2AF4"/>
    <w:rsid w:val="008C37AD"/>
    <w:rsid w:val="008C40A6"/>
    <w:rsid w:val="008C4184"/>
    <w:rsid w:val="008C4985"/>
    <w:rsid w:val="008C61B5"/>
    <w:rsid w:val="008C6557"/>
    <w:rsid w:val="008C6EF7"/>
    <w:rsid w:val="008C7253"/>
    <w:rsid w:val="008D0308"/>
    <w:rsid w:val="008D0B68"/>
    <w:rsid w:val="008D2C9D"/>
    <w:rsid w:val="008D3B98"/>
    <w:rsid w:val="008D41F5"/>
    <w:rsid w:val="008D4386"/>
    <w:rsid w:val="008D53CF"/>
    <w:rsid w:val="008D65E6"/>
    <w:rsid w:val="008E0199"/>
    <w:rsid w:val="008E3176"/>
    <w:rsid w:val="008E4AD0"/>
    <w:rsid w:val="008E651F"/>
    <w:rsid w:val="008E6AA1"/>
    <w:rsid w:val="008E772C"/>
    <w:rsid w:val="008F0384"/>
    <w:rsid w:val="008F0DB5"/>
    <w:rsid w:val="008F1DE9"/>
    <w:rsid w:val="008F49AE"/>
    <w:rsid w:val="008F4F1A"/>
    <w:rsid w:val="008F4F81"/>
    <w:rsid w:val="008F4F9D"/>
    <w:rsid w:val="008F628C"/>
    <w:rsid w:val="008F7E42"/>
    <w:rsid w:val="00900CED"/>
    <w:rsid w:val="0090371C"/>
    <w:rsid w:val="00903E34"/>
    <w:rsid w:val="00904896"/>
    <w:rsid w:val="0090489D"/>
    <w:rsid w:val="009063F8"/>
    <w:rsid w:val="009074DC"/>
    <w:rsid w:val="0091030F"/>
    <w:rsid w:val="00910519"/>
    <w:rsid w:val="00910B0A"/>
    <w:rsid w:val="00911A19"/>
    <w:rsid w:val="0091213F"/>
    <w:rsid w:val="009126BA"/>
    <w:rsid w:val="00912B0D"/>
    <w:rsid w:val="0091433F"/>
    <w:rsid w:val="0091461F"/>
    <w:rsid w:val="00915444"/>
    <w:rsid w:val="00917763"/>
    <w:rsid w:val="00917839"/>
    <w:rsid w:val="009179C0"/>
    <w:rsid w:val="00920747"/>
    <w:rsid w:val="00920ED9"/>
    <w:rsid w:val="009214E8"/>
    <w:rsid w:val="009215A6"/>
    <w:rsid w:val="0092426D"/>
    <w:rsid w:val="009247F7"/>
    <w:rsid w:val="00924910"/>
    <w:rsid w:val="00925ADC"/>
    <w:rsid w:val="00925CDA"/>
    <w:rsid w:val="00926BDC"/>
    <w:rsid w:val="00926C9C"/>
    <w:rsid w:val="00930A12"/>
    <w:rsid w:val="00933FCA"/>
    <w:rsid w:val="0093435D"/>
    <w:rsid w:val="00934B5C"/>
    <w:rsid w:val="00934C3E"/>
    <w:rsid w:val="00935DBF"/>
    <w:rsid w:val="00935F33"/>
    <w:rsid w:val="0093682B"/>
    <w:rsid w:val="00940CFD"/>
    <w:rsid w:val="00940F0E"/>
    <w:rsid w:val="00941E30"/>
    <w:rsid w:val="00942CEC"/>
    <w:rsid w:val="00944229"/>
    <w:rsid w:val="0094446A"/>
    <w:rsid w:val="0094562E"/>
    <w:rsid w:val="00945707"/>
    <w:rsid w:val="00946F55"/>
    <w:rsid w:val="0094781A"/>
    <w:rsid w:val="0094795C"/>
    <w:rsid w:val="00947ACE"/>
    <w:rsid w:val="00951544"/>
    <w:rsid w:val="0095380E"/>
    <w:rsid w:val="00954EB5"/>
    <w:rsid w:val="0095505A"/>
    <w:rsid w:val="009571BB"/>
    <w:rsid w:val="00957251"/>
    <w:rsid w:val="00957D8D"/>
    <w:rsid w:val="00957F81"/>
    <w:rsid w:val="0096245B"/>
    <w:rsid w:val="00963743"/>
    <w:rsid w:val="00963BF0"/>
    <w:rsid w:val="009647DC"/>
    <w:rsid w:val="0096575D"/>
    <w:rsid w:val="00965954"/>
    <w:rsid w:val="00966194"/>
    <w:rsid w:val="00966AA2"/>
    <w:rsid w:val="00967AB0"/>
    <w:rsid w:val="00967FDD"/>
    <w:rsid w:val="009708DF"/>
    <w:rsid w:val="009708E9"/>
    <w:rsid w:val="00971081"/>
    <w:rsid w:val="00971DF3"/>
    <w:rsid w:val="00971F7B"/>
    <w:rsid w:val="00971F9A"/>
    <w:rsid w:val="00972280"/>
    <w:rsid w:val="00972E91"/>
    <w:rsid w:val="0097662B"/>
    <w:rsid w:val="00981FDF"/>
    <w:rsid w:val="009820D4"/>
    <w:rsid w:val="009823B4"/>
    <w:rsid w:val="00985EE9"/>
    <w:rsid w:val="00986B4B"/>
    <w:rsid w:val="00987F23"/>
    <w:rsid w:val="009900F8"/>
    <w:rsid w:val="009909E2"/>
    <w:rsid w:val="00990E88"/>
    <w:rsid w:val="00994B5D"/>
    <w:rsid w:val="00995C41"/>
    <w:rsid w:val="0099670B"/>
    <w:rsid w:val="00996A3A"/>
    <w:rsid w:val="009976F4"/>
    <w:rsid w:val="009A0128"/>
    <w:rsid w:val="009A017F"/>
    <w:rsid w:val="009A0208"/>
    <w:rsid w:val="009A043C"/>
    <w:rsid w:val="009A2975"/>
    <w:rsid w:val="009A2A70"/>
    <w:rsid w:val="009A35F7"/>
    <w:rsid w:val="009A4A4D"/>
    <w:rsid w:val="009A4CBB"/>
    <w:rsid w:val="009A7F0E"/>
    <w:rsid w:val="009B103F"/>
    <w:rsid w:val="009B10ED"/>
    <w:rsid w:val="009B2183"/>
    <w:rsid w:val="009B3DEF"/>
    <w:rsid w:val="009B3F9E"/>
    <w:rsid w:val="009B62E0"/>
    <w:rsid w:val="009B6CF1"/>
    <w:rsid w:val="009B7B66"/>
    <w:rsid w:val="009C0652"/>
    <w:rsid w:val="009C0F0A"/>
    <w:rsid w:val="009C1049"/>
    <w:rsid w:val="009C1483"/>
    <w:rsid w:val="009C2524"/>
    <w:rsid w:val="009C3EE5"/>
    <w:rsid w:val="009C4820"/>
    <w:rsid w:val="009C4DB9"/>
    <w:rsid w:val="009C6CA9"/>
    <w:rsid w:val="009D095B"/>
    <w:rsid w:val="009D22BE"/>
    <w:rsid w:val="009D2BE9"/>
    <w:rsid w:val="009D2F62"/>
    <w:rsid w:val="009D55C9"/>
    <w:rsid w:val="009D6732"/>
    <w:rsid w:val="009DD165"/>
    <w:rsid w:val="009E09B5"/>
    <w:rsid w:val="009E10EE"/>
    <w:rsid w:val="009E1547"/>
    <w:rsid w:val="009E1C51"/>
    <w:rsid w:val="009E5021"/>
    <w:rsid w:val="009E6092"/>
    <w:rsid w:val="009E62C5"/>
    <w:rsid w:val="009E7371"/>
    <w:rsid w:val="009E7DEA"/>
    <w:rsid w:val="009F0E4D"/>
    <w:rsid w:val="009F1FDF"/>
    <w:rsid w:val="009F3CD9"/>
    <w:rsid w:val="009F4276"/>
    <w:rsid w:val="009F64E9"/>
    <w:rsid w:val="009F672F"/>
    <w:rsid w:val="00A00588"/>
    <w:rsid w:val="00A0227E"/>
    <w:rsid w:val="00A0316C"/>
    <w:rsid w:val="00A063FC"/>
    <w:rsid w:val="00A07804"/>
    <w:rsid w:val="00A07B8F"/>
    <w:rsid w:val="00A1057A"/>
    <w:rsid w:val="00A10B9C"/>
    <w:rsid w:val="00A14A31"/>
    <w:rsid w:val="00A15F7F"/>
    <w:rsid w:val="00A16F2A"/>
    <w:rsid w:val="00A2030C"/>
    <w:rsid w:val="00A20A86"/>
    <w:rsid w:val="00A230FF"/>
    <w:rsid w:val="00A23585"/>
    <w:rsid w:val="00A2362D"/>
    <w:rsid w:val="00A23855"/>
    <w:rsid w:val="00A23F73"/>
    <w:rsid w:val="00A24469"/>
    <w:rsid w:val="00A24794"/>
    <w:rsid w:val="00A2554E"/>
    <w:rsid w:val="00A261C5"/>
    <w:rsid w:val="00A304A1"/>
    <w:rsid w:val="00A3113A"/>
    <w:rsid w:val="00A317E2"/>
    <w:rsid w:val="00A32E17"/>
    <w:rsid w:val="00A339BE"/>
    <w:rsid w:val="00A33B50"/>
    <w:rsid w:val="00A34CCC"/>
    <w:rsid w:val="00A35042"/>
    <w:rsid w:val="00A35913"/>
    <w:rsid w:val="00A37301"/>
    <w:rsid w:val="00A37B98"/>
    <w:rsid w:val="00A41489"/>
    <w:rsid w:val="00A418F1"/>
    <w:rsid w:val="00A4285C"/>
    <w:rsid w:val="00A444D9"/>
    <w:rsid w:val="00A44E8D"/>
    <w:rsid w:val="00A44FBC"/>
    <w:rsid w:val="00A46BD7"/>
    <w:rsid w:val="00A47B8C"/>
    <w:rsid w:val="00A5003D"/>
    <w:rsid w:val="00A51A22"/>
    <w:rsid w:val="00A52B05"/>
    <w:rsid w:val="00A545B8"/>
    <w:rsid w:val="00A54BB2"/>
    <w:rsid w:val="00A54F63"/>
    <w:rsid w:val="00A55278"/>
    <w:rsid w:val="00A557D9"/>
    <w:rsid w:val="00A56E6C"/>
    <w:rsid w:val="00A60353"/>
    <w:rsid w:val="00A607B5"/>
    <w:rsid w:val="00A61BB1"/>
    <w:rsid w:val="00A628C0"/>
    <w:rsid w:val="00A62CD9"/>
    <w:rsid w:val="00A63946"/>
    <w:rsid w:val="00A64A63"/>
    <w:rsid w:val="00A64C03"/>
    <w:rsid w:val="00A665E9"/>
    <w:rsid w:val="00A66CA2"/>
    <w:rsid w:val="00A66CC7"/>
    <w:rsid w:val="00A66EBC"/>
    <w:rsid w:val="00A705C0"/>
    <w:rsid w:val="00A7082E"/>
    <w:rsid w:val="00A70B91"/>
    <w:rsid w:val="00A71D19"/>
    <w:rsid w:val="00A72B76"/>
    <w:rsid w:val="00A74157"/>
    <w:rsid w:val="00A74581"/>
    <w:rsid w:val="00A75E66"/>
    <w:rsid w:val="00A765F9"/>
    <w:rsid w:val="00A76764"/>
    <w:rsid w:val="00A7783E"/>
    <w:rsid w:val="00A77B9B"/>
    <w:rsid w:val="00A828B5"/>
    <w:rsid w:val="00A82AA6"/>
    <w:rsid w:val="00A8301C"/>
    <w:rsid w:val="00A836AC"/>
    <w:rsid w:val="00A840E4"/>
    <w:rsid w:val="00A8561E"/>
    <w:rsid w:val="00A85EE6"/>
    <w:rsid w:val="00A86143"/>
    <w:rsid w:val="00A86246"/>
    <w:rsid w:val="00A916AE"/>
    <w:rsid w:val="00A91A12"/>
    <w:rsid w:val="00A92DA9"/>
    <w:rsid w:val="00A94288"/>
    <w:rsid w:val="00A94480"/>
    <w:rsid w:val="00A94E1F"/>
    <w:rsid w:val="00AA1FE9"/>
    <w:rsid w:val="00AA272C"/>
    <w:rsid w:val="00AA2A96"/>
    <w:rsid w:val="00AA42BA"/>
    <w:rsid w:val="00AA5402"/>
    <w:rsid w:val="00AA5CF5"/>
    <w:rsid w:val="00AA64A9"/>
    <w:rsid w:val="00AA68F0"/>
    <w:rsid w:val="00AA72B2"/>
    <w:rsid w:val="00AA7E6B"/>
    <w:rsid w:val="00AB169F"/>
    <w:rsid w:val="00AB28A0"/>
    <w:rsid w:val="00AB2BFA"/>
    <w:rsid w:val="00AB5DD5"/>
    <w:rsid w:val="00AB5F77"/>
    <w:rsid w:val="00AB60F9"/>
    <w:rsid w:val="00AC161A"/>
    <w:rsid w:val="00AC16DB"/>
    <w:rsid w:val="00AC1EEA"/>
    <w:rsid w:val="00AC2987"/>
    <w:rsid w:val="00AC30E5"/>
    <w:rsid w:val="00AC38BA"/>
    <w:rsid w:val="00AC3D9B"/>
    <w:rsid w:val="00AC4386"/>
    <w:rsid w:val="00AC4B54"/>
    <w:rsid w:val="00AC5A71"/>
    <w:rsid w:val="00AC6DE5"/>
    <w:rsid w:val="00AC7228"/>
    <w:rsid w:val="00AD03FA"/>
    <w:rsid w:val="00AD14F4"/>
    <w:rsid w:val="00AD1F46"/>
    <w:rsid w:val="00AD28AE"/>
    <w:rsid w:val="00AD31C9"/>
    <w:rsid w:val="00AD31F8"/>
    <w:rsid w:val="00AD350C"/>
    <w:rsid w:val="00AD44D9"/>
    <w:rsid w:val="00AD55E0"/>
    <w:rsid w:val="00AD57B9"/>
    <w:rsid w:val="00AD7879"/>
    <w:rsid w:val="00AE0282"/>
    <w:rsid w:val="00AE05CB"/>
    <w:rsid w:val="00AE1E24"/>
    <w:rsid w:val="00AE1EBA"/>
    <w:rsid w:val="00AE2170"/>
    <w:rsid w:val="00AE2F74"/>
    <w:rsid w:val="00AE3405"/>
    <w:rsid w:val="00AE3B0A"/>
    <w:rsid w:val="00AE60FC"/>
    <w:rsid w:val="00AF116C"/>
    <w:rsid w:val="00AF2317"/>
    <w:rsid w:val="00AF23AF"/>
    <w:rsid w:val="00AF42E0"/>
    <w:rsid w:val="00AF4CD8"/>
    <w:rsid w:val="00AF64F2"/>
    <w:rsid w:val="00AF668C"/>
    <w:rsid w:val="00AF6F1D"/>
    <w:rsid w:val="00AF6F67"/>
    <w:rsid w:val="00B0227F"/>
    <w:rsid w:val="00B0248E"/>
    <w:rsid w:val="00B02C37"/>
    <w:rsid w:val="00B036CC"/>
    <w:rsid w:val="00B04ECB"/>
    <w:rsid w:val="00B05895"/>
    <w:rsid w:val="00B05EA6"/>
    <w:rsid w:val="00B0655D"/>
    <w:rsid w:val="00B065F0"/>
    <w:rsid w:val="00B06EA6"/>
    <w:rsid w:val="00B0787D"/>
    <w:rsid w:val="00B07B48"/>
    <w:rsid w:val="00B07DC6"/>
    <w:rsid w:val="00B10AEC"/>
    <w:rsid w:val="00B10C60"/>
    <w:rsid w:val="00B1113A"/>
    <w:rsid w:val="00B11739"/>
    <w:rsid w:val="00B11CAD"/>
    <w:rsid w:val="00B1255E"/>
    <w:rsid w:val="00B13D6B"/>
    <w:rsid w:val="00B146C1"/>
    <w:rsid w:val="00B14EDA"/>
    <w:rsid w:val="00B15AC1"/>
    <w:rsid w:val="00B162FB"/>
    <w:rsid w:val="00B17C69"/>
    <w:rsid w:val="00B17F91"/>
    <w:rsid w:val="00B204AC"/>
    <w:rsid w:val="00B22EC6"/>
    <w:rsid w:val="00B23337"/>
    <w:rsid w:val="00B24773"/>
    <w:rsid w:val="00B250EC"/>
    <w:rsid w:val="00B2541A"/>
    <w:rsid w:val="00B25E38"/>
    <w:rsid w:val="00B26E7A"/>
    <w:rsid w:val="00B27728"/>
    <w:rsid w:val="00B27C86"/>
    <w:rsid w:val="00B32F2C"/>
    <w:rsid w:val="00B349B0"/>
    <w:rsid w:val="00B36EBC"/>
    <w:rsid w:val="00B377C8"/>
    <w:rsid w:val="00B37B8A"/>
    <w:rsid w:val="00B40B61"/>
    <w:rsid w:val="00B418E5"/>
    <w:rsid w:val="00B43719"/>
    <w:rsid w:val="00B43E4E"/>
    <w:rsid w:val="00B4476B"/>
    <w:rsid w:val="00B45A41"/>
    <w:rsid w:val="00B4715F"/>
    <w:rsid w:val="00B50148"/>
    <w:rsid w:val="00B5076C"/>
    <w:rsid w:val="00B52495"/>
    <w:rsid w:val="00B52E9C"/>
    <w:rsid w:val="00B53424"/>
    <w:rsid w:val="00B5367B"/>
    <w:rsid w:val="00B54CF4"/>
    <w:rsid w:val="00B557B8"/>
    <w:rsid w:val="00B5598C"/>
    <w:rsid w:val="00B5706D"/>
    <w:rsid w:val="00B57248"/>
    <w:rsid w:val="00B61900"/>
    <w:rsid w:val="00B61F50"/>
    <w:rsid w:val="00B6200D"/>
    <w:rsid w:val="00B629E5"/>
    <w:rsid w:val="00B650E7"/>
    <w:rsid w:val="00B65E18"/>
    <w:rsid w:val="00B65EEE"/>
    <w:rsid w:val="00B669FF"/>
    <w:rsid w:val="00B66DD1"/>
    <w:rsid w:val="00B703B8"/>
    <w:rsid w:val="00B70531"/>
    <w:rsid w:val="00B71080"/>
    <w:rsid w:val="00B73689"/>
    <w:rsid w:val="00B74E90"/>
    <w:rsid w:val="00B7608B"/>
    <w:rsid w:val="00B76AEB"/>
    <w:rsid w:val="00B76F14"/>
    <w:rsid w:val="00B77AA8"/>
    <w:rsid w:val="00B77D7D"/>
    <w:rsid w:val="00B8049D"/>
    <w:rsid w:val="00B80BA8"/>
    <w:rsid w:val="00B8179A"/>
    <w:rsid w:val="00B81963"/>
    <w:rsid w:val="00B81D00"/>
    <w:rsid w:val="00B82CB9"/>
    <w:rsid w:val="00B82D94"/>
    <w:rsid w:val="00B8300B"/>
    <w:rsid w:val="00B831D7"/>
    <w:rsid w:val="00B83450"/>
    <w:rsid w:val="00B834F1"/>
    <w:rsid w:val="00B84D28"/>
    <w:rsid w:val="00B85049"/>
    <w:rsid w:val="00B859A8"/>
    <w:rsid w:val="00B85E4C"/>
    <w:rsid w:val="00B86ED5"/>
    <w:rsid w:val="00B90042"/>
    <w:rsid w:val="00B91829"/>
    <w:rsid w:val="00B9540C"/>
    <w:rsid w:val="00B974F4"/>
    <w:rsid w:val="00B9788A"/>
    <w:rsid w:val="00BA03D5"/>
    <w:rsid w:val="00BA0F31"/>
    <w:rsid w:val="00BA10AD"/>
    <w:rsid w:val="00BA2648"/>
    <w:rsid w:val="00BA2910"/>
    <w:rsid w:val="00BA39BB"/>
    <w:rsid w:val="00BA75CC"/>
    <w:rsid w:val="00BB0292"/>
    <w:rsid w:val="00BB0DE8"/>
    <w:rsid w:val="00BB10E0"/>
    <w:rsid w:val="00BB1214"/>
    <w:rsid w:val="00BB23BB"/>
    <w:rsid w:val="00BB4EB6"/>
    <w:rsid w:val="00BB5CD3"/>
    <w:rsid w:val="00BB696A"/>
    <w:rsid w:val="00BB7B77"/>
    <w:rsid w:val="00BC09B4"/>
    <w:rsid w:val="00BC109E"/>
    <w:rsid w:val="00BC18D1"/>
    <w:rsid w:val="00BC25CD"/>
    <w:rsid w:val="00BC2796"/>
    <w:rsid w:val="00BC2805"/>
    <w:rsid w:val="00BC33E1"/>
    <w:rsid w:val="00BC4710"/>
    <w:rsid w:val="00BC4B6E"/>
    <w:rsid w:val="00BC60FE"/>
    <w:rsid w:val="00BC6354"/>
    <w:rsid w:val="00BC65AD"/>
    <w:rsid w:val="00BC6836"/>
    <w:rsid w:val="00BC689B"/>
    <w:rsid w:val="00BC729F"/>
    <w:rsid w:val="00BC7A78"/>
    <w:rsid w:val="00BD01F0"/>
    <w:rsid w:val="00BD0287"/>
    <w:rsid w:val="00BD0C2F"/>
    <w:rsid w:val="00BD0C78"/>
    <w:rsid w:val="00BD19FF"/>
    <w:rsid w:val="00BD392D"/>
    <w:rsid w:val="00BD3DB7"/>
    <w:rsid w:val="00BD4383"/>
    <w:rsid w:val="00BD5271"/>
    <w:rsid w:val="00BD537C"/>
    <w:rsid w:val="00BD5543"/>
    <w:rsid w:val="00BD56C1"/>
    <w:rsid w:val="00BD5E5F"/>
    <w:rsid w:val="00BD6DCE"/>
    <w:rsid w:val="00BE00C4"/>
    <w:rsid w:val="00BE086C"/>
    <w:rsid w:val="00BE1F72"/>
    <w:rsid w:val="00BE3F18"/>
    <w:rsid w:val="00BE42B2"/>
    <w:rsid w:val="00BE42F8"/>
    <w:rsid w:val="00BE4507"/>
    <w:rsid w:val="00BE4772"/>
    <w:rsid w:val="00BE48C8"/>
    <w:rsid w:val="00BF1029"/>
    <w:rsid w:val="00BF115B"/>
    <w:rsid w:val="00BF1A07"/>
    <w:rsid w:val="00BF2D78"/>
    <w:rsid w:val="00BF33D2"/>
    <w:rsid w:val="00BF3432"/>
    <w:rsid w:val="00BF3BE3"/>
    <w:rsid w:val="00BF59E9"/>
    <w:rsid w:val="00BF5B88"/>
    <w:rsid w:val="00BF6294"/>
    <w:rsid w:val="00BF62A1"/>
    <w:rsid w:val="00BF6C42"/>
    <w:rsid w:val="00BF6DE7"/>
    <w:rsid w:val="00BF6EAD"/>
    <w:rsid w:val="00BF7D04"/>
    <w:rsid w:val="00BFFE24"/>
    <w:rsid w:val="00C01520"/>
    <w:rsid w:val="00C03ADB"/>
    <w:rsid w:val="00C063E3"/>
    <w:rsid w:val="00C069C3"/>
    <w:rsid w:val="00C07B2C"/>
    <w:rsid w:val="00C100CA"/>
    <w:rsid w:val="00C10B6F"/>
    <w:rsid w:val="00C11494"/>
    <w:rsid w:val="00C12C74"/>
    <w:rsid w:val="00C139C9"/>
    <w:rsid w:val="00C1475A"/>
    <w:rsid w:val="00C15B19"/>
    <w:rsid w:val="00C17020"/>
    <w:rsid w:val="00C20D51"/>
    <w:rsid w:val="00C210D7"/>
    <w:rsid w:val="00C2163F"/>
    <w:rsid w:val="00C21DBD"/>
    <w:rsid w:val="00C235AE"/>
    <w:rsid w:val="00C23B84"/>
    <w:rsid w:val="00C23E95"/>
    <w:rsid w:val="00C23FBE"/>
    <w:rsid w:val="00C24A4C"/>
    <w:rsid w:val="00C30541"/>
    <w:rsid w:val="00C3110C"/>
    <w:rsid w:val="00C328DA"/>
    <w:rsid w:val="00C33154"/>
    <w:rsid w:val="00C3406A"/>
    <w:rsid w:val="00C3475B"/>
    <w:rsid w:val="00C34F53"/>
    <w:rsid w:val="00C35811"/>
    <w:rsid w:val="00C35EAC"/>
    <w:rsid w:val="00C36029"/>
    <w:rsid w:val="00C365D2"/>
    <w:rsid w:val="00C36FA7"/>
    <w:rsid w:val="00C40877"/>
    <w:rsid w:val="00C40E05"/>
    <w:rsid w:val="00C426EA"/>
    <w:rsid w:val="00C42EEE"/>
    <w:rsid w:val="00C43424"/>
    <w:rsid w:val="00C43DC3"/>
    <w:rsid w:val="00C45338"/>
    <w:rsid w:val="00C45CB3"/>
    <w:rsid w:val="00C50213"/>
    <w:rsid w:val="00C51283"/>
    <w:rsid w:val="00C521C3"/>
    <w:rsid w:val="00C54250"/>
    <w:rsid w:val="00C556DD"/>
    <w:rsid w:val="00C56349"/>
    <w:rsid w:val="00C56A6E"/>
    <w:rsid w:val="00C57403"/>
    <w:rsid w:val="00C57830"/>
    <w:rsid w:val="00C61557"/>
    <w:rsid w:val="00C618FB"/>
    <w:rsid w:val="00C62D98"/>
    <w:rsid w:val="00C6392E"/>
    <w:rsid w:val="00C64B68"/>
    <w:rsid w:val="00C6596A"/>
    <w:rsid w:val="00C65A7B"/>
    <w:rsid w:val="00C6753D"/>
    <w:rsid w:val="00C67929"/>
    <w:rsid w:val="00C702AF"/>
    <w:rsid w:val="00C70F57"/>
    <w:rsid w:val="00C720F4"/>
    <w:rsid w:val="00C727BF"/>
    <w:rsid w:val="00C730E7"/>
    <w:rsid w:val="00C74B92"/>
    <w:rsid w:val="00C755FA"/>
    <w:rsid w:val="00C8067E"/>
    <w:rsid w:val="00C820E9"/>
    <w:rsid w:val="00C8339C"/>
    <w:rsid w:val="00C83CB2"/>
    <w:rsid w:val="00C841C7"/>
    <w:rsid w:val="00C84ADB"/>
    <w:rsid w:val="00C86C8A"/>
    <w:rsid w:val="00C91688"/>
    <w:rsid w:val="00C91B11"/>
    <w:rsid w:val="00C93D85"/>
    <w:rsid w:val="00C93DF7"/>
    <w:rsid w:val="00C945AC"/>
    <w:rsid w:val="00C952FF"/>
    <w:rsid w:val="00C95E63"/>
    <w:rsid w:val="00C9731A"/>
    <w:rsid w:val="00C976BD"/>
    <w:rsid w:val="00CA1290"/>
    <w:rsid w:val="00CA1841"/>
    <w:rsid w:val="00CA25F8"/>
    <w:rsid w:val="00CA31AF"/>
    <w:rsid w:val="00CA3964"/>
    <w:rsid w:val="00CA3FC6"/>
    <w:rsid w:val="00CA48F8"/>
    <w:rsid w:val="00CA53F2"/>
    <w:rsid w:val="00CA6070"/>
    <w:rsid w:val="00CA6676"/>
    <w:rsid w:val="00CA73F1"/>
    <w:rsid w:val="00CAAEF1"/>
    <w:rsid w:val="00CB0B02"/>
    <w:rsid w:val="00CB11C7"/>
    <w:rsid w:val="00CB1378"/>
    <w:rsid w:val="00CB34E4"/>
    <w:rsid w:val="00CB39F2"/>
    <w:rsid w:val="00CB4799"/>
    <w:rsid w:val="00CB499C"/>
    <w:rsid w:val="00CB5704"/>
    <w:rsid w:val="00CC2088"/>
    <w:rsid w:val="00CC2D06"/>
    <w:rsid w:val="00CC2F3F"/>
    <w:rsid w:val="00CC354A"/>
    <w:rsid w:val="00CC7080"/>
    <w:rsid w:val="00CD0358"/>
    <w:rsid w:val="00CD112A"/>
    <w:rsid w:val="00CD21BC"/>
    <w:rsid w:val="00CD38A8"/>
    <w:rsid w:val="00CD39B2"/>
    <w:rsid w:val="00CD3E06"/>
    <w:rsid w:val="00CD4948"/>
    <w:rsid w:val="00CD53D2"/>
    <w:rsid w:val="00CD55F9"/>
    <w:rsid w:val="00CD7BE2"/>
    <w:rsid w:val="00CD7F60"/>
    <w:rsid w:val="00CE0731"/>
    <w:rsid w:val="00CE0B14"/>
    <w:rsid w:val="00CE2BA3"/>
    <w:rsid w:val="00CE2D64"/>
    <w:rsid w:val="00CF1641"/>
    <w:rsid w:val="00CF21B7"/>
    <w:rsid w:val="00CF315C"/>
    <w:rsid w:val="00CF3909"/>
    <w:rsid w:val="00CF3BA8"/>
    <w:rsid w:val="00CF4B3D"/>
    <w:rsid w:val="00CF4B5B"/>
    <w:rsid w:val="00CF6D32"/>
    <w:rsid w:val="00CF7720"/>
    <w:rsid w:val="00D00317"/>
    <w:rsid w:val="00D00F65"/>
    <w:rsid w:val="00D01164"/>
    <w:rsid w:val="00D02822"/>
    <w:rsid w:val="00D037AD"/>
    <w:rsid w:val="00D055DB"/>
    <w:rsid w:val="00D06B45"/>
    <w:rsid w:val="00D07127"/>
    <w:rsid w:val="00D1571B"/>
    <w:rsid w:val="00D1661E"/>
    <w:rsid w:val="00D1724C"/>
    <w:rsid w:val="00D17F6E"/>
    <w:rsid w:val="00D20C7A"/>
    <w:rsid w:val="00D21E6E"/>
    <w:rsid w:val="00D22645"/>
    <w:rsid w:val="00D2311D"/>
    <w:rsid w:val="00D232FA"/>
    <w:rsid w:val="00D250A1"/>
    <w:rsid w:val="00D258E3"/>
    <w:rsid w:val="00D26204"/>
    <w:rsid w:val="00D26AC6"/>
    <w:rsid w:val="00D26BEA"/>
    <w:rsid w:val="00D30027"/>
    <w:rsid w:val="00D30666"/>
    <w:rsid w:val="00D30F75"/>
    <w:rsid w:val="00D33405"/>
    <w:rsid w:val="00D33A4C"/>
    <w:rsid w:val="00D35F5E"/>
    <w:rsid w:val="00D376CF"/>
    <w:rsid w:val="00D41CDD"/>
    <w:rsid w:val="00D424BC"/>
    <w:rsid w:val="00D4497B"/>
    <w:rsid w:val="00D44C7A"/>
    <w:rsid w:val="00D45B45"/>
    <w:rsid w:val="00D47CF5"/>
    <w:rsid w:val="00D47F9F"/>
    <w:rsid w:val="00D51681"/>
    <w:rsid w:val="00D51E4A"/>
    <w:rsid w:val="00D53745"/>
    <w:rsid w:val="00D53917"/>
    <w:rsid w:val="00D54DE7"/>
    <w:rsid w:val="00D5542C"/>
    <w:rsid w:val="00D55AC9"/>
    <w:rsid w:val="00D57C3B"/>
    <w:rsid w:val="00D60881"/>
    <w:rsid w:val="00D609EB"/>
    <w:rsid w:val="00D60ECD"/>
    <w:rsid w:val="00D6100E"/>
    <w:rsid w:val="00D637D2"/>
    <w:rsid w:val="00D64025"/>
    <w:rsid w:val="00D647C6"/>
    <w:rsid w:val="00D66D24"/>
    <w:rsid w:val="00D6C4D8"/>
    <w:rsid w:val="00D715BE"/>
    <w:rsid w:val="00D719FD"/>
    <w:rsid w:val="00D72355"/>
    <w:rsid w:val="00D811CF"/>
    <w:rsid w:val="00D81C1F"/>
    <w:rsid w:val="00D82EE1"/>
    <w:rsid w:val="00D83F29"/>
    <w:rsid w:val="00D8451F"/>
    <w:rsid w:val="00D845AF"/>
    <w:rsid w:val="00D85C88"/>
    <w:rsid w:val="00D866AA"/>
    <w:rsid w:val="00D87055"/>
    <w:rsid w:val="00D87BE6"/>
    <w:rsid w:val="00D90AE3"/>
    <w:rsid w:val="00D91082"/>
    <w:rsid w:val="00D91175"/>
    <w:rsid w:val="00D91496"/>
    <w:rsid w:val="00D91C5A"/>
    <w:rsid w:val="00D91CAF"/>
    <w:rsid w:val="00D932AC"/>
    <w:rsid w:val="00D94162"/>
    <w:rsid w:val="00DA0906"/>
    <w:rsid w:val="00DA1DB3"/>
    <w:rsid w:val="00DA3693"/>
    <w:rsid w:val="00DA592A"/>
    <w:rsid w:val="00DA7761"/>
    <w:rsid w:val="00DB0D67"/>
    <w:rsid w:val="00DB154E"/>
    <w:rsid w:val="00DB2EB5"/>
    <w:rsid w:val="00DB50C5"/>
    <w:rsid w:val="00DB53E8"/>
    <w:rsid w:val="00DB7251"/>
    <w:rsid w:val="00DC22CA"/>
    <w:rsid w:val="00DC4BB5"/>
    <w:rsid w:val="00DC57B1"/>
    <w:rsid w:val="00DC691C"/>
    <w:rsid w:val="00DC73BB"/>
    <w:rsid w:val="00DC7D7B"/>
    <w:rsid w:val="00DC7FFD"/>
    <w:rsid w:val="00DD10C7"/>
    <w:rsid w:val="00DD12EE"/>
    <w:rsid w:val="00DD1EEC"/>
    <w:rsid w:val="00DD38C1"/>
    <w:rsid w:val="00DD61BD"/>
    <w:rsid w:val="00DD7724"/>
    <w:rsid w:val="00DD7CEC"/>
    <w:rsid w:val="00DE2372"/>
    <w:rsid w:val="00DE3D41"/>
    <w:rsid w:val="00DE566F"/>
    <w:rsid w:val="00DE57A4"/>
    <w:rsid w:val="00DE5A92"/>
    <w:rsid w:val="00DE5AA8"/>
    <w:rsid w:val="00DE65BC"/>
    <w:rsid w:val="00DE7982"/>
    <w:rsid w:val="00DF1DB1"/>
    <w:rsid w:val="00DF22C2"/>
    <w:rsid w:val="00DF239F"/>
    <w:rsid w:val="00DF2865"/>
    <w:rsid w:val="00DF2A3F"/>
    <w:rsid w:val="00DF2BDA"/>
    <w:rsid w:val="00DF6248"/>
    <w:rsid w:val="00DF6755"/>
    <w:rsid w:val="00DF67B3"/>
    <w:rsid w:val="00E004A9"/>
    <w:rsid w:val="00E00768"/>
    <w:rsid w:val="00E0091B"/>
    <w:rsid w:val="00E0352C"/>
    <w:rsid w:val="00E037D4"/>
    <w:rsid w:val="00E047D2"/>
    <w:rsid w:val="00E04E42"/>
    <w:rsid w:val="00E04EAA"/>
    <w:rsid w:val="00E0624C"/>
    <w:rsid w:val="00E065D5"/>
    <w:rsid w:val="00E0684A"/>
    <w:rsid w:val="00E07C6A"/>
    <w:rsid w:val="00E10FA1"/>
    <w:rsid w:val="00E11340"/>
    <w:rsid w:val="00E12A6F"/>
    <w:rsid w:val="00E1386B"/>
    <w:rsid w:val="00E13E3D"/>
    <w:rsid w:val="00E13F6C"/>
    <w:rsid w:val="00E140F8"/>
    <w:rsid w:val="00E14660"/>
    <w:rsid w:val="00E177FC"/>
    <w:rsid w:val="00E17D98"/>
    <w:rsid w:val="00E20002"/>
    <w:rsid w:val="00E210E7"/>
    <w:rsid w:val="00E219D5"/>
    <w:rsid w:val="00E21D77"/>
    <w:rsid w:val="00E22B9B"/>
    <w:rsid w:val="00E232C6"/>
    <w:rsid w:val="00E23CD0"/>
    <w:rsid w:val="00E23D64"/>
    <w:rsid w:val="00E26C89"/>
    <w:rsid w:val="00E27BDD"/>
    <w:rsid w:val="00E27F30"/>
    <w:rsid w:val="00E33B7F"/>
    <w:rsid w:val="00E35649"/>
    <w:rsid w:val="00E41200"/>
    <w:rsid w:val="00E45C44"/>
    <w:rsid w:val="00E45D3D"/>
    <w:rsid w:val="00E4775A"/>
    <w:rsid w:val="00E50689"/>
    <w:rsid w:val="00E513A8"/>
    <w:rsid w:val="00E51686"/>
    <w:rsid w:val="00E51E86"/>
    <w:rsid w:val="00E52036"/>
    <w:rsid w:val="00E5281A"/>
    <w:rsid w:val="00E52EFA"/>
    <w:rsid w:val="00E54C92"/>
    <w:rsid w:val="00E55AD5"/>
    <w:rsid w:val="00E55E72"/>
    <w:rsid w:val="00E57861"/>
    <w:rsid w:val="00E579F3"/>
    <w:rsid w:val="00E57D91"/>
    <w:rsid w:val="00E633B0"/>
    <w:rsid w:val="00E643C7"/>
    <w:rsid w:val="00E644CA"/>
    <w:rsid w:val="00E645DF"/>
    <w:rsid w:val="00E64EC3"/>
    <w:rsid w:val="00E6698A"/>
    <w:rsid w:val="00E709C6"/>
    <w:rsid w:val="00E718A6"/>
    <w:rsid w:val="00E72449"/>
    <w:rsid w:val="00E7366B"/>
    <w:rsid w:val="00E74DF3"/>
    <w:rsid w:val="00E757D3"/>
    <w:rsid w:val="00E75F49"/>
    <w:rsid w:val="00E76BEE"/>
    <w:rsid w:val="00E778B5"/>
    <w:rsid w:val="00E833E2"/>
    <w:rsid w:val="00E83DBF"/>
    <w:rsid w:val="00E843FD"/>
    <w:rsid w:val="00E844FC"/>
    <w:rsid w:val="00E862D0"/>
    <w:rsid w:val="00E868FA"/>
    <w:rsid w:val="00E87D41"/>
    <w:rsid w:val="00E907E8"/>
    <w:rsid w:val="00E90B54"/>
    <w:rsid w:val="00E910EA"/>
    <w:rsid w:val="00E91DE7"/>
    <w:rsid w:val="00E93BC0"/>
    <w:rsid w:val="00E947CF"/>
    <w:rsid w:val="00E9672B"/>
    <w:rsid w:val="00E9674E"/>
    <w:rsid w:val="00EA05A1"/>
    <w:rsid w:val="00EA0764"/>
    <w:rsid w:val="00EA0A44"/>
    <w:rsid w:val="00EA105B"/>
    <w:rsid w:val="00EA33A7"/>
    <w:rsid w:val="00EA35BF"/>
    <w:rsid w:val="00EA44EA"/>
    <w:rsid w:val="00EA5086"/>
    <w:rsid w:val="00EA6BBF"/>
    <w:rsid w:val="00EB09EA"/>
    <w:rsid w:val="00EB1373"/>
    <w:rsid w:val="00EB15D3"/>
    <w:rsid w:val="00EB20D9"/>
    <w:rsid w:val="00EB282D"/>
    <w:rsid w:val="00EB2F57"/>
    <w:rsid w:val="00EB4CA4"/>
    <w:rsid w:val="00EB5439"/>
    <w:rsid w:val="00EB558A"/>
    <w:rsid w:val="00EB7D20"/>
    <w:rsid w:val="00EB7F95"/>
    <w:rsid w:val="00EC3236"/>
    <w:rsid w:val="00EC3AC3"/>
    <w:rsid w:val="00EC4BAB"/>
    <w:rsid w:val="00EC4E25"/>
    <w:rsid w:val="00EC5CDE"/>
    <w:rsid w:val="00EC6326"/>
    <w:rsid w:val="00EC6614"/>
    <w:rsid w:val="00EC7428"/>
    <w:rsid w:val="00ED0AB5"/>
    <w:rsid w:val="00ED0E17"/>
    <w:rsid w:val="00ED241D"/>
    <w:rsid w:val="00ED2C46"/>
    <w:rsid w:val="00ED3090"/>
    <w:rsid w:val="00ED574D"/>
    <w:rsid w:val="00EE13C7"/>
    <w:rsid w:val="00EE182B"/>
    <w:rsid w:val="00EE1FB0"/>
    <w:rsid w:val="00EE2433"/>
    <w:rsid w:val="00EE25E6"/>
    <w:rsid w:val="00EE4118"/>
    <w:rsid w:val="00EE4904"/>
    <w:rsid w:val="00EE6563"/>
    <w:rsid w:val="00EE7916"/>
    <w:rsid w:val="00EE7AAF"/>
    <w:rsid w:val="00EF0E23"/>
    <w:rsid w:val="00EF109A"/>
    <w:rsid w:val="00EF16E6"/>
    <w:rsid w:val="00EF1AA5"/>
    <w:rsid w:val="00EF397D"/>
    <w:rsid w:val="00EF3E45"/>
    <w:rsid w:val="00EF41A3"/>
    <w:rsid w:val="00EF4B41"/>
    <w:rsid w:val="00EF56FA"/>
    <w:rsid w:val="00EF6A95"/>
    <w:rsid w:val="00EF74F4"/>
    <w:rsid w:val="00F0041B"/>
    <w:rsid w:val="00F01D99"/>
    <w:rsid w:val="00F0201D"/>
    <w:rsid w:val="00F02258"/>
    <w:rsid w:val="00F03D20"/>
    <w:rsid w:val="00F04964"/>
    <w:rsid w:val="00F12C8C"/>
    <w:rsid w:val="00F1307E"/>
    <w:rsid w:val="00F14177"/>
    <w:rsid w:val="00F176FE"/>
    <w:rsid w:val="00F17E53"/>
    <w:rsid w:val="00F222A5"/>
    <w:rsid w:val="00F26479"/>
    <w:rsid w:val="00F27A85"/>
    <w:rsid w:val="00F2BB53"/>
    <w:rsid w:val="00F3007D"/>
    <w:rsid w:val="00F309CC"/>
    <w:rsid w:val="00F32CE8"/>
    <w:rsid w:val="00F3437B"/>
    <w:rsid w:val="00F34CBF"/>
    <w:rsid w:val="00F34E28"/>
    <w:rsid w:val="00F351D8"/>
    <w:rsid w:val="00F363A7"/>
    <w:rsid w:val="00F36571"/>
    <w:rsid w:val="00F366AC"/>
    <w:rsid w:val="00F36E23"/>
    <w:rsid w:val="00F40A9A"/>
    <w:rsid w:val="00F443E7"/>
    <w:rsid w:val="00F4591A"/>
    <w:rsid w:val="00F47987"/>
    <w:rsid w:val="00F549CC"/>
    <w:rsid w:val="00F550CB"/>
    <w:rsid w:val="00F55886"/>
    <w:rsid w:val="00F5752A"/>
    <w:rsid w:val="00F57E06"/>
    <w:rsid w:val="00F6212C"/>
    <w:rsid w:val="00F64917"/>
    <w:rsid w:val="00F663EB"/>
    <w:rsid w:val="00F6661B"/>
    <w:rsid w:val="00F669D3"/>
    <w:rsid w:val="00F678E3"/>
    <w:rsid w:val="00F70679"/>
    <w:rsid w:val="00F706CB"/>
    <w:rsid w:val="00F71CC6"/>
    <w:rsid w:val="00F728F3"/>
    <w:rsid w:val="00F72969"/>
    <w:rsid w:val="00F72F2F"/>
    <w:rsid w:val="00F746A1"/>
    <w:rsid w:val="00F74E84"/>
    <w:rsid w:val="00F7749E"/>
    <w:rsid w:val="00F81E9E"/>
    <w:rsid w:val="00F821D9"/>
    <w:rsid w:val="00F83452"/>
    <w:rsid w:val="00F8361A"/>
    <w:rsid w:val="00F83672"/>
    <w:rsid w:val="00F84B9B"/>
    <w:rsid w:val="00F858F8"/>
    <w:rsid w:val="00F85F04"/>
    <w:rsid w:val="00F861A2"/>
    <w:rsid w:val="00F861A7"/>
    <w:rsid w:val="00F86205"/>
    <w:rsid w:val="00F8733E"/>
    <w:rsid w:val="00F875FF"/>
    <w:rsid w:val="00F90741"/>
    <w:rsid w:val="00F90C36"/>
    <w:rsid w:val="00F91C1D"/>
    <w:rsid w:val="00F931F4"/>
    <w:rsid w:val="00F93368"/>
    <w:rsid w:val="00F94112"/>
    <w:rsid w:val="00F94D8C"/>
    <w:rsid w:val="00F95AE6"/>
    <w:rsid w:val="00F95EA4"/>
    <w:rsid w:val="00F962A4"/>
    <w:rsid w:val="00F96638"/>
    <w:rsid w:val="00F96C14"/>
    <w:rsid w:val="00F974E9"/>
    <w:rsid w:val="00FA018F"/>
    <w:rsid w:val="00FA01BA"/>
    <w:rsid w:val="00FA064E"/>
    <w:rsid w:val="00FA0ACB"/>
    <w:rsid w:val="00FA2710"/>
    <w:rsid w:val="00FA2D65"/>
    <w:rsid w:val="00FA3805"/>
    <w:rsid w:val="00FA6D11"/>
    <w:rsid w:val="00FB05C2"/>
    <w:rsid w:val="00FB07C8"/>
    <w:rsid w:val="00FB2BE4"/>
    <w:rsid w:val="00FB3392"/>
    <w:rsid w:val="00FB42EA"/>
    <w:rsid w:val="00FB4ABC"/>
    <w:rsid w:val="00FB5C50"/>
    <w:rsid w:val="00FB5FB1"/>
    <w:rsid w:val="00FB677D"/>
    <w:rsid w:val="00FB6B2E"/>
    <w:rsid w:val="00FB775E"/>
    <w:rsid w:val="00FB78AA"/>
    <w:rsid w:val="00FC1100"/>
    <w:rsid w:val="00FC3459"/>
    <w:rsid w:val="00FC3972"/>
    <w:rsid w:val="00FC45F2"/>
    <w:rsid w:val="00FC7E51"/>
    <w:rsid w:val="00FD13C5"/>
    <w:rsid w:val="00FD6912"/>
    <w:rsid w:val="00FD6D63"/>
    <w:rsid w:val="00FE010B"/>
    <w:rsid w:val="00FE076A"/>
    <w:rsid w:val="00FE1748"/>
    <w:rsid w:val="00FE2219"/>
    <w:rsid w:val="00FE28B7"/>
    <w:rsid w:val="00FE2A72"/>
    <w:rsid w:val="00FE2AF6"/>
    <w:rsid w:val="00FE40A8"/>
    <w:rsid w:val="00FE4808"/>
    <w:rsid w:val="00FE530F"/>
    <w:rsid w:val="00FE5416"/>
    <w:rsid w:val="00FE5F08"/>
    <w:rsid w:val="00FE6529"/>
    <w:rsid w:val="00FE6C9C"/>
    <w:rsid w:val="00FE73CB"/>
    <w:rsid w:val="00FE785E"/>
    <w:rsid w:val="00FE7BEA"/>
    <w:rsid w:val="00FE7F03"/>
    <w:rsid w:val="00FF0763"/>
    <w:rsid w:val="00FF1530"/>
    <w:rsid w:val="00FF33B2"/>
    <w:rsid w:val="00FF7F24"/>
    <w:rsid w:val="010D39A3"/>
    <w:rsid w:val="0130A709"/>
    <w:rsid w:val="014EB575"/>
    <w:rsid w:val="0156D7A6"/>
    <w:rsid w:val="016E4CCA"/>
    <w:rsid w:val="0170B2AB"/>
    <w:rsid w:val="0184D82B"/>
    <w:rsid w:val="018B74A8"/>
    <w:rsid w:val="01ABC313"/>
    <w:rsid w:val="01C318A2"/>
    <w:rsid w:val="01D1F0AD"/>
    <w:rsid w:val="01E156AB"/>
    <w:rsid w:val="01F4CA5B"/>
    <w:rsid w:val="0202BB93"/>
    <w:rsid w:val="0204C3FB"/>
    <w:rsid w:val="0221A7CC"/>
    <w:rsid w:val="02310F5A"/>
    <w:rsid w:val="0235D8FC"/>
    <w:rsid w:val="025E885D"/>
    <w:rsid w:val="026F35E8"/>
    <w:rsid w:val="0277EFEF"/>
    <w:rsid w:val="028D6E78"/>
    <w:rsid w:val="02F2702D"/>
    <w:rsid w:val="02F84DED"/>
    <w:rsid w:val="030359A9"/>
    <w:rsid w:val="031AE4C8"/>
    <w:rsid w:val="031FB181"/>
    <w:rsid w:val="0348FCC7"/>
    <w:rsid w:val="0349263F"/>
    <w:rsid w:val="035C31CF"/>
    <w:rsid w:val="0375A06E"/>
    <w:rsid w:val="039A904B"/>
    <w:rsid w:val="039BA773"/>
    <w:rsid w:val="03AA0CB7"/>
    <w:rsid w:val="03B6E147"/>
    <w:rsid w:val="03BA77BF"/>
    <w:rsid w:val="03BCF261"/>
    <w:rsid w:val="03D133B8"/>
    <w:rsid w:val="03D53EBF"/>
    <w:rsid w:val="03E4C118"/>
    <w:rsid w:val="03E5B017"/>
    <w:rsid w:val="03F53671"/>
    <w:rsid w:val="0408D175"/>
    <w:rsid w:val="04116BFD"/>
    <w:rsid w:val="04201032"/>
    <w:rsid w:val="045F4248"/>
    <w:rsid w:val="04A56D48"/>
    <w:rsid w:val="04AE03F8"/>
    <w:rsid w:val="04B8FE96"/>
    <w:rsid w:val="04C727CD"/>
    <w:rsid w:val="050EBAD4"/>
    <w:rsid w:val="0517F1DF"/>
    <w:rsid w:val="051E9D21"/>
    <w:rsid w:val="0550064E"/>
    <w:rsid w:val="055836EB"/>
    <w:rsid w:val="059666D3"/>
    <w:rsid w:val="0599FA87"/>
    <w:rsid w:val="05BF8910"/>
    <w:rsid w:val="05D05FCE"/>
    <w:rsid w:val="05D1304F"/>
    <w:rsid w:val="05DAD370"/>
    <w:rsid w:val="061106F8"/>
    <w:rsid w:val="0623DC60"/>
    <w:rsid w:val="0629053E"/>
    <w:rsid w:val="0640E5FF"/>
    <w:rsid w:val="0649A240"/>
    <w:rsid w:val="0658BE8D"/>
    <w:rsid w:val="06B4B743"/>
    <w:rsid w:val="06C1C728"/>
    <w:rsid w:val="0713672D"/>
    <w:rsid w:val="0738A82B"/>
    <w:rsid w:val="073DD138"/>
    <w:rsid w:val="074E06B4"/>
    <w:rsid w:val="07612062"/>
    <w:rsid w:val="077E56F6"/>
    <w:rsid w:val="07DCEB2C"/>
    <w:rsid w:val="0808CF79"/>
    <w:rsid w:val="08156987"/>
    <w:rsid w:val="083EB59D"/>
    <w:rsid w:val="08967009"/>
    <w:rsid w:val="08BD3817"/>
    <w:rsid w:val="08C874CE"/>
    <w:rsid w:val="0901FF0F"/>
    <w:rsid w:val="09127432"/>
    <w:rsid w:val="09364F80"/>
    <w:rsid w:val="0946BBEB"/>
    <w:rsid w:val="0974BBA7"/>
    <w:rsid w:val="097D2D03"/>
    <w:rsid w:val="098C6FB9"/>
    <w:rsid w:val="09930E0E"/>
    <w:rsid w:val="099C8361"/>
    <w:rsid w:val="09A1ECDC"/>
    <w:rsid w:val="09A37792"/>
    <w:rsid w:val="09A52806"/>
    <w:rsid w:val="09C1F8B4"/>
    <w:rsid w:val="09EB17C8"/>
    <w:rsid w:val="09EC87F0"/>
    <w:rsid w:val="0A035127"/>
    <w:rsid w:val="0A1774F8"/>
    <w:rsid w:val="0A288193"/>
    <w:rsid w:val="0A5B4535"/>
    <w:rsid w:val="0A8109F4"/>
    <w:rsid w:val="0AADD149"/>
    <w:rsid w:val="0ADE3B0B"/>
    <w:rsid w:val="0AEC4E7A"/>
    <w:rsid w:val="0AF490EE"/>
    <w:rsid w:val="0AFC0156"/>
    <w:rsid w:val="0B00972E"/>
    <w:rsid w:val="0B013715"/>
    <w:rsid w:val="0B15D8CD"/>
    <w:rsid w:val="0B761AD0"/>
    <w:rsid w:val="0BBEB7E9"/>
    <w:rsid w:val="0BC0416F"/>
    <w:rsid w:val="0BCD6A66"/>
    <w:rsid w:val="0BD5DF41"/>
    <w:rsid w:val="0BE56CBA"/>
    <w:rsid w:val="0BE7D669"/>
    <w:rsid w:val="0C1794DF"/>
    <w:rsid w:val="0C2226D8"/>
    <w:rsid w:val="0C2A63D2"/>
    <w:rsid w:val="0C4B8A10"/>
    <w:rsid w:val="0C55BA2A"/>
    <w:rsid w:val="0C575751"/>
    <w:rsid w:val="0C6359AF"/>
    <w:rsid w:val="0C77883D"/>
    <w:rsid w:val="0CA5D507"/>
    <w:rsid w:val="0CB4F645"/>
    <w:rsid w:val="0CB53C62"/>
    <w:rsid w:val="0CC88F9B"/>
    <w:rsid w:val="0CFE6BF6"/>
    <w:rsid w:val="0CFF7213"/>
    <w:rsid w:val="0D12D024"/>
    <w:rsid w:val="0D222B9E"/>
    <w:rsid w:val="0D26BF91"/>
    <w:rsid w:val="0D30152D"/>
    <w:rsid w:val="0D4BF7C7"/>
    <w:rsid w:val="0D65F83E"/>
    <w:rsid w:val="0D970DA2"/>
    <w:rsid w:val="0DAAE32B"/>
    <w:rsid w:val="0DB8364C"/>
    <w:rsid w:val="0DC64B68"/>
    <w:rsid w:val="0DD44D31"/>
    <w:rsid w:val="0DD5F821"/>
    <w:rsid w:val="0DDDC05A"/>
    <w:rsid w:val="0DE57AA3"/>
    <w:rsid w:val="0E105A67"/>
    <w:rsid w:val="0E6C0D2D"/>
    <w:rsid w:val="0E6D51F8"/>
    <w:rsid w:val="0E91D4B4"/>
    <w:rsid w:val="0EA6B2BA"/>
    <w:rsid w:val="0EB0BFD1"/>
    <w:rsid w:val="0EB20821"/>
    <w:rsid w:val="0EB89265"/>
    <w:rsid w:val="0EC109A3"/>
    <w:rsid w:val="0ED948DD"/>
    <w:rsid w:val="0EDE9385"/>
    <w:rsid w:val="0EF23473"/>
    <w:rsid w:val="0EFBF1D5"/>
    <w:rsid w:val="0F13652D"/>
    <w:rsid w:val="0F3563F0"/>
    <w:rsid w:val="0F595157"/>
    <w:rsid w:val="0FBDBFC7"/>
    <w:rsid w:val="0FBF7924"/>
    <w:rsid w:val="0FC45354"/>
    <w:rsid w:val="0FE99BE2"/>
    <w:rsid w:val="0FFDF566"/>
    <w:rsid w:val="10295BCB"/>
    <w:rsid w:val="105B47A7"/>
    <w:rsid w:val="106EA010"/>
    <w:rsid w:val="108730C2"/>
    <w:rsid w:val="108B3894"/>
    <w:rsid w:val="1095D95A"/>
    <w:rsid w:val="10A56C47"/>
    <w:rsid w:val="10CD1C95"/>
    <w:rsid w:val="10D31239"/>
    <w:rsid w:val="10E19E96"/>
    <w:rsid w:val="10FC1900"/>
    <w:rsid w:val="10FEEA54"/>
    <w:rsid w:val="111097B8"/>
    <w:rsid w:val="1124665C"/>
    <w:rsid w:val="113EA6A2"/>
    <w:rsid w:val="11438AF5"/>
    <w:rsid w:val="114CF769"/>
    <w:rsid w:val="116436B5"/>
    <w:rsid w:val="1190A2B6"/>
    <w:rsid w:val="119393F2"/>
    <w:rsid w:val="11B1D304"/>
    <w:rsid w:val="11FCFAD0"/>
    <w:rsid w:val="12038235"/>
    <w:rsid w:val="120DC9DE"/>
    <w:rsid w:val="12256BFB"/>
    <w:rsid w:val="1240538A"/>
    <w:rsid w:val="12AA0D2B"/>
    <w:rsid w:val="12BB9232"/>
    <w:rsid w:val="12C3350D"/>
    <w:rsid w:val="12E0D97F"/>
    <w:rsid w:val="12E4D9CC"/>
    <w:rsid w:val="12F7A23E"/>
    <w:rsid w:val="12FF53A5"/>
    <w:rsid w:val="13127580"/>
    <w:rsid w:val="131F495C"/>
    <w:rsid w:val="13291CC9"/>
    <w:rsid w:val="136F6072"/>
    <w:rsid w:val="1370FB7B"/>
    <w:rsid w:val="138F5626"/>
    <w:rsid w:val="13BAAEAF"/>
    <w:rsid w:val="13BECE13"/>
    <w:rsid w:val="13D11BA9"/>
    <w:rsid w:val="13D8A7FE"/>
    <w:rsid w:val="13E595F0"/>
    <w:rsid w:val="13F9CC4D"/>
    <w:rsid w:val="1416C4A8"/>
    <w:rsid w:val="142B8440"/>
    <w:rsid w:val="14458B8E"/>
    <w:rsid w:val="1446513E"/>
    <w:rsid w:val="149117E0"/>
    <w:rsid w:val="14BF27A3"/>
    <w:rsid w:val="14CFC312"/>
    <w:rsid w:val="14EE1975"/>
    <w:rsid w:val="153FC27D"/>
    <w:rsid w:val="1577629F"/>
    <w:rsid w:val="1588EFF1"/>
    <w:rsid w:val="158982A9"/>
    <w:rsid w:val="158C5CA8"/>
    <w:rsid w:val="15C688C7"/>
    <w:rsid w:val="15D21A97"/>
    <w:rsid w:val="15D62265"/>
    <w:rsid w:val="15F02129"/>
    <w:rsid w:val="15FC95F9"/>
    <w:rsid w:val="162C0C54"/>
    <w:rsid w:val="164E6D2D"/>
    <w:rsid w:val="167795B1"/>
    <w:rsid w:val="168992D6"/>
    <w:rsid w:val="16A26E58"/>
    <w:rsid w:val="16B93DA3"/>
    <w:rsid w:val="16DE12FB"/>
    <w:rsid w:val="16FA2F16"/>
    <w:rsid w:val="173BADB9"/>
    <w:rsid w:val="173CD951"/>
    <w:rsid w:val="17627CE5"/>
    <w:rsid w:val="17815029"/>
    <w:rsid w:val="1782E530"/>
    <w:rsid w:val="1795BAE9"/>
    <w:rsid w:val="1834E32A"/>
    <w:rsid w:val="18367E48"/>
    <w:rsid w:val="18647BD6"/>
    <w:rsid w:val="187A738D"/>
    <w:rsid w:val="18999BC5"/>
    <w:rsid w:val="18A1B6F8"/>
    <w:rsid w:val="18A2F794"/>
    <w:rsid w:val="18E46063"/>
    <w:rsid w:val="18EDE96A"/>
    <w:rsid w:val="18F7C515"/>
    <w:rsid w:val="191D8FA4"/>
    <w:rsid w:val="191E3DEC"/>
    <w:rsid w:val="196AA9E8"/>
    <w:rsid w:val="1980194A"/>
    <w:rsid w:val="19A97E93"/>
    <w:rsid w:val="19C0BA2E"/>
    <w:rsid w:val="19E71DB1"/>
    <w:rsid w:val="19FC5B40"/>
    <w:rsid w:val="1A2F33F5"/>
    <w:rsid w:val="1A7A686E"/>
    <w:rsid w:val="1A8CE9F2"/>
    <w:rsid w:val="1AC2B12B"/>
    <w:rsid w:val="1AC9FC09"/>
    <w:rsid w:val="1AD194F9"/>
    <w:rsid w:val="1AEF7F7F"/>
    <w:rsid w:val="1B114BAC"/>
    <w:rsid w:val="1B4D00E5"/>
    <w:rsid w:val="1B9BD131"/>
    <w:rsid w:val="1BC9DB49"/>
    <w:rsid w:val="1BD79F11"/>
    <w:rsid w:val="1BD94555"/>
    <w:rsid w:val="1BFCC6B0"/>
    <w:rsid w:val="1C1A7435"/>
    <w:rsid w:val="1C35CCA4"/>
    <w:rsid w:val="1C36E07F"/>
    <w:rsid w:val="1C705478"/>
    <w:rsid w:val="1C7D12F3"/>
    <w:rsid w:val="1C7FD195"/>
    <w:rsid w:val="1CA9C461"/>
    <w:rsid w:val="1CC019C6"/>
    <w:rsid w:val="1CC3746A"/>
    <w:rsid w:val="1CE20545"/>
    <w:rsid w:val="1CE4564D"/>
    <w:rsid w:val="1D064236"/>
    <w:rsid w:val="1D3F2391"/>
    <w:rsid w:val="1D9FF713"/>
    <w:rsid w:val="1DB46872"/>
    <w:rsid w:val="1DB6C62A"/>
    <w:rsid w:val="1DD20301"/>
    <w:rsid w:val="1DD685F3"/>
    <w:rsid w:val="1DDD6DC1"/>
    <w:rsid w:val="1DE0526F"/>
    <w:rsid w:val="1DF5F21E"/>
    <w:rsid w:val="1E2755F6"/>
    <w:rsid w:val="1E5287AF"/>
    <w:rsid w:val="1E695C14"/>
    <w:rsid w:val="1EA1DD26"/>
    <w:rsid w:val="1EBB2F0F"/>
    <w:rsid w:val="1EBCBA03"/>
    <w:rsid w:val="1EE0E875"/>
    <w:rsid w:val="1EE88290"/>
    <w:rsid w:val="1F311179"/>
    <w:rsid w:val="1F4EF3FC"/>
    <w:rsid w:val="1F518556"/>
    <w:rsid w:val="1F545E51"/>
    <w:rsid w:val="1F62CDA6"/>
    <w:rsid w:val="1F71B00E"/>
    <w:rsid w:val="1FA09C3A"/>
    <w:rsid w:val="1FA65ABA"/>
    <w:rsid w:val="1FAD3E9B"/>
    <w:rsid w:val="1FBFB66D"/>
    <w:rsid w:val="201330B5"/>
    <w:rsid w:val="20200071"/>
    <w:rsid w:val="2035B1D2"/>
    <w:rsid w:val="20417EBA"/>
    <w:rsid w:val="20542798"/>
    <w:rsid w:val="20938BF0"/>
    <w:rsid w:val="20947703"/>
    <w:rsid w:val="210CDF4D"/>
    <w:rsid w:val="212F90B1"/>
    <w:rsid w:val="213F2DD4"/>
    <w:rsid w:val="215CDA93"/>
    <w:rsid w:val="215EAC78"/>
    <w:rsid w:val="2193B01D"/>
    <w:rsid w:val="219C6A91"/>
    <w:rsid w:val="21E0D60E"/>
    <w:rsid w:val="22322D0F"/>
    <w:rsid w:val="22B03AE4"/>
    <w:rsid w:val="22BB5CD4"/>
    <w:rsid w:val="230DB194"/>
    <w:rsid w:val="2315F4EB"/>
    <w:rsid w:val="235BE477"/>
    <w:rsid w:val="235DD4B5"/>
    <w:rsid w:val="2366CEFF"/>
    <w:rsid w:val="239BD126"/>
    <w:rsid w:val="23DB64CC"/>
    <w:rsid w:val="240200EC"/>
    <w:rsid w:val="2408EE4C"/>
    <w:rsid w:val="242FAE88"/>
    <w:rsid w:val="24495DE3"/>
    <w:rsid w:val="24CAD34B"/>
    <w:rsid w:val="24CFE53B"/>
    <w:rsid w:val="24DB38B4"/>
    <w:rsid w:val="24EF9D0D"/>
    <w:rsid w:val="24F74134"/>
    <w:rsid w:val="24FC1BA5"/>
    <w:rsid w:val="250512E8"/>
    <w:rsid w:val="250B2658"/>
    <w:rsid w:val="2514D9E0"/>
    <w:rsid w:val="2525D09C"/>
    <w:rsid w:val="2529BA07"/>
    <w:rsid w:val="252CEB90"/>
    <w:rsid w:val="256BF0DE"/>
    <w:rsid w:val="25853CA2"/>
    <w:rsid w:val="258EEB36"/>
    <w:rsid w:val="25996024"/>
    <w:rsid w:val="25CEF14B"/>
    <w:rsid w:val="25F38333"/>
    <w:rsid w:val="2609055F"/>
    <w:rsid w:val="2640D13F"/>
    <w:rsid w:val="267CECBB"/>
    <w:rsid w:val="2680CD6F"/>
    <w:rsid w:val="26EB03B1"/>
    <w:rsid w:val="26EBED70"/>
    <w:rsid w:val="26F05D94"/>
    <w:rsid w:val="2705944C"/>
    <w:rsid w:val="27080D3C"/>
    <w:rsid w:val="270FEAE3"/>
    <w:rsid w:val="2732A068"/>
    <w:rsid w:val="273F1291"/>
    <w:rsid w:val="2745AD6D"/>
    <w:rsid w:val="279F6B05"/>
    <w:rsid w:val="27A884F7"/>
    <w:rsid w:val="27D9E2A8"/>
    <w:rsid w:val="27F7E03D"/>
    <w:rsid w:val="27FA7031"/>
    <w:rsid w:val="27FB5999"/>
    <w:rsid w:val="28215784"/>
    <w:rsid w:val="283B1A5C"/>
    <w:rsid w:val="2857A368"/>
    <w:rsid w:val="2858B3C1"/>
    <w:rsid w:val="285F3F5B"/>
    <w:rsid w:val="28757FB0"/>
    <w:rsid w:val="2898C37C"/>
    <w:rsid w:val="289D45C7"/>
    <w:rsid w:val="28B137E1"/>
    <w:rsid w:val="28B70506"/>
    <w:rsid w:val="28C73769"/>
    <w:rsid w:val="28C9D312"/>
    <w:rsid w:val="28EE8C1D"/>
    <w:rsid w:val="2906EB5A"/>
    <w:rsid w:val="292C8960"/>
    <w:rsid w:val="2936C312"/>
    <w:rsid w:val="295321FA"/>
    <w:rsid w:val="298DBC77"/>
    <w:rsid w:val="29B517C9"/>
    <w:rsid w:val="29B7F60C"/>
    <w:rsid w:val="29C8B95A"/>
    <w:rsid w:val="29D9FF9D"/>
    <w:rsid w:val="29DC089C"/>
    <w:rsid w:val="29E6210D"/>
    <w:rsid w:val="29EDD2FB"/>
    <w:rsid w:val="29F5D264"/>
    <w:rsid w:val="2A1DE2D6"/>
    <w:rsid w:val="2A396619"/>
    <w:rsid w:val="2A725A62"/>
    <w:rsid w:val="2A7469C2"/>
    <w:rsid w:val="2A7795C0"/>
    <w:rsid w:val="2A7C348C"/>
    <w:rsid w:val="2A86F714"/>
    <w:rsid w:val="2AB18C7C"/>
    <w:rsid w:val="2AB4ED8C"/>
    <w:rsid w:val="2AC7FFAC"/>
    <w:rsid w:val="2B1351E1"/>
    <w:rsid w:val="2B2F4A31"/>
    <w:rsid w:val="2B2F6E2D"/>
    <w:rsid w:val="2B4CA816"/>
    <w:rsid w:val="2B606139"/>
    <w:rsid w:val="2B60B726"/>
    <w:rsid w:val="2B8C00A8"/>
    <w:rsid w:val="2B8E7F86"/>
    <w:rsid w:val="2BB39BED"/>
    <w:rsid w:val="2BD4D9A2"/>
    <w:rsid w:val="2BDA9B37"/>
    <w:rsid w:val="2BF4CD01"/>
    <w:rsid w:val="2CDBC34B"/>
    <w:rsid w:val="2D237A46"/>
    <w:rsid w:val="2D63C5F8"/>
    <w:rsid w:val="2D6491E8"/>
    <w:rsid w:val="2D6FB7A1"/>
    <w:rsid w:val="2D7F5A4E"/>
    <w:rsid w:val="2D953DA3"/>
    <w:rsid w:val="2DD0A81D"/>
    <w:rsid w:val="2DD2E02B"/>
    <w:rsid w:val="2E077047"/>
    <w:rsid w:val="2E0C46DF"/>
    <w:rsid w:val="2E1B68FE"/>
    <w:rsid w:val="2E1FB820"/>
    <w:rsid w:val="2E44BA11"/>
    <w:rsid w:val="2E607600"/>
    <w:rsid w:val="2E62F7E0"/>
    <w:rsid w:val="2E7A924F"/>
    <w:rsid w:val="2ECED466"/>
    <w:rsid w:val="2F199963"/>
    <w:rsid w:val="2F4F3E9B"/>
    <w:rsid w:val="2F50355A"/>
    <w:rsid w:val="2F5B295F"/>
    <w:rsid w:val="2FAD4DC3"/>
    <w:rsid w:val="2FC9B9E0"/>
    <w:rsid w:val="2FD1697E"/>
    <w:rsid w:val="3009EBB5"/>
    <w:rsid w:val="3021C72E"/>
    <w:rsid w:val="303FDADE"/>
    <w:rsid w:val="306CD478"/>
    <w:rsid w:val="30746251"/>
    <w:rsid w:val="307B2B74"/>
    <w:rsid w:val="3080BAF7"/>
    <w:rsid w:val="3094D5A3"/>
    <w:rsid w:val="30C205D5"/>
    <w:rsid w:val="30DEEEA8"/>
    <w:rsid w:val="30E4ABE0"/>
    <w:rsid w:val="30EF1882"/>
    <w:rsid w:val="30F23109"/>
    <w:rsid w:val="30FA7DB7"/>
    <w:rsid w:val="310602AB"/>
    <w:rsid w:val="3109E308"/>
    <w:rsid w:val="3121C0B0"/>
    <w:rsid w:val="3125DDCC"/>
    <w:rsid w:val="313CB4BF"/>
    <w:rsid w:val="3159F5B8"/>
    <w:rsid w:val="316FE5A0"/>
    <w:rsid w:val="317091BA"/>
    <w:rsid w:val="31A0AA84"/>
    <w:rsid w:val="31BD46C9"/>
    <w:rsid w:val="31EBA74E"/>
    <w:rsid w:val="31F3514F"/>
    <w:rsid w:val="3205939C"/>
    <w:rsid w:val="3215BD33"/>
    <w:rsid w:val="321BC48F"/>
    <w:rsid w:val="3220B05A"/>
    <w:rsid w:val="32594CC2"/>
    <w:rsid w:val="325AF77B"/>
    <w:rsid w:val="3270662B"/>
    <w:rsid w:val="3277EDF9"/>
    <w:rsid w:val="32786B35"/>
    <w:rsid w:val="32831457"/>
    <w:rsid w:val="32B43F4F"/>
    <w:rsid w:val="32C2DB65"/>
    <w:rsid w:val="32CFA92A"/>
    <w:rsid w:val="32D33D3C"/>
    <w:rsid w:val="32DE76B2"/>
    <w:rsid w:val="32F2EEB2"/>
    <w:rsid w:val="32F3B398"/>
    <w:rsid w:val="33182B34"/>
    <w:rsid w:val="33256F62"/>
    <w:rsid w:val="332EA436"/>
    <w:rsid w:val="33328E20"/>
    <w:rsid w:val="334CBAE1"/>
    <w:rsid w:val="3355DC32"/>
    <w:rsid w:val="337FB39C"/>
    <w:rsid w:val="33811E8B"/>
    <w:rsid w:val="33953923"/>
    <w:rsid w:val="33BCABE4"/>
    <w:rsid w:val="33D0C825"/>
    <w:rsid w:val="33D6503A"/>
    <w:rsid w:val="33ED9F21"/>
    <w:rsid w:val="3401BD4C"/>
    <w:rsid w:val="340D4A92"/>
    <w:rsid w:val="341BA106"/>
    <w:rsid w:val="34258065"/>
    <w:rsid w:val="346BCBE3"/>
    <w:rsid w:val="348EFF16"/>
    <w:rsid w:val="349BC5A7"/>
    <w:rsid w:val="34BEB2FC"/>
    <w:rsid w:val="34C61FBA"/>
    <w:rsid w:val="34DC2A84"/>
    <w:rsid w:val="35203E20"/>
    <w:rsid w:val="35238155"/>
    <w:rsid w:val="354459EA"/>
    <w:rsid w:val="35733E67"/>
    <w:rsid w:val="35C585F5"/>
    <w:rsid w:val="35EC4FF7"/>
    <w:rsid w:val="35F4B764"/>
    <w:rsid w:val="35FBC020"/>
    <w:rsid w:val="360C2E3B"/>
    <w:rsid w:val="36308C98"/>
    <w:rsid w:val="3657A0CF"/>
    <w:rsid w:val="36593A73"/>
    <w:rsid w:val="36763C4D"/>
    <w:rsid w:val="367BAC65"/>
    <w:rsid w:val="36B60284"/>
    <w:rsid w:val="36C8487F"/>
    <w:rsid w:val="36D02297"/>
    <w:rsid w:val="3707CE09"/>
    <w:rsid w:val="3719D712"/>
    <w:rsid w:val="37286C1C"/>
    <w:rsid w:val="375A51DF"/>
    <w:rsid w:val="37691297"/>
    <w:rsid w:val="37835777"/>
    <w:rsid w:val="3789EFBD"/>
    <w:rsid w:val="378D74BF"/>
    <w:rsid w:val="37954221"/>
    <w:rsid w:val="3797C82C"/>
    <w:rsid w:val="3799DFC1"/>
    <w:rsid w:val="37B431D4"/>
    <w:rsid w:val="37B4957C"/>
    <w:rsid w:val="37B9A891"/>
    <w:rsid w:val="37BAE67C"/>
    <w:rsid w:val="37D5E7F1"/>
    <w:rsid w:val="37D67D3A"/>
    <w:rsid w:val="37FE1155"/>
    <w:rsid w:val="3810F931"/>
    <w:rsid w:val="3845D4F0"/>
    <w:rsid w:val="38483602"/>
    <w:rsid w:val="3850C86D"/>
    <w:rsid w:val="385E5740"/>
    <w:rsid w:val="387EC910"/>
    <w:rsid w:val="3890D1B2"/>
    <w:rsid w:val="38C86C70"/>
    <w:rsid w:val="38CAF6C6"/>
    <w:rsid w:val="38CD8131"/>
    <w:rsid w:val="3902B6A9"/>
    <w:rsid w:val="39A18D6F"/>
    <w:rsid w:val="39A5182B"/>
    <w:rsid w:val="39AA40CC"/>
    <w:rsid w:val="39B7662B"/>
    <w:rsid w:val="39CAB526"/>
    <w:rsid w:val="39CF34C0"/>
    <w:rsid w:val="39F7DD32"/>
    <w:rsid w:val="39FF2B3D"/>
    <w:rsid w:val="3A296325"/>
    <w:rsid w:val="3A2E6FE0"/>
    <w:rsid w:val="3A9EF35C"/>
    <w:rsid w:val="3A9F77AA"/>
    <w:rsid w:val="3AFA9D6C"/>
    <w:rsid w:val="3AFF996A"/>
    <w:rsid w:val="3B40EBE4"/>
    <w:rsid w:val="3B43D941"/>
    <w:rsid w:val="3B51BD5E"/>
    <w:rsid w:val="3B5CD575"/>
    <w:rsid w:val="3B7A5354"/>
    <w:rsid w:val="3B81DC11"/>
    <w:rsid w:val="3BB310AD"/>
    <w:rsid w:val="3BB3F8AF"/>
    <w:rsid w:val="3BBBE462"/>
    <w:rsid w:val="3BC26AF3"/>
    <w:rsid w:val="3BC5EBF2"/>
    <w:rsid w:val="3BD4A0B0"/>
    <w:rsid w:val="3BED8442"/>
    <w:rsid w:val="3BF2123F"/>
    <w:rsid w:val="3BF4789C"/>
    <w:rsid w:val="3C3BFA89"/>
    <w:rsid w:val="3C672BCE"/>
    <w:rsid w:val="3C91BCC7"/>
    <w:rsid w:val="3CA2FF3B"/>
    <w:rsid w:val="3CB286D9"/>
    <w:rsid w:val="3CED2109"/>
    <w:rsid w:val="3D0D0C69"/>
    <w:rsid w:val="3D194D07"/>
    <w:rsid w:val="3D2B87D5"/>
    <w:rsid w:val="3D6B4F23"/>
    <w:rsid w:val="3D774998"/>
    <w:rsid w:val="3D90540A"/>
    <w:rsid w:val="3DA6EC91"/>
    <w:rsid w:val="3E40B632"/>
    <w:rsid w:val="3E42059E"/>
    <w:rsid w:val="3E514FBE"/>
    <w:rsid w:val="3E625F76"/>
    <w:rsid w:val="3E6DFB1A"/>
    <w:rsid w:val="3E85C6A0"/>
    <w:rsid w:val="3E9459FF"/>
    <w:rsid w:val="3E974480"/>
    <w:rsid w:val="3EE4A22E"/>
    <w:rsid w:val="3EE54483"/>
    <w:rsid w:val="3F04C1CE"/>
    <w:rsid w:val="3F27B402"/>
    <w:rsid w:val="3F2F6170"/>
    <w:rsid w:val="3F64CF4C"/>
    <w:rsid w:val="3F728E1A"/>
    <w:rsid w:val="3FB581A0"/>
    <w:rsid w:val="3FB89EC7"/>
    <w:rsid w:val="3FB902EE"/>
    <w:rsid w:val="3FBABDCA"/>
    <w:rsid w:val="3FC9788F"/>
    <w:rsid w:val="4001694E"/>
    <w:rsid w:val="4023E7E6"/>
    <w:rsid w:val="4033DEA8"/>
    <w:rsid w:val="40488BE2"/>
    <w:rsid w:val="4050236F"/>
    <w:rsid w:val="406D6780"/>
    <w:rsid w:val="406D6A1F"/>
    <w:rsid w:val="408A9EF9"/>
    <w:rsid w:val="40A92604"/>
    <w:rsid w:val="40AFA3C6"/>
    <w:rsid w:val="40B0F821"/>
    <w:rsid w:val="40BC1911"/>
    <w:rsid w:val="40ECA5AF"/>
    <w:rsid w:val="41020440"/>
    <w:rsid w:val="410C5D1C"/>
    <w:rsid w:val="4113CB14"/>
    <w:rsid w:val="414386E0"/>
    <w:rsid w:val="414D324E"/>
    <w:rsid w:val="4185B611"/>
    <w:rsid w:val="418FB034"/>
    <w:rsid w:val="41D76907"/>
    <w:rsid w:val="41F2A3E6"/>
    <w:rsid w:val="421CD32B"/>
    <w:rsid w:val="425554D0"/>
    <w:rsid w:val="42577A8F"/>
    <w:rsid w:val="428AB2D4"/>
    <w:rsid w:val="42D3A5F2"/>
    <w:rsid w:val="42D742CB"/>
    <w:rsid w:val="42E714BA"/>
    <w:rsid w:val="42EF9F87"/>
    <w:rsid w:val="42FE2BE7"/>
    <w:rsid w:val="4321CE88"/>
    <w:rsid w:val="433AAC5C"/>
    <w:rsid w:val="433F4CE7"/>
    <w:rsid w:val="43640B14"/>
    <w:rsid w:val="438F2A58"/>
    <w:rsid w:val="43A6CB87"/>
    <w:rsid w:val="43CFFC84"/>
    <w:rsid w:val="43D8BF1B"/>
    <w:rsid w:val="43EB731E"/>
    <w:rsid w:val="4420E66B"/>
    <w:rsid w:val="44429093"/>
    <w:rsid w:val="448190CC"/>
    <w:rsid w:val="448E3792"/>
    <w:rsid w:val="449AB300"/>
    <w:rsid w:val="44B780D4"/>
    <w:rsid w:val="44E6C348"/>
    <w:rsid w:val="44E8294B"/>
    <w:rsid w:val="45187A90"/>
    <w:rsid w:val="451DD7B5"/>
    <w:rsid w:val="453C00BE"/>
    <w:rsid w:val="4543920F"/>
    <w:rsid w:val="454641E9"/>
    <w:rsid w:val="45501BC6"/>
    <w:rsid w:val="45781EFD"/>
    <w:rsid w:val="4580A605"/>
    <w:rsid w:val="45A61D57"/>
    <w:rsid w:val="45C55866"/>
    <w:rsid w:val="45D178FB"/>
    <w:rsid w:val="4621F944"/>
    <w:rsid w:val="46329886"/>
    <w:rsid w:val="463A0FF6"/>
    <w:rsid w:val="4647B2ED"/>
    <w:rsid w:val="465384FC"/>
    <w:rsid w:val="4659E37C"/>
    <w:rsid w:val="46606D42"/>
    <w:rsid w:val="4672C499"/>
    <w:rsid w:val="46B09111"/>
    <w:rsid w:val="46C17AC6"/>
    <w:rsid w:val="46D1DFA5"/>
    <w:rsid w:val="46F57E74"/>
    <w:rsid w:val="4704B502"/>
    <w:rsid w:val="471F56C0"/>
    <w:rsid w:val="4730AD09"/>
    <w:rsid w:val="4733AE1B"/>
    <w:rsid w:val="473B2C18"/>
    <w:rsid w:val="473C3622"/>
    <w:rsid w:val="47539BB2"/>
    <w:rsid w:val="4754475F"/>
    <w:rsid w:val="47578F85"/>
    <w:rsid w:val="4767A3A8"/>
    <w:rsid w:val="477A7413"/>
    <w:rsid w:val="47B40244"/>
    <w:rsid w:val="47B41081"/>
    <w:rsid w:val="47D74720"/>
    <w:rsid w:val="47D96819"/>
    <w:rsid w:val="47EA6E49"/>
    <w:rsid w:val="48121267"/>
    <w:rsid w:val="4823112E"/>
    <w:rsid w:val="482C64A6"/>
    <w:rsid w:val="48357933"/>
    <w:rsid w:val="48560E37"/>
    <w:rsid w:val="48664B2A"/>
    <w:rsid w:val="48AEE6A7"/>
    <w:rsid w:val="48C4FB59"/>
    <w:rsid w:val="48C7BE85"/>
    <w:rsid w:val="48D1DF4B"/>
    <w:rsid w:val="48FD5F9A"/>
    <w:rsid w:val="492E3C51"/>
    <w:rsid w:val="493E1B2D"/>
    <w:rsid w:val="49473C08"/>
    <w:rsid w:val="4999F9CF"/>
    <w:rsid w:val="49A5E694"/>
    <w:rsid w:val="49A9113D"/>
    <w:rsid w:val="49C64624"/>
    <w:rsid w:val="49C7A8BA"/>
    <w:rsid w:val="49E3511D"/>
    <w:rsid w:val="49F683E3"/>
    <w:rsid w:val="49FCE4AE"/>
    <w:rsid w:val="4A0D3E5A"/>
    <w:rsid w:val="4A158B5C"/>
    <w:rsid w:val="4A1B690B"/>
    <w:rsid w:val="4A200369"/>
    <w:rsid w:val="4A37F986"/>
    <w:rsid w:val="4A460D8E"/>
    <w:rsid w:val="4A7116CC"/>
    <w:rsid w:val="4A7862B1"/>
    <w:rsid w:val="4A7D0D86"/>
    <w:rsid w:val="4A84D952"/>
    <w:rsid w:val="4ACB3164"/>
    <w:rsid w:val="4ACCEFA2"/>
    <w:rsid w:val="4AEDB7C5"/>
    <w:rsid w:val="4B08B8D2"/>
    <w:rsid w:val="4B4D45BB"/>
    <w:rsid w:val="4B615609"/>
    <w:rsid w:val="4B85902C"/>
    <w:rsid w:val="4B8BDDBC"/>
    <w:rsid w:val="4B8C7EC4"/>
    <w:rsid w:val="4B92FAA0"/>
    <w:rsid w:val="4B9AD951"/>
    <w:rsid w:val="4BBA79AB"/>
    <w:rsid w:val="4BEB761A"/>
    <w:rsid w:val="4BFA5636"/>
    <w:rsid w:val="4C062A1E"/>
    <w:rsid w:val="4C0E94A8"/>
    <w:rsid w:val="4C6BF86D"/>
    <w:rsid w:val="4C764E1A"/>
    <w:rsid w:val="4C794EC6"/>
    <w:rsid w:val="4CFCB42F"/>
    <w:rsid w:val="4D0F7FC2"/>
    <w:rsid w:val="4D11DDB7"/>
    <w:rsid w:val="4D76BA43"/>
    <w:rsid w:val="4DAE7FBF"/>
    <w:rsid w:val="4DB8B4F2"/>
    <w:rsid w:val="4E007228"/>
    <w:rsid w:val="4E05A726"/>
    <w:rsid w:val="4E0A78E1"/>
    <w:rsid w:val="4E0E8D64"/>
    <w:rsid w:val="4E36793B"/>
    <w:rsid w:val="4E52CD11"/>
    <w:rsid w:val="4E7CC39B"/>
    <w:rsid w:val="4E83E7F5"/>
    <w:rsid w:val="4E85C27F"/>
    <w:rsid w:val="4E95286A"/>
    <w:rsid w:val="4E95FA56"/>
    <w:rsid w:val="4EB675E6"/>
    <w:rsid w:val="4EC9C4F4"/>
    <w:rsid w:val="4EECFD5B"/>
    <w:rsid w:val="4F02001E"/>
    <w:rsid w:val="4F1B18B7"/>
    <w:rsid w:val="4F1DE887"/>
    <w:rsid w:val="4F628840"/>
    <w:rsid w:val="4F68C3AF"/>
    <w:rsid w:val="4F7443B0"/>
    <w:rsid w:val="4F8C75BF"/>
    <w:rsid w:val="4FA51A28"/>
    <w:rsid w:val="4FBB659D"/>
    <w:rsid w:val="4FD210A4"/>
    <w:rsid w:val="50087CD7"/>
    <w:rsid w:val="5055B376"/>
    <w:rsid w:val="50BC0CA4"/>
    <w:rsid w:val="50D9293A"/>
    <w:rsid w:val="50D98183"/>
    <w:rsid w:val="510DAD00"/>
    <w:rsid w:val="51195D7D"/>
    <w:rsid w:val="514FB061"/>
    <w:rsid w:val="51777911"/>
    <w:rsid w:val="519AFDFD"/>
    <w:rsid w:val="519E6BFF"/>
    <w:rsid w:val="51E78F45"/>
    <w:rsid w:val="51F3098E"/>
    <w:rsid w:val="5212F4BB"/>
    <w:rsid w:val="5218E4A7"/>
    <w:rsid w:val="524627F8"/>
    <w:rsid w:val="525AC6E1"/>
    <w:rsid w:val="5284767F"/>
    <w:rsid w:val="528CF91B"/>
    <w:rsid w:val="528E0729"/>
    <w:rsid w:val="52C0F2D0"/>
    <w:rsid w:val="52D3E669"/>
    <w:rsid w:val="52E6DC4E"/>
    <w:rsid w:val="52F0034B"/>
    <w:rsid w:val="5313E3BF"/>
    <w:rsid w:val="53149EE1"/>
    <w:rsid w:val="5326EE81"/>
    <w:rsid w:val="534C2A26"/>
    <w:rsid w:val="5350431C"/>
    <w:rsid w:val="53644334"/>
    <w:rsid w:val="53702AEE"/>
    <w:rsid w:val="538B1609"/>
    <w:rsid w:val="53A3DBCC"/>
    <w:rsid w:val="53A60153"/>
    <w:rsid w:val="53ABDD1E"/>
    <w:rsid w:val="53E5808D"/>
    <w:rsid w:val="53FD207E"/>
    <w:rsid w:val="541300F8"/>
    <w:rsid w:val="545F62EE"/>
    <w:rsid w:val="54600587"/>
    <w:rsid w:val="5468DA80"/>
    <w:rsid w:val="54842A4D"/>
    <w:rsid w:val="5499965C"/>
    <w:rsid w:val="54A2B495"/>
    <w:rsid w:val="54B37498"/>
    <w:rsid w:val="54B9D2F0"/>
    <w:rsid w:val="54BBFEE5"/>
    <w:rsid w:val="54BC534A"/>
    <w:rsid w:val="54E84D0D"/>
    <w:rsid w:val="54FCDB1C"/>
    <w:rsid w:val="55114FE6"/>
    <w:rsid w:val="55502206"/>
    <w:rsid w:val="55590905"/>
    <w:rsid w:val="55639898"/>
    <w:rsid w:val="55669109"/>
    <w:rsid w:val="557AA8C3"/>
    <w:rsid w:val="558877EB"/>
    <w:rsid w:val="55989A3D"/>
    <w:rsid w:val="559E9AEB"/>
    <w:rsid w:val="560601F0"/>
    <w:rsid w:val="5618255C"/>
    <w:rsid w:val="561A711B"/>
    <w:rsid w:val="563F3CD5"/>
    <w:rsid w:val="565B8515"/>
    <w:rsid w:val="566524AB"/>
    <w:rsid w:val="566A09BF"/>
    <w:rsid w:val="566AC9C6"/>
    <w:rsid w:val="566CF929"/>
    <w:rsid w:val="568F6154"/>
    <w:rsid w:val="568F654C"/>
    <w:rsid w:val="56A05683"/>
    <w:rsid w:val="56A507AA"/>
    <w:rsid w:val="56A67E43"/>
    <w:rsid w:val="56C069E7"/>
    <w:rsid w:val="56C9BA93"/>
    <w:rsid w:val="57090140"/>
    <w:rsid w:val="57341862"/>
    <w:rsid w:val="576EC190"/>
    <w:rsid w:val="57805237"/>
    <w:rsid w:val="578C3F2F"/>
    <w:rsid w:val="57904022"/>
    <w:rsid w:val="57C8D105"/>
    <w:rsid w:val="57CE08EC"/>
    <w:rsid w:val="57D47EE6"/>
    <w:rsid w:val="57DC9F1B"/>
    <w:rsid w:val="57DD88D2"/>
    <w:rsid w:val="57EE55EC"/>
    <w:rsid w:val="5815B660"/>
    <w:rsid w:val="58246A64"/>
    <w:rsid w:val="5839A008"/>
    <w:rsid w:val="5848AFEB"/>
    <w:rsid w:val="58564449"/>
    <w:rsid w:val="5863A7B5"/>
    <w:rsid w:val="58743907"/>
    <w:rsid w:val="587B5D26"/>
    <w:rsid w:val="58A89F81"/>
    <w:rsid w:val="58B5E366"/>
    <w:rsid w:val="58FF2BC2"/>
    <w:rsid w:val="59210630"/>
    <w:rsid w:val="59321DF7"/>
    <w:rsid w:val="5973B2E0"/>
    <w:rsid w:val="597E92AC"/>
    <w:rsid w:val="59CC7ED8"/>
    <w:rsid w:val="59E9C437"/>
    <w:rsid w:val="59F9BE65"/>
    <w:rsid w:val="5A0BB28D"/>
    <w:rsid w:val="5A3D9C49"/>
    <w:rsid w:val="5A53AE94"/>
    <w:rsid w:val="5A639A56"/>
    <w:rsid w:val="5ABA80CD"/>
    <w:rsid w:val="5AD17EA2"/>
    <w:rsid w:val="5B01903B"/>
    <w:rsid w:val="5B03839E"/>
    <w:rsid w:val="5B0C7A53"/>
    <w:rsid w:val="5B398BAD"/>
    <w:rsid w:val="5B55AFD8"/>
    <w:rsid w:val="5B5E3794"/>
    <w:rsid w:val="5B7FE60E"/>
    <w:rsid w:val="5B98530E"/>
    <w:rsid w:val="5BBCF204"/>
    <w:rsid w:val="5BBD0158"/>
    <w:rsid w:val="5C15E063"/>
    <w:rsid w:val="5C3ADA74"/>
    <w:rsid w:val="5C4FBC3E"/>
    <w:rsid w:val="5C5A0BEF"/>
    <w:rsid w:val="5C687C02"/>
    <w:rsid w:val="5C803744"/>
    <w:rsid w:val="5C89736F"/>
    <w:rsid w:val="5C8FAC3D"/>
    <w:rsid w:val="5CB4347B"/>
    <w:rsid w:val="5D44EA2A"/>
    <w:rsid w:val="5D80CFA9"/>
    <w:rsid w:val="5D88BD20"/>
    <w:rsid w:val="5D961C43"/>
    <w:rsid w:val="5DB98BC8"/>
    <w:rsid w:val="5DD27784"/>
    <w:rsid w:val="5DE1CB10"/>
    <w:rsid w:val="5DF1F73B"/>
    <w:rsid w:val="5DFB96CC"/>
    <w:rsid w:val="5E3603CA"/>
    <w:rsid w:val="5E3668D9"/>
    <w:rsid w:val="5E424FEB"/>
    <w:rsid w:val="5E5C0D34"/>
    <w:rsid w:val="5EB1446E"/>
    <w:rsid w:val="5EB6C99B"/>
    <w:rsid w:val="5EFEC488"/>
    <w:rsid w:val="5F08458F"/>
    <w:rsid w:val="5F0B0BCF"/>
    <w:rsid w:val="5F108BF2"/>
    <w:rsid w:val="5F38BE16"/>
    <w:rsid w:val="5F40C6F3"/>
    <w:rsid w:val="5F47C215"/>
    <w:rsid w:val="5F54F8ED"/>
    <w:rsid w:val="5F752651"/>
    <w:rsid w:val="5F81A643"/>
    <w:rsid w:val="5F852358"/>
    <w:rsid w:val="5F8689C8"/>
    <w:rsid w:val="5FAF61C5"/>
    <w:rsid w:val="5FB0D7B2"/>
    <w:rsid w:val="5FB2F571"/>
    <w:rsid w:val="5FC11431"/>
    <w:rsid w:val="5FD860B5"/>
    <w:rsid w:val="5FF5DB5C"/>
    <w:rsid w:val="600BA3F8"/>
    <w:rsid w:val="600E7927"/>
    <w:rsid w:val="60491A38"/>
    <w:rsid w:val="604A5F0C"/>
    <w:rsid w:val="605BF06C"/>
    <w:rsid w:val="606FD4C1"/>
    <w:rsid w:val="60899248"/>
    <w:rsid w:val="608A3782"/>
    <w:rsid w:val="60ACB4E5"/>
    <w:rsid w:val="60B17844"/>
    <w:rsid w:val="60F2C5A4"/>
    <w:rsid w:val="610F0463"/>
    <w:rsid w:val="6134B4DE"/>
    <w:rsid w:val="613E75C3"/>
    <w:rsid w:val="6150790C"/>
    <w:rsid w:val="61BD17E1"/>
    <w:rsid w:val="61EBCEED"/>
    <w:rsid w:val="622EEDF4"/>
    <w:rsid w:val="6236D81C"/>
    <w:rsid w:val="625B3E4F"/>
    <w:rsid w:val="625D7E26"/>
    <w:rsid w:val="629B374C"/>
    <w:rsid w:val="62A5311B"/>
    <w:rsid w:val="62B0CF12"/>
    <w:rsid w:val="62C1072F"/>
    <w:rsid w:val="62CA6213"/>
    <w:rsid w:val="62F998AB"/>
    <w:rsid w:val="632E8988"/>
    <w:rsid w:val="6334D4E3"/>
    <w:rsid w:val="634533FB"/>
    <w:rsid w:val="634BBF8B"/>
    <w:rsid w:val="636B464D"/>
    <w:rsid w:val="63728E4C"/>
    <w:rsid w:val="63802635"/>
    <w:rsid w:val="63B43EEB"/>
    <w:rsid w:val="63D35DF3"/>
    <w:rsid w:val="63DF0431"/>
    <w:rsid w:val="6425C6D6"/>
    <w:rsid w:val="6445F2DB"/>
    <w:rsid w:val="6451E8B8"/>
    <w:rsid w:val="645E3D33"/>
    <w:rsid w:val="646074D9"/>
    <w:rsid w:val="64A4951A"/>
    <w:rsid w:val="64B94EB7"/>
    <w:rsid w:val="64C5256F"/>
    <w:rsid w:val="64D46361"/>
    <w:rsid w:val="64E5E35F"/>
    <w:rsid w:val="64FD2585"/>
    <w:rsid w:val="64FD4AFA"/>
    <w:rsid w:val="6503BEAB"/>
    <w:rsid w:val="651C22DD"/>
    <w:rsid w:val="651D42EC"/>
    <w:rsid w:val="651F6B0B"/>
    <w:rsid w:val="65492EB1"/>
    <w:rsid w:val="6595AB6E"/>
    <w:rsid w:val="65B4BD6D"/>
    <w:rsid w:val="6614F784"/>
    <w:rsid w:val="663A5668"/>
    <w:rsid w:val="6665154D"/>
    <w:rsid w:val="6688F91B"/>
    <w:rsid w:val="668FCCF5"/>
    <w:rsid w:val="66AF10FE"/>
    <w:rsid w:val="66CED4AC"/>
    <w:rsid w:val="66D845B7"/>
    <w:rsid w:val="66EDE143"/>
    <w:rsid w:val="66EFF726"/>
    <w:rsid w:val="671B6581"/>
    <w:rsid w:val="673EEB0C"/>
    <w:rsid w:val="674C01FC"/>
    <w:rsid w:val="6766864B"/>
    <w:rsid w:val="676D3BCE"/>
    <w:rsid w:val="678B68AE"/>
    <w:rsid w:val="67D9B6E9"/>
    <w:rsid w:val="681C14CD"/>
    <w:rsid w:val="68217080"/>
    <w:rsid w:val="68289D08"/>
    <w:rsid w:val="686BFAA3"/>
    <w:rsid w:val="688DC1BC"/>
    <w:rsid w:val="68AC9F29"/>
    <w:rsid w:val="68B6141A"/>
    <w:rsid w:val="68C4C33A"/>
    <w:rsid w:val="68D4D411"/>
    <w:rsid w:val="68E6E061"/>
    <w:rsid w:val="692CE1D7"/>
    <w:rsid w:val="694D2CF2"/>
    <w:rsid w:val="696AB1FF"/>
    <w:rsid w:val="6978B517"/>
    <w:rsid w:val="69852F48"/>
    <w:rsid w:val="69980DE6"/>
    <w:rsid w:val="69D6C4C4"/>
    <w:rsid w:val="6A05F0C1"/>
    <w:rsid w:val="6A3BBB71"/>
    <w:rsid w:val="6ABF071E"/>
    <w:rsid w:val="6AC60361"/>
    <w:rsid w:val="6AD02D66"/>
    <w:rsid w:val="6B03C6D8"/>
    <w:rsid w:val="6B498A4B"/>
    <w:rsid w:val="6B4A9D9B"/>
    <w:rsid w:val="6B6ADA0A"/>
    <w:rsid w:val="6B89D24D"/>
    <w:rsid w:val="6B8AE20C"/>
    <w:rsid w:val="6B8DE787"/>
    <w:rsid w:val="6B988157"/>
    <w:rsid w:val="6BAB1373"/>
    <w:rsid w:val="6BC6C51C"/>
    <w:rsid w:val="6BE2B72A"/>
    <w:rsid w:val="6C0A1FB5"/>
    <w:rsid w:val="6C0C3DE3"/>
    <w:rsid w:val="6C138F4E"/>
    <w:rsid w:val="6C2F1FDA"/>
    <w:rsid w:val="6C479EAB"/>
    <w:rsid w:val="6C573C53"/>
    <w:rsid w:val="6C7130E7"/>
    <w:rsid w:val="6C73353E"/>
    <w:rsid w:val="6CA1C1AD"/>
    <w:rsid w:val="6CAE0A57"/>
    <w:rsid w:val="6CB3BC6E"/>
    <w:rsid w:val="6CBCC8C1"/>
    <w:rsid w:val="6D4FCD8A"/>
    <w:rsid w:val="6D58FEB1"/>
    <w:rsid w:val="6D59BE1C"/>
    <w:rsid w:val="6D61D8FA"/>
    <w:rsid w:val="6D6F9239"/>
    <w:rsid w:val="6D80F997"/>
    <w:rsid w:val="6D8D16FF"/>
    <w:rsid w:val="6DCAD897"/>
    <w:rsid w:val="6DF330D9"/>
    <w:rsid w:val="6DF92FA3"/>
    <w:rsid w:val="6DFCE860"/>
    <w:rsid w:val="6E2282BC"/>
    <w:rsid w:val="6E28E512"/>
    <w:rsid w:val="6E435520"/>
    <w:rsid w:val="6E5CAB7D"/>
    <w:rsid w:val="6E821D88"/>
    <w:rsid w:val="6EB73853"/>
    <w:rsid w:val="6EBB9315"/>
    <w:rsid w:val="6EF1B59B"/>
    <w:rsid w:val="6F04E308"/>
    <w:rsid w:val="6F2F2A8D"/>
    <w:rsid w:val="6F6091F7"/>
    <w:rsid w:val="6F60F123"/>
    <w:rsid w:val="6F68E390"/>
    <w:rsid w:val="6F79BA54"/>
    <w:rsid w:val="6F83B423"/>
    <w:rsid w:val="6F849E9A"/>
    <w:rsid w:val="6F85D6ED"/>
    <w:rsid w:val="6F8F1946"/>
    <w:rsid w:val="6F9BBB16"/>
    <w:rsid w:val="6F9DDB79"/>
    <w:rsid w:val="6FA7CF66"/>
    <w:rsid w:val="6FAB6B4B"/>
    <w:rsid w:val="70108CEB"/>
    <w:rsid w:val="7016D437"/>
    <w:rsid w:val="701AEDC7"/>
    <w:rsid w:val="7096925A"/>
    <w:rsid w:val="709C0EE5"/>
    <w:rsid w:val="70DB013D"/>
    <w:rsid w:val="70F40CD7"/>
    <w:rsid w:val="710D5B7C"/>
    <w:rsid w:val="71478D4C"/>
    <w:rsid w:val="715A3D3B"/>
    <w:rsid w:val="719AE1FF"/>
    <w:rsid w:val="71AEC6F9"/>
    <w:rsid w:val="71BE7579"/>
    <w:rsid w:val="72454BDB"/>
    <w:rsid w:val="7279FF31"/>
    <w:rsid w:val="72ED226B"/>
    <w:rsid w:val="7316C643"/>
    <w:rsid w:val="7326E5F4"/>
    <w:rsid w:val="73482DAD"/>
    <w:rsid w:val="739657E3"/>
    <w:rsid w:val="73AEF392"/>
    <w:rsid w:val="73BC9E5A"/>
    <w:rsid w:val="7424A1CB"/>
    <w:rsid w:val="74926C37"/>
    <w:rsid w:val="74DA2ED6"/>
    <w:rsid w:val="74E3629D"/>
    <w:rsid w:val="750384E4"/>
    <w:rsid w:val="750AC4FE"/>
    <w:rsid w:val="75487B7C"/>
    <w:rsid w:val="75790B22"/>
    <w:rsid w:val="7581F063"/>
    <w:rsid w:val="758445B1"/>
    <w:rsid w:val="7587373C"/>
    <w:rsid w:val="7595AC21"/>
    <w:rsid w:val="75D26F37"/>
    <w:rsid w:val="75F649C2"/>
    <w:rsid w:val="75F8B052"/>
    <w:rsid w:val="76047602"/>
    <w:rsid w:val="7638F927"/>
    <w:rsid w:val="764FA72F"/>
    <w:rsid w:val="765228D2"/>
    <w:rsid w:val="76555EF1"/>
    <w:rsid w:val="7668A469"/>
    <w:rsid w:val="766AFFAF"/>
    <w:rsid w:val="7674F070"/>
    <w:rsid w:val="767BDFD9"/>
    <w:rsid w:val="7692108A"/>
    <w:rsid w:val="7694F3B7"/>
    <w:rsid w:val="76B89F8B"/>
    <w:rsid w:val="76C04F8F"/>
    <w:rsid w:val="76E3CC67"/>
    <w:rsid w:val="76F7AF9E"/>
    <w:rsid w:val="77077AF7"/>
    <w:rsid w:val="7720A0C3"/>
    <w:rsid w:val="77369D47"/>
    <w:rsid w:val="775DE6DB"/>
    <w:rsid w:val="779C66B2"/>
    <w:rsid w:val="77AB7E8A"/>
    <w:rsid w:val="77E9B208"/>
    <w:rsid w:val="78024D36"/>
    <w:rsid w:val="784E0AF2"/>
    <w:rsid w:val="78A3AE45"/>
    <w:rsid w:val="78AAF104"/>
    <w:rsid w:val="78F94EC1"/>
    <w:rsid w:val="79050817"/>
    <w:rsid w:val="790B5212"/>
    <w:rsid w:val="794EBA3E"/>
    <w:rsid w:val="79C2ECF2"/>
    <w:rsid w:val="7A1482CF"/>
    <w:rsid w:val="7A2C5A23"/>
    <w:rsid w:val="7A4295FB"/>
    <w:rsid w:val="7A4E7D5E"/>
    <w:rsid w:val="7A637245"/>
    <w:rsid w:val="7A69F38D"/>
    <w:rsid w:val="7A7615C0"/>
    <w:rsid w:val="7A7B36C4"/>
    <w:rsid w:val="7A800865"/>
    <w:rsid w:val="7A8D678B"/>
    <w:rsid w:val="7A8DE310"/>
    <w:rsid w:val="7A9C5CAE"/>
    <w:rsid w:val="7A9F60CB"/>
    <w:rsid w:val="7ACE6643"/>
    <w:rsid w:val="7AE6EFBF"/>
    <w:rsid w:val="7AEB8814"/>
    <w:rsid w:val="7B0C64C0"/>
    <w:rsid w:val="7B16BCAE"/>
    <w:rsid w:val="7B259B1B"/>
    <w:rsid w:val="7B2D2A66"/>
    <w:rsid w:val="7B43C4A3"/>
    <w:rsid w:val="7B5B3B66"/>
    <w:rsid w:val="7C22CCB2"/>
    <w:rsid w:val="7C37630A"/>
    <w:rsid w:val="7C59A202"/>
    <w:rsid w:val="7CA974EC"/>
    <w:rsid w:val="7CABE920"/>
    <w:rsid w:val="7CAC4F72"/>
    <w:rsid w:val="7CC7F79B"/>
    <w:rsid w:val="7CD954E2"/>
    <w:rsid w:val="7CEFE15F"/>
    <w:rsid w:val="7D0AF786"/>
    <w:rsid w:val="7D0CB214"/>
    <w:rsid w:val="7D1B7FD4"/>
    <w:rsid w:val="7D52A380"/>
    <w:rsid w:val="7D692027"/>
    <w:rsid w:val="7DBFAEA7"/>
    <w:rsid w:val="7DCDA854"/>
    <w:rsid w:val="7DD29E73"/>
    <w:rsid w:val="7DE6F4E7"/>
    <w:rsid w:val="7DE92A3F"/>
    <w:rsid w:val="7DF565AB"/>
    <w:rsid w:val="7DF9F22D"/>
    <w:rsid w:val="7E2343E3"/>
    <w:rsid w:val="7E2DD643"/>
    <w:rsid w:val="7E30BBBF"/>
    <w:rsid w:val="7E327341"/>
    <w:rsid w:val="7E4B2EEB"/>
    <w:rsid w:val="7E5978EA"/>
    <w:rsid w:val="7E5EE1B5"/>
    <w:rsid w:val="7E6519F0"/>
    <w:rsid w:val="7EA3BA3A"/>
    <w:rsid w:val="7EA605BE"/>
    <w:rsid w:val="7ED070FD"/>
    <w:rsid w:val="7ED79E08"/>
    <w:rsid w:val="7EF107C8"/>
    <w:rsid w:val="7EFB9F32"/>
    <w:rsid w:val="7F0FDC3B"/>
    <w:rsid w:val="7F1DE507"/>
    <w:rsid w:val="7F32F9EE"/>
    <w:rsid w:val="7F6E1300"/>
    <w:rsid w:val="7F8B7412"/>
    <w:rsid w:val="7F8EE7D0"/>
    <w:rsid w:val="7F954D81"/>
    <w:rsid w:val="7F9DFF03"/>
    <w:rsid w:val="7FD19FF1"/>
    <w:rsid w:val="7FD4E249"/>
    <w:rsid w:val="7FE88377"/>
  </w:rsids>
  <m:mathPr>
    <m:mathFont m:val="Cambria Math"/>
    <m:brkBin m:val="before"/>
    <m:brkBinSub m:val="--"/>
    <m:smallFrac m:val="0"/>
    <m:dispDef/>
    <m:lMargin m:val="0"/>
    <m:rMargin m:val="0"/>
    <m:defJc m:val="centerGroup"/>
    <m:wrapIndent m:val="1440"/>
    <m:intLim m:val="subSup"/>
    <m:naryLim m:val="undOvr"/>
  </m:mathPr>
  <w:themeFontLang w:val="lv-LV" w:eastAsia="ja-JP"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DF4482"/>
  <w15:docId w15:val="{ACFAF0AD-4AE6-40AF-AE57-D18FC61B3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D04"/>
    <w:pPr>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1"/>
    <w:qFormat/>
    <w:rsid w:val="6DCAD897"/>
    <w:pPr>
      <w:keepNext/>
      <w:keepLines/>
      <w:spacing w:before="240"/>
      <w:jc w:val="center"/>
      <w:outlineLvl w:val="0"/>
    </w:pPr>
    <w:rPr>
      <w:rFonts w:eastAsiaTheme="majorEastAsia"/>
      <w:b/>
      <w:bCs/>
      <w:color w:val="2E74B5" w:themeColor="accent1" w:themeShade="BF"/>
      <w:sz w:val="52"/>
      <w:szCs w:val="52"/>
    </w:rPr>
  </w:style>
  <w:style w:type="paragraph" w:styleId="Heading2">
    <w:name w:val="heading 2"/>
    <w:basedOn w:val="Normal"/>
    <w:next w:val="Normal"/>
    <w:link w:val="Heading2Char"/>
    <w:uiPriority w:val="9"/>
    <w:unhideWhenUsed/>
    <w:qFormat/>
    <w:rsid w:val="6DCAD897"/>
    <w:pPr>
      <w:keepNext/>
      <w:keepLines/>
      <w:spacing w:before="40" w:after="240"/>
      <w:ind w:left="1283"/>
      <w:jc w:val="center"/>
      <w:outlineLvl w:val="1"/>
    </w:pPr>
    <w:rPr>
      <w:rFonts w:eastAsiaTheme="majorEastAsia" w:cstheme="majorBidi"/>
      <w:b/>
      <w:bCs/>
      <w:lang w:eastAsia="en-GB"/>
    </w:rPr>
  </w:style>
  <w:style w:type="paragraph" w:styleId="Heading3">
    <w:name w:val="heading 3"/>
    <w:basedOn w:val="Normal"/>
    <w:next w:val="Normal"/>
    <w:link w:val="Heading3Char"/>
    <w:uiPriority w:val="9"/>
    <w:unhideWhenUsed/>
    <w:qFormat/>
    <w:rsid w:val="6DCAD897"/>
    <w:pPr>
      <w:keepNext/>
      <w:keepLines/>
      <w:spacing w:before="40"/>
      <w:jc w:val="center"/>
      <w:outlineLvl w:val="2"/>
    </w:pPr>
    <w:rPr>
      <w:rFonts w:eastAsiaTheme="majorEastAsia"/>
      <w:color w:val="1F4D78"/>
    </w:rPr>
  </w:style>
  <w:style w:type="paragraph" w:styleId="Heading4">
    <w:name w:val="heading 4"/>
    <w:basedOn w:val="Normal"/>
    <w:next w:val="Normal"/>
    <w:link w:val="Heading4Char"/>
    <w:uiPriority w:val="9"/>
    <w:unhideWhenUsed/>
    <w:qFormat/>
    <w:rsid w:val="6DCAD89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6DCAD897"/>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6DCAD897"/>
    <w:pPr>
      <w:keepNext/>
      <w:keepLines/>
      <w:spacing w:before="40"/>
      <w:outlineLvl w:val="5"/>
    </w:pPr>
    <w:rPr>
      <w:rFonts w:asciiTheme="majorHAnsi" w:eastAsiaTheme="majorEastAsia" w:hAnsiTheme="majorHAnsi" w:cstheme="majorBidi"/>
      <w:color w:val="1F4D78"/>
    </w:rPr>
  </w:style>
  <w:style w:type="paragraph" w:styleId="Heading7">
    <w:name w:val="heading 7"/>
    <w:basedOn w:val="Normal"/>
    <w:next w:val="Normal"/>
    <w:link w:val="Heading7Char"/>
    <w:uiPriority w:val="9"/>
    <w:semiHidden/>
    <w:unhideWhenUsed/>
    <w:qFormat/>
    <w:rsid w:val="6DCAD897"/>
    <w:pPr>
      <w:keepNext/>
      <w:keepLines/>
      <w:spacing w:before="40"/>
      <w:outlineLvl w:val="6"/>
    </w:pPr>
    <w:rPr>
      <w:rFonts w:asciiTheme="majorHAnsi" w:eastAsiaTheme="majorEastAsia" w:hAnsiTheme="majorHAnsi" w:cstheme="majorBidi"/>
      <w:i/>
      <w:iCs/>
      <w:color w:val="1F4D78"/>
    </w:rPr>
  </w:style>
  <w:style w:type="paragraph" w:styleId="Heading8">
    <w:name w:val="heading 8"/>
    <w:basedOn w:val="Normal"/>
    <w:next w:val="Normal"/>
    <w:link w:val="Heading8Char"/>
    <w:uiPriority w:val="9"/>
    <w:semiHidden/>
    <w:unhideWhenUsed/>
    <w:qFormat/>
    <w:rsid w:val="6DCAD897"/>
    <w:pPr>
      <w:keepNext/>
      <w:keepLines/>
      <w:spacing w:before="40"/>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semiHidden/>
    <w:unhideWhenUsed/>
    <w:qFormat/>
    <w:rsid w:val="6DCAD897"/>
    <w:pPr>
      <w:spacing w:before="240" w:after="60"/>
      <w:ind w:left="1584" w:hanging="144"/>
      <w:outlineLvl w:val="8"/>
    </w:pPr>
    <w:rPr>
      <w:rFonts w:ascii="Calibri Light" w:hAnsi="Calibri Light"/>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6DCAD897"/>
    <w:rPr>
      <w:rFonts w:ascii="Times New Roman" w:eastAsiaTheme="majorEastAsia" w:hAnsi="Times New Roman" w:cs="Times New Roman"/>
      <w:b/>
      <w:bCs/>
      <w:noProof w:val="0"/>
      <w:color w:val="2E74B5" w:themeColor="accent1" w:themeShade="BF"/>
      <w:sz w:val="52"/>
      <w:szCs w:val="52"/>
      <w:lang w:val="lv-LV"/>
    </w:rPr>
  </w:style>
  <w:style w:type="character" w:customStyle="1" w:styleId="Heading2Char">
    <w:name w:val="Heading 2 Char"/>
    <w:basedOn w:val="DefaultParagraphFont"/>
    <w:link w:val="Heading2"/>
    <w:uiPriority w:val="9"/>
    <w:rsid w:val="6DCAD897"/>
    <w:rPr>
      <w:rFonts w:ascii="Times New Roman" w:eastAsiaTheme="majorEastAsia" w:hAnsi="Times New Roman" w:cstheme="majorBidi"/>
      <w:b/>
      <w:bCs/>
      <w:noProof w:val="0"/>
      <w:sz w:val="24"/>
      <w:szCs w:val="24"/>
      <w:lang w:val="lv-LV" w:eastAsia="en-GB"/>
    </w:rPr>
  </w:style>
  <w:style w:type="paragraph" w:styleId="TOCHeading">
    <w:name w:val="TOC Heading"/>
    <w:basedOn w:val="Heading1"/>
    <w:next w:val="Normal"/>
    <w:uiPriority w:val="39"/>
    <w:unhideWhenUsed/>
    <w:qFormat/>
    <w:rsid w:val="6DCAD897"/>
    <w:pPr>
      <w:spacing w:line="259" w:lineRule="auto"/>
    </w:pPr>
    <w:rPr>
      <w:lang w:val="en-US"/>
    </w:rPr>
  </w:style>
  <w:style w:type="paragraph" w:styleId="TOC1">
    <w:name w:val="toc 1"/>
    <w:basedOn w:val="Normal"/>
    <w:next w:val="Normal"/>
    <w:uiPriority w:val="39"/>
    <w:unhideWhenUsed/>
    <w:rsid w:val="6DCAD897"/>
    <w:pPr>
      <w:spacing w:after="100"/>
    </w:pPr>
  </w:style>
  <w:style w:type="paragraph" w:styleId="TOC2">
    <w:name w:val="toc 2"/>
    <w:basedOn w:val="Normal"/>
    <w:next w:val="Normal"/>
    <w:uiPriority w:val="39"/>
    <w:unhideWhenUsed/>
    <w:rsid w:val="6DCAD897"/>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uiPriority w:val="1"/>
    <w:semiHidden/>
    <w:rsid w:val="6DCAD897"/>
    <w:rPr>
      <w:sz w:val="28"/>
      <w:szCs w:val="28"/>
    </w:rPr>
  </w:style>
  <w:style w:type="character" w:customStyle="1" w:styleId="BodyText2Char">
    <w:name w:val="Body Text 2 Char"/>
    <w:basedOn w:val="DefaultParagraphFont"/>
    <w:link w:val="BodyText2"/>
    <w:uiPriority w:val="1"/>
    <w:semiHidden/>
    <w:rsid w:val="6DCAD897"/>
    <w:rPr>
      <w:rFonts w:ascii="Times New Roman" w:eastAsia="Times New Roman" w:hAnsi="Times New Roman" w:cs="Times New Roman"/>
      <w:noProof w:val="0"/>
      <w:sz w:val="28"/>
      <w:szCs w:val="28"/>
      <w:lang w:val="lv-LV"/>
    </w:rPr>
  </w:style>
  <w:style w:type="paragraph" w:styleId="BodyTextIndent">
    <w:name w:val="Body Text Indent"/>
    <w:basedOn w:val="Normal"/>
    <w:link w:val="BodyTextIndentChar"/>
    <w:uiPriority w:val="1"/>
    <w:semiHidden/>
    <w:rsid w:val="6DCAD897"/>
    <w:pPr>
      <w:ind w:firstLine="360"/>
    </w:pPr>
    <w:rPr>
      <w:sz w:val="28"/>
      <w:szCs w:val="28"/>
      <w:lang w:val="en-GB"/>
    </w:rPr>
  </w:style>
  <w:style w:type="character" w:customStyle="1" w:styleId="BodyTextIndentChar">
    <w:name w:val="Body Text Indent Char"/>
    <w:basedOn w:val="DefaultParagraphFont"/>
    <w:link w:val="BodyTextIndent"/>
    <w:uiPriority w:val="1"/>
    <w:semiHidden/>
    <w:rsid w:val="6DCAD897"/>
    <w:rPr>
      <w:rFonts w:ascii="Times New Roman" w:eastAsia="Times New Roman" w:hAnsi="Times New Roman" w:cs="Times New Roman"/>
      <w:noProof w:val="0"/>
      <w:sz w:val="28"/>
      <w:szCs w:val="28"/>
      <w:lang w:val="en-GB"/>
    </w:rPr>
  </w:style>
  <w:style w:type="paragraph" w:styleId="ListParagraph">
    <w:name w:val="List Paragraph"/>
    <w:aliases w:val="H&amp;P List Paragraph,Dot pt,F5 List Paragraph,List Paragraph1,No Spacing1,List Paragraph Char Char Char,Indicator Text,Colorful List - Accent 11,Numbered Para 1,Bullet 1,Bullet Points,MAIN CONTENT,List Paragraph11,List Paragraph12,2,Strip"/>
    <w:basedOn w:val="Normal"/>
    <w:link w:val="ListParagraphChar"/>
    <w:uiPriority w:val="34"/>
    <w:qFormat/>
    <w:rsid w:val="008D65E6"/>
    <w:pPr>
      <w:ind w:left="720"/>
      <w:contextualSpacing/>
    </w:pPr>
    <w:rPr>
      <w:lang w:val="en-GB"/>
    </w:rPr>
  </w:style>
  <w:style w:type="paragraph" w:styleId="NormalWeb">
    <w:name w:val="Normal (Web)"/>
    <w:basedOn w:val="Normal"/>
    <w:uiPriority w:val="1"/>
    <w:rsid w:val="6DCAD897"/>
    <w:pPr>
      <w:spacing w:beforeAutospacing="1" w:afterAutospacing="1"/>
    </w:pPr>
    <w:rPr>
      <w:lang w:eastAsia="lv-LV"/>
    </w:rPr>
  </w:style>
  <w:style w:type="character" w:styleId="Strong">
    <w:name w:val="Strong"/>
    <w:uiPriority w:val="22"/>
    <w:qFormat/>
    <w:rsid w:val="008D65E6"/>
    <w:rPr>
      <w:b/>
      <w:bCs/>
    </w:rPr>
  </w:style>
  <w:style w:type="paragraph" w:customStyle="1" w:styleId="tv213">
    <w:name w:val="tv213"/>
    <w:basedOn w:val="Normal"/>
    <w:uiPriority w:val="1"/>
    <w:rsid w:val="6DCAD897"/>
    <w:pPr>
      <w:spacing w:beforeAutospacing="1" w:afterAutospacing="1"/>
    </w:pPr>
    <w:rPr>
      <w:lang w:eastAsia="lv-LV"/>
    </w:rPr>
  </w:style>
  <w:style w:type="paragraph" w:styleId="Header">
    <w:name w:val="header"/>
    <w:basedOn w:val="Normal"/>
    <w:link w:val="HeaderChar"/>
    <w:uiPriority w:val="1"/>
    <w:unhideWhenUsed/>
    <w:rsid w:val="6DCAD897"/>
    <w:pPr>
      <w:tabs>
        <w:tab w:val="center" w:pos="4153"/>
        <w:tab w:val="right" w:pos="8306"/>
      </w:tabs>
    </w:pPr>
  </w:style>
  <w:style w:type="character" w:customStyle="1" w:styleId="HeaderChar">
    <w:name w:val="Header Char"/>
    <w:basedOn w:val="DefaultParagraphFont"/>
    <w:link w:val="Header"/>
    <w:uiPriority w:val="1"/>
    <w:rsid w:val="6DCAD897"/>
    <w:rPr>
      <w:noProof w:val="0"/>
      <w:lang w:val="lv-LV"/>
    </w:rPr>
  </w:style>
  <w:style w:type="paragraph" w:styleId="Footer">
    <w:name w:val="footer"/>
    <w:basedOn w:val="Normal"/>
    <w:link w:val="FooterChar"/>
    <w:uiPriority w:val="99"/>
    <w:unhideWhenUsed/>
    <w:rsid w:val="6DCAD897"/>
    <w:pPr>
      <w:tabs>
        <w:tab w:val="center" w:pos="4153"/>
        <w:tab w:val="right" w:pos="8306"/>
      </w:tabs>
    </w:pPr>
  </w:style>
  <w:style w:type="character" w:customStyle="1" w:styleId="FooterChar">
    <w:name w:val="Footer Char"/>
    <w:basedOn w:val="DefaultParagraphFont"/>
    <w:link w:val="Footer"/>
    <w:uiPriority w:val="99"/>
    <w:rsid w:val="6DCAD897"/>
    <w:rPr>
      <w:noProof w:val="0"/>
      <w:lang w:val="lv-LV"/>
    </w:rPr>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19"/>
      </w:numPr>
    </w:pPr>
  </w:style>
  <w:style w:type="character" w:customStyle="1" w:styleId="Heading3Char">
    <w:name w:val="Heading 3 Char"/>
    <w:basedOn w:val="DefaultParagraphFont"/>
    <w:link w:val="Heading3"/>
    <w:uiPriority w:val="9"/>
    <w:rsid w:val="6DCAD897"/>
    <w:rPr>
      <w:rFonts w:ascii="Times New Roman" w:eastAsiaTheme="majorEastAsia" w:hAnsi="Times New Roman" w:cs="Times New Roman"/>
      <w:noProof w:val="0"/>
      <w:color w:val="1F4D78"/>
      <w:sz w:val="24"/>
      <w:szCs w:val="24"/>
      <w:lang w:val="lv-LV"/>
    </w:rPr>
  </w:style>
  <w:style w:type="paragraph" w:styleId="TOC3">
    <w:name w:val="toc 3"/>
    <w:basedOn w:val="Normal"/>
    <w:next w:val="Normal"/>
    <w:uiPriority w:val="39"/>
    <w:unhideWhenUsed/>
    <w:rsid w:val="6DCAD897"/>
    <w:pPr>
      <w:tabs>
        <w:tab w:val="right" w:leader="dot" w:pos="8255"/>
      </w:tabs>
      <w:spacing w:after="100"/>
      <w:ind w:left="426" w:hanging="142"/>
    </w:pPr>
  </w:style>
  <w:style w:type="numbering" w:customStyle="1" w:styleId="Style2">
    <w:name w:val="Style2"/>
    <w:uiPriority w:val="99"/>
    <w:rsid w:val="00631332"/>
    <w:pPr>
      <w:numPr>
        <w:numId w:val="20"/>
      </w:numPr>
    </w:pPr>
  </w:style>
  <w:style w:type="numbering" w:customStyle="1" w:styleId="Style3">
    <w:name w:val="Style3"/>
    <w:uiPriority w:val="99"/>
    <w:rsid w:val="00631332"/>
    <w:pPr>
      <w:numPr>
        <w:numId w:val="42"/>
      </w:numPr>
    </w:pPr>
  </w:style>
  <w:style w:type="numbering" w:customStyle="1" w:styleId="Style4">
    <w:name w:val="Style4"/>
    <w:uiPriority w:val="99"/>
    <w:rsid w:val="00874195"/>
    <w:pPr>
      <w:numPr>
        <w:numId w:val="21"/>
      </w:numPr>
    </w:pPr>
  </w:style>
  <w:style w:type="character" w:customStyle="1" w:styleId="Heading4Char">
    <w:name w:val="Heading 4 Char"/>
    <w:basedOn w:val="DefaultParagraphFont"/>
    <w:link w:val="Heading4"/>
    <w:uiPriority w:val="9"/>
    <w:rsid w:val="6DCAD897"/>
    <w:rPr>
      <w:rFonts w:asciiTheme="majorHAnsi" w:eastAsiaTheme="majorEastAsia" w:hAnsiTheme="majorHAnsi" w:cstheme="majorBidi"/>
      <w:i/>
      <w:iCs/>
      <w:noProof w:val="0"/>
      <w:color w:val="2E74B5" w:themeColor="accent1" w:themeShade="BF"/>
      <w:lang w:val="lv-LV"/>
    </w:rPr>
  </w:style>
  <w:style w:type="paragraph" w:styleId="BodyText3">
    <w:name w:val="Body Text 3"/>
    <w:basedOn w:val="Normal"/>
    <w:link w:val="BodyText3Char"/>
    <w:uiPriority w:val="99"/>
    <w:unhideWhenUsed/>
    <w:rsid w:val="6DCAD897"/>
    <w:pPr>
      <w:spacing w:after="120"/>
    </w:pPr>
    <w:rPr>
      <w:sz w:val="16"/>
      <w:szCs w:val="16"/>
    </w:rPr>
  </w:style>
  <w:style w:type="character" w:customStyle="1" w:styleId="BodyText3Char">
    <w:name w:val="Body Text 3 Char"/>
    <w:basedOn w:val="DefaultParagraphFont"/>
    <w:link w:val="BodyText3"/>
    <w:uiPriority w:val="99"/>
    <w:rsid w:val="6DCAD897"/>
    <w:rPr>
      <w:noProof w:val="0"/>
      <w:sz w:val="16"/>
      <w:szCs w:val="16"/>
      <w:lang w:val="lv-LV"/>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unhideWhenUsed/>
    <w:qFormat/>
    <w:rsid w:val="00D91082"/>
    <w:rPr>
      <w:sz w:val="16"/>
      <w:szCs w:val="16"/>
    </w:rPr>
  </w:style>
  <w:style w:type="paragraph" w:styleId="CommentText">
    <w:name w:val="annotation text"/>
    <w:basedOn w:val="Normal"/>
    <w:link w:val="CommentTextChar"/>
    <w:uiPriority w:val="99"/>
    <w:unhideWhenUsed/>
    <w:rsid w:val="6DCAD897"/>
    <w:rPr>
      <w:sz w:val="20"/>
      <w:szCs w:val="20"/>
    </w:rPr>
  </w:style>
  <w:style w:type="character" w:customStyle="1" w:styleId="CommentTextChar">
    <w:name w:val="Comment Text Char"/>
    <w:basedOn w:val="DefaultParagraphFont"/>
    <w:link w:val="CommentText"/>
    <w:uiPriority w:val="99"/>
    <w:rsid w:val="6DCAD897"/>
    <w:rPr>
      <w:noProof w:val="0"/>
      <w:sz w:val="20"/>
      <w:szCs w:val="20"/>
      <w:lang w:val="lv-LV"/>
    </w:rPr>
  </w:style>
  <w:style w:type="paragraph" w:styleId="BalloonText">
    <w:name w:val="Balloon Text"/>
    <w:basedOn w:val="Normal"/>
    <w:link w:val="BalloonTextChar"/>
    <w:uiPriority w:val="99"/>
    <w:unhideWhenUsed/>
    <w:rsid w:val="6DCAD897"/>
    <w:rPr>
      <w:rFonts w:ascii="Segoe UI" w:hAnsi="Segoe UI" w:cs="Segoe UI"/>
      <w:sz w:val="18"/>
      <w:szCs w:val="18"/>
    </w:rPr>
  </w:style>
  <w:style w:type="character" w:customStyle="1" w:styleId="BalloonTextChar">
    <w:name w:val="Balloon Text Char"/>
    <w:basedOn w:val="DefaultParagraphFont"/>
    <w:link w:val="BalloonText"/>
    <w:uiPriority w:val="99"/>
    <w:rsid w:val="6DCAD897"/>
    <w:rPr>
      <w:rFonts w:ascii="Segoe UI" w:eastAsiaTheme="minorEastAsia" w:hAnsi="Segoe UI" w:cs="Segoe UI"/>
      <w:noProof w:val="0"/>
      <w:sz w:val="18"/>
      <w:szCs w:val="18"/>
      <w:lang w:val="lv-LV"/>
    </w:rPr>
  </w:style>
  <w:style w:type="paragraph" w:styleId="CommentSubject">
    <w:name w:val="annotation subject"/>
    <w:basedOn w:val="CommentText"/>
    <w:next w:val="CommentText"/>
    <w:link w:val="CommentSubjectChar"/>
    <w:uiPriority w:val="99"/>
    <w:semiHidden/>
    <w:unhideWhenUsed/>
    <w:rsid w:val="6DCAD897"/>
    <w:rPr>
      <w:b/>
      <w:bCs/>
    </w:rPr>
  </w:style>
  <w:style w:type="character" w:customStyle="1" w:styleId="CommentSubjectChar">
    <w:name w:val="Comment Subject Char"/>
    <w:basedOn w:val="CommentTextChar"/>
    <w:link w:val="CommentSubject"/>
    <w:uiPriority w:val="99"/>
    <w:semiHidden/>
    <w:rsid w:val="6DCAD897"/>
    <w:rPr>
      <w:b/>
      <w:bCs/>
      <w:noProof w:val="0"/>
      <w:sz w:val="20"/>
      <w:szCs w:val="20"/>
      <w:lang w:val="lv-LV"/>
    </w:rPr>
  </w:style>
  <w:style w:type="table" w:styleId="TableGrid">
    <w:name w:val="Table Grid"/>
    <w:basedOn w:val="TableNormal"/>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ußnote,Fußnotentextf,Podrozdział,stile 1,Footnote1,Footnote2,Footnote3,Footnote4,Footnote5,Footnote6,Footnote7,Footnote8,Footnote9,Footnote10,Footnote11,Footnote21,Footnote31,Footnote41,Footnote51,Footnote61,Footnote71,Footnote81,Footnote"/>
    <w:basedOn w:val="Normal"/>
    <w:link w:val="FootnoteTextChar"/>
    <w:uiPriority w:val="99"/>
    <w:unhideWhenUsed/>
    <w:qFormat/>
    <w:rsid w:val="6DCAD897"/>
    <w:rPr>
      <w:sz w:val="20"/>
      <w:szCs w:val="20"/>
    </w:rPr>
  </w:style>
  <w:style w:type="character" w:customStyle="1" w:styleId="FootnoteTextChar">
    <w:name w:val="Footnote Text Char"/>
    <w:aliases w:val="Fußnote Char,Fußnotentextf Char,Podrozdział Char,stile 1 Char,Footnote1 Char,Footnote2 Char,Footnote3 Char,Footnote4 Char,Footnote5 Char,Footnote6 Char,Footnote7 Char,Footnote8 Char,Footnote9 Char,Footnote10 Char,Footnote11 Char"/>
    <w:basedOn w:val="DefaultParagraphFont"/>
    <w:link w:val="FootnoteText"/>
    <w:uiPriority w:val="99"/>
    <w:qFormat/>
    <w:rsid w:val="6DCAD897"/>
    <w:rPr>
      <w:noProof w:val="0"/>
      <w:sz w:val="20"/>
      <w:szCs w:val="20"/>
      <w:lang w:val="lv-LV"/>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6DCAD897"/>
    <w:rPr>
      <w:noProof w:val="0"/>
      <w:vertAlign w:val="superscript"/>
      <w:lang w:val="lv-LV"/>
    </w:rPr>
  </w:style>
  <w:style w:type="character" w:customStyle="1" w:styleId="Heading5Char">
    <w:name w:val="Heading 5 Char"/>
    <w:basedOn w:val="DefaultParagraphFont"/>
    <w:link w:val="Heading5"/>
    <w:uiPriority w:val="9"/>
    <w:rsid w:val="6DCAD897"/>
    <w:rPr>
      <w:rFonts w:asciiTheme="majorHAnsi" w:eastAsiaTheme="majorEastAsia" w:hAnsiTheme="majorHAnsi" w:cstheme="majorBidi"/>
      <w:noProof w:val="0"/>
      <w:color w:val="2E74B5" w:themeColor="accent1" w:themeShade="BF"/>
      <w:lang w:val="lv-LV"/>
    </w:rPr>
  </w:style>
  <w:style w:type="character" w:customStyle="1" w:styleId="Heading6Char">
    <w:name w:val="Heading 6 Char"/>
    <w:basedOn w:val="DefaultParagraphFont"/>
    <w:link w:val="Heading6"/>
    <w:uiPriority w:val="9"/>
    <w:rsid w:val="6DCAD897"/>
    <w:rPr>
      <w:rFonts w:asciiTheme="majorHAnsi" w:eastAsiaTheme="majorEastAsia" w:hAnsiTheme="majorHAnsi" w:cstheme="majorBidi"/>
      <w:noProof w:val="0"/>
      <w:color w:val="1F4D78"/>
      <w:lang w:val="lv-LV"/>
    </w:rPr>
  </w:style>
  <w:style w:type="character" w:customStyle="1" w:styleId="Heading7Char">
    <w:name w:val="Heading 7 Char"/>
    <w:basedOn w:val="DefaultParagraphFont"/>
    <w:link w:val="Heading7"/>
    <w:uiPriority w:val="9"/>
    <w:semiHidden/>
    <w:rsid w:val="6DCAD897"/>
    <w:rPr>
      <w:rFonts w:asciiTheme="majorHAnsi" w:eastAsiaTheme="majorEastAsia" w:hAnsiTheme="majorHAnsi" w:cstheme="majorBidi"/>
      <w:i/>
      <w:iCs/>
      <w:noProof w:val="0"/>
      <w:color w:val="1F4D78"/>
      <w:lang w:val="lv-LV"/>
    </w:rPr>
  </w:style>
  <w:style w:type="character" w:customStyle="1" w:styleId="Heading8Char">
    <w:name w:val="Heading 8 Char"/>
    <w:basedOn w:val="DefaultParagraphFont"/>
    <w:link w:val="Heading8"/>
    <w:uiPriority w:val="9"/>
    <w:semiHidden/>
    <w:rsid w:val="6DCAD897"/>
    <w:rPr>
      <w:rFonts w:asciiTheme="majorHAnsi" w:eastAsiaTheme="majorEastAsia" w:hAnsiTheme="majorHAnsi" w:cstheme="majorBidi"/>
      <w:noProof w:val="0"/>
      <w:color w:val="272727"/>
      <w:sz w:val="21"/>
      <w:szCs w:val="21"/>
      <w:lang w:val="lv-LV"/>
    </w:rPr>
  </w:style>
  <w:style w:type="paragraph" w:styleId="BodyText">
    <w:name w:val="Body Text"/>
    <w:basedOn w:val="Normal"/>
    <w:link w:val="BodyTextChar"/>
    <w:uiPriority w:val="99"/>
    <w:unhideWhenUsed/>
    <w:rsid w:val="6DCAD897"/>
    <w:pPr>
      <w:spacing w:after="120"/>
    </w:pPr>
  </w:style>
  <w:style w:type="character" w:customStyle="1" w:styleId="BodyTextChar">
    <w:name w:val="Body Text Char"/>
    <w:basedOn w:val="DefaultParagraphFont"/>
    <w:link w:val="BodyText"/>
    <w:uiPriority w:val="99"/>
    <w:rsid w:val="6DCAD897"/>
    <w:rPr>
      <w:noProof w:val="0"/>
      <w:lang w:val="lv-LV"/>
    </w:rPr>
  </w:style>
  <w:style w:type="paragraph" w:customStyle="1" w:styleId="Rakstz">
    <w:name w:val="Rakstz."/>
    <w:basedOn w:val="Normal"/>
    <w:next w:val="BlockText"/>
    <w:uiPriority w:val="1"/>
    <w:rsid w:val="6DCAD897"/>
    <w:pPr>
      <w:spacing w:before="120" w:after="160" w:line="240" w:lineRule="exact"/>
      <w:ind w:firstLine="720"/>
    </w:pPr>
    <w:rPr>
      <w:rFonts w:ascii="Verdana" w:hAnsi="Verdana"/>
      <w:sz w:val="20"/>
      <w:szCs w:val="20"/>
      <w:lang w:val="en-US"/>
    </w:rPr>
  </w:style>
  <w:style w:type="paragraph" w:styleId="BlockText">
    <w:name w:val="Block Text"/>
    <w:basedOn w:val="Normal"/>
    <w:uiPriority w:val="99"/>
    <w:semiHidden/>
    <w:unhideWhenUsed/>
    <w:rsid w:val="6DCAD897"/>
    <w:pPr>
      <w:ind w:left="1152" w:right="1152"/>
    </w:pPr>
    <w:rPr>
      <w:rFonts w:eastAsiaTheme="minorEastAsia"/>
      <w:i/>
      <w:iCs/>
      <w:color w:val="5B9BD5" w:themeColor="accent1"/>
    </w:rPr>
  </w:style>
  <w:style w:type="table" w:customStyle="1" w:styleId="TableGrid1">
    <w:name w:val="Table Grid1"/>
    <w:basedOn w:val="TableNormal"/>
    <w:next w:val="TableGrid"/>
    <w:uiPriority w:val="39"/>
    <w:rsid w:val="00302160"/>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uiPriority w:val="39"/>
    <w:unhideWhenUsed/>
    <w:rsid w:val="6DCAD897"/>
    <w:pPr>
      <w:spacing w:after="100" w:line="259" w:lineRule="auto"/>
      <w:ind w:left="660"/>
    </w:pPr>
    <w:rPr>
      <w:rFonts w:eastAsiaTheme="minorEastAsia"/>
      <w:lang w:eastAsia="lv-LV"/>
    </w:rPr>
  </w:style>
  <w:style w:type="paragraph" w:styleId="TOC5">
    <w:name w:val="toc 5"/>
    <w:basedOn w:val="Normal"/>
    <w:next w:val="Normal"/>
    <w:uiPriority w:val="39"/>
    <w:unhideWhenUsed/>
    <w:rsid w:val="6DCAD897"/>
    <w:pPr>
      <w:spacing w:after="100" w:line="259" w:lineRule="auto"/>
      <w:ind w:left="880"/>
    </w:pPr>
    <w:rPr>
      <w:rFonts w:eastAsiaTheme="minorEastAsia"/>
      <w:lang w:eastAsia="lv-LV"/>
    </w:rPr>
  </w:style>
  <w:style w:type="paragraph" w:styleId="TOC6">
    <w:name w:val="toc 6"/>
    <w:basedOn w:val="Normal"/>
    <w:next w:val="Normal"/>
    <w:uiPriority w:val="39"/>
    <w:unhideWhenUsed/>
    <w:rsid w:val="6DCAD897"/>
    <w:pPr>
      <w:spacing w:after="100" w:line="259" w:lineRule="auto"/>
      <w:ind w:left="1100"/>
    </w:pPr>
    <w:rPr>
      <w:rFonts w:eastAsiaTheme="minorEastAsia"/>
      <w:lang w:eastAsia="lv-LV"/>
    </w:rPr>
  </w:style>
  <w:style w:type="paragraph" w:styleId="TOC7">
    <w:name w:val="toc 7"/>
    <w:basedOn w:val="Normal"/>
    <w:next w:val="Normal"/>
    <w:uiPriority w:val="39"/>
    <w:unhideWhenUsed/>
    <w:rsid w:val="6DCAD897"/>
    <w:pPr>
      <w:spacing w:after="100" w:line="259" w:lineRule="auto"/>
      <w:ind w:left="1320"/>
    </w:pPr>
    <w:rPr>
      <w:rFonts w:eastAsiaTheme="minorEastAsia"/>
      <w:lang w:eastAsia="lv-LV"/>
    </w:rPr>
  </w:style>
  <w:style w:type="paragraph" w:styleId="TOC8">
    <w:name w:val="toc 8"/>
    <w:basedOn w:val="Normal"/>
    <w:next w:val="Normal"/>
    <w:uiPriority w:val="39"/>
    <w:unhideWhenUsed/>
    <w:rsid w:val="6DCAD897"/>
    <w:pPr>
      <w:spacing w:after="100" w:line="259" w:lineRule="auto"/>
      <w:ind w:left="1540"/>
    </w:pPr>
    <w:rPr>
      <w:rFonts w:eastAsiaTheme="minorEastAsia"/>
      <w:lang w:eastAsia="lv-LV"/>
    </w:rPr>
  </w:style>
  <w:style w:type="paragraph" w:styleId="TOC9">
    <w:name w:val="toc 9"/>
    <w:basedOn w:val="Normal"/>
    <w:next w:val="Normal"/>
    <w:uiPriority w:val="39"/>
    <w:unhideWhenUsed/>
    <w:rsid w:val="6DCAD897"/>
    <w:pPr>
      <w:spacing w:after="100" w:line="259" w:lineRule="auto"/>
      <w:ind w:left="1760"/>
    </w:pPr>
    <w:rPr>
      <w:rFonts w:eastAsiaTheme="minorEastAsia"/>
      <w:lang w:eastAsia="lv-LV"/>
    </w:rPr>
  </w:style>
  <w:style w:type="table" w:customStyle="1" w:styleId="TableGrid2">
    <w:name w:val="Table Grid2"/>
    <w:basedOn w:val="TableNormal"/>
    <w:next w:val="TableGrid"/>
    <w:uiPriority w:val="39"/>
    <w:rsid w:val="001E00D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lltext">
    <w:name w:val="celltext"/>
    <w:basedOn w:val="BodyText"/>
    <w:uiPriority w:val="1"/>
    <w:rsid w:val="6DCAD897"/>
    <w:pPr>
      <w:spacing w:after="0"/>
    </w:pPr>
    <w:rPr>
      <w:rFonts w:ascii="Arial Narrow" w:hAnsi="Arial Narrow"/>
      <w:sz w:val="18"/>
      <w:szCs w:val="18"/>
    </w:rPr>
  </w:style>
  <w:style w:type="character" w:customStyle="1" w:styleId="ListParagraphChar">
    <w:name w:val="List Paragraph Char"/>
    <w:aliases w:val="H&amp;P List Paragraph Char,Dot pt Char,F5 List Paragraph Char,List Paragraph1 Char,No Spacing1 Char,List Paragraph Char Char Char Char,Indicator Text Char,Colorful List - Accent 11 Char,Numbered Para 1 Char,Bullet 1 Char,2 Char"/>
    <w:link w:val="ListParagraph"/>
    <w:uiPriority w:val="34"/>
    <w:qFormat/>
    <w:rsid w:val="6DCAD897"/>
    <w:rPr>
      <w:rFonts w:ascii="Times New Roman" w:eastAsia="Times New Roman" w:hAnsi="Times New Roman" w:cs="Times New Roman"/>
      <w:noProof w:val="0"/>
      <w:sz w:val="24"/>
      <w:szCs w:val="24"/>
      <w:lang w:val="en-GB"/>
    </w:rPr>
  </w:style>
  <w:style w:type="paragraph" w:styleId="NoSpacing">
    <w:name w:val="No Spacing"/>
    <w:link w:val="NoSpacingChar"/>
    <w:uiPriority w:val="1"/>
    <w:qFormat/>
    <w:rsid w:val="008C4985"/>
    <w:rPr>
      <w:rFonts w:ascii="Times New Roman" w:eastAsia="Times New Roman" w:hAnsi="Times New Roman" w:cs="Times New Roman"/>
    </w:rPr>
  </w:style>
  <w:style w:type="character" w:customStyle="1" w:styleId="Heading9Char">
    <w:name w:val="Heading 9 Char"/>
    <w:basedOn w:val="DefaultParagraphFont"/>
    <w:link w:val="Heading9"/>
    <w:uiPriority w:val="9"/>
    <w:semiHidden/>
    <w:rsid w:val="6DCAD897"/>
    <w:rPr>
      <w:rFonts w:ascii="Calibri Light" w:eastAsia="Times New Roman" w:hAnsi="Calibri Light" w:cs="Times New Roman"/>
      <w:noProof w:val="0"/>
      <w:lang w:val="en-GB"/>
    </w:rPr>
  </w:style>
  <w:style w:type="paragraph" w:styleId="ListNumber">
    <w:name w:val="List Number"/>
    <w:basedOn w:val="Normal"/>
    <w:uiPriority w:val="99"/>
    <w:semiHidden/>
    <w:unhideWhenUsed/>
    <w:rsid w:val="6DCAD897"/>
    <w:pPr>
      <w:contextualSpacing/>
    </w:pPr>
    <w:rPr>
      <w:lang w:val="en-GB"/>
    </w:rPr>
  </w:style>
  <w:style w:type="character" w:customStyle="1" w:styleId="dlxnowrap1">
    <w:name w:val="dlxnowrap1"/>
    <w:basedOn w:val="DefaultParagraphFont"/>
    <w:rsid w:val="00BC109E"/>
  </w:style>
  <w:style w:type="paragraph" w:styleId="Revision">
    <w:name w:val="Revision"/>
    <w:hidden/>
    <w:uiPriority w:val="99"/>
    <w:semiHidden/>
    <w:rsid w:val="00FF1530"/>
  </w:style>
  <w:style w:type="character" w:customStyle="1" w:styleId="UnresolvedMention1">
    <w:name w:val="Unresolved Mention1"/>
    <w:basedOn w:val="DefaultParagraphFont"/>
    <w:uiPriority w:val="99"/>
    <w:semiHidden/>
    <w:unhideWhenUsed/>
    <w:rsid w:val="00440A3E"/>
    <w:rPr>
      <w:color w:val="605E5C"/>
      <w:shd w:val="clear" w:color="auto" w:fill="E1DFDD"/>
    </w:rPr>
  </w:style>
  <w:style w:type="paragraph" w:customStyle="1" w:styleId="Style5">
    <w:name w:val="Style5"/>
    <w:basedOn w:val="Heading1"/>
    <w:link w:val="Style5Char"/>
    <w:uiPriority w:val="1"/>
    <w:qFormat/>
    <w:rsid w:val="6DCAD897"/>
  </w:style>
  <w:style w:type="paragraph" w:customStyle="1" w:styleId="CharCharCharChar">
    <w:name w:val="Char Char Char Char"/>
    <w:aliases w:val="Char2"/>
    <w:basedOn w:val="Normal"/>
    <w:next w:val="Normal"/>
    <w:link w:val="FootnoteReference"/>
    <w:uiPriority w:val="99"/>
    <w:rsid w:val="6DCAD897"/>
    <w:pPr>
      <w:spacing w:after="160" w:line="240" w:lineRule="exact"/>
      <w:ind w:left="567" w:hanging="499"/>
    </w:pPr>
    <w:rPr>
      <w:sz w:val="22"/>
      <w:szCs w:val="22"/>
      <w:vertAlign w:val="superscript"/>
    </w:rPr>
  </w:style>
  <w:style w:type="character" w:customStyle="1" w:styleId="Style5Char">
    <w:name w:val="Style5 Char"/>
    <w:basedOn w:val="Heading1Char"/>
    <w:link w:val="Style5"/>
    <w:uiPriority w:val="1"/>
    <w:rsid w:val="6DCAD897"/>
    <w:rPr>
      <w:rFonts w:ascii="Times New Roman" w:eastAsiaTheme="majorEastAsia" w:hAnsi="Times New Roman" w:cs="Times New Roman"/>
      <w:b/>
      <w:bCs/>
      <w:noProof w:val="0"/>
      <w:color w:val="2E74B5" w:themeColor="accent1" w:themeShade="BF"/>
      <w:sz w:val="52"/>
      <w:szCs w:val="52"/>
      <w:lang w:val="lv-LV"/>
    </w:rPr>
  </w:style>
  <w:style w:type="paragraph" w:customStyle="1" w:styleId="Text3">
    <w:name w:val="Text 3"/>
    <w:basedOn w:val="Normal"/>
    <w:uiPriority w:val="1"/>
    <w:rsid w:val="6DCAD897"/>
    <w:pPr>
      <w:spacing w:before="120" w:after="120"/>
      <w:ind w:left="850"/>
    </w:pPr>
    <w:rPr>
      <w:lang w:val="en-GB" w:eastAsia="en-GB"/>
    </w:rPr>
  </w:style>
  <w:style w:type="paragraph" w:customStyle="1" w:styleId="naispant">
    <w:name w:val="naispant"/>
    <w:basedOn w:val="Normal"/>
    <w:uiPriority w:val="1"/>
    <w:rsid w:val="6DCAD897"/>
    <w:pPr>
      <w:spacing w:beforeAutospacing="1" w:afterAutospacing="1"/>
      <w:jc w:val="left"/>
    </w:pPr>
    <w:rPr>
      <w:lang w:eastAsia="lv-LV"/>
    </w:rPr>
  </w:style>
  <w:style w:type="character" w:styleId="Emphasis">
    <w:name w:val="Emphasis"/>
    <w:uiPriority w:val="20"/>
    <w:qFormat/>
    <w:rsid w:val="00E709C6"/>
    <w:rPr>
      <w:rFonts w:cs="Times New Roman"/>
      <w:i/>
      <w:iCs/>
    </w:rPr>
  </w:style>
  <w:style w:type="character" w:customStyle="1" w:styleId="NoSpacingChar">
    <w:name w:val="No Spacing Char"/>
    <w:basedOn w:val="DefaultParagraphFont"/>
    <w:link w:val="NoSpacing"/>
    <w:uiPriority w:val="1"/>
    <w:rsid w:val="00E709C6"/>
    <w:rPr>
      <w:rFonts w:ascii="Times New Roman" w:eastAsia="Times New Roman" w:hAnsi="Times New Roman" w:cs="Times New Roman"/>
    </w:rPr>
  </w:style>
  <w:style w:type="character" w:customStyle="1" w:styleId="normaltextrun">
    <w:name w:val="normaltextrun"/>
    <w:basedOn w:val="DefaultParagraphFont"/>
    <w:rsid w:val="00E709C6"/>
  </w:style>
  <w:style w:type="table" w:styleId="TableGridLight">
    <w:name w:val="Grid Table Light"/>
    <w:basedOn w:val="TableNormal"/>
    <w:uiPriority w:val="40"/>
    <w:rsid w:val="00E709C6"/>
    <w:pPr>
      <w:spacing w:before="40"/>
      <w:ind w:firstLine="709"/>
      <w:jc w:val="both"/>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f0">
    <w:name w:val="pf0"/>
    <w:basedOn w:val="Normal"/>
    <w:rsid w:val="6DCAD897"/>
    <w:pPr>
      <w:spacing w:beforeAutospacing="1" w:afterAutospacing="1"/>
      <w:jc w:val="left"/>
    </w:pPr>
    <w:rPr>
      <w:lang w:eastAsia="lv-LV"/>
    </w:rPr>
  </w:style>
  <w:style w:type="character" w:customStyle="1" w:styleId="cf01">
    <w:name w:val="cf01"/>
    <w:basedOn w:val="DefaultParagraphFont"/>
    <w:rsid w:val="00E709C6"/>
    <w:rPr>
      <w:rFonts w:ascii="Segoe UI" w:hAnsi="Segoe UI" w:cs="Segoe UI" w:hint="default"/>
      <w:sz w:val="18"/>
      <w:szCs w:val="18"/>
    </w:rPr>
  </w:style>
  <w:style w:type="character" w:customStyle="1" w:styleId="cf11">
    <w:name w:val="cf11"/>
    <w:basedOn w:val="DefaultParagraphFont"/>
    <w:rsid w:val="00E709C6"/>
    <w:rPr>
      <w:rFonts w:ascii="Segoe UI" w:hAnsi="Segoe UI" w:cs="Segoe UI" w:hint="default"/>
      <w:b/>
      <w:bCs/>
      <w:sz w:val="18"/>
      <w:szCs w:val="18"/>
    </w:rPr>
  </w:style>
  <w:style w:type="paragraph" w:customStyle="1" w:styleId="Text2">
    <w:name w:val="Text 2"/>
    <w:basedOn w:val="Normal"/>
    <w:uiPriority w:val="1"/>
    <w:rsid w:val="6DCAD897"/>
    <w:pPr>
      <w:spacing w:before="120" w:after="120"/>
      <w:ind w:left="850"/>
    </w:pPr>
    <w:rPr>
      <w:lang w:val="en-GB" w:eastAsia="en-GB"/>
    </w:rPr>
  </w:style>
  <w:style w:type="paragraph" w:customStyle="1" w:styleId="Text1">
    <w:name w:val="Text 1"/>
    <w:basedOn w:val="Normal"/>
    <w:uiPriority w:val="1"/>
    <w:rsid w:val="6DCAD897"/>
    <w:pPr>
      <w:spacing w:before="120" w:after="120"/>
      <w:ind w:left="850"/>
    </w:pPr>
    <w:rPr>
      <w:lang w:val="en-GB" w:eastAsia="en-GB"/>
    </w:rPr>
  </w:style>
  <w:style w:type="paragraph" w:styleId="Title">
    <w:name w:val="Title"/>
    <w:basedOn w:val="Normal"/>
    <w:link w:val="TitleChar"/>
    <w:uiPriority w:val="10"/>
    <w:qFormat/>
    <w:rsid w:val="6DCAD897"/>
    <w:pPr>
      <w:spacing w:before="120" w:after="120" w:line="276" w:lineRule="auto"/>
      <w:jc w:val="center"/>
    </w:pPr>
    <w:rPr>
      <w:b/>
      <w:bCs/>
      <w:sz w:val="28"/>
      <w:szCs w:val="28"/>
    </w:rPr>
  </w:style>
  <w:style w:type="character" w:customStyle="1" w:styleId="TitleChar">
    <w:name w:val="Title Char"/>
    <w:basedOn w:val="DefaultParagraphFont"/>
    <w:link w:val="Title"/>
    <w:uiPriority w:val="10"/>
    <w:rsid w:val="6DCAD897"/>
    <w:rPr>
      <w:rFonts w:ascii="Times New Roman" w:eastAsia="Times New Roman" w:hAnsi="Times New Roman" w:cs="Times New Roman"/>
      <w:b/>
      <w:bCs/>
      <w:noProof w:val="0"/>
      <w:sz w:val="28"/>
      <w:szCs w:val="28"/>
      <w:lang w:val="lv-LV"/>
    </w:rPr>
  </w:style>
  <w:style w:type="paragraph" w:customStyle="1" w:styleId="Stylenew1">
    <w:name w:val="Style new1"/>
    <w:basedOn w:val="Heading1"/>
    <w:link w:val="Stylenew1Char"/>
    <w:uiPriority w:val="1"/>
    <w:qFormat/>
    <w:rsid w:val="6DCAD897"/>
  </w:style>
  <w:style w:type="paragraph" w:customStyle="1" w:styleId="Stylenew2">
    <w:name w:val="Style new2"/>
    <w:basedOn w:val="Normal"/>
    <w:link w:val="Stylenew2Char"/>
    <w:uiPriority w:val="1"/>
    <w:qFormat/>
    <w:rsid w:val="6DCAD897"/>
    <w:pPr>
      <w:keepNext/>
      <w:keepLines/>
      <w:jc w:val="center"/>
      <w:outlineLvl w:val="0"/>
    </w:pPr>
    <w:rPr>
      <w:rFonts w:eastAsiaTheme="majorEastAsia"/>
      <w:b/>
      <w:bCs/>
      <w:sz w:val="28"/>
      <w:szCs w:val="28"/>
    </w:rPr>
  </w:style>
  <w:style w:type="character" w:customStyle="1" w:styleId="Stylenew1Char">
    <w:name w:val="Style new1 Char"/>
    <w:basedOn w:val="Heading1Char"/>
    <w:link w:val="Stylenew1"/>
    <w:uiPriority w:val="1"/>
    <w:rsid w:val="6DCAD897"/>
    <w:rPr>
      <w:rFonts w:ascii="Times New Roman" w:eastAsiaTheme="majorEastAsia" w:hAnsi="Times New Roman" w:cs="Times New Roman"/>
      <w:b/>
      <w:bCs/>
      <w:noProof w:val="0"/>
      <w:color w:val="2E74B5" w:themeColor="accent1" w:themeShade="BF"/>
      <w:sz w:val="52"/>
      <w:szCs w:val="52"/>
      <w:lang w:val="lv-LV"/>
    </w:rPr>
  </w:style>
  <w:style w:type="character" w:customStyle="1" w:styleId="Stylenew2Char">
    <w:name w:val="Style new2 Char"/>
    <w:basedOn w:val="DefaultParagraphFont"/>
    <w:link w:val="Stylenew2"/>
    <w:uiPriority w:val="1"/>
    <w:rsid w:val="6DCAD897"/>
    <w:rPr>
      <w:rFonts w:ascii="Times New Roman" w:eastAsiaTheme="majorEastAsia" w:hAnsi="Times New Roman" w:cs="Times New Roman"/>
      <w:b/>
      <w:bCs/>
      <w:noProof w:val="0"/>
      <w:sz w:val="28"/>
      <w:szCs w:val="28"/>
      <w:lang w:val="lv-LV"/>
    </w:rPr>
  </w:style>
  <w:style w:type="paragraph" w:styleId="PlainText">
    <w:name w:val="Plain Text"/>
    <w:basedOn w:val="Normal"/>
    <w:link w:val="PlainTextChar"/>
    <w:uiPriority w:val="99"/>
    <w:semiHidden/>
    <w:unhideWhenUsed/>
    <w:rsid w:val="6DCAD897"/>
    <w:pPr>
      <w:jc w:val="left"/>
    </w:pPr>
    <w:rPr>
      <w:rFonts w:ascii="Calibri" w:eastAsiaTheme="minorEastAsia" w:hAnsi="Calibri" w:cstheme="minorBidi"/>
      <w:color w:val="1F497D"/>
      <w:sz w:val="22"/>
      <w:szCs w:val="22"/>
    </w:rPr>
  </w:style>
  <w:style w:type="character" w:customStyle="1" w:styleId="PlainTextChar">
    <w:name w:val="Plain Text Char"/>
    <w:basedOn w:val="DefaultParagraphFont"/>
    <w:link w:val="PlainText"/>
    <w:uiPriority w:val="99"/>
    <w:semiHidden/>
    <w:rsid w:val="6DCAD897"/>
    <w:rPr>
      <w:rFonts w:ascii="Calibri" w:eastAsiaTheme="minorEastAsia" w:hAnsi="Calibri" w:cstheme="minorBidi"/>
      <w:noProof w:val="0"/>
      <w:color w:val="1F497D"/>
      <w:lang w:val="lv-LV"/>
    </w:rPr>
  </w:style>
  <w:style w:type="paragraph" w:styleId="Subtitle">
    <w:name w:val="Subtitle"/>
    <w:basedOn w:val="Normal"/>
    <w:next w:val="Normal"/>
    <w:link w:val="SubtitleChar"/>
    <w:uiPriority w:val="11"/>
    <w:qFormat/>
    <w:rsid w:val="6DCAD897"/>
    <w:rPr>
      <w:rFonts w:eastAsiaTheme="minorEastAsia"/>
      <w:color w:val="5A5A5A"/>
    </w:rPr>
  </w:style>
  <w:style w:type="paragraph" w:styleId="Quote">
    <w:name w:val="Quote"/>
    <w:basedOn w:val="Normal"/>
    <w:next w:val="Normal"/>
    <w:link w:val="QuoteChar"/>
    <w:uiPriority w:val="29"/>
    <w:qFormat/>
    <w:rsid w:val="6DCAD897"/>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6DCAD897"/>
    <w:pPr>
      <w:spacing w:before="360" w:after="360"/>
      <w:ind w:left="864" w:right="864"/>
      <w:jc w:val="center"/>
    </w:pPr>
    <w:rPr>
      <w:i/>
      <w:iCs/>
      <w:color w:val="5B9BD5" w:themeColor="accent1"/>
    </w:rPr>
  </w:style>
  <w:style w:type="character" w:customStyle="1" w:styleId="SubtitleChar">
    <w:name w:val="Subtitle Char"/>
    <w:basedOn w:val="DefaultParagraphFont"/>
    <w:link w:val="Subtitle"/>
    <w:uiPriority w:val="11"/>
    <w:rsid w:val="6DCAD897"/>
    <w:rPr>
      <w:rFonts w:asciiTheme="minorHAnsi" w:eastAsiaTheme="minorEastAsia" w:hAnsiTheme="minorHAnsi" w:cstheme="minorBidi"/>
      <w:noProof w:val="0"/>
      <w:color w:val="5A5A5A"/>
      <w:lang w:val="lv-LV"/>
    </w:rPr>
  </w:style>
  <w:style w:type="character" w:customStyle="1" w:styleId="QuoteChar">
    <w:name w:val="Quote Char"/>
    <w:basedOn w:val="DefaultParagraphFont"/>
    <w:link w:val="Quote"/>
    <w:uiPriority w:val="29"/>
    <w:rsid w:val="6DCAD897"/>
    <w:rPr>
      <w:i/>
      <w:iCs/>
      <w:noProof w:val="0"/>
      <w:color w:val="404040" w:themeColor="text1" w:themeTint="BF"/>
      <w:lang w:val="lv-LV"/>
    </w:rPr>
  </w:style>
  <w:style w:type="character" w:customStyle="1" w:styleId="IntenseQuoteChar">
    <w:name w:val="Intense Quote Char"/>
    <w:basedOn w:val="DefaultParagraphFont"/>
    <w:link w:val="IntenseQuote"/>
    <w:uiPriority w:val="30"/>
    <w:rsid w:val="6DCAD897"/>
    <w:rPr>
      <w:i/>
      <w:iCs/>
      <w:noProof w:val="0"/>
      <w:color w:val="5B9BD5" w:themeColor="accent1"/>
      <w:lang w:val="lv-LV"/>
    </w:rPr>
  </w:style>
  <w:style w:type="paragraph" w:styleId="EndnoteText">
    <w:name w:val="endnote text"/>
    <w:basedOn w:val="Normal"/>
    <w:link w:val="EndnoteTextChar"/>
    <w:uiPriority w:val="99"/>
    <w:semiHidden/>
    <w:unhideWhenUsed/>
    <w:rsid w:val="6DCAD897"/>
    <w:rPr>
      <w:sz w:val="20"/>
      <w:szCs w:val="20"/>
    </w:rPr>
  </w:style>
  <w:style w:type="character" w:customStyle="1" w:styleId="EndnoteTextChar">
    <w:name w:val="Endnote Text Char"/>
    <w:basedOn w:val="DefaultParagraphFont"/>
    <w:link w:val="EndnoteText"/>
    <w:uiPriority w:val="99"/>
    <w:semiHidden/>
    <w:rsid w:val="6DCAD897"/>
    <w:rPr>
      <w:noProof w:val="0"/>
      <w:sz w:val="20"/>
      <w:szCs w:val="20"/>
      <w:lang w:val="lv-LV"/>
    </w:rPr>
  </w:style>
  <w:style w:type="character" w:customStyle="1" w:styleId="UnresolvedMention2">
    <w:name w:val="Unresolved Mention2"/>
    <w:basedOn w:val="DefaultParagraphFont"/>
    <w:uiPriority w:val="99"/>
    <w:semiHidden/>
    <w:unhideWhenUsed/>
    <w:rsid w:val="00FB775E"/>
    <w:rPr>
      <w:color w:val="605E5C"/>
      <w:shd w:val="clear" w:color="auto" w:fill="E1DFDD"/>
    </w:rPr>
  </w:style>
  <w:style w:type="character" w:styleId="UnresolvedMention">
    <w:name w:val="Unresolved Mention"/>
    <w:basedOn w:val="DefaultParagraphFont"/>
    <w:uiPriority w:val="99"/>
    <w:semiHidden/>
    <w:unhideWhenUsed/>
    <w:rsid w:val="00F34CBF"/>
    <w:rPr>
      <w:color w:val="605E5C"/>
      <w:shd w:val="clear" w:color="auto" w:fill="E1DFDD"/>
    </w:rPr>
  </w:style>
  <w:style w:type="paragraph" w:customStyle="1" w:styleId="msonormal0">
    <w:name w:val="msonormal"/>
    <w:basedOn w:val="Normal"/>
    <w:rsid w:val="001D171D"/>
    <w:pPr>
      <w:spacing w:before="100" w:beforeAutospacing="1" w:after="100" w:afterAutospacing="1"/>
      <w:jc w:val="left"/>
    </w:pPr>
    <w:rPr>
      <w:lang w:eastAsia="lv-LV"/>
    </w:rPr>
  </w:style>
  <w:style w:type="paragraph" w:customStyle="1" w:styleId="font5">
    <w:name w:val="font5"/>
    <w:basedOn w:val="Normal"/>
    <w:rsid w:val="001D171D"/>
    <w:pPr>
      <w:spacing w:before="100" w:beforeAutospacing="1" w:after="100" w:afterAutospacing="1"/>
      <w:jc w:val="left"/>
    </w:pPr>
    <w:rPr>
      <w:rFonts w:ascii="Arial" w:hAnsi="Arial" w:cs="Arial"/>
      <w:color w:val="000000"/>
      <w:sz w:val="18"/>
      <w:szCs w:val="18"/>
      <w:lang w:eastAsia="lv-LV"/>
    </w:rPr>
  </w:style>
  <w:style w:type="paragraph" w:customStyle="1" w:styleId="font6">
    <w:name w:val="font6"/>
    <w:basedOn w:val="Normal"/>
    <w:rsid w:val="001D171D"/>
    <w:pPr>
      <w:spacing w:before="100" w:beforeAutospacing="1" w:after="100" w:afterAutospacing="1"/>
      <w:jc w:val="left"/>
    </w:pPr>
    <w:rPr>
      <w:rFonts w:ascii="Arial" w:hAnsi="Arial" w:cs="Arial"/>
      <w:b/>
      <w:bCs/>
      <w:color w:val="000000"/>
      <w:sz w:val="18"/>
      <w:szCs w:val="18"/>
      <w:lang w:eastAsia="lv-LV"/>
    </w:rPr>
  </w:style>
  <w:style w:type="paragraph" w:customStyle="1" w:styleId="font7">
    <w:name w:val="font7"/>
    <w:basedOn w:val="Normal"/>
    <w:rsid w:val="001D171D"/>
    <w:pPr>
      <w:spacing w:before="100" w:beforeAutospacing="1" w:after="100" w:afterAutospacing="1"/>
      <w:jc w:val="left"/>
    </w:pPr>
    <w:rPr>
      <w:rFonts w:ascii="Arial" w:hAnsi="Arial" w:cs="Arial"/>
      <w:b/>
      <w:bCs/>
      <w:sz w:val="18"/>
      <w:szCs w:val="18"/>
      <w:lang w:eastAsia="lv-LV"/>
    </w:rPr>
  </w:style>
  <w:style w:type="paragraph" w:customStyle="1" w:styleId="font8">
    <w:name w:val="font8"/>
    <w:basedOn w:val="Normal"/>
    <w:rsid w:val="001D171D"/>
    <w:pPr>
      <w:spacing w:before="100" w:beforeAutospacing="1" w:after="100" w:afterAutospacing="1"/>
      <w:jc w:val="left"/>
    </w:pPr>
    <w:rPr>
      <w:rFonts w:ascii="Arial" w:hAnsi="Arial" w:cs="Arial"/>
      <w:i/>
      <w:iCs/>
      <w:color w:val="000000"/>
      <w:sz w:val="18"/>
      <w:szCs w:val="18"/>
      <w:lang w:eastAsia="lv-LV"/>
    </w:rPr>
  </w:style>
  <w:style w:type="paragraph" w:customStyle="1" w:styleId="font9">
    <w:name w:val="font9"/>
    <w:basedOn w:val="Normal"/>
    <w:rsid w:val="001D171D"/>
    <w:pPr>
      <w:spacing w:before="100" w:beforeAutospacing="1" w:after="100" w:afterAutospacing="1"/>
      <w:jc w:val="left"/>
    </w:pPr>
    <w:rPr>
      <w:rFonts w:ascii="Arial" w:hAnsi="Arial" w:cs="Arial"/>
      <w:sz w:val="18"/>
      <w:szCs w:val="18"/>
      <w:lang w:eastAsia="lv-LV"/>
    </w:rPr>
  </w:style>
  <w:style w:type="paragraph" w:customStyle="1" w:styleId="font10">
    <w:name w:val="font10"/>
    <w:basedOn w:val="Normal"/>
    <w:rsid w:val="001D171D"/>
    <w:pPr>
      <w:spacing w:before="100" w:beforeAutospacing="1" w:after="100" w:afterAutospacing="1"/>
      <w:jc w:val="left"/>
    </w:pPr>
    <w:rPr>
      <w:rFonts w:ascii="Arial" w:hAnsi="Arial" w:cs="Arial"/>
      <w:i/>
      <w:iCs/>
      <w:color w:val="000000"/>
      <w:sz w:val="18"/>
      <w:szCs w:val="18"/>
      <w:lang w:eastAsia="lv-LV"/>
    </w:rPr>
  </w:style>
  <w:style w:type="paragraph" w:customStyle="1" w:styleId="font11">
    <w:name w:val="font11"/>
    <w:basedOn w:val="Normal"/>
    <w:rsid w:val="001D171D"/>
    <w:pPr>
      <w:spacing w:before="100" w:beforeAutospacing="1" w:after="100" w:afterAutospacing="1"/>
      <w:jc w:val="left"/>
    </w:pPr>
    <w:rPr>
      <w:rFonts w:ascii="Arial" w:hAnsi="Arial" w:cs="Arial"/>
      <w:i/>
      <w:iCs/>
      <w:sz w:val="18"/>
      <w:szCs w:val="18"/>
      <w:lang w:eastAsia="lv-LV"/>
    </w:rPr>
  </w:style>
  <w:style w:type="paragraph" w:customStyle="1" w:styleId="font12">
    <w:name w:val="font12"/>
    <w:basedOn w:val="Normal"/>
    <w:rsid w:val="001D171D"/>
    <w:pPr>
      <w:spacing w:before="100" w:beforeAutospacing="1" w:after="100" w:afterAutospacing="1"/>
      <w:jc w:val="left"/>
    </w:pPr>
    <w:rPr>
      <w:rFonts w:ascii="Arial" w:hAnsi="Arial" w:cs="Arial"/>
      <w:b/>
      <w:bCs/>
      <w:sz w:val="18"/>
      <w:szCs w:val="18"/>
      <w:lang w:eastAsia="lv-LV"/>
    </w:rPr>
  </w:style>
  <w:style w:type="paragraph" w:customStyle="1" w:styleId="font13">
    <w:name w:val="font13"/>
    <w:basedOn w:val="Normal"/>
    <w:rsid w:val="001D171D"/>
    <w:pPr>
      <w:spacing w:before="100" w:beforeAutospacing="1" w:after="100" w:afterAutospacing="1"/>
      <w:jc w:val="left"/>
    </w:pPr>
    <w:rPr>
      <w:rFonts w:ascii="Arial" w:hAnsi="Arial" w:cs="Arial"/>
      <w:b/>
      <w:bCs/>
      <w:color w:val="000000"/>
      <w:sz w:val="20"/>
      <w:szCs w:val="20"/>
      <w:lang w:eastAsia="lv-LV"/>
    </w:rPr>
  </w:style>
  <w:style w:type="paragraph" w:customStyle="1" w:styleId="xl66">
    <w:name w:val="xl66"/>
    <w:basedOn w:val="Normal"/>
    <w:rsid w:val="001D171D"/>
    <w:pPr>
      <w:shd w:val="clear" w:color="000000" w:fill="FFFFFF"/>
      <w:spacing w:before="100" w:beforeAutospacing="1" w:after="100" w:afterAutospacing="1"/>
      <w:jc w:val="left"/>
    </w:pPr>
    <w:rPr>
      <w:lang w:eastAsia="lv-LV"/>
    </w:rPr>
  </w:style>
  <w:style w:type="paragraph" w:customStyle="1" w:styleId="xl67">
    <w:name w:val="xl67"/>
    <w:basedOn w:val="Normal"/>
    <w:rsid w:val="001D171D"/>
    <w:pPr>
      <w:spacing w:before="100" w:beforeAutospacing="1" w:after="100" w:afterAutospacing="1"/>
      <w:jc w:val="left"/>
    </w:pPr>
    <w:rPr>
      <w:b/>
      <w:bCs/>
      <w:sz w:val="20"/>
      <w:szCs w:val="20"/>
      <w:lang w:eastAsia="lv-LV"/>
    </w:rPr>
  </w:style>
  <w:style w:type="paragraph" w:customStyle="1" w:styleId="xl68">
    <w:name w:val="xl68"/>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b/>
      <w:bCs/>
      <w:sz w:val="18"/>
      <w:szCs w:val="18"/>
      <w:lang w:eastAsia="lv-LV"/>
    </w:rPr>
  </w:style>
  <w:style w:type="paragraph" w:customStyle="1" w:styleId="xl69">
    <w:name w:val="xl6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70">
    <w:name w:val="xl70"/>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sz w:val="18"/>
      <w:szCs w:val="18"/>
      <w:lang w:eastAsia="lv-LV"/>
    </w:rPr>
  </w:style>
  <w:style w:type="paragraph" w:customStyle="1" w:styleId="xl71">
    <w:name w:val="xl71"/>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2">
    <w:name w:val="xl72"/>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3">
    <w:name w:val="xl73"/>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74">
    <w:name w:val="xl74"/>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pPr>
    <w:rPr>
      <w:rFonts w:ascii="Arial" w:hAnsi="Arial" w:cs="Arial"/>
      <w:lang w:eastAsia="lv-LV"/>
    </w:rPr>
  </w:style>
  <w:style w:type="paragraph" w:customStyle="1" w:styleId="xl75">
    <w:name w:val="xl75"/>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76">
    <w:name w:val="xl76"/>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7">
    <w:name w:val="xl77"/>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8">
    <w:name w:val="xl78"/>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79">
    <w:name w:val="xl7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80">
    <w:name w:val="xl80"/>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1">
    <w:name w:val="xl81"/>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82">
    <w:name w:val="xl82"/>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83">
    <w:name w:val="xl83"/>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84">
    <w:name w:val="xl84"/>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85">
    <w:name w:val="xl85"/>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86">
    <w:name w:val="xl86"/>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7">
    <w:name w:val="xl87"/>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88">
    <w:name w:val="xl88"/>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89">
    <w:name w:val="xl8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90">
    <w:name w:val="xl90"/>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1">
    <w:name w:val="xl91"/>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2">
    <w:name w:val="xl92"/>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3">
    <w:name w:val="xl93"/>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4">
    <w:name w:val="xl94"/>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lang w:eastAsia="lv-LV"/>
    </w:rPr>
  </w:style>
  <w:style w:type="paragraph" w:customStyle="1" w:styleId="xl95">
    <w:name w:val="xl95"/>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20"/>
      <w:szCs w:val="20"/>
      <w:lang w:eastAsia="lv-LV"/>
    </w:rPr>
  </w:style>
  <w:style w:type="paragraph" w:customStyle="1" w:styleId="xl96">
    <w:name w:val="xl96"/>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97">
    <w:name w:val="xl97"/>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20"/>
      <w:szCs w:val="20"/>
      <w:lang w:eastAsia="lv-LV"/>
    </w:rPr>
  </w:style>
  <w:style w:type="paragraph" w:customStyle="1" w:styleId="xl98">
    <w:name w:val="xl98"/>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99">
    <w:name w:val="xl99"/>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100">
    <w:name w:val="xl100"/>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paragraph">
    <w:name w:val="paragraph"/>
    <w:basedOn w:val="Normal"/>
    <w:rsid w:val="00564B72"/>
    <w:pPr>
      <w:spacing w:before="100" w:beforeAutospacing="1" w:after="100" w:afterAutospacing="1"/>
      <w:jc w:val="left"/>
    </w:pPr>
    <w:rPr>
      <w:lang w:eastAsia="lv-LV"/>
    </w:rPr>
  </w:style>
  <w:style w:type="character" w:customStyle="1" w:styleId="textrun">
    <w:name w:val="textrun"/>
    <w:basedOn w:val="DefaultParagraphFont"/>
    <w:rsid w:val="00564B72"/>
  </w:style>
  <w:style w:type="character" w:customStyle="1" w:styleId="eop">
    <w:name w:val="eop"/>
    <w:basedOn w:val="DefaultParagraphFont"/>
    <w:rsid w:val="00564B72"/>
  </w:style>
  <w:style w:type="character" w:customStyle="1" w:styleId="linebreakblob">
    <w:name w:val="linebreakblob"/>
    <w:basedOn w:val="DefaultParagraphFont"/>
    <w:rsid w:val="00564B72"/>
  </w:style>
  <w:style w:type="character" w:customStyle="1" w:styleId="scxw197336632">
    <w:name w:val="scxw197336632"/>
    <w:basedOn w:val="DefaultParagraphFont"/>
    <w:rsid w:val="00564B72"/>
  </w:style>
  <w:style w:type="character" w:styleId="Mention">
    <w:name w:val="Mention"/>
    <w:basedOn w:val="DefaultParagraphFont"/>
    <w:uiPriority w:val="99"/>
    <w:unhideWhenUsed/>
    <w:rsid w:val="008F0DB5"/>
    <w:rPr>
      <w:color w:val="2B579A"/>
      <w:shd w:val="clear" w:color="auto" w:fill="E1DFDD"/>
    </w:rPr>
  </w:style>
  <w:style w:type="character" w:customStyle="1" w:styleId="trackchangetextinsertion">
    <w:name w:val="trackchangetextinsertion"/>
    <w:basedOn w:val="DefaultParagraphFont"/>
    <w:rsid w:val="002E20B2"/>
  </w:style>
  <w:style w:type="character" w:customStyle="1" w:styleId="trackchangetextdeletionmarker">
    <w:name w:val="trackchangetextdeletionmarker"/>
    <w:basedOn w:val="DefaultParagraphFont"/>
    <w:rsid w:val="002E20B2"/>
  </w:style>
  <w:style w:type="character" w:customStyle="1" w:styleId="scxw189118786">
    <w:name w:val="scxw189118786"/>
    <w:basedOn w:val="DefaultParagraphFont"/>
    <w:rsid w:val="002E20B2"/>
  </w:style>
  <w:style w:type="paragraph" w:customStyle="1" w:styleId="font28">
    <w:name w:val="font28"/>
    <w:basedOn w:val="Normal"/>
    <w:rsid w:val="002E20B2"/>
    <w:pPr>
      <w:spacing w:before="100" w:beforeAutospacing="1" w:after="100" w:afterAutospacing="1"/>
      <w:jc w:val="left"/>
    </w:pPr>
    <w:rPr>
      <w:rFonts w:ascii="Aptos Display" w:hAnsi="Aptos Display"/>
      <w:color w:val="002060"/>
      <w:lang w:eastAsia="lv-LV"/>
    </w:rPr>
  </w:style>
  <w:style w:type="paragraph" w:customStyle="1" w:styleId="font29">
    <w:name w:val="font29"/>
    <w:basedOn w:val="Normal"/>
    <w:rsid w:val="002E20B2"/>
    <w:pPr>
      <w:spacing w:before="100" w:beforeAutospacing="1" w:after="100" w:afterAutospacing="1"/>
      <w:jc w:val="left"/>
    </w:pPr>
    <w:rPr>
      <w:rFonts w:ascii="Aptos Display" w:hAnsi="Aptos Display"/>
      <w:b/>
      <w:bCs/>
      <w:color w:val="002060"/>
      <w:lang w:eastAsia="lv-LV"/>
    </w:rPr>
  </w:style>
  <w:style w:type="paragraph" w:customStyle="1" w:styleId="font30">
    <w:name w:val="font30"/>
    <w:basedOn w:val="Normal"/>
    <w:rsid w:val="002E20B2"/>
    <w:pPr>
      <w:spacing w:before="100" w:beforeAutospacing="1" w:after="100" w:afterAutospacing="1"/>
      <w:jc w:val="left"/>
    </w:pPr>
    <w:rPr>
      <w:rFonts w:ascii="Aptos Display" w:hAnsi="Aptos Display"/>
      <w:i/>
      <w:iCs/>
      <w:color w:val="002060"/>
      <w:lang w:eastAsia="lv-LV"/>
    </w:rPr>
  </w:style>
  <w:style w:type="paragraph" w:customStyle="1" w:styleId="font31">
    <w:name w:val="font31"/>
    <w:basedOn w:val="Normal"/>
    <w:rsid w:val="002E20B2"/>
    <w:pPr>
      <w:spacing w:before="100" w:beforeAutospacing="1" w:after="100" w:afterAutospacing="1"/>
      <w:jc w:val="left"/>
    </w:pPr>
    <w:rPr>
      <w:rFonts w:ascii="Aptos Display" w:hAnsi="Aptos Display"/>
      <w:b/>
      <w:bCs/>
      <w:color w:val="002060"/>
      <w:lang w:eastAsia="lv-LV"/>
    </w:rPr>
  </w:style>
  <w:style w:type="paragraph" w:customStyle="1" w:styleId="font32">
    <w:name w:val="font32"/>
    <w:basedOn w:val="Normal"/>
    <w:rsid w:val="002E20B2"/>
    <w:pPr>
      <w:spacing w:before="100" w:beforeAutospacing="1" w:after="100" w:afterAutospacing="1"/>
      <w:jc w:val="left"/>
    </w:pPr>
    <w:rPr>
      <w:rFonts w:ascii="Aptos Display" w:hAnsi="Aptos Display"/>
      <w:color w:val="002060"/>
      <w:lang w:eastAsia="lv-LV"/>
    </w:rPr>
  </w:style>
  <w:style w:type="paragraph" w:customStyle="1" w:styleId="xl249">
    <w:name w:val="xl249"/>
    <w:basedOn w:val="Normal"/>
    <w:rsid w:val="002E20B2"/>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50">
    <w:name w:val="xl250"/>
    <w:basedOn w:val="Normal"/>
    <w:rsid w:val="002E20B2"/>
    <w:pPr>
      <w:pBdr>
        <w:top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1">
    <w:name w:val="xl251"/>
    <w:basedOn w:val="Normal"/>
    <w:rsid w:val="002E20B2"/>
    <w:pPr>
      <w:pBdr>
        <w:top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2">
    <w:name w:val="xl252"/>
    <w:basedOn w:val="Normal"/>
    <w:rsid w:val="002E20B2"/>
    <w:pPr>
      <w:pBdr>
        <w:left w:val="single" w:sz="4" w:space="0" w:color="305496"/>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53">
    <w:name w:val="xl253"/>
    <w:basedOn w:val="Normal"/>
    <w:rsid w:val="002E20B2"/>
    <w:pPr>
      <w:pBdr>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4">
    <w:name w:val="xl254"/>
    <w:basedOn w:val="Normal"/>
    <w:rsid w:val="002E20B2"/>
    <w:pPr>
      <w:pBdr>
        <w:bottom w:val="single" w:sz="4" w:space="0" w:color="305496"/>
        <w:right w:val="single" w:sz="4" w:space="0" w:color="305496"/>
      </w:pBdr>
      <w:spacing w:before="100" w:beforeAutospacing="1" w:after="100" w:afterAutospacing="1"/>
      <w:jc w:val="left"/>
      <w:textAlignment w:val="center"/>
    </w:pPr>
    <w:rPr>
      <w:rFonts w:ascii="Aptos Display" w:hAnsi="Aptos Display"/>
      <w:b/>
      <w:bCs/>
      <w:color w:val="002060"/>
      <w:lang w:eastAsia="lv-LV"/>
    </w:rPr>
  </w:style>
  <w:style w:type="paragraph" w:customStyle="1" w:styleId="xl255">
    <w:name w:val="xl255"/>
    <w:basedOn w:val="Normal"/>
    <w:rsid w:val="002E20B2"/>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paragraph" w:customStyle="1" w:styleId="xl256">
    <w:name w:val="xl256"/>
    <w:basedOn w:val="Normal"/>
    <w:rsid w:val="002E20B2"/>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color w:val="002060"/>
      <w:lang w:eastAsia="lv-LV"/>
    </w:rPr>
  </w:style>
  <w:style w:type="paragraph" w:customStyle="1" w:styleId="xl257">
    <w:name w:val="xl257"/>
    <w:basedOn w:val="Normal"/>
    <w:rsid w:val="002E20B2"/>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paragraph" w:customStyle="1" w:styleId="xl258">
    <w:name w:val="xl258"/>
    <w:basedOn w:val="Normal"/>
    <w:rsid w:val="002E20B2"/>
    <w:pPr>
      <w:pBdr>
        <w:bottom w:val="single" w:sz="4" w:space="0" w:color="305496"/>
        <w:right w:val="single" w:sz="4" w:space="0" w:color="305496"/>
      </w:pBdr>
      <w:shd w:val="clear" w:color="000000" w:fill="FFFFFF"/>
      <w:spacing w:before="100" w:beforeAutospacing="1" w:after="100" w:afterAutospacing="1"/>
      <w:jc w:val="left"/>
      <w:textAlignment w:val="center"/>
    </w:pPr>
    <w:rPr>
      <w:rFonts w:ascii="Aptos Display" w:hAnsi="Aptos Display"/>
      <w:color w:val="002060"/>
      <w:lang w:eastAsia="lv-LV"/>
    </w:rPr>
  </w:style>
  <w:style w:type="paragraph" w:customStyle="1" w:styleId="xl259">
    <w:name w:val="xl259"/>
    <w:basedOn w:val="Normal"/>
    <w:rsid w:val="002E20B2"/>
    <w:pPr>
      <w:pBdr>
        <w:bottom w:val="single" w:sz="4" w:space="0" w:color="305496"/>
        <w:right w:val="single" w:sz="4" w:space="0" w:color="305496"/>
      </w:pBdr>
      <w:shd w:val="clear" w:color="000000" w:fill="FFFFFF"/>
      <w:spacing w:before="100" w:beforeAutospacing="1" w:after="100" w:afterAutospacing="1"/>
      <w:jc w:val="left"/>
      <w:textAlignment w:val="center"/>
    </w:pPr>
    <w:rPr>
      <w:rFonts w:ascii="Aptos Display" w:hAnsi="Aptos Display"/>
      <w:color w:val="002060"/>
      <w:lang w:eastAsia="lv-LV"/>
    </w:rPr>
  </w:style>
  <w:style w:type="paragraph" w:customStyle="1" w:styleId="xl260">
    <w:name w:val="xl260"/>
    <w:basedOn w:val="Normal"/>
    <w:rsid w:val="002E20B2"/>
    <w:pPr>
      <w:pBdr>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1">
    <w:name w:val="xl261"/>
    <w:basedOn w:val="Normal"/>
    <w:rsid w:val="002E20B2"/>
    <w:pPr>
      <w:pBdr>
        <w:bottom w:val="single" w:sz="4" w:space="0" w:color="305496"/>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2">
    <w:name w:val="xl262"/>
    <w:basedOn w:val="Normal"/>
    <w:rsid w:val="002E20B2"/>
    <w:pPr>
      <w:pBdr>
        <w:bottom w:val="single" w:sz="4" w:space="0" w:color="305496"/>
        <w:right w:val="single" w:sz="4" w:space="0" w:color="305496"/>
      </w:pBdr>
      <w:shd w:val="clear" w:color="000000" w:fill="47D359"/>
      <w:spacing w:before="100" w:beforeAutospacing="1" w:after="100" w:afterAutospacing="1"/>
      <w:jc w:val="left"/>
      <w:textAlignment w:val="center"/>
    </w:pPr>
    <w:rPr>
      <w:rFonts w:ascii="Aptos Display" w:hAnsi="Aptos Display"/>
      <w:color w:val="002060"/>
      <w:lang w:eastAsia="lv-LV"/>
    </w:rPr>
  </w:style>
  <w:style w:type="paragraph" w:customStyle="1" w:styleId="xl263">
    <w:name w:val="xl263"/>
    <w:basedOn w:val="Normal"/>
    <w:rsid w:val="002E20B2"/>
    <w:pPr>
      <w:pBdr>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4">
    <w:name w:val="xl264"/>
    <w:basedOn w:val="Normal"/>
    <w:rsid w:val="002E20B2"/>
    <w:pPr>
      <w:pBdr>
        <w:right w:val="single" w:sz="4" w:space="0" w:color="305496"/>
      </w:pBdr>
      <w:shd w:val="clear" w:color="000000" w:fill="FFFFFF"/>
      <w:spacing w:before="100" w:beforeAutospacing="1" w:after="100" w:afterAutospacing="1"/>
      <w:jc w:val="left"/>
      <w:textAlignment w:val="center"/>
    </w:pPr>
    <w:rPr>
      <w:rFonts w:ascii="Aptos Display" w:hAnsi="Aptos Display"/>
      <w:color w:val="002060"/>
      <w:lang w:eastAsia="lv-LV"/>
    </w:rPr>
  </w:style>
  <w:style w:type="paragraph" w:customStyle="1" w:styleId="xl265">
    <w:name w:val="xl265"/>
    <w:basedOn w:val="Normal"/>
    <w:rsid w:val="002E20B2"/>
    <w:pPr>
      <w:pBdr>
        <w:right w:val="single" w:sz="4" w:space="0" w:color="305496"/>
      </w:pBdr>
      <w:spacing w:before="100" w:beforeAutospacing="1" w:after="100" w:afterAutospacing="1"/>
      <w:jc w:val="left"/>
      <w:textAlignment w:val="center"/>
    </w:pPr>
    <w:rPr>
      <w:rFonts w:ascii="Aptos Display" w:hAnsi="Aptos Display"/>
      <w:color w:val="002060"/>
      <w:lang w:eastAsia="lv-LV"/>
    </w:rPr>
  </w:style>
  <w:style w:type="paragraph" w:customStyle="1" w:styleId="xl266">
    <w:name w:val="xl266"/>
    <w:basedOn w:val="Normal"/>
    <w:rsid w:val="002E20B2"/>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color w:val="002060"/>
      <w:lang w:eastAsia="lv-LV"/>
    </w:rPr>
  </w:style>
  <w:style w:type="paragraph" w:customStyle="1" w:styleId="xl267">
    <w:name w:val="xl267"/>
    <w:basedOn w:val="Normal"/>
    <w:rsid w:val="002E20B2"/>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b/>
      <w:bCs/>
      <w:color w:val="002060"/>
      <w:lang w:eastAsia="lv-LV"/>
    </w:rPr>
  </w:style>
  <w:style w:type="paragraph" w:customStyle="1" w:styleId="xl268">
    <w:name w:val="xl268"/>
    <w:basedOn w:val="Normal"/>
    <w:rsid w:val="002E20B2"/>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b/>
      <w:bCs/>
      <w:color w:val="002060"/>
      <w:lang w:eastAsia="lv-LV"/>
    </w:rPr>
  </w:style>
  <w:style w:type="paragraph" w:customStyle="1" w:styleId="xl269">
    <w:name w:val="xl269"/>
    <w:basedOn w:val="Normal"/>
    <w:rsid w:val="002E20B2"/>
    <w:pPr>
      <w:pBdr>
        <w:bottom w:val="single" w:sz="4" w:space="0" w:color="305496"/>
        <w:right w:val="single" w:sz="4" w:space="0" w:color="305496"/>
      </w:pBdr>
      <w:shd w:val="clear" w:color="000000" w:fill="FFD966"/>
      <w:spacing w:before="100" w:beforeAutospacing="1" w:after="100" w:afterAutospacing="1"/>
      <w:jc w:val="left"/>
      <w:textAlignment w:val="center"/>
    </w:pPr>
    <w:rPr>
      <w:rFonts w:ascii="Aptos Display" w:hAnsi="Aptos Display"/>
      <w:color w:val="002060"/>
      <w:lang w:eastAsia="lv-LV"/>
    </w:rPr>
  </w:style>
  <w:style w:type="paragraph" w:customStyle="1" w:styleId="xl270">
    <w:name w:val="xl270"/>
    <w:basedOn w:val="Normal"/>
    <w:rsid w:val="002E20B2"/>
    <w:pPr>
      <w:pBdr>
        <w:right w:val="single" w:sz="4" w:space="0" w:color="305496"/>
      </w:pBdr>
      <w:shd w:val="clear" w:color="000000" w:fill="47D359"/>
      <w:spacing w:before="100" w:beforeAutospacing="1" w:after="100" w:afterAutospacing="1"/>
      <w:jc w:val="left"/>
      <w:textAlignment w:val="center"/>
    </w:pPr>
    <w:rPr>
      <w:rFonts w:ascii="Aptos Display" w:hAnsi="Aptos Display"/>
      <w:color w:val="002060"/>
      <w:lang w:eastAsia="lv-LV"/>
    </w:rPr>
  </w:style>
  <w:style w:type="paragraph" w:customStyle="1" w:styleId="xl271">
    <w:name w:val="xl271"/>
    <w:basedOn w:val="Normal"/>
    <w:rsid w:val="002E20B2"/>
    <w:pPr>
      <w:pBdr>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paragraph" w:customStyle="1" w:styleId="xl272">
    <w:name w:val="xl272"/>
    <w:basedOn w:val="Normal"/>
    <w:rsid w:val="002E20B2"/>
    <w:pPr>
      <w:pBdr>
        <w:right w:val="single" w:sz="4" w:space="0" w:color="305496"/>
      </w:pBdr>
      <w:shd w:val="clear" w:color="000000" w:fill="47D359"/>
      <w:spacing w:before="100" w:beforeAutospacing="1" w:after="100" w:afterAutospacing="1"/>
      <w:jc w:val="left"/>
      <w:textAlignment w:val="center"/>
    </w:pPr>
    <w:rPr>
      <w:rFonts w:ascii="Aptos Display" w:hAnsi="Aptos Display"/>
      <w:b/>
      <w:bCs/>
      <w:color w:val="002060"/>
      <w:lang w:eastAsia="lv-LV"/>
    </w:rPr>
  </w:style>
  <w:style w:type="character" w:customStyle="1" w:styleId="font301">
    <w:name w:val="font301"/>
    <w:basedOn w:val="DefaultParagraphFont"/>
    <w:rsid w:val="002E20B2"/>
    <w:rPr>
      <w:rFonts w:ascii="Aptos Display" w:hAnsi="Aptos Display" w:hint="default"/>
      <w:b w:val="0"/>
      <w:bCs w:val="0"/>
      <w:i/>
      <w:iCs/>
      <w:strike w:val="0"/>
      <w:dstrike w:val="0"/>
      <w:color w:val="002060"/>
      <w:sz w:val="24"/>
      <w:szCs w:val="24"/>
      <w:u w:val="none"/>
      <w:effect w:val="none"/>
    </w:rPr>
  </w:style>
  <w:style w:type="character" w:customStyle="1" w:styleId="font291">
    <w:name w:val="font291"/>
    <w:basedOn w:val="DefaultParagraphFont"/>
    <w:rsid w:val="002E20B2"/>
    <w:rPr>
      <w:rFonts w:ascii="Aptos Display" w:hAnsi="Aptos Display" w:hint="default"/>
      <w:b/>
      <w:bCs/>
      <w:i w:val="0"/>
      <w:iCs w:val="0"/>
      <w:strike w:val="0"/>
      <w:dstrike w:val="0"/>
      <w:color w:val="002060"/>
      <w:sz w:val="24"/>
      <w:szCs w:val="24"/>
      <w:u w:val="none"/>
      <w:effect w:val="none"/>
    </w:rPr>
  </w:style>
  <w:style w:type="character" w:customStyle="1" w:styleId="font311">
    <w:name w:val="font311"/>
    <w:basedOn w:val="DefaultParagraphFont"/>
    <w:rsid w:val="002E20B2"/>
    <w:rPr>
      <w:rFonts w:ascii="Aptos Display" w:hAnsi="Aptos Display" w:hint="default"/>
      <w:b/>
      <w:bCs/>
      <w:i w:val="0"/>
      <w:iCs w:val="0"/>
      <w:strike w:val="0"/>
      <w:dstrike w:val="0"/>
      <w:color w:val="002060"/>
      <w:sz w:val="24"/>
      <w:szCs w:val="24"/>
      <w:u w:val="none"/>
      <w:effect w:val="none"/>
    </w:rPr>
  </w:style>
  <w:style w:type="character" w:customStyle="1" w:styleId="font281">
    <w:name w:val="font281"/>
    <w:basedOn w:val="DefaultParagraphFont"/>
    <w:rsid w:val="002E20B2"/>
    <w:rPr>
      <w:rFonts w:ascii="Aptos Display" w:hAnsi="Aptos Display" w:hint="default"/>
      <w:b w:val="0"/>
      <w:bCs w:val="0"/>
      <w:i w:val="0"/>
      <w:iCs w:val="0"/>
      <w:strike w:val="0"/>
      <w:dstrike w:val="0"/>
      <w:color w:val="002060"/>
      <w:sz w:val="24"/>
      <w:szCs w:val="24"/>
      <w:u w:val="none"/>
      <w:effect w:val="none"/>
    </w:rPr>
  </w:style>
  <w:style w:type="character" w:customStyle="1" w:styleId="font321">
    <w:name w:val="font321"/>
    <w:basedOn w:val="DefaultParagraphFont"/>
    <w:rsid w:val="002E20B2"/>
    <w:rPr>
      <w:rFonts w:ascii="Aptos Display" w:hAnsi="Aptos Display" w:hint="default"/>
      <w:b w:val="0"/>
      <w:bCs w:val="0"/>
      <w:i w:val="0"/>
      <w:iCs w:val="0"/>
      <w:strike w:val="0"/>
      <w:dstrike w:val="0"/>
      <w:color w:val="002060"/>
      <w:sz w:val="24"/>
      <w:szCs w:val="24"/>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913907">
      <w:bodyDiv w:val="1"/>
      <w:marLeft w:val="0"/>
      <w:marRight w:val="0"/>
      <w:marTop w:val="0"/>
      <w:marBottom w:val="0"/>
      <w:divBdr>
        <w:top w:val="none" w:sz="0" w:space="0" w:color="auto"/>
        <w:left w:val="none" w:sz="0" w:space="0" w:color="auto"/>
        <w:bottom w:val="none" w:sz="0" w:space="0" w:color="auto"/>
        <w:right w:val="none" w:sz="0" w:space="0" w:color="auto"/>
      </w:divBdr>
    </w:div>
    <w:div w:id="63380588">
      <w:bodyDiv w:val="1"/>
      <w:marLeft w:val="0"/>
      <w:marRight w:val="0"/>
      <w:marTop w:val="0"/>
      <w:marBottom w:val="0"/>
      <w:divBdr>
        <w:top w:val="none" w:sz="0" w:space="0" w:color="auto"/>
        <w:left w:val="none" w:sz="0" w:space="0" w:color="auto"/>
        <w:bottom w:val="none" w:sz="0" w:space="0" w:color="auto"/>
        <w:right w:val="none" w:sz="0" w:space="0" w:color="auto"/>
      </w:divBdr>
    </w:div>
    <w:div w:id="87967952">
      <w:bodyDiv w:val="1"/>
      <w:marLeft w:val="0"/>
      <w:marRight w:val="0"/>
      <w:marTop w:val="0"/>
      <w:marBottom w:val="0"/>
      <w:divBdr>
        <w:top w:val="none" w:sz="0" w:space="0" w:color="auto"/>
        <w:left w:val="none" w:sz="0" w:space="0" w:color="auto"/>
        <w:bottom w:val="none" w:sz="0" w:space="0" w:color="auto"/>
        <w:right w:val="none" w:sz="0" w:space="0" w:color="auto"/>
      </w:divBdr>
    </w:div>
    <w:div w:id="113985685">
      <w:bodyDiv w:val="1"/>
      <w:marLeft w:val="0"/>
      <w:marRight w:val="0"/>
      <w:marTop w:val="0"/>
      <w:marBottom w:val="0"/>
      <w:divBdr>
        <w:top w:val="none" w:sz="0" w:space="0" w:color="auto"/>
        <w:left w:val="none" w:sz="0" w:space="0" w:color="auto"/>
        <w:bottom w:val="none" w:sz="0" w:space="0" w:color="auto"/>
        <w:right w:val="none" w:sz="0" w:space="0" w:color="auto"/>
      </w:divBdr>
    </w:div>
    <w:div w:id="122889711">
      <w:bodyDiv w:val="1"/>
      <w:marLeft w:val="0"/>
      <w:marRight w:val="0"/>
      <w:marTop w:val="0"/>
      <w:marBottom w:val="0"/>
      <w:divBdr>
        <w:top w:val="none" w:sz="0" w:space="0" w:color="auto"/>
        <w:left w:val="none" w:sz="0" w:space="0" w:color="auto"/>
        <w:bottom w:val="none" w:sz="0" w:space="0" w:color="auto"/>
        <w:right w:val="none" w:sz="0" w:space="0" w:color="auto"/>
      </w:divBdr>
    </w:div>
    <w:div w:id="151991420">
      <w:bodyDiv w:val="1"/>
      <w:marLeft w:val="0"/>
      <w:marRight w:val="0"/>
      <w:marTop w:val="0"/>
      <w:marBottom w:val="0"/>
      <w:divBdr>
        <w:top w:val="none" w:sz="0" w:space="0" w:color="auto"/>
        <w:left w:val="none" w:sz="0" w:space="0" w:color="auto"/>
        <w:bottom w:val="none" w:sz="0" w:space="0" w:color="auto"/>
        <w:right w:val="none" w:sz="0" w:space="0" w:color="auto"/>
      </w:divBdr>
    </w:div>
    <w:div w:id="291718344">
      <w:bodyDiv w:val="1"/>
      <w:marLeft w:val="0"/>
      <w:marRight w:val="0"/>
      <w:marTop w:val="0"/>
      <w:marBottom w:val="0"/>
      <w:divBdr>
        <w:top w:val="none" w:sz="0" w:space="0" w:color="auto"/>
        <w:left w:val="none" w:sz="0" w:space="0" w:color="auto"/>
        <w:bottom w:val="none" w:sz="0" w:space="0" w:color="auto"/>
        <w:right w:val="none" w:sz="0" w:space="0" w:color="auto"/>
      </w:divBdr>
    </w:div>
    <w:div w:id="358553278">
      <w:bodyDiv w:val="1"/>
      <w:marLeft w:val="0"/>
      <w:marRight w:val="0"/>
      <w:marTop w:val="0"/>
      <w:marBottom w:val="0"/>
      <w:divBdr>
        <w:top w:val="none" w:sz="0" w:space="0" w:color="auto"/>
        <w:left w:val="none" w:sz="0" w:space="0" w:color="auto"/>
        <w:bottom w:val="none" w:sz="0" w:space="0" w:color="auto"/>
        <w:right w:val="none" w:sz="0" w:space="0" w:color="auto"/>
      </w:divBdr>
    </w:div>
    <w:div w:id="378281231">
      <w:bodyDiv w:val="1"/>
      <w:marLeft w:val="0"/>
      <w:marRight w:val="0"/>
      <w:marTop w:val="0"/>
      <w:marBottom w:val="0"/>
      <w:divBdr>
        <w:top w:val="none" w:sz="0" w:space="0" w:color="auto"/>
        <w:left w:val="none" w:sz="0" w:space="0" w:color="auto"/>
        <w:bottom w:val="none" w:sz="0" w:space="0" w:color="auto"/>
        <w:right w:val="none" w:sz="0" w:space="0" w:color="auto"/>
      </w:divBdr>
    </w:div>
    <w:div w:id="378282386">
      <w:bodyDiv w:val="1"/>
      <w:marLeft w:val="0"/>
      <w:marRight w:val="0"/>
      <w:marTop w:val="0"/>
      <w:marBottom w:val="0"/>
      <w:divBdr>
        <w:top w:val="none" w:sz="0" w:space="0" w:color="auto"/>
        <w:left w:val="none" w:sz="0" w:space="0" w:color="auto"/>
        <w:bottom w:val="none" w:sz="0" w:space="0" w:color="auto"/>
        <w:right w:val="none" w:sz="0" w:space="0" w:color="auto"/>
      </w:divBdr>
    </w:div>
    <w:div w:id="390273473">
      <w:bodyDiv w:val="1"/>
      <w:marLeft w:val="0"/>
      <w:marRight w:val="0"/>
      <w:marTop w:val="0"/>
      <w:marBottom w:val="0"/>
      <w:divBdr>
        <w:top w:val="none" w:sz="0" w:space="0" w:color="auto"/>
        <w:left w:val="none" w:sz="0" w:space="0" w:color="auto"/>
        <w:bottom w:val="none" w:sz="0" w:space="0" w:color="auto"/>
        <w:right w:val="none" w:sz="0" w:space="0" w:color="auto"/>
      </w:divBdr>
    </w:div>
    <w:div w:id="543295130">
      <w:bodyDiv w:val="1"/>
      <w:marLeft w:val="0"/>
      <w:marRight w:val="0"/>
      <w:marTop w:val="0"/>
      <w:marBottom w:val="0"/>
      <w:divBdr>
        <w:top w:val="none" w:sz="0" w:space="0" w:color="auto"/>
        <w:left w:val="none" w:sz="0" w:space="0" w:color="auto"/>
        <w:bottom w:val="none" w:sz="0" w:space="0" w:color="auto"/>
        <w:right w:val="none" w:sz="0" w:space="0" w:color="auto"/>
      </w:divBdr>
    </w:div>
    <w:div w:id="570119855">
      <w:bodyDiv w:val="1"/>
      <w:marLeft w:val="0"/>
      <w:marRight w:val="0"/>
      <w:marTop w:val="0"/>
      <w:marBottom w:val="0"/>
      <w:divBdr>
        <w:top w:val="none" w:sz="0" w:space="0" w:color="auto"/>
        <w:left w:val="none" w:sz="0" w:space="0" w:color="auto"/>
        <w:bottom w:val="none" w:sz="0" w:space="0" w:color="auto"/>
        <w:right w:val="none" w:sz="0" w:space="0" w:color="auto"/>
      </w:divBdr>
    </w:div>
    <w:div w:id="593439649">
      <w:bodyDiv w:val="1"/>
      <w:marLeft w:val="0"/>
      <w:marRight w:val="0"/>
      <w:marTop w:val="0"/>
      <w:marBottom w:val="0"/>
      <w:divBdr>
        <w:top w:val="none" w:sz="0" w:space="0" w:color="auto"/>
        <w:left w:val="none" w:sz="0" w:space="0" w:color="auto"/>
        <w:bottom w:val="none" w:sz="0" w:space="0" w:color="auto"/>
        <w:right w:val="none" w:sz="0" w:space="0" w:color="auto"/>
      </w:divBdr>
    </w:div>
    <w:div w:id="605121322">
      <w:bodyDiv w:val="1"/>
      <w:marLeft w:val="0"/>
      <w:marRight w:val="0"/>
      <w:marTop w:val="0"/>
      <w:marBottom w:val="0"/>
      <w:divBdr>
        <w:top w:val="none" w:sz="0" w:space="0" w:color="auto"/>
        <w:left w:val="none" w:sz="0" w:space="0" w:color="auto"/>
        <w:bottom w:val="none" w:sz="0" w:space="0" w:color="auto"/>
        <w:right w:val="none" w:sz="0" w:space="0" w:color="auto"/>
      </w:divBdr>
    </w:div>
    <w:div w:id="612983140">
      <w:bodyDiv w:val="1"/>
      <w:marLeft w:val="0"/>
      <w:marRight w:val="0"/>
      <w:marTop w:val="0"/>
      <w:marBottom w:val="0"/>
      <w:divBdr>
        <w:top w:val="none" w:sz="0" w:space="0" w:color="auto"/>
        <w:left w:val="none" w:sz="0" w:space="0" w:color="auto"/>
        <w:bottom w:val="none" w:sz="0" w:space="0" w:color="auto"/>
        <w:right w:val="none" w:sz="0" w:space="0" w:color="auto"/>
      </w:divBdr>
    </w:div>
    <w:div w:id="627399211">
      <w:bodyDiv w:val="1"/>
      <w:marLeft w:val="0"/>
      <w:marRight w:val="0"/>
      <w:marTop w:val="0"/>
      <w:marBottom w:val="0"/>
      <w:divBdr>
        <w:top w:val="none" w:sz="0" w:space="0" w:color="auto"/>
        <w:left w:val="none" w:sz="0" w:space="0" w:color="auto"/>
        <w:bottom w:val="none" w:sz="0" w:space="0" w:color="auto"/>
        <w:right w:val="none" w:sz="0" w:space="0" w:color="auto"/>
      </w:divBdr>
    </w:div>
    <w:div w:id="895622479">
      <w:bodyDiv w:val="1"/>
      <w:marLeft w:val="0"/>
      <w:marRight w:val="0"/>
      <w:marTop w:val="0"/>
      <w:marBottom w:val="0"/>
      <w:divBdr>
        <w:top w:val="none" w:sz="0" w:space="0" w:color="auto"/>
        <w:left w:val="none" w:sz="0" w:space="0" w:color="auto"/>
        <w:bottom w:val="none" w:sz="0" w:space="0" w:color="auto"/>
        <w:right w:val="none" w:sz="0" w:space="0" w:color="auto"/>
      </w:divBdr>
    </w:div>
    <w:div w:id="945044569">
      <w:bodyDiv w:val="1"/>
      <w:marLeft w:val="0"/>
      <w:marRight w:val="0"/>
      <w:marTop w:val="0"/>
      <w:marBottom w:val="0"/>
      <w:divBdr>
        <w:top w:val="none" w:sz="0" w:space="0" w:color="auto"/>
        <w:left w:val="none" w:sz="0" w:space="0" w:color="auto"/>
        <w:bottom w:val="none" w:sz="0" w:space="0" w:color="auto"/>
        <w:right w:val="none" w:sz="0" w:space="0" w:color="auto"/>
      </w:divBdr>
      <w:divsChild>
        <w:div w:id="1432969601">
          <w:marLeft w:val="547"/>
          <w:marRight w:val="0"/>
          <w:marTop w:val="0"/>
          <w:marBottom w:val="0"/>
          <w:divBdr>
            <w:top w:val="none" w:sz="0" w:space="0" w:color="auto"/>
            <w:left w:val="none" w:sz="0" w:space="0" w:color="auto"/>
            <w:bottom w:val="none" w:sz="0" w:space="0" w:color="auto"/>
            <w:right w:val="none" w:sz="0" w:space="0" w:color="auto"/>
          </w:divBdr>
        </w:div>
      </w:divsChild>
    </w:div>
    <w:div w:id="970400331">
      <w:bodyDiv w:val="1"/>
      <w:marLeft w:val="0"/>
      <w:marRight w:val="0"/>
      <w:marTop w:val="0"/>
      <w:marBottom w:val="0"/>
      <w:divBdr>
        <w:top w:val="none" w:sz="0" w:space="0" w:color="auto"/>
        <w:left w:val="none" w:sz="0" w:space="0" w:color="auto"/>
        <w:bottom w:val="none" w:sz="0" w:space="0" w:color="auto"/>
        <w:right w:val="none" w:sz="0" w:space="0" w:color="auto"/>
      </w:divBdr>
    </w:div>
    <w:div w:id="1094982523">
      <w:bodyDiv w:val="1"/>
      <w:marLeft w:val="0"/>
      <w:marRight w:val="0"/>
      <w:marTop w:val="0"/>
      <w:marBottom w:val="0"/>
      <w:divBdr>
        <w:top w:val="none" w:sz="0" w:space="0" w:color="auto"/>
        <w:left w:val="none" w:sz="0" w:space="0" w:color="auto"/>
        <w:bottom w:val="none" w:sz="0" w:space="0" w:color="auto"/>
        <w:right w:val="none" w:sz="0" w:space="0" w:color="auto"/>
      </w:divBdr>
    </w:div>
    <w:div w:id="1181896599">
      <w:bodyDiv w:val="1"/>
      <w:marLeft w:val="0"/>
      <w:marRight w:val="0"/>
      <w:marTop w:val="0"/>
      <w:marBottom w:val="0"/>
      <w:divBdr>
        <w:top w:val="none" w:sz="0" w:space="0" w:color="auto"/>
        <w:left w:val="none" w:sz="0" w:space="0" w:color="auto"/>
        <w:bottom w:val="none" w:sz="0" w:space="0" w:color="auto"/>
        <w:right w:val="none" w:sz="0" w:space="0" w:color="auto"/>
      </w:divBdr>
    </w:div>
    <w:div w:id="1216697833">
      <w:bodyDiv w:val="1"/>
      <w:marLeft w:val="0"/>
      <w:marRight w:val="0"/>
      <w:marTop w:val="0"/>
      <w:marBottom w:val="0"/>
      <w:divBdr>
        <w:top w:val="none" w:sz="0" w:space="0" w:color="auto"/>
        <w:left w:val="none" w:sz="0" w:space="0" w:color="auto"/>
        <w:bottom w:val="none" w:sz="0" w:space="0" w:color="auto"/>
        <w:right w:val="none" w:sz="0" w:space="0" w:color="auto"/>
      </w:divBdr>
    </w:div>
    <w:div w:id="1462652764">
      <w:bodyDiv w:val="1"/>
      <w:marLeft w:val="0"/>
      <w:marRight w:val="0"/>
      <w:marTop w:val="0"/>
      <w:marBottom w:val="0"/>
      <w:divBdr>
        <w:top w:val="none" w:sz="0" w:space="0" w:color="auto"/>
        <w:left w:val="none" w:sz="0" w:space="0" w:color="auto"/>
        <w:bottom w:val="none" w:sz="0" w:space="0" w:color="auto"/>
        <w:right w:val="none" w:sz="0" w:space="0" w:color="auto"/>
      </w:divBdr>
    </w:div>
    <w:div w:id="1689868897">
      <w:bodyDiv w:val="1"/>
      <w:marLeft w:val="0"/>
      <w:marRight w:val="0"/>
      <w:marTop w:val="0"/>
      <w:marBottom w:val="0"/>
      <w:divBdr>
        <w:top w:val="none" w:sz="0" w:space="0" w:color="auto"/>
        <w:left w:val="none" w:sz="0" w:space="0" w:color="auto"/>
        <w:bottom w:val="none" w:sz="0" w:space="0" w:color="auto"/>
        <w:right w:val="none" w:sz="0" w:space="0" w:color="auto"/>
      </w:divBdr>
    </w:div>
    <w:div w:id="1800030205">
      <w:bodyDiv w:val="1"/>
      <w:marLeft w:val="0"/>
      <w:marRight w:val="0"/>
      <w:marTop w:val="0"/>
      <w:marBottom w:val="0"/>
      <w:divBdr>
        <w:top w:val="none" w:sz="0" w:space="0" w:color="auto"/>
        <w:left w:val="none" w:sz="0" w:space="0" w:color="auto"/>
        <w:bottom w:val="none" w:sz="0" w:space="0" w:color="auto"/>
        <w:right w:val="none" w:sz="0" w:space="0" w:color="auto"/>
      </w:divBdr>
    </w:div>
    <w:div w:id="1807238638">
      <w:bodyDiv w:val="1"/>
      <w:marLeft w:val="0"/>
      <w:marRight w:val="0"/>
      <w:marTop w:val="0"/>
      <w:marBottom w:val="0"/>
      <w:divBdr>
        <w:top w:val="none" w:sz="0" w:space="0" w:color="auto"/>
        <w:left w:val="none" w:sz="0" w:space="0" w:color="auto"/>
        <w:bottom w:val="none" w:sz="0" w:space="0" w:color="auto"/>
        <w:right w:val="none" w:sz="0" w:space="0" w:color="auto"/>
      </w:divBdr>
    </w:div>
    <w:div w:id="2075545466">
      <w:bodyDiv w:val="1"/>
      <w:marLeft w:val="0"/>
      <w:marRight w:val="0"/>
      <w:marTop w:val="0"/>
      <w:marBottom w:val="0"/>
      <w:divBdr>
        <w:top w:val="none" w:sz="0" w:space="0" w:color="auto"/>
        <w:left w:val="none" w:sz="0" w:space="0" w:color="auto"/>
        <w:bottom w:val="none" w:sz="0" w:space="0" w:color="auto"/>
        <w:right w:val="none" w:sz="0" w:space="0" w:color="auto"/>
      </w:divBdr>
    </w:div>
    <w:div w:id="2079743323">
      <w:bodyDiv w:val="1"/>
      <w:marLeft w:val="0"/>
      <w:marRight w:val="0"/>
      <w:marTop w:val="0"/>
      <w:marBottom w:val="0"/>
      <w:divBdr>
        <w:top w:val="none" w:sz="0" w:space="0" w:color="auto"/>
        <w:left w:val="none" w:sz="0" w:space="0" w:color="auto"/>
        <w:bottom w:val="none" w:sz="0" w:space="0" w:color="auto"/>
        <w:right w:val="none" w:sz="0" w:space="0" w:color="auto"/>
      </w:divBdr>
    </w:div>
    <w:div w:id="2088451901">
      <w:bodyDiv w:val="1"/>
      <w:marLeft w:val="0"/>
      <w:marRight w:val="0"/>
      <w:marTop w:val="0"/>
      <w:marBottom w:val="0"/>
      <w:divBdr>
        <w:top w:val="none" w:sz="0" w:space="0" w:color="auto"/>
        <w:left w:val="none" w:sz="0" w:space="0" w:color="auto"/>
        <w:bottom w:val="none" w:sz="0" w:space="0" w:color="auto"/>
        <w:right w:val="none" w:sz="0" w:space="0" w:color="auto"/>
      </w:divBdr>
    </w:div>
    <w:div w:id="2110001044">
      <w:bodyDiv w:val="1"/>
      <w:marLeft w:val="0"/>
      <w:marRight w:val="0"/>
      <w:marTop w:val="0"/>
      <w:marBottom w:val="0"/>
      <w:divBdr>
        <w:top w:val="none" w:sz="0" w:space="0" w:color="auto"/>
        <w:left w:val="none" w:sz="0" w:space="0" w:color="auto"/>
        <w:bottom w:val="none" w:sz="0" w:space="0" w:color="auto"/>
        <w:right w:val="none" w:sz="0" w:space="0" w:color="auto"/>
      </w:divBdr>
    </w:div>
    <w:div w:id="2134906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8.jpg"/><Relationship Id="rId39" Type="http://schemas.openxmlformats.org/officeDocument/2006/relationships/image" Target="media/image14.png"/><Relationship Id="rId21" Type="http://schemas.openxmlformats.org/officeDocument/2006/relationships/diagramQuickStyle" Target="diagrams/quickStyle1.xml"/><Relationship Id="rId34" Type="http://schemas.openxmlformats.org/officeDocument/2006/relationships/image" Target="cid:image001.png@01DB05DA.D4A7FCB0" TargetMode="External"/><Relationship Id="rId42"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hyperlink" Target="https://likumi.lv/ta/id/33174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jp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image" Target="media/image15.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microsoft.com/office/2007/relationships/diagramDrawing" Target="diagrams/drawing1.xml"/><Relationship Id="rId28" Type="http://schemas.openxmlformats.org/officeDocument/2006/relationships/hyperlink" Target="https://likumi.lv/ta/id/331743" TargetMode="External"/><Relationship Id="rId36" Type="http://schemas.openxmlformats.org/officeDocument/2006/relationships/hyperlink" Target="https://www.lm.gov.lv/lv/vadlinijas-horizontala-principa-vienlidziba-ieklausana-nediskriminacija-un-pamattiesibu-ieverosana-istenosanai-un-uzraudzibai-2021-2027" TargetMode="External"/><Relationship Id="rId10" Type="http://schemas.openxmlformats.org/officeDocument/2006/relationships/endnotes" Target="endnotes.xml"/><Relationship Id="rId19" Type="http://schemas.openxmlformats.org/officeDocument/2006/relationships/diagramData" Target="diagrams/data1.xml"/><Relationship Id="rId31" Type="http://schemas.openxmlformats.org/officeDocument/2006/relationships/hyperlink" Target="https://likumi.lv/ta/id/267199"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diagramColors" Target="diagrams/colors1.xml"/><Relationship Id="rId27" Type="http://schemas.openxmlformats.org/officeDocument/2006/relationships/image" Target="media/image9.png"/><Relationship Id="rId30" Type="http://schemas.openxmlformats.org/officeDocument/2006/relationships/hyperlink" Target="https://likumi.lv/ta/id/335730" TargetMode="External"/><Relationship Id="rId35" Type="http://schemas.openxmlformats.org/officeDocument/2006/relationships/image" Target="media/image12.png"/><Relationship Id="rId43" Type="http://schemas.openxmlformats.org/officeDocument/2006/relationships/header" Target="header4.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image" Target="media/image11.png"/><Relationship Id="rId38" Type="http://schemas.openxmlformats.org/officeDocument/2006/relationships/hyperlink" Target="https://www.kem.gov.lv/sites/kem/files/media_file/KEMPielikums_2_KEM%20strukt%C5%ABra%20no%2001.2025.pdf" TargetMode="External"/><Relationship Id="rId46" Type="http://schemas.microsoft.com/office/2020/10/relationships/intelligence" Target="intelligence2.xml"/><Relationship Id="rId20" Type="http://schemas.openxmlformats.org/officeDocument/2006/relationships/diagramLayout" Target="diagrams/layout1.xml"/><Relationship Id="rId41" Type="http://schemas.openxmlformats.org/officeDocument/2006/relationships/header" Target="header3.xml"/></Relationships>
</file>

<file path=word/_rels/footnotes.xml.rels><?xml version="1.0" encoding="UTF-8" standalone="yes"?>
<Relationships xmlns="http://schemas.openxmlformats.org/package/2006/relationships"><Relationship Id="rId8" Type="http://schemas.openxmlformats.org/officeDocument/2006/relationships/hyperlink" Target="https://fondi.cfla.gov.lv/LV/CitasProceduras/View?clean=True" TargetMode="External"/><Relationship Id="rId13" Type="http://schemas.openxmlformats.org/officeDocument/2006/relationships/hyperlink" Target="https://likumi.lv/ta/id/320670" TargetMode="External"/><Relationship Id="rId3" Type="http://schemas.openxmlformats.org/officeDocument/2006/relationships/hyperlink" Target="https://fondi.cfla.gov.lv/LV/CitasProceduras/View?clean=True" TargetMode="External"/><Relationship Id="rId7" Type="http://schemas.openxmlformats.org/officeDocument/2006/relationships/hyperlink" Target="https://fondi.cfla.gov.lv/LV/CitasProceduras/View?clean=True" TargetMode="External"/><Relationship Id="rId12" Type="http://schemas.openxmlformats.org/officeDocument/2006/relationships/hyperlink" Target="https://fondi.cfla.gov.lv/LV/CitasProceduras/View?clean=True" TargetMode="External"/><Relationship Id="rId2" Type="http://schemas.openxmlformats.org/officeDocument/2006/relationships/hyperlink" Target="https://fondi.cfla.gov.lv/LV/CitasProceduras/View?clean=True" TargetMode="External"/><Relationship Id="rId1" Type="http://schemas.openxmlformats.org/officeDocument/2006/relationships/hyperlink" Target="https://www.fm.gov.lv/lv/fm-reglaments" TargetMode="External"/><Relationship Id="rId6" Type="http://schemas.openxmlformats.org/officeDocument/2006/relationships/hyperlink" Target="https://fondi.cfla.gov.lv/LV/CitasProceduras/View?clean=True" TargetMode="External"/><Relationship Id="rId11" Type="http://schemas.openxmlformats.org/officeDocument/2006/relationships/hyperlink" Target="https://fondi.cfla.gov.lv/LV/CitasProceduras/View?clean=True" TargetMode="External"/><Relationship Id="rId5" Type="http://schemas.openxmlformats.org/officeDocument/2006/relationships/hyperlink" Target="https://fondi.cfla.gov.lv/LV/CitasProceduras/View?clean=True" TargetMode="External"/><Relationship Id="rId10" Type="http://schemas.openxmlformats.org/officeDocument/2006/relationships/hyperlink" Target="https://fondi.cfla.gov.lv/LV/CitasProceduras/View?clean=True" TargetMode="External"/><Relationship Id="rId4" Type="http://schemas.openxmlformats.org/officeDocument/2006/relationships/hyperlink" Target="https://eur-lex.europa.eu/legal-content/LV/TXT/?uri=CELEX%3A32021R1060" TargetMode="External"/><Relationship Id="rId9" Type="http://schemas.openxmlformats.org/officeDocument/2006/relationships/hyperlink" Target="https://fondi.cfla.gov.lv/LV/CitasProceduras/View?clean=True"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519C335-C836-4669-BAF4-BB3196E576A4}"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lv-LV"/>
        </a:p>
      </dgm:t>
    </dgm:pt>
    <dgm:pt modelId="{6C53175E-6C34-4B88-B6F4-8E20B866B707}">
      <dgm:prSet phldrT="[Text]" custT="1"/>
      <dgm:spPr>
        <a:solidFill>
          <a:schemeClr val="accent2">
            <a:lumMod val="60000"/>
            <a:lumOff val="40000"/>
          </a:schemeClr>
        </a:solidFill>
      </dgm:spPr>
      <dgm:t>
        <a:bodyPr/>
        <a:lstStyle/>
        <a:p>
          <a:pPr algn="ctr"/>
          <a:endParaRPr lang="lv-LV" sz="1000" b="0">
            <a:ln/>
            <a:latin typeface="Times New Roman" panose="02020603050405020304" pitchFamily="18" charset="0"/>
            <a:cs typeface="Times New Roman" panose="02020603050405020304" pitchFamily="18" charset="0"/>
          </a:endParaRPr>
        </a:p>
        <a:p>
          <a:pPr algn="ctr"/>
          <a:r>
            <a:rPr lang="lv-LV" sz="1000" b="0">
              <a:ln/>
              <a:latin typeface="Times New Roman" panose="02020603050405020304" pitchFamily="18" charset="0"/>
              <a:cs typeface="Times New Roman" panose="02020603050405020304" pitchFamily="18" charset="0"/>
            </a:rPr>
            <a:t>Koordinācijas departaments</a:t>
          </a:r>
        </a:p>
        <a:p>
          <a:pPr algn="ctr"/>
          <a:r>
            <a:rPr lang="lv-LV" sz="1000" b="0">
              <a:ln/>
              <a:latin typeface="Times New Roman" panose="02020603050405020304" pitchFamily="18" charset="0"/>
              <a:cs typeface="Times New Roman" panose="02020603050405020304" pitchFamily="18" charset="0"/>
            </a:rPr>
            <a:t>  </a:t>
          </a:r>
        </a:p>
      </dgm:t>
    </dgm:pt>
    <dgm:pt modelId="{0FC0401A-6530-4BE0-94BF-2F0EB9F9EA52}" type="parTrans" cxnId="{AF45A3F3-8D44-4D63-A1CC-7152B7BCF195}">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76C2AEC7-E6D5-4A0E-A5AE-10F01787CBED}" type="sibTrans" cxnId="{AF45A3F3-8D44-4D63-A1CC-7152B7BCF195}">
      <dgm:prSet/>
      <dgm:spPr/>
      <dgm:t>
        <a:bodyPr/>
        <a:lstStyle/>
        <a:p>
          <a:pPr algn="ctr"/>
          <a:endParaRPr lang="lv-LV"/>
        </a:p>
      </dgm:t>
    </dgm:pt>
    <dgm:pt modelId="{2945037F-D4C7-42C2-9EBE-0EB3F581DEA0}">
      <dgm:prSet phldrT="[Text]" custT="1"/>
      <dgm:spPr>
        <a:solidFill>
          <a:schemeClr val="accent6">
            <a:lumMod val="40000"/>
            <a:lumOff val="60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attīstības instrumentu jautājumos</a:t>
          </a:r>
        </a:p>
      </dgm:t>
    </dgm:pt>
    <dgm:pt modelId="{3500BA53-6D3B-4620-8856-C01EE341B175}" type="parTrans" cxnId="{1D539F13-C63A-408C-AA39-D0F2EB8B1447}">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29B33486-D503-482B-A192-BD078C59246E}" type="sibTrans" cxnId="{1D539F13-C63A-408C-AA39-D0F2EB8B1447}">
      <dgm:prSet/>
      <dgm:spPr/>
      <dgm:t>
        <a:bodyPr/>
        <a:lstStyle/>
        <a:p>
          <a:pPr algn="ctr"/>
          <a:endParaRPr lang="lv-LV"/>
        </a:p>
      </dgm:t>
    </dgm:pt>
    <dgm:pt modelId="{292A5AF7-8D4A-41CB-8C45-C92E688381A5}">
      <dgm:prSet phldrT="[Tex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Sabiedrisko attiecību nodaļa </a:t>
          </a:r>
          <a:endParaRPr lang="lv-LV" sz="1000" b="1">
            <a:latin typeface="Times New Roman" panose="02020603050405020304" pitchFamily="18" charset="0"/>
            <a:cs typeface="Times New Roman" panose="02020603050405020304" pitchFamily="18" charset="0"/>
          </a:endParaRPr>
        </a:p>
      </dgm:t>
    </dgm:pt>
    <dgm:pt modelId="{B85E4414-40BA-47BA-AFB8-0B1411BEA89F}" type="parTrans" cxnId="{7B6932F3-8FDE-4F41-8001-7388F04F923F}">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DDEEECC3-DF6F-426D-B0B4-FF1E1F2A2A8A}" type="sibTrans" cxnId="{7B6932F3-8FDE-4F41-8001-7388F04F923F}">
      <dgm:prSet/>
      <dgm:spPr/>
      <dgm:t>
        <a:bodyPr/>
        <a:lstStyle/>
        <a:p>
          <a:pPr algn="ctr"/>
          <a:endParaRPr lang="lv-LV"/>
        </a:p>
      </dgm:t>
    </dgm:pt>
    <dgm:pt modelId="{451B2BE8-EAE2-44DD-8B7B-C15415967313}">
      <dgm:prSet custT="1"/>
      <dgm:spPr>
        <a:solidFill>
          <a:schemeClr val="bg1">
            <a:lumMod val="85000"/>
          </a:schemeClr>
        </a:solidFill>
      </dgm:spPr>
      <dgm:t>
        <a:bodyPr/>
        <a:lstStyle/>
        <a:p>
          <a:pPr algn="ctr">
            <a:lnSpc>
              <a:spcPct val="100000"/>
            </a:lnSpc>
            <a:spcAft>
              <a:spcPts val="0"/>
            </a:spcAft>
          </a:pPr>
          <a:endParaRPr lang="lv-LV" sz="1100" b="1">
            <a:latin typeface="Times New Roman" panose="02020603050405020304" pitchFamily="18" charset="0"/>
            <a:cs typeface="Times New Roman" panose="02020603050405020304" pitchFamily="18" charset="0"/>
          </a:endParaRPr>
        </a:p>
        <a:p>
          <a:pPr algn="ctr">
            <a:lnSpc>
              <a:spcPct val="100000"/>
            </a:lnSpc>
            <a:spcAft>
              <a:spcPts val="0"/>
            </a:spcAft>
          </a:pPr>
          <a:r>
            <a:rPr lang="lv-LV" sz="1100" b="1">
              <a:latin typeface="Times New Roman" panose="02020603050405020304" pitchFamily="18" charset="0"/>
              <a:cs typeface="Times New Roman" panose="02020603050405020304" pitchFamily="18" charset="0"/>
            </a:rPr>
            <a:t>Viedās administrācijas un reģionālās attīstības ministrs	</a:t>
          </a:r>
        </a:p>
      </dgm:t>
    </dgm:pt>
    <dgm:pt modelId="{C5FEE1B7-CE62-4A6B-8C47-8B6162B0D311}" type="parTrans" cxnId="{741C7798-6F32-4CF5-9DA6-150C3724CCD5}">
      <dgm:prSet/>
      <dgm:spPr/>
      <dgm:t>
        <a:bodyPr/>
        <a:lstStyle/>
        <a:p>
          <a:pPr algn="ctr"/>
          <a:endParaRPr lang="lv-LV"/>
        </a:p>
      </dgm:t>
    </dgm:pt>
    <dgm:pt modelId="{D1650DE0-C8AE-451A-AC78-80032665E800}" type="sibTrans" cxnId="{741C7798-6F32-4CF5-9DA6-150C3724CCD5}">
      <dgm:prSet/>
      <dgm:spPr/>
      <dgm:t>
        <a:bodyPr/>
        <a:lstStyle/>
        <a:p>
          <a:pPr algn="ctr"/>
          <a:endParaRPr lang="lv-LV"/>
        </a:p>
      </dgm:t>
    </dgm:pt>
    <dgm:pt modelId="{9B137DA5-E004-4278-9838-240077F9CAB5}">
      <dgm:prSet phldrT="[Text]" custT="1"/>
      <dgm:spPr>
        <a:solidFill>
          <a:schemeClr val="bg1">
            <a:lumMod val="85000"/>
          </a:schemeClr>
        </a:solidFill>
      </dgm:spPr>
      <dgm:t>
        <a:bodyPr/>
        <a:lstStyle/>
        <a:p>
          <a:pPr algn="ctr"/>
          <a:r>
            <a:rPr lang="lv-LV" sz="1100" b="1">
              <a:latin typeface="Times New Roman" panose="02020603050405020304" pitchFamily="18" charset="0"/>
              <a:cs typeface="Times New Roman" panose="02020603050405020304" pitchFamily="18" charset="0"/>
            </a:rPr>
            <a:t>Valsts sekretārs</a:t>
          </a:r>
        </a:p>
      </dgm:t>
    </dgm:pt>
    <dgm:pt modelId="{DF6FF0AB-382B-46E1-BDB6-D90FF3673471}" type="sibTrans" cxnId="{42F40ACE-4BEE-45A5-BCB0-7B6FF7B44C54}">
      <dgm:prSet/>
      <dgm:spPr/>
      <dgm:t>
        <a:bodyPr/>
        <a:lstStyle/>
        <a:p>
          <a:pPr algn="ctr"/>
          <a:endParaRPr lang="lv-LV"/>
        </a:p>
      </dgm:t>
    </dgm:pt>
    <dgm:pt modelId="{67AE80D2-05A7-4C17-9101-50D440B4DF85}" type="parTrans" cxnId="{42F40ACE-4BEE-45A5-BCB0-7B6FF7B44C54}">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2E66A78C-7013-4F5C-8594-497986E9D408}">
      <dgm:prSet phldrT="[Tex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Audita              departaments</a:t>
          </a:r>
        </a:p>
      </dgm:t>
    </dgm:pt>
    <dgm:pt modelId="{0FE35CEB-87AF-4B4B-8819-BFD1AF031993}" type="parTrans" cxnId="{4DC4B081-2F70-4367-A57F-175CA09F2831}">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76989346-7B34-4C72-802A-54402D1F2E30}" type="sibTrans" cxnId="{4DC4B081-2F70-4367-A57F-175CA09F2831}">
      <dgm:prSet/>
      <dgm:spPr/>
      <dgm:t>
        <a:bodyPr/>
        <a:lstStyle/>
        <a:p>
          <a:pPr algn="ctr"/>
          <a:endParaRPr lang="lv-LV"/>
        </a:p>
      </dgm:t>
    </dgm:pt>
    <dgm:pt modelId="{5B259672-B7B8-475E-8269-CA6734EF2A56}">
      <dgm:prSet phldrT="[Text]" custT="1"/>
      <dgm:spPr>
        <a:solidFill>
          <a:schemeClr val="bg1">
            <a:lumMod val="95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reģionālās attīstības jautājumos</a:t>
          </a:r>
        </a:p>
      </dgm:t>
    </dgm:pt>
    <dgm:pt modelId="{42A8A534-A7D0-481F-928F-E0759CF596A1}" type="parTrans" cxnId="{C8FB4CC3-A282-4A1E-A86D-C175082DCE82}">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1E03D2CC-EA43-409D-B804-54D0A2927D8D}" type="sibTrans" cxnId="{C8FB4CC3-A282-4A1E-A86D-C175082DCE82}">
      <dgm:prSet/>
      <dgm:spPr/>
      <dgm:t>
        <a:bodyPr/>
        <a:lstStyle/>
        <a:p>
          <a:pPr algn="ctr"/>
          <a:endParaRPr lang="lv-LV"/>
        </a:p>
      </dgm:t>
    </dgm:pt>
    <dgm:pt modelId="{AF21EF4F-7C06-4BEF-818A-A3068AD3D6B2}">
      <dgm:prSet phldrT="[Text]" custT="1"/>
      <dgm:spPr>
        <a:solidFill>
          <a:schemeClr val="bg1">
            <a:lumMod val="95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digitālās transformācijas jautājumos</a:t>
          </a:r>
        </a:p>
      </dgm:t>
    </dgm:pt>
    <dgm:pt modelId="{BFDAF1A1-FFA3-4593-B9B5-0492CC8ABB22}" type="parTrans" cxnId="{77474993-81B4-411C-A717-364FCFD5A3F9}">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E2AB8DD6-6325-4EF9-B5E3-6C826B7C07B8}" type="sibTrans" cxnId="{77474993-81B4-411C-A717-364FCFD5A3F9}">
      <dgm:prSet/>
      <dgm:spPr/>
      <dgm:t>
        <a:bodyPr/>
        <a:lstStyle/>
        <a:p>
          <a:pPr algn="ctr"/>
          <a:endParaRPr lang="lv-LV"/>
        </a:p>
      </dgm:t>
    </dgm:pt>
    <dgm:pt modelId="{C2B539FF-EC5D-4BD6-92CD-4B41153AF279}">
      <dgm:prSet custT="1"/>
      <dgm:spPr>
        <a:solidFill>
          <a:schemeClr val="bg1">
            <a:lumMod val="95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administratīvajos jautājumos</a:t>
          </a:r>
        </a:p>
      </dgm:t>
    </dgm:pt>
    <dgm:pt modelId="{E7E14AC1-1660-4770-9508-178400A71675}" type="parTrans" cxnId="{EB83B806-8E2F-4CE4-B47F-0E7A71BFCFFD}">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E68318A4-77B7-4763-B496-3B9EE5947915}" type="sibTrans" cxnId="{EB83B806-8E2F-4CE4-B47F-0E7A71BFCFFD}">
      <dgm:prSet/>
      <dgm:spPr/>
      <dgm:t>
        <a:bodyPr/>
        <a:lstStyle/>
        <a:p>
          <a:pPr algn="ctr"/>
          <a:endParaRPr lang="lv-LV"/>
        </a:p>
      </dgm:t>
    </dgm:pt>
    <dgm:pt modelId="{DF5CF0BF-0CA2-4202-82A9-F190C251562E}">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Personālvadības nodaļa</a:t>
          </a:r>
        </a:p>
      </dgm:t>
    </dgm:pt>
    <dgm:pt modelId="{F8733D1D-F6EE-423A-98E1-EE005B96BEFA}" type="parTrans" cxnId="{63A26388-955D-4CEA-839B-CD765AF2F1D9}">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52DF07EC-A42A-44D5-A59E-A2F759FC956F}" type="sibTrans" cxnId="{63A26388-955D-4CEA-839B-CD765AF2F1D9}">
      <dgm:prSet/>
      <dgm:spPr/>
      <dgm:t>
        <a:bodyPr/>
        <a:lstStyle/>
        <a:p>
          <a:pPr algn="ctr"/>
          <a:endParaRPr lang="lv-LV"/>
        </a:p>
      </dgm:t>
    </dgm:pt>
    <dgm:pt modelId="{7C19519D-7507-4544-85DB-5EF19FC52A6C}">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Budžeta un finanšu departaments</a:t>
          </a:r>
        </a:p>
      </dgm:t>
    </dgm:pt>
    <dgm:pt modelId="{50929D9D-4A2B-4CF4-B66B-60CD31E1238F}" type="parTrans" cxnId="{BE4FAEFF-8B1C-4F06-923F-EC53CE845F68}">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A93BCEA7-24BE-4907-A05D-B59264E71E71}" type="sibTrans" cxnId="{BE4FAEFF-8B1C-4F06-923F-EC53CE845F68}">
      <dgm:prSet/>
      <dgm:spPr/>
      <dgm:t>
        <a:bodyPr/>
        <a:lstStyle/>
        <a:p>
          <a:pPr algn="ctr"/>
          <a:endParaRPr lang="lv-LV"/>
        </a:p>
      </dgm:t>
    </dgm:pt>
    <dgm:pt modelId="{CE90FE17-E3D5-4A70-8E5F-11186A73E4CF}">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Nodrošinājuma departaments</a:t>
          </a:r>
          <a:endParaRPr lang="lv-LV" sz="1000" b="1">
            <a:latin typeface="Times New Roman" panose="02020603050405020304" pitchFamily="18" charset="0"/>
            <a:cs typeface="Times New Roman" panose="02020603050405020304" pitchFamily="18" charset="0"/>
          </a:endParaRPr>
        </a:p>
      </dgm:t>
    </dgm:pt>
    <dgm:pt modelId="{8C4CA843-477E-4956-B1B1-CD55C44494D0}" type="parTrans" cxnId="{2EA649CD-2D65-4905-9EA2-7E468324EE1F}">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67CC24FE-CE1B-49BB-BA82-60829BAB4BFF}" type="sibTrans" cxnId="{2EA649CD-2D65-4905-9EA2-7E468324EE1F}">
      <dgm:prSet/>
      <dgm:spPr/>
      <dgm:t>
        <a:bodyPr/>
        <a:lstStyle/>
        <a:p>
          <a:pPr algn="ctr"/>
          <a:endParaRPr lang="lv-LV"/>
        </a:p>
      </dgm:t>
    </dgm:pt>
    <dgm:pt modelId="{2286F511-7222-4D6D-9AB9-D5783D1EFC9A}">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Juridiskais departaments</a:t>
          </a:r>
        </a:p>
        <a:p>
          <a:pPr algn="ctr"/>
          <a:r>
            <a:rPr lang="lv-LV" sz="1000">
              <a:latin typeface="Times New Roman" panose="02020603050405020304" pitchFamily="18" charset="0"/>
              <a:cs typeface="Times New Roman" panose="02020603050405020304" pitchFamily="18" charset="0"/>
            </a:rPr>
            <a:t>(Projektu tiesiskā nodrošinājuma nodaļa)</a:t>
          </a:r>
        </a:p>
      </dgm:t>
    </dgm:pt>
    <dgm:pt modelId="{A4B9CF69-1649-4EF8-83DC-46F37CE5FB2B}" type="parTrans" cxnId="{7DCA97B9-3385-4695-A309-1757EAD18F0A}">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909F1276-8A2A-415D-BC1A-12311D723359}" type="sibTrans" cxnId="{7DCA97B9-3385-4695-A309-1757EAD18F0A}">
      <dgm:prSet/>
      <dgm:spPr/>
      <dgm:t>
        <a:bodyPr/>
        <a:lstStyle/>
        <a:p>
          <a:pPr algn="ctr"/>
          <a:endParaRPr lang="lv-LV"/>
        </a:p>
      </dgm:t>
    </dgm:pt>
    <dgm:pt modelId="{8A9B389D-9A39-4683-BA0D-9325D2613BFF}">
      <dgm:prSet custT="1"/>
      <dgm:spPr>
        <a:solidFill>
          <a:schemeClr val="bg1">
            <a:lumMod val="85000"/>
          </a:schemeClr>
        </a:solidFill>
      </dgm:spPr>
      <dgm:t>
        <a:bodyPr/>
        <a:lstStyle/>
        <a:p>
          <a:pPr algn="ctr"/>
          <a:r>
            <a:rPr lang="lv-LV" sz="1100" b="1">
              <a:latin typeface="Times New Roman" panose="02020603050405020304" pitchFamily="18" charset="0"/>
              <a:cs typeface="Times New Roman" panose="02020603050405020304" pitchFamily="18" charset="0"/>
            </a:rPr>
            <a:t>Ministra birojs</a:t>
          </a:r>
        </a:p>
      </dgm:t>
    </dgm:pt>
    <dgm:pt modelId="{C8AB1AA7-717B-445F-B4EA-1A9C39652312}" type="parTrans" cxnId="{9BAB4CC9-6991-425E-9FFA-9818CFE6335E}">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0AEDC968-799D-4609-AD4A-0AA0226385F0}" type="sibTrans" cxnId="{9BAB4CC9-6991-425E-9FFA-9818CFE6335E}">
      <dgm:prSet/>
      <dgm:spPr/>
      <dgm:t>
        <a:bodyPr/>
        <a:lstStyle/>
        <a:p>
          <a:pPr algn="ctr"/>
          <a:endParaRPr lang="lv-LV"/>
        </a:p>
      </dgm:t>
    </dgm:pt>
    <dgm:pt modelId="{80B4AFA6-2CE8-43C7-A3FD-1697ED756C44}">
      <dgm:prSet custT="1"/>
      <dgm:spPr>
        <a:solidFill>
          <a:schemeClr val="bg1">
            <a:lumMod val="85000"/>
          </a:schemeClr>
        </a:solidFill>
      </dgm:spPr>
      <dgm:t>
        <a:bodyPr/>
        <a:lstStyle/>
        <a:p>
          <a:pPr algn="ctr"/>
          <a:r>
            <a:rPr lang="lv-LV" sz="1100" b="1">
              <a:latin typeface="Times New Roman" panose="02020603050405020304" pitchFamily="18" charset="0"/>
              <a:cs typeface="Times New Roman" panose="02020603050405020304" pitchFamily="18" charset="0"/>
            </a:rPr>
            <a:t>Parlamentārais</a:t>
          </a:r>
          <a:r>
            <a:rPr lang="lv-LV" sz="1100">
              <a:latin typeface="Times New Roman" panose="02020603050405020304" pitchFamily="18" charset="0"/>
              <a:cs typeface="Times New Roman" panose="02020603050405020304" pitchFamily="18" charset="0"/>
            </a:rPr>
            <a:t> </a:t>
          </a:r>
          <a:r>
            <a:rPr lang="lv-LV" sz="1100" b="1">
              <a:latin typeface="Times New Roman" panose="02020603050405020304" pitchFamily="18" charset="0"/>
              <a:cs typeface="Times New Roman" panose="02020603050405020304" pitchFamily="18" charset="0"/>
            </a:rPr>
            <a:t>sekretārs</a:t>
          </a:r>
        </a:p>
      </dgm:t>
    </dgm:pt>
    <dgm:pt modelId="{4BE4776E-2FEC-4BB7-BAED-4498D32DA0B7}" type="parTrans" cxnId="{10E826FC-EDBF-4293-BA1B-3CB8A21E6C2E}">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3B17D7F7-E485-472C-ABFB-825B22F1EF0A}" type="sibTrans" cxnId="{10E826FC-EDBF-4293-BA1B-3CB8A21E6C2E}">
      <dgm:prSet/>
      <dgm:spPr/>
      <dgm:t>
        <a:bodyPr/>
        <a:lstStyle/>
        <a:p>
          <a:pPr algn="ctr"/>
          <a:endParaRPr lang="lv-LV"/>
        </a:p>
      </dgm:t>
    </dgm:pt>
    <dgm:pt modelId="{E25034A7-E05A-4CCF-90C1-3B32C1D8E13B}">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Dabas aizsardzības departaments</a:t>
          </a:r>
        </a:p>
      </dgm:t>
    </dgm:pt>
    <dgm:pt modelId="{B9CF88CC-1F28-4D0D-89A9-5F8E599D6484}" type="parTrans" cxnId="{EBA2C370-A9E9-4EE0-8964-926C230A9EC7}">
      <dgm:prSet/>
      <dgm:spPr/>
      <dgm:t>
        <a:bodyPr/>
        <a:lstStyle/>
        <a:p>
          <a:pPr algn="ctr"/>
          <a:endParaRPr lang="lv-LV"/>
        </a:p>
      </dgm:t>
    </dgm:pt>
    <dgm:pt modelId="{674BF2EC-8AAA-4474-91BD-7B466C97C1C3}" type="sibTrans" cxnId="{EBA2C370-A9E9-4EE0-8964-926C230A9EC7}">
      <dgm:prSet/>
      <dgm:spPr/>
      <dgm:t>
        <a:bodyPr/>
        <a:lstStyle/>
        <a:p>
          <a:pPr algn="ctr"/>
          <a:endParaRPr lang="lv-LV"/>
        </a:p>
      </dgm:t>
    </dgm:pt>
    <dgm:pt modelId="{A46E3123-7542-4808-91C4-78678193DD24}">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Valsts ilgtspējīgas attīstības plānošanas departaments </a:t>
          </a:r>
          <a:endParaRPr lang="lv-LV" sz="1000" b="1">
            <a:latin typeface="Times New Roman" panose="02020603050405020304" pitchFamily="18" charset="0"/>
            <a:cs typeface="Times New Roman" panose="02020603050405020304" pitchFamily="18" charset="0"/>
          </a:endParaRPr>
        </a:p>
      </dgm:t>
    </dgm:pt>
    <dgm:pt modelId="{3E4EDD44-5703-4E56-84EF-3C4C65919EF9}" type="parTrans" cxnId="{087DE16A-BA74-4206-8D8D-05B62458CE3F}">
      <dgm:prSet/>
      <dgm:spPr/>
      <dgm:t>
        <a:bodyPr/>
        <a:lstStyle/>
        <a:p>
          <a:pPr algn="ctr"/>
          <a:endParaRPr lang="lv-LV"/>
        </a:p>
      </dgm:t>
    </dgm:pt>
    <dgm:pt modelId="{C07020C2-BDE5-42FB-916F-BC56003F2DAF}" type="sibTrans" cxnId="{087DE16A-BA74-4206-8D8D-05B62458CE3F}">
      <dgm:prSet/>
      <dgm:spPr/>
      <dgm:t>
        <a:bodyPr/>
        <a:lstStyle/>
        <a:p>
          <a:pPr algn="ctr"/>
          <a:endParaRPr lang="lv-LV"/>
        </a:p>
      </dgm:t>
    </dgm:pt>
    <dgm:pt modelId="{20E4D9D4-5B1F-467C-B954-A50C1A439A79}">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Telpiskās plānošanas un zemes pārvaldības departaments </a:t>
          </a:r>
          <a:endParaRPr lang="lv-LV" sz="1000" b="1">
            <a:latin typeface="Times New Roman" panose="02020603050405020304" pitchFamily="18" charset="0"/>
            <a:cs typeface="Times New Roman" panose="02020603050405020304" pitchFamily="18" charset="0"/>
          </a:endParaRPr>
        </a:p>
      </dgm:t>
    </dgm:pt>
    <dgm:pt modelId="{C91332E7-B2E0-40F3-8F32-95D9DD7F6230}" type="parTrans" cxnId="{88EC539C-6F17-4CAD-9E24-28C174C3188B}">
      <dgm:prSet/>
      <dgm:spPr/>
      <dgm:t>
        <a:bodyPr/>
        <a:lstStyle/>
        <a:p>
          <a:pPr algn="ctr"/>
          <a:endParaRPr lang="lv-LV"/>
        </a:p>
      </dgm:t>
    </dgm:pt>
    <dgm:pt modelId="{46CD9E52-6556-4987-B70B-238A83EBB993}" type="sibTrans" cxnId="{88EC539C-6F17-4CAD-9E24-28C174C3188B}">
      <dgm:prSet/>
      <dgm:spPr/>
      <dgm:t>
        <a:bodyPr/>
        <a:lstStyle/>
        <a:p>
          <a:pPr algn="ctr"/>
          <a:endParaRPr lang="lv-LV"/>
        </a:p>
      </dgm:t>
    </dgm:pt>
    <dgm:pt modelId="{D1C8C0D7-FEB5-44F3-B143-55547BF64270}">
      <dgm:prSet custT="1"/>
      <dgm:spPr>
        <a:solidFill>
          <a:schemeClr val="bg1"/>
        </a:solidFill>
      </dgm:spPr>
      <dgm:t>
        <a:bodyPr/>
        <a:lstStyle/>
        <a:p>
          <a:pPr algn="ctr"/>
          <a:r>
            <a:rPr lang="lv-LV" sz="1000">
              <a:latin typeface="Times New Roman" panose="02020603050405020304" pitchFamily="18" charset="0"/>
              <a:cs typeface="Times New Roman" panose="02020603050405020304" pitchFamily="18" charset="0"/>
            </a:rPr>
            <a:t>Pašvaldību departaments</a:t>
          </a:r>
        </a:p>
      </dgm:t>
    </dgm:pt>
    <dgm:pt modelId="{3472441F-3B5D-4DE2-95F3-2B653912FEC2}" type="parTrans" cxnId="{BADB9B79-EBD2-4BE5-9A75-CFF6F2C59F4E}">
      <dgm:prSet/>
      <dgm:spPr/>
      <dgm:t>
        <a:bodyPr/>
        <a:lstStyle/>
        <a:p>
          <a:pPr algn="ctr"/>
          <a:endParaRPr lang="lv-LV"/>
        </a:p>
      </dgm:t>
    </dgm:pt>
    <dgm:pt modelId="{19595B72-1AA0-49AD-A69F-FEEAC83C97CB}" type="sibTrans" cxnId="{BADB9B79-EBD2-4BE5-9A75-CFF6F2C59F4E}">
      <dgm:prSet/>
      <dgm:spPr/>
      <dgm:t>
        <a:bodyPr/>
        <a:lstStyle/>
        <a:p>
          <a:pPr algn="ctr"/>
          <a:endParaRPr lang="lv-LV"/>
        </a:p>
      </dgm:t>
    </dgm:pt>
    <dgm:pt modelId="{79527B4B-2C3A-4A93-9312-05D047F14637}">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Digitālās politikas departaments</a:t>
          </a:r>
        </a:p>
      </dgm:t>
    </dgm:pt>
    <dgm:pt modelId="{8448F039-1905-4EF3-9ED8-C0AA7C65EFB0}" type="parTrans" cxnId="{53EA9FAD-375C-4930-AF28-95477F9F03A6}">
      <dgm:prSet/>
      <dgm:spPr/>
      <dgm:t>
        <a:bodyPr/>
        <a:lstStyle/>
        <a:p>
          <a:pPr algn="ctr"/>
          <a:endParaRPr lang="lv-LV"/>
        </a:p>
      </dgm:t>
    </dgm:pt>
    <dgm:pt modelId="{54AAA73B-8579-409A-AC21-5B27DCDA142E}" type="sibTrans" cxnId="{53EA9FAD-375C-4930-AF28-95477F9F03A6}">
      <dgm:prSet/>
      <dgm:spPr/>
      <dgm:t>
        <a:bodyPr/>
        <a:lstStyle/>
        <a:p>
          <a:pPr algn="ctr"/>
          <a:endParaRPr lang="lv-LV"/>
        </a:p>
      </dgm:t>
    </dgm:pt>
    <dgm:pt modelId="{39717722-225B-4501-8E09-795316B2B3A3}">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Valsts pakalpojumu un datu pārvaldības departaments</a:t>
          </a:r>
        </a:p>
      </dgm:t>
    </dgm:pt>
    <dgm:pt modelId="{EEA5AB80-E16A-4F53-AAC4-31ED3928FE6E}" type="parTrans" cxnId="{E936E300-2EE8-48BF-88B2-E767DB594E6E}">
      <dgm:prSet/>
      <dgm:spPr/>
      <dgm:t>
        <a:bodyPr/>
        <a:lstStyle/>
        <a:p>
          <a:pPr algn="ctr"/>
          <a:endParaRPr lang="lv-LV"/>
        </a:p>
      </dgm:t>
    </dgm:pt>
    <dgm:pt modelId="{1216B889-90D8-4ADA-B2CA-4DBC6B31AE63}" type="sibTrans" cxnId="{E936E300-2EE8-48BF-88B2-E767DB594E6E}">
      <dgm:prSet/>
      <dgm:spPr/>
      <dgm:t>
        <a:bodyPr/>
        <a:lstStyle/>
        <a:p>
          <a:pPr algn="ctr"/>
          <a:endParaRPr lang="lv-LV"/>
        </a:p>
      </dgm:t>
    </dgm:pt>
    <dgm:pt modelId="{2912B534-E2B3-41E8-ABF3-2C4419022F92}">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Valsts informācijas un komunikācijas tehnoloģiju attīstības departaments</a:t>
          </a:r>
          <a:endParaRPr lang="lv-LV" sz="1000" b="1">
            <a:latin typeface="Times New Roman" panose="02020603050405020304" pitchFamily="18" charset="0"/>
            <a:cs typeface="Times New Roman" panose="02020603050405020304" pitchFamily="18" charset="0"/>
          </a:endParaRPr>
        </a:p>
      </dgm:t>
    </dgm:pt>
    <dgm:pt modelId="{D915EE66-94AB-48E9-9C1D-44B7D1004A5C}" type="parTrans" cxnId="{A2CF0AEC-9725-45FE-A737-14A7A85EB2CE}">
      <dgm:prSet/>
      <dgm:spPr/>
      <dgm:t>
        <a:bodyPr/>
        <a:lstStyle/>
        <a:p>
          <a:pPr algn="ctr"/>
          <a:endParaRPr lang="lv-LV"/>
        </a:p>
      </dgm:t>
    </dgm:pt>
    <dgm:pt modelId="{6359CF42-D1CE-4F47-9F60-CA538355A1D4}" type="sibTrans" cxnId="{A2CF0AEC-9725-45FE-A737-14A7A85EB2CE}">
      <dgm:prSet/>
      <dgm:spPr/>
      <dgm:t>
        <a:bodyPr/>
        <a:lstStyle/>
        <a:p>
          <a:pPr algn="ctr"/>
          <a:endParaRPr lang="lv-LV"/>
        </a:p>
      </dgm:t>
    </dgm:pt>
    <dgm:pt modelId="{C158B280-A3D3-48E4-9C80-85FD06BDFD46}">
      <dgm:prSet custT="1"/>
      <dgm:spPr/>
      <dgm:t>
        <a:bodyPr/>
        <a:lstStyle/>
        <a:p>
          <a:pPr algn="ctr"/>
          <a:r>
            <a:rPr lang="lv-LV" sz="1000">
              <a:latin typeface="Times New Roman" panose="02020603050405020304" pitchFamily="18" charset="0"/>
              <a:cs typeface="Times New Roman" panose="02020603050405020304" pitchFamily="18" charset="0"/>
            </a:rPr>
            <a:t>Projektu pārvaldības departaments</a:t>
          </a:r>
        </a:p>
      </dgm:t>
    </dgm:pt>
    <dgm:pt modelId="{1906219C-AB1F-451E-A372-CBCA40EA3126}" type="parTrans" cxnId="{B47C8D4B-8458-4D65-8B25-FA19F8B0E461}">
      <dgm:prSet/>
      <dgm:spPr/>
      <dgm:t>
        <a:bodyPr/>
        <a:lstStyle/>
        <a:p>
          <a:pPr algn="ctr"/>
          <a:endParaRPr lang="lv-LV"/>
        </a:p>
      </dgm:t>
    </dgm:pt>
    <dgm:pt modelId="{A2435A42-809B-40D1-AC11-80453C2473E0}" type="sibTrans" cxnId="{B47C8D4B-8458-4D65-8B25-FA19F8B0E461}">
      <dgm:prSet/>
      <dgm:spPr/>
      <dgm:t>
        <a:bodyPr/>
        <a:lstStyle/>
        <a:p>
          <a:pPr algn="ctr"/>
          <a:endParaRPr lang="lv-LV"/>
        </a:p>
      </dgm:t>
    </dgm:pt>
    <dgm:pt modelId="{64D2B83C-7126-4DA9-BD05-D92B3B69480D}">
      <dgm:prSet custT="1"/>
      <dgm:spPr>
        <a:solidFill>
          <a:schemeClr val="accent6"/>
        </a:solidFill>
      </dgm:spPr>
      <dgm:t>
        <a:bodyPr/>
        <a:lstStyle/>
        <a:p>
          <a:pPr algn="ctr"/>
          <a:r>
            <a:rPr lang="lv-LV" sz="1000">
              <a:latin typeface="Times New Roman" panose="02020603050405020304" pitchFamily="18" charset="0"/>
              <a:cs typeface="Times New Roman" panose="02020603050405020304" pitchFamily="18" charset="0"/>
            </a:rPr>
            <a:t>Investīciju politikas departaments</a:t>
          </a:r>
        </a:p>
        <a:p>
          <a:pPr algn="ctr"/>
          <a:r>
            <a:rPr lang="lv-LV" sz="1000">
              <a:latin typeface="Times New Roman" panose="02020603050405020304" pitchFamily="18" charset="0"/>
              <a:cs typeface="Times New Roman" panose="02020603050405020304" pitchFamily="18" charset="0"/>
            </a:rPr>
            <a:t> </a:t>
          </a:r>
          <a:r>
            <a:rPr lang="lv-LV" sz="900">
              <a:latin typeface="Times New Roman" panose="02020603050405020304" pitchFamily="18" charset="0"/>
              <a:cs typeface="Times New Roman" panose="02020603050405020304" pitchFamily="18" charset="0"/>
            </a:rPr>
            <a:t>Investīciju programmu un finanšu instrumentu atbalsta nodaļa</a:t>
          </a:r>
        </a:p>
        <a:p>
          <a:pPr algn="ctr"/>
          <a:r>
            <a:rPr lang="lv-LV" sz="900">
              <a:latin typeface="Times New Roman" panose="02020603050405020304" pitchFamily="18" charset="0"/>
              <a:cs typeface="Times New Roman" panose="02020603050405020304" pitchFamily="18" charset="0"/>
            </a:rPr>
            <a:t>Reģionālo un informācijas un komunikācijas tehnoloģiju investīciju nodaļa</a:t>
          </a:r>
        </a:p>
        <a:p>
          <a:pPr algn="ctr"/>
          <a:r>
            <a:rPr lang="lv-LV" sz="900">
              <a:latin typeface="Times New Roman" panose="02020603050405020304" pitchFamily="18" charset="0"/>
              <a:cs typeface="Times New Roman" panose="02020603050405020304" pitchFamily="18" charset="0"/>
            </a:rPr>
            <a:t>Vides investīciju nodaļa</a:t>
          </a:r>
        </a:p>
        <a:p>
          <a:pPr algn="ctr"/>
          <a:endParaRPr lang="lv-LV" sz="800" b="1">
            <a:latin typeface="Times New Roman" panose="02020603050405020304" pitchFamily="18" charset="0"/>
            <a:cs typeface="Times New Roman" panose="02020603050405020304" pitchFamily="18" charset="0"/>
          </a:endParaRPr>
        </a:p>
      </dgm:t>
    </dgm:pt>
    <dgm:pt modelId="{8A9BAC32-5B8F-44C0-9449-3339E9887EBA}" type="parTrans" cxnId="{63B0AB5E-0F90-4BEC-B83D-3F19717FA898}">
      <dgm:prSet/>
      <dgm:spPr/>
      <dgm:t>
        <a:bodyPr/>
        <a:lstStyle/>
        <a:p>
          <a:pPr algn="ctr"/>
          <a:endParaRPr lang="lv-LV"/>
        </a:p>
      </dgm:t>
    </dgm:pt>
    <dgm:pt modelId="{0F51C1A5-BF7A-4B10-8AA5-B9E9AE64F2BA}" type="sibTrans" cxnId="{63B0AB5E-0F90-4BEC-B83D-3F19717FA898}">
      <dgm:prSet/>
      <dgm:spPr/>
      <dgm:t>
        <a:bodyPr/>
        <a:lstStyle/>
        <a:p>
          <a:pPr algn="ctr"/>
          <a:endParaRPr lang="lv-LV"/>
        </a:p>
      </dgm:t>
    </dgm:pt>
    <dgm:pt modelId="{755D3AA4-61C0-4BD3-AC39-DC77C7643905}">
      <dgm:prSet custT="1"/>
      <dgm:spPr/>
      <dgm:t>
        <a:bodyPr/>
        <a:lstStyle/>
        <a:p>
          <a:pPr algn="ctr"/>
          <a:r>
            <a:rPr lang="lv-LV" sz="1000">
              <a:latin typeface="Times New Roman" panose="02020603050405020304" pitchFamily="18" charset="0"/>
              <a:cs typeface="Times New Roman" panose="02020603050405020304" pitchFamily="18" charset="0"/>
            </a:rPr>
            <a:t>Attīstības instrumentu departaments</a:t>
          </a:r>
        </a:p>
      </dgm:t>
    </dgm:pt>
    <dgm:pt modelId="{BE5E7D32-A0D8-4A7C-85B8-77D27D1E084E}" type="parTrans" cxnId="{356CC2C6-6983-4E76-B6C7-6803E4839B7B}">
      <dgm:prSet/>
      <dgm:spPr/>
      <dgm:t>
        <a:bodyPr/>
        <a:lstStyle/>
        <a:p>
          <a:pPr algn="ctr"/>
          <a:endParaRPr lang="lv-LV"/>
        </a:p>
      </dgm:t>
    </dgm:pt>
    <dgm:pt modelId="{37D115FC-88F9-46EB-91CF-AD651452F396}" type="sibTrans" cxnId="{356CC2C6-6983-4E76-B6C7-6803E4839B7B}">
      <dgm:prSet/>
      <dgm:spPr/>
      <dgm:t>
        <a:bodyPr/>
        <a:lstStyle/>
        <a:p>
          <a:pPr algn="ctr"/>
          <a:endParaRPr lang="lv-LV"/>
        </a:p>
      </dgm:t>
    </dgm:pt>
    <dgm:pt modelId="{9730C249-F67C-4CE5-B506-A7D464A4ED4C}">
      <dgm:prSet custT="1"/>
      <dgm:spPr>
        <a:solidFill>
          <a:schemeClr val="bg1"/>
        </a:solidFill>
      </dgm:spPr>
      <dgm:t>
        <a:bodyPr/>
        <a:lstStyle/>
        <a:p>
          <a:pPr algn="ctr"/>
          <a:r>
            <a:rPr lang="lv-LV" sz="1000">
              <a:latin typeface="Times New Roman" panose="02020603050405020304" pitchFamily="18" charset="0"/>
              <a:cs typeface="Times New Roman" panose="02020603050405020304" pitchFamily="18" charset="0"/>
            </a:rPr>
            <a:t>Investīciju uzraudzības departaments</a:t>
          </a:r>
          <a:endParaRPr lang="lv-LV" sz="1000" b="1">
            <a:latin typeface="Times New Roman" panose="02020603050405020304" pitchFamily="18" charset="0"/>
            <a:cs typeface="Times New Roman" panose="02020603050405020304" pitchFamily="18" charset="0"/>
          </a:endParaRPr>
        </a:p>
      </dgm:t>
    </dgm:pt>
    <dgm:pt modelId="{7C0230EF-E518-4F39-9CF8-6AC2721BA067}" type="sibTrans" cxnId="{F896086C-A53C-4C87-90F6-79E22493F6F7}">
      <dgm:prSet/>
      <dgm:spPr/>
      <dgm:t>
        <a:bodyPr/>
        <a:lstStyle/>
        <a:p>
          <a:pPr algn="ctr"/>
          <a:endParaRPr lang="lv-LV"/>
        </a:p>
      </dgm:t>
    </dgm:pt>
    <dgm:pt modelId="{7A8447E1-F94C-483C-83D6-03C0397D9691}" type="parTrans" cxnId="{F896086C-A53C-4C87-90F6-79E22493F6F7}">
      <dgm:prSet/>
      <dgm:spPr/>
      <dgm:t>
        <a:bodyPr/>
        <a:lstStyle/>
        <a:p>
          <a:pPr algn="ctr"/>
          <a:endParaRPr lang="lv-LV"/>
        </a:p>
      </dgm:t>
    </dgm:pt>
    <dgm:pt modelId="{953F7B29-7238-4DA3-BD14-93BD1561DEF5}" type="pres">
      <dgm:prSet presAssocID="{4519C335-C836-4669-BAF4-BB3196E576A4}" presName="hierChild1" presStyleCnt="0">
        <dgm:presLayoutVars>
          <dgm:orgChart val="1"/>
          <dgm:chPref val="1"/>
          <dgm:dir/>
          <dgm:animOne val="branch"/>
          <dgm:animLvl val="lvl"/>
          <dgm:resizeHandles/>
        </dgm:presLayoutVars>
      </dgm:prSet>
      <dgm:spPr/>
    </dgm:pt>
    <dgm:pt modelId="{C5F3C4A9-A7C5-4234-A3BA-49238F0DE224}" type="pres">
      <dgm:prSet presAssocID="{451B2BE8-EAE2-44DD-8B7B-C15415967313}" presName="hierRoot1" presStyleCnt="0">
        <dgm:presLayoutVars>
          <dgm:hierBranch val="init"/>
        </dgm:presLayoutVars>
      </dgm:prSet>
      <dgm:spPr/>
    </dgm:pt>
    <dgm:pt modelId="{907DE56B-4E93-4FF4-8E85-D6D95E5246EC}" type="pres">
      <dgm:prSet presAssocID="{451B2BE8-EAE2-44DD-8B7B-C15415967313}" presName="rootComposite1" presStyleCnt="0"/>
      <dgm:spPr/>
    </dgm:pt>
    <dgm:pt modelId="{EAC8AC14-323B-49D0-A9B8-B33FADF09B68}" type="pres">
      <dgm:prSet presAssocID="{451B2BE8-EAE2-44DD-8B7B-C15415967313}" presName="rootText1" presStyleLbl="node0" presStyleIdx="0" presStyleCnt="1" custScaleX="604156" custScaleY="123798" custLinFactX="100000" custLinFactNeighborX="106233" custLinFactNeighborY="-29322">
        <dgm:presLayoutVars>
          <dgm:chPref val="3"/>
        </dgm:presLayoutVars>
      </dgm:prSet>
      <dgm:spPr/>
    </dgm:pt>
    <dgm:pt modelId="{D021DA58-6609-48D4-898A-E19303F589A7}" type="pres">
      <dgm:prSet presAssocID="{451B2BE8-EAE2-44DD-8B7B-C15415967313}" presName="rootConnector1" presStyleLbl="node1" presStyleIdx="0" presStyleCnt="0"/>
      <dgm:spPr/>
    </dgm:pt>
    <dgm:pt modelId="{2DD1A77B-8A43-4172-B360-E4112EB1529C}" type="pres">
      <dgm:prSet presAssocID="{451B2BE8-EAE2-44DD-8B7B-C15415967313}" presName="hierChild2" presStyleCnt="0"/>
      <dgm:spPr/>
    </dgm:pt>
    <dgm:pt modelId="{223EAF44-BD30-4614-8CB3-12DE08C7A4C4}" type="pres">
      <dgm:prSet presAssocID="{4BE4776E-2FEC-4BB7-BAED-4498D32DA0B7}" presName="Name37" presStyleLbl="parChTrans1D2" presStyleIdx="0" presStyleCnt="3"/>
      <dgm:spPr/>
    </dgm:pt>
    <dgm:pt modelId="{66805CEE-3560-48AA-A74B-2F09528D3447}" type="pres">
      <dgm:prSet presAssocID="{80B4AFA6-2CE8-43C7-A3FD-1697ED756C44}" presName="hierRoot2" presStyleCnt="0">
        <dgm:presLayoutVars>
          <dgm:hierBranch val="init"/>
        </dgm:presLayoutVars>
      </dgm:prSet>
      <dgm:spPr/>
    </dgm:pt>
    <dgm:pt modelId="{AD11B9E5-1B28-4A07-AAC6-22C47AF4B52D}" type="pres">
      <dgm:prSet presAssocID="{80B4AFA6-2CE8-43C7-A3FD-1697ED756C44}" presName="rootComposite" presStyleCnt="0"/>
      <dgm:spPr/>
    </dgm:pt>
    <dgm:pt modelId="{CFF1DCD4-21FE-4656-A92C-FCE24F0671B5}" type="pres">
      <dgm:prSet presAssocID="{80B4AFA6-2CE8-43C7-A3FD-1697ED756C44}" presName="rootText" presStyleLbl="node2" presStyleIdx="0" presStyleCnt="3" custScaleX="228042" custLinFactX="200000" custLinFactNeighborX="297112" custLinFactNeighborY="-219">
        <dgm:presLayoutVars>
          <dgm:chPref val="3"/>
        </dgm:presLayoutVars>
      </dgm:prSet>
      <dgm:spPr/>
    </dgm:pt>
    <dgm:pt modelId="{55AC1ADC-000F-48F2-ABDD-D0189D8D894D}" type="pres">
      <dgm:prSet presAssocID="{80B4AFA6-2CE8-43C7-A3FD-1697ED756C44}" presName="rootConnector" presStyleLbl="node2" presStyleIdx="0" presStyleCnt="3"/>
      <dgm:spPr/>
    </dgm:pt>
    <dgm:pt modelId="{1C022CF6-62EC-4516-A234-D7D3DBFB559D}" type="pres">
      <dgm:prSet presAssocID="{80B4AFA6-2CE8-43C7-A3FD-1697ED756C44}" presName="hierChild4" presStyleCnt="0"/>
      <dgm:spPr/>
    </dgm:pt>
    <dgm:pt modelId="{933F06D2-3A1D-4141-AB73-BD085A80231F}" type="pres">
      <dgm:prSet presAssocID="{80B4AFA6-2CE8-43C7-A3FD-1697ED756C44}" presName="hierChild5" presStyleCnt="0"/>
      <dgm:spPr/>
    </dgm:pt>
    <dgm:pt modelId="{02933A44-C767-4971-9DEA-1082436EF3B6}" type="pres">
      <dgm:prSet presAssocID="{C8AB1AA7-717B-445F-B4EA-1A9C39652312}" presName="Name37" presStyleLbl="parChTrans1D2" presStyleIdx="1" presStyleCnt="3"/>
      <dgm:spPr/>
    </dgm:pt>
    <dgm:pt modelId="{8217B656-06DB-42B6-BCCD-75A42F070D82}" type="pres">
      <dgm:prSet presAssocID="{8A9B389D-9A39-4683-BA0D-9325D2613BFF}" presName="hierRoot2" presStyleCnt="0">
        <dgm:presLayoutVars>
          <dgm:hierBranch val="init"/>
        </dgm:presLayoutVars>
      </dgm:prSet>
      <dgm:spPr/>
    </dgm:pt>
    <dgm:pt modelId="{64414358-A854-4554-BC53-C3D29D6EC038}" type="pres">
      <dgm:prSet presAssocID="{8A9B389D-9A39-4683-BA0D-9325D2613BFF}" presName="rootComposite" presStyleCnt="0"/>
      <dgm:spPr/>
    </dgm:pt>
    <dgm:pt modelId="{CD118467-6584-45E1-8967-4E7436B5F79C}" type="pres">
      <dgm:prSet presAssocID="{8A9B389D-9A39-4683-BA0D-9325D2613BFF}" presName="rootText" presStyleLbl="node2" presStyleIdx="1" presStyleCnt="3" custScaleX="278873" custLinFactX="291856" custLinFactNeighborX="300000" custLinFactNeighborY="-16246">
        <dgm:presLayoutVars>
          <dgm:chPref val="3"/>
        </dgm:presLayoutVars>
      </dgm:prSet>
      <dgm:spPr/>
    </dgm:pt>
    <dgm:pt modelId="{7D0C58F9-2C84-49B1-81C9-653B962477CC}" type="pres">
      <dgm:prSet presAssocID="{8A9B389D-9A39-4683-BA0D-9325D2613BFF}" presName="rootConnector" presStyleLbl="node2" presStyleIdx="1" presStyleCnt="3"/>
      <dgm:spPr/>
    </dgm:pt>
    <dgm:pt modelId="{A743462D-1064-421D-AE0B-691CD6658167}" type="pres">
      <dgm:prSet presAssocID="{8A9B389D-9A39-4683-BA0D-9325D2613BFF}" presName="hierChild4" presStyleCnt="0"/>
      <dgm:spPr/>
    </dgm:pt>
    <dgm:pt modelId="{ECDA330E-2359-4761-A3C3-D4459DEB0D3F}" type="pres">
      <dgm:prSet presAssocID="{8A9B389D-9A39-4683-BA0D-9325D2613BFF}" presName="hierChild5" presStyleCnt="0"/>
      <dgm:spPr/>
    </dgm:pt>
    <dgm:pt modelId="{065B6F94-1206-41A2-A1E9-40D01DFA737E}" type="pres">
      <dgm:prSet presAssocID="{67AE80D2-05A7-4C17-9101-50D440B4DF85}" presName="Name37" presStyleLbl="parChTrans1D2" presStyleIdx="2" presStyleCnt="3"/>
      <dgm:spPr/>
    </dgm:pt>
    <dgm:pt modelId="{1793FD9C-E215-4F01-986F-9C36535FD284}" type="pres">
      <dgm:prSet presAssocID="{9B137DA5-E004-4278-9838-240077F9CAB5}" presName="hierRoot2" presStyleCnt="0">
        <dgm:presLayoutVars>
          <dgm:hierBranch val="init"/>
        </dgm:presLayoutVars>
      </dgm:prSet>
      <dgm:spPr/>
    </dgm:pt>
    <dgm:pt modelId="{D588B7D4-72B9-4CF0-BD38-8DD0D3F63417}" type="pres">
      <dgm:prSet presAssocID="{9B137DA5-E004-4278-9838-240077F9CAB5}" presName="rootComposite" presStyleCnt="0"/>
      <dgm:spPr/>
    </dgm:pt>
    <dgm:pt modelId="{2A53B722-752C-4F8E-88BD-484E3C29C9D0}" type="pres">
      <dgm:prSet presAssocID="{9B137DA5-E004-4278-9838-240077F9CAB5}" presName="rootText" presStyleLbl="node2" presStyleIdx="2" presStyleCnt="3" custScaleX="210106" custLinFactX="-174717" custLinFactNeighborX="-200000" custLinFactNeighborY="-4330">
        <dgm:presLayoutVars>
          <dgm:chPref val="3"/>
        </dgm:presLayoutVars>
      </dgm:prSet>
      <dgm:spPr/>
    </dgm:pt>
    <dgm:pt modelId="{DDC0A35F-3E8E-4BE6-B408-0A655203A8E8}" type="pres">
      <dgm:prSet presAssocID="{9B137DA5-E004-4278-9838-240077F9CAB5}" presName="rootConnector" presStyleLbl="node2" presStyleIdx="2" presStyleCnt="3"/>
      <dgm:spPr/>
    </dgm:pt>
    <dgm:pt modelId="{32C6BC77-7C62-4FE0-A782-012BEE147912}" type="pres">
      <dgm:prSet presAssocID="{9B137DA5-E004-4278-9838-240077F9CAB5}" presName="hierChild4" presStyleCnt="0"/>
      <dgm:spPr/>
    </dgm:pt>
    <dgm:pt modelId="{B2850F74-D8ED-4FBC-AE32-D24AE20C6D29}" type="pres">
      <dgm:prSet presAssocID="{E7E14AC1-1660-4770-9508-178400A71675}" presName="Name37" presStyleLbl="parChTrans1D3" presStyleIdx="0" presStyleCnt="7"/>
      <dgm:spPr/>
    </dgm:pt>
    <dgm:pt modelId="{BD1C898D-A9D5-415F-941B-448D20AF4E75}" type="pres">
      <dgm:prSet presAssocID="{C2B539FF-EC5D-4BD6-92CD-4B41153AF279}" presName="hierRoot2" presStyleCnt="0">
        <dgm:presLayoutVars>
          <dgm:hierBranch val="init"/>
        </dgm:presLayoutVars>
      </dgm:prSet>
      <dgm:spPr/>
    </dgm:pt>
    <dgm:pt modelId="{4874E583-FF4E-4F0B-8D9C-1748883DFAAE}" type="pres">
      <dgm:prSet presAssocID="{C2B539FF-EC5D-4BD6-92CD-4B41153AF279}" presName="rootComposite" presStyleCnt="0"/>
      <dgm:spPr/>
    </dgm:pt>
    <dgm:pt modelId="{EAD20B29-5633-46ED-A4D8-C5AF265029C3}" type="pres">
      <dgm:prSet presAssocID="{C2B539FF-EC5D-4BD6-92CD-4B41153AF279}" presName="rootText" presStyleLbl="node3" presStyleIdx="0" presStyleCnt="7" custScaleX="259314" custScaleY="166686">
        <dgm:presLayoutVars>
          <dgm:chPref val="3"/>
        </dgm:presLayoutVars>
      </dgm:prSet>
      <dgm:spPr/>
    </dgm:pt>
    <dgm:pt modelId="{F97EED14-9A3F-4F6C-A214-0BD6BE4310A3}" type="pres">
      <dgm:prSet presAssocID="{C2B539FF-EC5D-4BD6-92CD-4B41153AF279}" presName="rootConnector" presStyleLbl="node3" presStyleIdx="0" presStyleCnt="7"/>
      <dgm:spPr/>
    </dgm:pt>
    <dgm:pt modelId="{8B54E2BF-45AE-422A-8B6B-011B5CE74470}" type="pres">
      <dgm:prSet presAssocID="{C2B539FF-EC5D-4BD6-92CD-4B41153AF279}" presName="hierChild4" presStyleCnt="0"/>
      <dgm:spPr/>
    </dgm:pt>
    <dgm:pt modelId="{8EA707CC-0140-4458-9C97-548FF666C9D4}" type="pres">
      <dgm:prSet presAssocID="{0FC0401A-6530-4BE0-94BF-2F0EB9F9EA52}" presName="Name37" presStyleLbl="parChTrans1D4" presStyleIdx="0" presStyleCnt="15"/>
      <dgm:spPr/>
    </dgm:pt>
    <dgm:pt modelId="{56BD4FA6-01AE-4F5F-ABA1-587714C49BC9}" type="pres">
      <dgm:prSet presAssocID="{6C53175E-6C34-4B88-B6F4-8E20B866B707}" presName="hierRoot2" presStyleCnt="0">
        <dgm:presLayoutVars>
          <dgm:hierBranch val="init"/>
        </dgm:presLayoutVars>
      </dgm:prSet>
      <dgm:spPr/>
    </dgm:pt>
    <dgm:pt modelId="{D6AFB487-6D51-43C4-9D71-16A68DFB1F3F}" type="pres">
      <dgm:prSet presAssocID="{6C53175E-6C34-4B88-B6F4-8E20B866B707}" presName="rootComposite" presStyleCnt="0"/>
      <dgm:spPr/>
    </dgm:pt>
    <dgm:pt modelId="{CA21CCEA-F0B4-4F1A-86FE-38C24FA7249C}" type="pres">
      <dgm:prSet presAssocID="{6C53175E-6C34-4B88-B6F4-8E20B866B707}" presName="rootText" presStyleLbl="node4" presStyleIdx="0" presStyleCnt="15" custScaleX="175608" custScaleY="138633" custLinFactNeighborX="-1856" custLinFactNeighborY="1751">
        <dgm:presLayoutVars>
          <dgm:chPref val="3"/>
        </dgm:presLayoutVars>
      </dgm:prSet>
      <dgm:spPr/>
    </dgm:pt>
    <dgm:pt modelId="{E800D539-84A5-48ED-931B-598AF65FBDC0}" type="pres">
      <dgm:prSet presAssocID="{6C53175E-6C34-4B88-B6F4-8E20B866B707}" presName="rootConnector" presStyleLbl="node4" presStyleIdx="0" presStyleCnt="15"/>
      <dgm:spPr/>
    </dgm:pt>
    <dgm:pt modelId="{8580E94D-8CE9-4422-8AA4-6E17E250B282}" type="pres">
      <dgm:prSet presAssocID="{6C53175E-6C34-4B88-B6F4-8E20B866B707}" presName="hierChild4" presStyleCnt="0"/>
      <dgm:spPr/>
    </dgm:pt>
    <dgm:pt modelId="{99479C1B-56EF-4752-9B3C-8E852AE79B01}" type="pres">
      <dgm:prSet presAssocID="{6C53175E-6C34-4B88-B6F4-8E20B866B707}" presName="hierChild5" presStyleCnt="0"/>
      <dgm:spPr/>
    </dgm:pt>
    <dgm:pt modelId="{5EE78010-B548-4C0B-8C74-D7DD76F152EA}" type="pres">
      <dgm:prSet presAssocID="{A4B9CF69-1649-4EF8-83DC-46F37CE5FB2B}" presName="Name37" presStyleLbl="parChTrans1D4" presStyleIdx="1" presStyleCnt="15"/>
      <dgm:spPr/>
    </dgm:pt>
    <dgm:pt modelId="{2A91FA7B-1387-43EA-A550-1B4F3186E17E}" type="pres">
      <dgm:prSet presAssocID="{2286F511-7222-4D6D-9AB9-D5783D1EFC9A}" presName="hierRoot2" presStyleCnt="0">
        <dgm:presLayoutVars>
          <dgm:hierBranch val="init"/>
        </dgm:presLayoutVars>
      </dgm:prSet>
      <dgm:spPr/>
    </dgm:pt>
    <dgm:pt modelId="{4B911CBC-CEC7-4DA8-B613-55150155E8CA}" type="pres">
      <dgm:prSet presAssocID="{2286F511-7222-4D6D-9AB9-D5783D1EFC9A}" presName="rootComposite" presStyleCnt="0"/>
      <dgm:spPr/>
    </dgm:pt>
    <dgm:pt modelId="{31AFF2C3-D362-487E-9DA4-0339FF75038E}" type="pres">
      <dgm:prSet presAssocID="{2286F511-7222-4D6D-9AB9-D5783D1EFC9A}" presName="rootText" presStyleLbl="node4" presStyleIdx="1" presStyleCnt="15" custScaleX="213660" custScaleY="229674">
        <dgm:presLayoutVars>
          <dgm:chPref val="3"/>
        </dgm:presLayoutVars>
      </dgm:prSet>
      <dgm:spPr/>
    </dgm:pt>
    <dgm:pt modelId="{0EC464C1-64D8-4BF1-B35D-0B41B07BD86C}" type="pres">
      <dgm:prSet presAssocID="{2286F511-7222-4D6D-9AB9-D5783D1EFC9A}" presName="rootConnector" presStyleLbl="node4" presStyleIdx="1" presStyleCnt="15"/>
      <dgm:spPr/>
    </dgm:pt>
    <dgm:pt modelId="{36EFC419-9699-4874-97E5-AE3918D2F8BC}" type="pres">
      <dgm:prSet presAssocID="{2286F511-7222-4D6D-9AB9-D5783D1EFC9A}" presName="hierChild4" presStyleCnt="0"/>
      <dgm:spPr/>
    </dgm:pt>
    <dgm:pt modelId="{817F67A6-3ACD-4A23-841B-C5BF32D8E506}" type="pres">
      <dgm:prSet presAssocID="{2286F511-7222-4D6D-9AB9-D5783D1EFC9A}" presName="hierChild5" presStyleCnt="0"/>
      <dgm:spPr/>
    </dgm:pt>
    <dgm:pt modelId="{320E8598-10C6-45E8-B216-6ABA5D01A0F4}" type="pres">
      <dgm:prSet presAssocID="{50929D9D-4A2B-4CF4-B66B-60CD31E1238F}" presName="Name37" presStyleLbl="parChTrans1D4" presStyleIdx="2" presStyleCnt="15"/>
      <dgm:spPr/>
    </dgm:pt>
    <dgm:pt modelId="{2E9F4738-E93A-4286-A00B-5E3989D7A368}" type="pres">
      <dgm:prSet presAssocID="{7C19519D-7507-4544-85DB-5EF19FC52A6C}" presName="hierRoot2" presStyleCnt="0">
        <dgm:presLayoutVars>
          <dgm:hierBranch val="init"/>
        </dgm:presLayoutVars>
      </dgm:prSet>
      <dgm:spPr/>
    </dgm:pt>
    <dgm:pt modelId="{4D201D9B-BC21-4ADF-8C8F-7C08A05F3B85}" type="pres">
      <dgm:prSet presAssocID="{7C19519D-7507-4544-85DB-5EF19FC52A6C}" presName="rootComposite" presStyleCnt="0"/>
      <dgm:spPr/>
    </dgm:pt>
    <dgm:pt modelId="{2D1B7846-F141-4B08-9399-12C691564BB9}" type="pres">
      <dgm:prSet presAssocID="{7C19519D-7507-4544-85DB-5EF19FC52A6C}" presName="rootText" presStyleLbl="node4" presStyleIdx="2" presStyleCnt="15" custScaleX="164061" custScaleY="134759">
        <dgm:presLayoutVars>
          <dgm:chPref val="3"/>
        </dgm:presLayoutVars>
      </dgm:prSet>
      <dgm:spPr/>
    </dgm:pt>
    <dgm:pt modelId="{3F5298EA-61F2-4940-9511-4BC0D1E3DEB3}" type="pres">
      <dgm:prSet presAssocID="{7C19519D-7507-4544-85DB-5EF19FC52A6C}" presName="rootConnector" presStyleLbl="node4" presStyleIdx="2" presStyleCnt="15"/>
      <dgm:spPr/>
    </dgm:pt>
    <dgm:pt modelId="{1D390432-8952-42C1-A59A-D5F46C598FD5}" type="pres">
      <dgm:prSet presAssocID="{7C19519D-7507-4544-85DB-5EF19FC52A6C}" presName="hierChild4" presStyleCnt="0"/>
      <dgm:spPr/>
    </dgm:pt>
    <dgm:pt modelId="{E3237A18-3871-42E2-8E26-AB6F15A22675}" type="pres">
      <dgm:prSet presAssocID="{7C19519D-7507-4544-85DB-5EF19FC52A6C}" presName="hierChild5" presStyleCnt="0"/>
      <dgm:spPr/>
    </dgm:pt>
    <dgm:pt modelId="{11E0ED1A-F020-4918-95B2-9ABD3AC0A031}" type="pres">
      <dgm:prSet presAssocID="{8C4CA843-477E-4956-B1B1-CD55C44494D0}" presName="Name37" presStyleLbl="parChTrans1D4" presStyleIdx="3" presStyleCnt="15"/>
      <dgm:spPr/>
    </dgm:pt>
    <dgm:pt modelId="{F9A130AB-9387-45A7-8B41-10BC702D3106}" type="pres">
      <dgm:prSet presAssocID="{CE90FE17-E3D5-4A70-8E5F-11186A73E4CF}" presName="hierRoot2" presStyleCnt="0">
        <dgm:presLayoutVars>
          <dgm:hierBranch val="init"/>
        </dgm:presLayoutVars>
      </dgm:prSet>
      <dgm:spPr/>
    </dgm:pt>
    <dgm:pt modelId="{ECED50CB-6CF1-4305-8AE1-634476CF1857}" type="pres">
      <dgm:prSet presAssocID="{CE90FE17-E3D5-4A70-8E5F-11186A73E4CF}" presName="rootComposite" presStyleCnt="0"/>
      <dgm:spPr/>
    </dgm:pt>
    <dgm:pt modelId="{6A11B032-BA09-4548-8DF8-967205FCB83C}" type="pres">
      <dgm:prSet presAssocID="{CE90FE17-E3D5-4A70-8E5F-11186A73E4CF}" presName="rootText" presStyleLbl="node4" presStyleIdx="3" presStyleCnt="15" custScaleX="156962" custScaleY="135298">
        <dgm:presLayoutVars>
          <dgm:chPref val="3"/>
        </dgm:presLayoutVars>
      </dgm:prSet>
      <dgm:spPr/>
    </dgm:pt>
    <dgm:pt modelId="{AA41306A-7E8C-4897-901E-FBEA57E77B3D}" type="pres">
      <dgm:prSet presAssocID="{CE90FE17-E3D5-4A70-8E5F-11186A73E4CF}" presName="rootConnector" presStyleLbl="node4" presStyleIdx="3" presStyleCnt="15"/>
      <dgm:spPr/>
    </dgm:pt>
    <dgm:pt modelId="{92C3473E-F06A-499B-81CE-E4018862821C}" type="pres">
      <dgm:prSet presAssocID="{CE90FE17-E3D5-4A70-8E5F-11186A73E4CF}" presName="hierChild4" presStyleCnt="0"/>
      <dgm:spPr/>
    </dgm:pt>
    <dgm:pt modelId="{74EB86F9-3545-44B0-95F1-8D058203D6CA}" type="pres">
      <dgm:prSet presAssocID="{CE90FE17-E3D5-4A70-8E5F-11186A73E4CF}" presName="hierChild5" presStyleCnt="0"/>
      <dgm:spPr/>
    </dgm:pt>
    <dgm:pt modelId="{88330BC8-DAD0-4F1A-A5FC-1F671ECDF1C0}" type="pres">
      <dgm:prSet presAssocID="{F8733D1D-F6EE-423A-98E1-EE005B96BEFA}" presName="Name37" presStyleLbl="parChTrans1D4" presStyleIdx="4" presStyleCnt="15"/>
      <dgm:spPr/>
    </dgm:pt>
    <dgm:pt modelId="{6CD18222-9797-45F7-AEF5-3F8102CACF4E}" type="pres">
      <dgm:prSet presAssocID="{DF5CF0BF-0CA2-4202-82A9-F190C251562E}" presName="hierRoot2" presStyleCnt="0">
        <dgm:presLayoutVars>
          <dgm:hierBranch val="init"/>
        </dgm:presLayoutVars>
      </dgm:prSet>
      <dgm:spPr/>
    </dgm:pt>
    <dgm:pt modelId="{0FC574FB-FCF7-49FD-8360-D9E1B04146F0}" type="pres">
      <dgm:prSet presAssocID="{DF5CF0BF-0CA2-4202-82A9-F190C251562E}" presName="rootComposite" presStyleCnt="0"/>
      <dgm:spPr/>
    </dgm:pt>
    <dgm:pt modelId="{16866FD3-957D-48E4-AE4D-70FCA44FC1BF}" type="pres">
      <dgm:prSet presAssocID="{DF5CF0BF-0CA2-4202-82A9-F190C251562E}" presName="rootText" presStyleLbl="node4" presStyleIdx="4" presStyleCnt="15" custScaleX="161140" custScaleY="141765">
        <dgm:presLayoutVars>
          <dgm:chPref val="3"/>
        </dgm:presLayoutVars>
      </dgm:prSet>
      <dgm:spPr/>
    </dgm:pt>
    <dgm:pt modelId="{759F2919-6CF5-47B6-B967-2B943F1DACD8}" type="pres">
      <dgm:prSet presAssocID="{DF5CF0BF-0CA2-4202-82A9-F190C251562E}" presName="rootConnector" presStyleLbl="node4" presStyleIdx="4" presStyleCnt="15"/>
      <dgm:spPr/>
    </dgm:pt>
    <dgm:pt modelId="{B73794E3-6008-4595-A26B-2C0802CA1F5F}" type="pres">
      <dgm:prSet presAssocID="{DF5CF0BF-0CA2-4202-82A9-F190C251562E}" presName="hierChild4" presStyleCnt="0"/>
      <dgm:spPr/>
    </dgm:pt>
    <dgm:pt modelId="{16550C84-366F-48C2-8FAA-44480C4E7C9E}" type="pres">
      <dgm:prSet presAssocID="{DF5CF0BF-0CA2-4202-82A9-F190C251562E}" presName="hierChild5" presStyleCnt="0"/>
      <dgm:spPr/>
    </dgm:pt>
    <dgm:pt modelId="{4DBC1D52-9556-48CC-AF37-4D30B836DCE3}" type="pres">
      <dgm:prSet presAssocID="{C2B539FF-EC5D-4BD6-92CD-4B41153AF279}" presName="hierChild5" presStyleCnt="0"/>
      <dgm:spPr/>
    </dgm:pt>
    <dgm:pt modelId="{1F9556AC-47D4-43A3-9DCE-2DF6F6E506B1}" type="pres">
      <dgm:prSet presAssocID="{B9CF88CC-1F28-4D0D-89A9-5F8E599D6484}" presName="Name37" presStyleLbl="parChTrans1D3" presStyleIdx="1" presStyleCnt="7"/>
      <dgm:spPr/>
    </dgm:pt>
    <dgm:pt modelId="{0149B2FA-060A-4261-969F-627137A80F18}" type="pres">
      <dgm:prSet presAssocID="{E25034A7-E05A-4CCF-90C1-3B32C1D8E13B}" presName="hierRoot2" presStyleCnt="0">
        <dgm:presLayoutVars>
          <dgm:hierBranch val="init"/>
        </dgm:presLayoutVars>
      </dgm:prSet>
      <dgm:spPr/>
    </dgm:pt>
    <dgm:pt modelId="{E81E7F37-2366-4D32-BF78-9C2BDA5C40EA}" type="pres">
      <dgm:prSet presAssocID="{E25034A7-E05A-4CCF-90C1-3B32C1D8E13B}" presName="rootComposite" presStyleCnt="0"/>
      <dgm:spPr/>
    </dgm:pt>
    <dgm:pt modelId="{E5EE239C-9852-4571-AAB3-377B6B994EE7}" type="pres">
      <dgm:prSet presAssocID="{E25034A7-E05A-4CCF-90C1-3B32C1D8E13B}" presName="rootText" presStyleLbl="node3" presStyleIdx="1" presStyleCnt="7" custScaleX="163616" custScaleY="142304">
        <dgm:presLayoutVars>
          <dgm:chPref val="3"/>
        </dgm:presLayoutVars>
      </dgm:prSet>
      <dgm:spPr/>
    </dgm:pt>
    <dgm:pt modelId="{250A2A28-00CE-4244-9A19-2D8E7B5B071F}" type="pres">
      <dgm:prSet presAssocID="{E25034A7-E05A-4CCF-90C1-3B32C1D8E13B}" presName="rootConnector" presStyleLbl="node3" presStyleIdx="1" presStyleCnt="7"/>
      <dgm:spPr/>
    </dgm:pt>
    <dgm:pt modelId="{E3337BEE-72ED-4CC9-A285-CA9250916729}" type="pres">
      <dgm:prSet presAssocID="{E25034A7-E05A-4CCF-90C1-3B32C1D8E13B}" presName="hierChild4" presStyleCnt="0"/>
      <dgm:spPr/>
    </dgm:pt>
    <dgm:pt modelId="{0CBD907E-C164-43AB-B23F-CD5D91C01BE9}" type="pres">
      <dgm:prSet presAssocID="{E25034A7-E05A-4CCF-90C1-3B32C1D8E13B}" presName="hierChild5" presStyleCnt="0"/>
      <dgm:spPr/>
    </dgm:pt>
    <dgm:pt modelId="{F712757D-D517-4F75-9602-4007F8094438}" type="pres">
      <dgm:prSet presAssocID="{42A8A534-A7D0-481F-928F-E0759CF596A1}" presName="Name37" presStyleLbl="parChTrans1D3" presStyleIdx="2" presStyleCnt="7"/>
      <dgm:spPr/>
    </dgm:pt>
    <dgm:pt modelId="{E4CFD4C7-93E3-417D-93D0-E69D2195BFEE}" type="pres">
      <dgm:prSet presAssocID="{5B259672-B7B8-475E-8269-CA6734EF2A56}" presName="hierRoot2" presStyleCnt="0">
        <dgm:presLayoutVars>
          <dgm:hierBranch val="init"/>
        </dgm:presLayoutVars>
      </dgm:prSet>
      <dgm:spPr/>
    </dgm:pt>
    <dgm:pt modelId="{3D39A557-7EFC-4FF2-A846-96B6B7AC32A1}" type="pres">
      <dgm:prSet presAssocID="{5B259672-B7B8-475E-8269-CA6734EF2A56}" presName="rootComposite" presStyleCnt="0"/>
      <dgm:spPr/>
    </dgm:pt>
    <dgm:pt modelId="{31D3C44A-DB54-4916-928B-B481FD0EA350}" type="pres">
      <dgm:prSet presAssocID="{5B259672-B7B8-475E-8269-CA6734EF2A56}" presName="rootText" presStyleLbl="node3" presStyleIdx="2" presStyleCnt="7" custScaleX="214663" custScaleY="173544">
        <dgm:presLayoutVars>
          <dgm:chPref val="3"/>
        </dgm:presLayoutVars>
      </dgm:prSet>
      <dgm:spPr/>
    </dgm:pt>
    <dgm:pt modelId="{AC07C434-4A64-43DB-B028-13939FEDD300}" type="pres">
      <dgm:prSet presAssocID="{5B259672-B7B8-475E-8269-CA6734EF2A56}" presName="rootConnector" presStyleLbl="node3" presStyleIdx="2" presStyleCnt="7"/>
      <dgm:spPr/>
    </dgm:pt>
    <dgm:pt modelId="{E05CB9F6-2199-4061-90D9-D18FDECE25DA}" type="pres">
      <dgm:prSet presAssocID="{5B259672-B7B8-475E-8269-CA6734EF2A56}" presName="hierChild4" presStyleCnt="0"/>
      <dgm:spPr/>
    </dgm:pt>
    <dgm:pt modelId="{857A2279-A397-4B88-A87D-031EF6360F5E}" type="pres">
      <dgm:prSet presAssocID="{3E4EDD44-5703-4E56-84EF-3C4C65919EF9}" presName="Name37" presStyleLbl="parChTrans1D4" presStyleIdx="5" presStyleCnt="15"/>
      <dgm:spPr/>
    </dgm:pt>
    <dgm:pt modelId="{2AF35761-031E-4893-9F3E-30BF156EDD9D}" type="pres">
      <dgm:prSet presAssocID="{A46E3123-7542-4808-91C4-78678193DD24}" presName="hierRoot2" presStyleCnt="0">
        <dgm:presLayoutVars>
          <dgm:hierBranch val="init"/>
        </dgm:presLayoutVars>
      </dgm:prSet>
      <dgm:spPr/>
    </dgm:pt>
    <dgm:pt modelId="{F1B9ACF3-D07D-42FB-8F01-7C8106CE9B18}" type="pres">
      <dgm:prSet presAssocID="{A46E3123-7542-4808-91C4-78678193DD24}" presName="rootComposite" presStyleCnt="0"/>
      <dgm:spPr/>
    </dgm:pt>
    <dgm:pt modelId="{03AEFE1A-74AC-4392-8B6A-53CAADFB1F39}" type="pres">
      <dgm:prSet presAssocID="{A46E3123-7542-4808-91C4-78678193DD24}" presName="rootText" presStyleLbl="node4" presStyleIdx="5" presStyleCnt="15" custScaleX="189847" custScaleY="146507">
        <dgm:presLayoutVars>
          <dgm:chPref val="3"/>
        </dgm:presLayoutVars>
      </dgm:prSet>
      <dgm:spPr/>
    </dgm:pt>
    <dgm:pt modelId="{6AD4DB88-1B64-44C8-9667-7A357A8E57C1}" type="pres">
      <dgm:prSet presAssocID="{A46E3123-7542-4808-91C4-78678193DD24}" presName="rootConnector" presStyleLbl="node4" presStyleIdx="5" presStyleCnt="15"/>
      <dgm:spPr/>
    </dgm:pt>
    <dgm:pt modelId="{871FABED-AB31-4930-9DCE-81E1F88A1CA0}" type="pres">
      <dgm:prSet presAssocID="{A46E3123-7542-4808-91C4-78678193DD24}" presName="hierChild4" presStyleCnt="0"/>
      <dgm:spPr/>
    </dgm:pt>
    <dgm:pt modelId="{4949FD99-CEF8-4700-BAC1-516275053FA6}" type="pres">
      <dgm:prSet presAssocID="{A46E3123-7542-4808-91C4-78678193DD24}" presName="hierChild5" presStyleCnt="0"/>
      <dgm:spPr/>
    </dgm:pt>
    <dgm:pt modelId="{F75E1027-9FE1-4D07-B1F0-67801958C843}" type="pres">
      <dgm:prSet presAssocID="{C91332E7-B2E0-40F3-8F32-95D9DD7F6230}" presName="Name37" presStyleLbl="parChTrans1D4" presStyleIdx="6" presStyleCnt="15"/>
      <dgm:spPr/>
    </dgm:pt>
    <dgm:pt modelId="{F29DCA7B-8269-472D-A0F4-8E32D1ACA1CE}" type="pres">
      <dgm:prSet presAssocID="{20E4D9D4-5B1F-467C-B954-A50C1A439A79}" presName="hierRoot2" presStyleCnt="0">
        <dgm:presLayoutVars>
          <dgm:hierBranch val="init"/>
        </dgm:presLayoutVars>
      </dgm:prSet>
      <dgm:spPr/>
    </dgm:pt>
    <dgm:pt modelId="{190DA779-EC30-4B32-9FCF-F6FEE12DD0EB}" type="pres">
      <dgm:prSet presAssocID="{20E4D9D4-5B1F-467C-B954-A50C1A439A79}" presName="rootComposite" presStyleCnt="0"/>
      <dgm:spPr/>
    </dgm:pt>
    <dgm:pt modelId="{B11274AD-C420-4EB4-916F-A4BB7041DA9E}" type="pres">
      <dgm:prSet presAssocID="{20E4D9D4-5B1F-467C-B954-A50C1A439A79}" presName="rootText" presStyleLbl="node4" presStyleIdx="6" presStyleCnt="15" custScaleX="200888" custScaleY="173625">
        <dgm:presLayoutVars>
          <dgm:chPref val="3"/>
        </dgm:presLayoutVars>
      </dgm:prSet>
      <dgm:spPr/>
    </dgm:pt>
    <dgm:pt modelId="{DB569A55-C359-4A51-86AB-87F155485D41}" type="pres">
      <dgm:prSet presAssocID="{20E4D9D4-5B1F-467C-B954-A50C1A439A79}" presName="rootConnector" presStyleLbl="node4" presStyleIdx="6" presStyleCnt="15"/>
      <dgm:spPr/>
    </dgm:pt>
    <dgm:pt modelId="{86355B29-3199-4B46-B037-00CD3580E603}" type="pres">
      <dgm:prSet presAssocID="{20E4D9D4-5B1F-467C-B954-A50C1A439A79}" presName="hierChild4" presStyleCnt="0"/>
      <dgm:spPr/>
    </dgm:pt>
    <dgm:pt modelId="{1EF5C194-5539-4CC3-9DEA-3A3F728291D1}" type="pres">
      <dgm:prSet presAssocID="{20E4D9D4-5B1F-467C-B954-A50C1A439A79}" presName="hierChild5" presStyleCnt="0"/>
      <dgm:spPr/>
    </dgm:pt>
    <dgm:pt modelId="{B90ED062-2CB2-4BE6-8347-0AD2C4737AE5}" type="pres">
      <dgm:prSet presAssocID="{3472441F-3B5D-4DE2-95F3-2B653912FEC2}" presName="Name37" presStyleLbl="parChTrans1D4" presStyleIdx="7" presStyleCnt="15"/>
      <dgm:spPr/>
    </dgm:pt>
    <dgm:pt modelId="{D2715B37-4EB4-429E-ACCC-A9CFCC2B6024}" type="pres">
      <dgm:prSet presAssocID="{D1C8C0D7-FEB5-44F3-B143-55547BF64270}" presName="hierRoot2" presStyleCnt="0">
        <dgm:presLayoutVars>
          <dgm:hierBranch val="init"/>
        </dgm:presLayoutVars>
      </dgm:prSet>
      <dgm:spPr/>
    </dgm:pt>
    <dgm:pt modelId="{65CEB8D1-8BA2-4235-AA6F-3E821C64C503}" type="pres">
      <dgm:prSet presAssocID="{D1C8C0D7-FEB5-44F3-B143-55547BF64270}" presName="rootComposite" presStyleCnt="0"/>
      <dgm:spPr/>
    </dgm:pt>
    <dgm:pt modelId="{4A82C794-3B13-4B87-BA2C-07CC80746249}" type="pres">
      <dgm:prSet presAssocID="{D1C8C0D7-FEB5-44F3-B143-55547BF64270}" presName="rootText" presStyleLbl="node4" presStyleIdx="7" presStyleCnt="15" custScaleX="191084" custScaleY="150029">
        <dgm:presLayoutVars>
          <dgm:chPref val="3"/>
        </dgm:presLayoutVars>
      </dgm:prSet>
      <dgm:spPr/>
    </dgm:pt>
    <dgm:pt modelId="{E6CC97CC-D587-4F14-B0CC-989C76D8959E}" type="pres">
      <dgm:prSet presAssocID="{D1C8C0D7-FEB5-44F3-B143-55547BF64270}" presName="rootConnector" presStyleLbl="node4" presStyleIdx="7" presStyleCnt="15"/>
      <dgm:spPr/>
    </dgm:pt>
    <dgm:pt modelId="{321C7CAF-FBAC-4F4B-825C-35E0E7258EC4}" type="pres">
      <dgm:prSet presAssocID="{D1C8C0D7-FEB5-44F3-B143-55547BF64270}" presName="hierChild4" presStyleCnt="0"/>
      <dgm:spPr/>
    </dgm:pt>
    <dgm:pt modelId="{EA13CEA0-59CB-469D-81C1-9C000374F608}" type="pres">
      <dgm:prSet presAssocID="{D1C8C0D7-FEB5-44F3-B143-55547BF64270}" presName="hierChild5" presStyleCnt="0"/>
      <dgm:spPr/>
    </dgm:pt>
    <dgm:pt modelId="{2B14D73E-451A-415B-8155-6933535DDF31}" type="pres">
      <dgm:prSet presAssocID="{5B259672-B7B8-475E-8269-CA6734EF2A56}" presName="hierChild5" presStyleCnt="0"/>
      <dgm:spPr/>
    </dgm:pt>
    <dgm:pt modelId="{9A155478-0210-4A74-8A55-5FAEB3C6B15A}" type="pres">
      <dgm:prSet presAssocID="{BFDAF1A1-FFA3-4593-B9B5-0492CC8ABB22}" presName="Name37" presStyleLbl="parChTrans1D3" presStyleIdx="3" presStyleCnt="7"/>
      <dgm:spPr/>
    </dgm:pt>
    <dgm:pt modelId="{4AB52081-6944-4F94-8F23-CC2B6E12BD43}" type="pres">
      <dgm:prSet presAssocID="{AF21EF4F-7C06-4BEF-818A-A3068AD3D6B2}" presName="hierRoot2" presStyleCnt="0">
        <dgm:presLayoutVars>
          <dgm:hierBranch val="init"/>
        </dgm:presLayoutVars>
      </dgm:prSet>
      <dgm:spPr/>
    </dgm:pt>
    <dgm:pt modelId="{ADD39B99-C27B-4BDB-9FA0-22B824A9098B}" type="pres">
      <dgm:prSet presAssocID="{AF21EF4F-7C06-4BEF-818A-A3068AD3D6B2}" presName="rootComposite" presStyleCnt="0"/>
      <dgm:spPr/>
    </dgm:pt>
    <dgm:pt modelId="{E0A6E2D6-574A-4159-ABEF-E6DC09281A66}" type="pres">
      <dgm:prSet presAssocID="{AF21EF4F-7C06-4BEF-818A-A3068AD3D6B2}" presName="rootText" presStyleLbl="node3" presStyleIdx="3" presStyleCnt="7" custScaleX="261046" custScaleY="160484">
        <dgm:presLayoutVars>
          <dgm:chPref val="3"/>
        </dgm:presLayoutVars>
      </dgm:prSet>
      <dgm:spPr/>
    </dgm:pt>
    <dgm:pt modelId="{0255052A-512E-45A0-A9FA-B8A7DA996BC0}" type="pres">
      <dgm:prSet presAssocID="{AF21EF4F-7C06-4BEF-818A-A3068AD3D6B2}" presName="rootConnector" presStyleLbl="node3" presStyleIdx="3" presStyleCnt="7"/>
      <dgm:spPr/>
    </dgm:pt>
    <dgm:pt modelId="{977FAEC3-D1BB-40C6-80FE-37647E7BC4AC}" type="pres">
      <dgm:prSet presAssocID="{AF21EF4F-7C06-4BEF-818A-A3068AD3D6B2}" presName="hierChild4" presStyleCnt="0"/>
      <dgm:spPr/>
    </dgm:pt>
    <dgm:pt modelId="{755C6735-46ED-42A7-BCC0-3880E9A43AB6}" type="pres">
      <dgm:prSet presAssocID="{8448F039-1905-4EF3-9ED8-C0AA7C65EFB0}" presName="Name37" presStyleLbl="parChTrans1D4" presStyleIdx="8" presStyleCnt="15"/>
      <dgm:spPr/>
    </dgm:pt>
    <dgm:pt modelId="{42E4B819-9754-4E7D-BB92-D34F543CC9BC}" type="pres">
      <dgm:prSet presAssocID="{79527B4B-2C3A-4A93-9312-05D047F14637}" presName="hierRoot2" presStyleCnt="0">
        <dgm:presLayoutVars>
          <dgm:hierBranch val="init"/>
        </dgm:presLayoutVars>
      </dgm:prSet>
      <dgm:spPr/>
    </dgm:pt>
    <dgm:pt modelId="{55000E70-551E-4DB4-A648-688045A18FF7}" type="pres">
      <dgm:prSet presAssocID="{79527B4B-2C3A-4A93-9312-05D047F14637}" presName="rootComposite" presStyleCnt="0"/>
      <dgm:spPr/>
    </dgm:pt>
    <dgm:pt modelId="{16C84D40-9946-4EE3-909D-DF24CC44390A}" type="pres">
      <dgm:prSet presAssocID="{79527B4B-2C3A-4A93-9312-05D047F14637}" presName="rootText" presStyleLbl="node4" presStyleIdx="8" presStyleCnt="15" custScaleX="217715" custScaleY="144678">
        <dgm:presLayoutVars>
          <dgm:chPref val="3"/>
        </dgm:presLayoutVars>
      </dgm:prSet>
      <dgm:spPr/>
    </dgm:pt>
    <dgm:pt modelId="{88528ABD-7C86-4216-B4F5-CF03F9EE197A}" type="pres">
      <dgm:prSet presAssocID="{79527B4B-2C3A-4A93-9312-05D047F14637}" presName="rootConnector" presStyleLbl="node4" presStyleIdx="8" presStyleCnt="15"/>
      <dgm:spPr/>
    </dgm:pt>
    <dgm:pt modelId="{EB7D2707-8809-4AA1-84BD-4648955FA9FA}" type="pres">
      <dgm:prSet presAssocID="{79527B4B-2C3A-4A93-9312-05D047F14637}" presName="hierChild4" presStyleCnt="0"/>
      <dgm:spPr/>
    </dgm:pt>
    <dgm:pt modelId="{68CE8FD9-D906-4ED5-AA2E-2127D6997AF1}" type="pres">
      <dgm:prSet presAssocID="{79527B4B-2C3A-4A93-9312-05D047F14637}" presName="hierChild5" presStyleCnt="0"/>
      <dgm:spPr/>
    </dgm:pt>
    <dgm:pt modelId="{B00745E1-5B67-48AD-88F5-2D6CC0342CA4}" type="pres">
      <dgm:prSet presAssocID="{EEA5AB80-E16A-4F53-AAC4-31ED3928FE6E}" presName="Name37" presStyleLbl="parChTrans1D4" presStyleIdx="9" presStyleCnt="15"/>
      <dgm:spPr/>
    </dgm:pt>
    <dgm:pt modelId="{52390B2E-F2D8-4AF0-9950-7BEDD98F908B}" type="pres">
      <dgm:prSet presAssocID="{39717722-225B-4501-8E09-795316B2B3A3}" presName="hierRoot2" presStyleCnt="0">
        <dgm:presLayoutVars>
          <dgm:hierBranch val="init"/>
        </dgm:presLayoutVars>
      </dgm:prSet>
      <dgm:spPr/>
    </dgm:pt>
    <dgm:pt modelId="{88B1691C-FE17-4565-80F5-15853CDB1AC0}" type="pres">
      <dgm:prSet presAssocID="{39717722-225B-4501-8E09-795316B2B3A3}" presName="rootComposite" presStyleCnt="0"/>
      <dgm:spPr/>
    </dgm:pt>
    <dgm:pt modelId="{AE4E2C86-C6B6-42BF-BAB6-0F77E651D37F}" type="pres">
      <dgm:prSet presAssocID="{39717722-225B-4501-8E09-795316B2B3A3}" presName="rootText" presStyleLbl="node4" presStyleIdx="9" presStyleCnt="15" custScaleX="228696" custScaleY="149737">
        <dgm:presLayoutVars>
          <dgm:chPref val="3"/>
        </dgm:presLayoutVars>
      </dgm:prSet>
      <dgm:spPr/>
    </dgm:pt>
    <dgm:pt modelId="{88CCDDEE-4CDA-425D-B4FC-62D9D86E86FD}" type="pres">
      <dgm:prSet presAssocID="{39717722-225B-4501-8E09-795316B2B3A3}" presName="rootConnector" presStyleLbl="node4" presStyleIdx="9" presStyleCnt="15"/>
      <dgm:spPr/>
    </dgm:pt>
    <dgm:pt modelId="{55180438-7D1E-4987-A817-CE558827159B}" type="pres">
      <dgm:prSet presAssocID="{39717722-225B-4501-8E09-795316B2B3A3}" presName="hierChild4" presStyleCnt="0"/>
      <dgm:spPr/>
    </dgm:pt>
    <dgm:pt modelId="{CCC39864-A10E-400D-B3F5-A47DBBB2A45C}" type="pres">
      <dgm:prSet presAssocID="{39717722-225B-4501-8E09-795316B2B3A3}" presName="hierChild5" presStyleCnt="0"/>
      <dgm:spPr/>
    </dgm:pt>
    <dgm:pt modelId="{E852BB31-22CF-4671-9946-EF1ED2B877C1}" type="pres">
      <dgm:prSet presAssocID="{D915EE66-94AB-48E9-9C1D-44B7D1004A5C}" presName="Name37" presStyleLbl="parChTrans1D4" presStyleIdx="10" presStyleCnt="15"/>
      <dgm:spPr/>
    </dgm:pt>
    <dgm:pt modelId="{10591267-33F9-4B37-B91E-5C42974DD9CB}" type="pres">
      <dgm:prSet presAssocID="{2912B534-E2B3-41E8-ABF3-2C4419022F92}" presName="hierRoot2" presStyleCnt="0">
        <dgm:presLayoutVars>
          <dgm:hierBranch val="init"/>
        </dgm:presLayoutVars>
      </dgm:prSet>
      <dgm:spPr/>
    </dgm:pt>
    <dgm:pt modelId="{8D8D36B5-123E-4006-B3C8-3E065D874D73}" type="pres">
      <dgm:prSet presAssocID="{2912B534-E2B3-41E8-ABF3-2C4419022F92}" presName="rootComposite" presStyleCnt="0"/>
      <dgm:spPr/>
    </dgm:pt>
    <dgm:pt modelId="{F88E0C4E-CB98-4B31-A4F3-97A38039A74F}" type="pres">
      <dgm:prSet presAssocID="{2912B534-E2B3-41E8-ABF3-2C4419022F92}" presName="rootText" presStyleLbl="node4" presStyleIdx="10" presStyleCnt="15" custScaleX="224209" custScaleY="187475">
        <dgm:presLayoutVars>
          <dgm:chPref val="3"/>
        </dgm:presLayoutVars>
      </dgm:prSet>
      <dgm:spPr/>
    </dgm:pt>
    <dgm:pt modelId="{5C0649E0-FCEF-485A-8513-7A4DCAEC9A02}" type="pres">
      <dgm:prSet presAssocID="{2912B534-E2B3-41E8-ABF3-2C4419022F92}" presName="rootConnector" presStyleLbl="node4" presStyleIdx="10" presStyleCnt="15"/>
      <dgm:spPr/>
    </dgm:pt>
    <dgm:pt modelId="{55528E2E-3F16-4DC5-8B4C-39972A3E8FE0}" type="pres">
      <dgm:prSet presAssocID="{2912B534-E2B3-41E8-ABF3-2C4419022F92}" presName="hierChild4" presStyleCnt="0"/>
      <dgm:spPr/>
    </dgm:pt>
    <dgm:pt modelId="{79F413B7-7E6E-4109-8BB5-86D4AE94B61D}" type="pres">
      <dgm:prSet presAssocID="{2912B534-E2B3-41E8-ABF3-2C4419022F92}" presName="hierChild5" presStyleCnt="0"/>
      <dgm:spPr/>
    </dgm:pt>
    <dgm:pt modelId="{0F111414-9C47-4EBF-84A8-CFDB421FE06F}" type="pres">
      <dgm:prSet presAssocID="{1906219C-AB1F-451E-A372-CBCA40EA3126}" presName="Name37" presStyleLbl="parChTrans1D4" presStyleIdx="11" presStyleCnt="15"/>
      <dgm:spPr/>
    </dgm:pt>
    <dgm:pt modelId="{F1AD0B07-F64C-48CE-8817-69A535FFE0F0}" type="pres">
      <dgm:prSet presAssocID="{C158B280-A3D3-48E4-9C80-85FD06BDFD46}" presName="hierRoot2" presStyleCnt="0">
        <dgm:presLayoutVars>
          <dgm:hierBranch val="init"/>
        </dgm:presLayoutVars>
      </dgm:prSet>
      <dgm:spPr/>
    </dgm:pt>
    <dgm:pt modelId="{BC481CED-87CD-4246-9BC5-2F078D976EDF}" type="pres">
      <dgm:prSet presAssocID="{C158B280-A3D3-48E4-9C80-85FD06BDFD46}" presName="rootComposite" presStyleCnt="0"/>
      <dgm:spPr/>
    </dgm:pt>
    <dgm:pt modelId="{C218A4E8-10D4-4CA7-BEFC-48CD9AD1805A}" type="pres">
      <dgm:prSet presAssocID="{C158B280-A3D3-48E4-9C80-85FD06BDFD46}" presName="rootText" presStyleLbl="node4" presStyleIdx="11" presStyleCnt="15" custScaleX="219769" custScaleY="149737">
        <dgm:presLayoutVars>
          <dgm:chPref val="3"/>
        </dgm:presLayoutVars>
      </dgm:prSet>
      <dgm:spPr/>
    </dgm:pt>
    <dgm:pt modelId="{E06DFB0C-B88E-4276-97B5-04CCA08CBF50}" type="pres">
      <dgm:prSet presAssocID="{C158B280-A3D3-48E4-9C80-85FD06BDFD46}" presName="rootConnector" presStyleLbl="node4" presStyleIdx="11" presStyleCnt="15"/>
      <dgm:spPr/>
    </dgm:pt>
    <dgm:pt modelId="{3E9BE5E9-DCE7-4344-A6EE-5C87D908A611}" type="pres">
      <dgm:prSet presAssocID="{C158B280-A3D3-48E4-9C80-85FD06BDFD46}" presName="hierChild4" presStyleCnt="0"/>
      <dgm:spPr/>
    </dgm:pt>
    <dgm:pt modelId="{44AE33B2-05C4-4C15-8F1A-565D5AAB2F95}" type="pres">
      <dgm:prSet presAssocID="{C158B280-A3D3-48E4-9C80-85FD06BDFD46}" presName="hierChild5" presStyleCnt="0"/>
      <dgm:spPr/>
    </dgm:pt>
    <dgm:pt modelId="{E57EC433-BEBF-4C48-B5D7-99471C69D469}" type="pres">
      <dgm:prSet presAssocID="{AF21EF4F-7C06-4BEF-818A-A3068AD3D6B2}" presName="hierChild5" presStyleCnt="0"/>
      <dgm:spPr/>
    </dgm:pt>
    <dgm:pt modelId="{DD634D9D-DFAA-4BCF-922D-A57788706647}" type="pres">
      <dgm:prSet presAssocID="{3500BA53-6D3B-4620-8856-C01EE341B175}" presName="Name37" presStyleLbl="parChTrans1D3" presStyleIdx="4" presStyleCnt="7"/>
      <dgm:spPr/>
    </dgm:pt>
    <dgm:pt modelId="{BEB9C3DE-6FC9-4106-A4C0-F29FCE07210B}" type="pres">
      <dgm:prSet presAssocID="{2945037F-D4C7-42C2-9EBE-0EB3F581DEA0}" presName="hierRoot2" presStyleCnt="0">
        <dgm:presLayoutVars>
          <dgm:hierBranch val="init"/>
        </dgm:presLayoutVars>
      </dgm:prSet>
      <dgm:spPr/>
    </dgm:pt>
    <dgm:pt modelId="{D2222B7C-45E4-44CE-8168-B8024F9201A6}" type="pres">
      <dgm:prSet presAssocID="{2945037F-D4C7-42C2-9EBE-0EB3F581DEA0}" presName="rootComposite" presStyleCnt="0"/>
      <dgm:spPr/>
    </dgm:pt>
    <dgm:pt modelId="{B0FD0895-F6EA-46E9-AB02-C626F5C8F13C}" type="pres">
      <dgm:prSet presAssocID="{2945037F-D4C7-42C2-9EBE-0EB3F581DEA0}" presName="rootText" presStyleLbl="node3" presStyleIdx="4" presStyleCnt="7" custScaleX="237107" custScaleY="171255" custLinFactNeighborX="7156" custLinFactNeighborY="8">
        <dgm:presLayoutVars>
          <dgm:chPref val="3"/>
        </dgm:presLayoutVars>
      </dgm:prSet>
      <dgm:spPr/>
    </dgm:pt>
    <dgm:pt modelId="{3090BF5E-F5F6-44A2-BCAA-44C8F672AAA8}" type="pres">
      <dgm:prSet presAssocID="{2945037F-D4C7-42C2-9EBE-0EB3F581DEA0}" presName="rootConnector" presStyleLbl="node3" presStyleIdx="4" presStyleCnt="7"/>
      <dgm:spPr/>
    </dgm:pt>
    <dgm:pt modelId="{AFC64461-8BC2-4D93-9180-C305D510B076}" type="pres">
      <dgm:prSet presAssocID="{2945037F-D4C7-42C2-9EBE-0EB3F581DEA0}" presName="hierChild4" presStyleCnt="0"/>
      <dgm:spPr/>
    </dgm:pt>
    <dgm:pt modelId="{DB037B52-5A8B-478E-89D1-9BF6D418DFF8}" type="pres">
      <dgm:prSet presAssocID="{8A9BAC32-5B8F-44C0-9449-3339E9887EBA}" presName="Name37" presStyleLbl="parChTrans1D4" presStyleIdx="12" presStyleCnt="15"/>
      <dgm:spPr/>
    </dgm:pt>
    <dgm:pt modelId="{51474E57-3548-4AE9-AB64-0EE9E02336FF}" type="pres">
      <dgm:prSet presAssocID="{64D2B83C-7126-4DA9-BD05-D92B3B69480D}" presName="hierRoot2" presStyleCnt="0">
        <dgm:presLayoutVars>
          <dgm:hierBranch val="init"/>
        </dgm:presLayoutVars>
      </dgm:prSet>
      <dgm:spPr/>
    </dgm:pt>
    <dgm:pt modelId="{77CAF500-30C2-4D68-904F-DFE7B6006E9A}" type="pres">
      <dgm:prSet presAssocID="{64D2B83C-7126-4DA9-BD05-D92B3B69480D}" presName="rootComposite" presStyleCnt="0"/>
      <dgm:spPr/>
    </dgm:pt>
    <dgm:pt modelId="{168AF33A-8D30-4D88-8CD1-41100E34AB30}" type="pres">
      <dgm:prSet presAssocID="{64D2B83C-7126-4DA9-BD05-D92B3B69480D}" presName="rootText" presStyleLbl="node4" presStyleIdx="12" presStyleCnt="15" custScaleX="220854" custScaleY="613330" custLinFactNeighborX="29745" custLinFactNeighborY="11017">
        <dgm:presLayoutVars>
          <dgm:chPref val="3"/>
        </dgm:presLayoutVars>
      </dgm:prSet>
      <dgm:spPr/>
    </dgm:pt>
    <dgm:pt modelId="{A984D617-173B-4390-9197-B4DEF4A08DFB}" type="pres">
      <dgm:prSet presAssocID="{64D2B83C-7126-4DA9-BD05-D92B3B69480D}" presName="rootConnector" presStyleLbl="node4" presStyleIdx="12" presStyleCnt="15"/>
      <dgm:spPr/>
    </dgm:pt>
    <dgm:pt modelId="{1028F924-1E91-468F-9023-38E82A99D67B}" type="pres">
      <dgm:prSet presAssocID="{64D2B83C-7126-4DA9-BD05-D92B3B69480D}" presName="hierChild4" presStyleCnt="0"/>
      <dgm:spPr/>
    </dgm:pt>
    <dgm:pt modelId="{442EAB1F-5664-407D-987C-7687A0DED2B8}" type="pres">
      <dgm:prSet presAssocID="{64D2B83C-7126-4DA9-BD05-D92B3B69480D}" presName="hierChild5" presStyleCnt="0"/>
      <dgm:spPr/>
    </dgm:pt>
    <dgm:pt modelId="{D191CFC5-A0C4-4DE8-80F0-5FDC13DA5A77}" type="pres">
      <dgm:prSet presAssocID="{BE5E7D32-A0D8-4A7C-85B8-77D27D1E084E}" presName="Name37" presStyleLbl="parChTrans1D4" presStyleIdx="13" presStyleCnt="15"/>
      <dgm:spPr/>
    </dgm:pt>
    <dgm:pt modelId="{5F81CF63-60C3-4EB8-89CA-2AE8C2D0ED92}" type="pres">
      <dgm:prSet presAssocID="{755D3AA4-61C0-4BD3-AC39-DC77C7643905}" presName="hierRoot2" presStyleCnt="0">
        <dgm:presLayoutVars>
          <dgm:hierBranch val="init"/>
        </dgm:presLayoutVars>
      </dgm:prSet>
      <dgm:spPr/>
    </dgm:pt>
    <dgm:pt modelId="{90433BAB-167E-494C-8B57-EB53550EE855}" type="pres">
      <dgm:prSet presAssocID="{755D3AA4-61C0-4BD3-AC39-DC77C7643905}" presName="rootComposite" presStyleCnt="0"/>
      <dgm:spPr/>
    </dgm:pt>
    <dgm:pt modelId="{52CBAE4A-7722-4697-93BE-607A9573F9B9}" type="pres">
      <dgm:prSet presAssocID="{755D3AA4-61C0-4BD3-AC39-DC77C7643905}" presName="rootText" presStyleLbl="node4" presStyleIdx="13" presStyleCnt="15" custScaleX="156467" custScaleY="154414" custLinFactNeighborX="31657" custLinFactNeighborY="-5771">
        <dgm:presLayoutVars>
          <dgm:chPref val="3"/>
        </dgm:presLayoutVars>
      </dgm:prSet>
      <dgm:spPr/>
    </dgm:pt>
    <dgm:pt modelId="{8B2CB605-1DDF-4088-A1B7-AF321878F03C}" type="pres">
      <dgm:prSet presAssocID="{755D3AA4-61C0-4BD3-AC39-DC77C7643905}" presName="rootConnector" presStyleLbl="node4" presStyleIdx="13" presStyleCnt="15"/>
      <dgm:spPr/>
    </dgm:pt>
    <dgm:pt modelId="{6190EC73-F190-4B05-9BC8-E0689014262B}" type="pres">
      <dgm:prSet presAssocID="{755D3AA4-61C0-4BD3-AC39-DC77C7643905}" presName="hierChild4" presStyleCnt="0"/>
      <dgm:spPr/>
    </dgm:pt>
    <dgm:pt modelId="{331998B1-F5C8-4EA5-97C9-C724E610C0B7}" type="pres">
      <dgm:prSet presAssocID="{755D3AA4-61C0-4BD3-AC39-DC77C7643905}" presName="hierChild5" presStyleCnt="0"/>
      <dgm:spPr/>
    </dgm:pt>
    <dgm:pt modelId="{B8A9739E-29DF-4520-907A-78C0D7A8B9D6}" type="pres">
      <dgm:prSet presAssocID="{7A8447E1-F94C-483C-83D6-03C0397D9691}" presName="Name37" presStyleLbl="parChTrans1D4" presStyleIdx="14" presStyleCnt="15"/>
      <dgm:spPr/>
    </dgm:pt>
    <dgm:pt modelId="{26477755-D56C-4DC1-82EE-6E8ED5936E93}" type="pres">
      <dgm:prSet presAssocID="{9730C249-F67C-4CE5-B506-A7D464A4ED4C}" presName="hierRoot2" presStyleCnt="0">
        <dgm:presLayoutVars>
          <dgm:hierBranch val="init"/>
        </dgm:presLayoutVars>
      </dgm:prSet>
      <dgm:spPr/>
    </dgm:pt>
    <dgm:pt modelId="{8798A95C-EB2F-4BC6-B2B9-3FFE9A764E40}" type="pres">
      <dgm:prSet presAssocID="{9730C249-F67C-4CE5-B506-A7D464A4ED4C}" presName="rootComposite" presStyleCnt="0"/>
      <dgm:spPr/>
    </dgm:pt>
    <dgm:pt modelId="{7532D6FE-2DC7-4B0B-B917-57C6B8BC7420}" type="pres">
      <dgm:prSet presAssocID="{9730C249-F67C-4CE5-B506-A7D464A4ED4C}" presName="rootText" presStyleLbl="node4" presStyleIdx="14" presStyleCnt="15" custScaleX="158253" custScaleY="147253" custLinFactNeighborX="27611" custLinFactNeighborY="-11134">
        <dgm:presLayoutVars>
          <dgm:chPref val="3"/>
        </dgm:presLayoutVars>
      </dgm:prSet>
      <dgm:spPr/>
    </dgm:pt>
    <dgm:pt modelId="{9F6E1AC5-483E-49CF-9DA1-5704A2187295}" type="pres">
      <dgm:prSet presAssocID="{9730C249-F67C-4CE5-B506-A7D464A4ED4C}" presName="rootConnector" presStyleLbl="node4" presStyleIdx="14" presStyleCnt="15"/>
      <dgm:spPr/>
    </dgm:pt>
    <dgm:pt modelId="{87E359F0-F5BF-405E-B773-3020BC25F992}" type="pres">
      <dgm:prSet presAssocID="{9730C249-F67C-4CE5-B506-A7D464A4ED4C}" presName="hierChild4" presStyleCnt="0"/>
      <dgm:spPr/>
    </dgm:pt>
    <dgm:pt modelId="{F077AE67-40BF-4AFB-AC8B-34A9FA2FCF63}" type="pres">
      <dgm:prSet presAssocID="{9730C249-F67C-4CE5-B506-A7D464A4ED4C}" presName="hierChild5" presStyleCnt="0"/>
      <dgm:spPr/>
    </dgm:pt>
    <dgm:pt modelId="{FE5525A4-7C1B-4A0E-8760-D21F1300A84E}" type="pres">
      <dgm:prSet presAssocID="{2945037F-D4C7-42C2-9EBE-0EB3F581DEA0}" presName="hierChild5" presStyleCnt="0"/>
      <dgm:spPr/>
    </dgm:pt>
    <dgm:pt modelId="{55CC3392-46DE-415F-A884-688EAAD1F6AC}" type="pres">
      <dgm:prSet presAssocID="{0FE35CEB-87AF-4B4B-8819-BFD1AF031993}" presName="Name37" presStyleLbl="parChTrans1D3" presStyleIdx="5" presStyleCnt="7"/>
      <dgm:spPr/>
    </dgm:pt>
    <dgm:pt modelId="{B9F6107F-5F89-41FB-BDF4-86AF598B7912}" type="pres">
      <dgm:prSet presAssocID="{2E66A78C-7013-4F5C-8594-497986E9D408}" presName="hierRoot2" presStyleCnt="0">
        <dgm:presLayoutVars>
          <dgm:hierBranch val="init"/>
        </dgm:presLayoutVars>
      </dgm:prSet>
      <dgm:spPr/>
    </dgm:pt>
    <dgm:pt modelId="{40810CD1-9B0D-4B8B-B182-57D7A08504C4}" type="pres">
      <dgm:prSet presAssocID="{2E66A78C-7013-4F5C-8594-497986E9D408}" presName="rootComposite" presStyleCnt="0"/>
      <dgm:spPr/>
    </dgm:pt>
    <dgm:pt modelId="{43D801F1-BF1A-405F-AC81-F315527C0D30}" type="pres">
      <dgm:prSet presAssocID="{2E66A78C-7013-4F5C-8594-497986E9D408}" presName="rootText" presStyleLbl="node3" presStyleIdx="5" presStyleCnt="7" custScaleX="144031" custScaleY="146605">
        <dgm:presLayoutVars>
          <dgm:chPref val="3"/>
        </dgm:presLayoutVars>
      </dgm:prSet>
      <dgm:spPr/>
    </dgm:pt>
    <dgm:pt modelId="{F55A14C3-EB89-40B0-8DBF-68C46C02062F}" type="pres">
      <dgm:prSet presAssocID="{2E66A78C-7013-4F5C-8594-497986E9D408}" presName="rootConnector" presStyleLbl="node3" presStyleIdx="5" presStyleCnt="7"/>
      <dgm:spPr/>
    </dgm:pt>
    <dgm:pt modelId="{ADEA168F-A4CF-42E3-8009-F04C96CCDAA5}" type="pres">
      <dgm:prSet presAssocID="{2E66A78C-7013-4F5C-8594-497986E9D408}" presName="hierChild4" presStyleCnt="0"/>
      <dgm:spPr/>
    </dgm:pt>
    <dgm:pt modelId="{54CAAD84-E23E-4DEC-8A19-5D6456A9D515}" type="pres">
      <dgm:prSet presAssocID="{2E66A78C-7013-4F5C-8594-497986E9D408}" presName="hierChild5" presStyleCnt="0"/>
      <dgm:spPr/>
    </dgm:pt>
    <dgm:pt modelId="{FA6BD08E-D1E4-494A-AD9C-3409E9ECE83F}" type="pres">
      <dgm:prSet presAssocID="{B85E4414-40BA-47BA-AFB8-0B1411BEA89F}" presName="Name37" presStyleLbl="parChTrans1D3" presStyleIdx="6" presStyleCnt="7"/>
      <dgm:spPr/>
    </dgm:pt>
    <dgm:pt modelId="{422F5DD1-44D3-4CA8-A784-202D1390C34F}" type="pres">
      <dgm:prSet presAssocID="{292A5AF7-8D4A-41CB-8C45-C92E688381A5}" presName="hierRoot2" presStyleCnt="0">
        <dgm:presLayoutVars>
          <dgm:hierBranch val="init"/>
        </dgm:presLayoutVars>
      </dgm:prSet>
      <dgm:spPr/>
    </dgm:pt>
    <dgm:pt modelId="{6485B19A-E2EA-483E-98E6-74ABB3D4BD0E}" type="pres">
      <dgm:prSet presAssocID="{292A5AF7-8D4A-41CB-8C45-C92E688381A5}" presName="rootComposite" presStyleCnt="0"/>
      <dgm:spPr/>
    </dgm:pt>
    <dgm:pt modelId="{CA4681FA-489B-4DBA-84B0-FC552656EEF9}" type="pres">
      <dgm:prSet presAssocID="{292A5AF7-8D4A-41CB-8C45-C92E688381A5}" presName="rootText" presStyleLbl="node3" presStyleIdx="6" presStyleCnt="7" custScaleX="165137" custScaleY="146605" custLinFactNeighborX="-4181">
        <dgm:presLayoutVars>
          <dgm:chPref val="3"/>
        </dgm:presLayoutVars>
      </dgm:prSet>
      <dgm:spPr/>
    </dgm:pt>
    <dgm:pt modelId="{DC65FAE0-7D0A-45A3-B24C-190509DBBFE0}" type="pres">
      <dgm:prSet presAssocID="{292A5AF7-8D4A-41CB-8C45-C92E688381A5}" presName="rootConnector" presStyleLbl="node3" presStyleIdx="6" presStyleCnt="7"/>
      <dgm:spPr/>
    </dgm:pt>
    <dgm:pt modelId="{83BAB442-0C25-4AC3-94B3-963522C88AAD}" type="pres">
      <dgm:prSet presAssocID="{292A5AF7-8D4A-41CB-8C45-C92E688381A5}" presName="hierChild4" presStyleCnt="0"/>
      <dgm:spPr/>
    </dgm:pt>
    <dgm:pt modelId="{7FEC18D7-6626-42F9-B072-EDA10BDD5B78}" type="pres">
      <dgm:prSet presAssocID="{292A5AF7-8D4A-41CB-8C45-C92E688381A5}" presName="hierChild5" presStyleCnt="0"/>
      <dgm:spPr/>
    </dgm:pt>
    <dgm:pt modelId="{F25B1C42-6968-4D90-B7A4-C66DD4D434CA}" type="pres">
      <dgm:prSet presAssocID="{9B137DA5-E004-4278-9838-240077F9CAB5}" presName="hierChild5" presStyleCnt="0"/>
      <dgm:spPr/>
    </dgm:pt>
    <dgm:pt modelId="{364A3CBB-3B28-4CF2-B278-71EFEDE49800}" type="pres">
      <dgm:prSet presAssocID="{451B2BE8-EAE2-44DD-8B7B-C15415967313}" presName="hierChild3" presStyleCnt="0"/>
      <dgm:spPr/>
    </dgm:pt>
  </dgm:ptLst>
  <dgm:cxnLst>
    <dgm:cxn modelId="{E936E300-2EE8-48BF-88B2-E767DB594E6E}" srcId="{AF21EF4F-7C06-4BEF-818A-A3068AD3D6B2}" destId="{39717722-225B-4501-8E09-795316B2B3A3}" srcOrd="1" destOrd="0" parTransId="{EEA5AB80-E16A-4F53-AAC4-31ED3928FE6E}" sibTransId="{1216B889-90D8-4ADA-B2CA-4DBC6B31AE63}"/>
    <dgm:cxn modelId="{319BE205-9BD5-4080-AFD9-9E3B12CC1E85}" type="presOf" srcId="{0FE35CEB-87AF-4B4B-8819-BFD1AF031993}" destId="{55CC3392-46DE-415F-A884-688EAAD1F6AC}" srcOrd="0" destOrd="0" presId="urn:microsoft.com/office/officeart/2005/8/layout/orgChart1"/>
    <dgm:cxn modelId="{EB83B806-8E2F-4CE4-B47F-0E7A71BFCFFD}" srcId="{9B137DA5-E004-4278-9838-240077F9CAB5}" destId="{C2B539FF-EC5D-4BD6-92CD-4B41153AF279}" srcOrd="0" destOrd="0" parTransId="{E7E14AC1-1660-4770-9508-178400A71675}" sibTransId="{E68318A4-77B7-4763-B496-3B9EE5947915}"/>
    <dgm:cxn modelId="{7161A10A-BAC3-4D7F-ACB6-1F3D8F9E7CCF}" type="presOf" srcId="{F8733D1D-F6EE-423A-98E1-EE005B96BEFA}" destId="{88330BC8-DAD0-4F1A-A5FC-1F671ECDF1C0}" srcOrd="0" destOrd="0" presId="urn:microsoft.com/office/officeart/2005/8/layout/orgChart1"/>
    <dgm:cxn modelId="{C669790B-C762-4219-9FFC-9310FCFB087F}" type="presOf" srcId="{50929D9D-4A2B-4CF4-B66B-60CD31E1238F}" destId="{320E8598-10C6-45E8-B216-6ABA5D01A0F4}" srcOrd="0" destOrd="0" presId="urn:microsoft.com/office/officeart/2005/8/layout/orgChart1"/>
    <dgm:cxn modelId="{AD849A0D-25AF-4F7F-A9C1-A1C046422416}" type="presOf" srcId="{1906219C-AB1F-451E-A372-CBCA40EA3126}" destId="{0F111414-9C47-4EBF-84A8-CFDB421FE06F}" srcOrd="0" destOrd="0" presId="urn:microsoft.com/office/officeart/2005/8/layout/orgChart1"/>
    <dgm:cxn modelId="{CF852B13-48EB-477E-AC97-7E0C8D5BBC70}" type="presOf" srcId="{20E4D9D4-5B1F-467C-B954-A50C1A439A79}" destId="{DB569A55-C359-4A51-86AB-87F155485D41}" srcOrd="1" destOrd="0" presId="urn:microsoft.com/office/officeart/2005/8/layout/orgChart1"/>
    <dgm:cxn modelId="{1D539F13-C63A-408C-AA39-D0F2EB8B1447}" srcId="{9B137DA5-E004-4278-9838-240077F9CAB5}" destId="{2945037F-D4C7-42C2-9EBE-0EB3F581DEA0}" srcOrd="4" destOrd="0" parTransId="{3500BA53-6D3B-4620-8856-C01EE341B175}" sibTransId="{29B33486-D503-482B-A192-BD078C59246E}"/>
    <dgm:cxn modelId="{B3ACC919-0FE2-45B6-80A0-60363352F8C3}" type="presOf" srcId="{64D2B83C-7126-4DA9-BD05-D92B3B69480D}" destId="{A984D617-173B-4390-9197-B4DEF4A08DFB}" srcOrd="1" destOrd="0" presId="urn:microsoft.com/office/officeart/2005/8/layout/orgChart1"/>
    <dgm:cxn modelId="{CDD3AF1C-6EE5-438C-BC6E-5BF7D3AC2493}" type="presOf" srcId="{C158B280-A3D3-48E4-9C80-85FD06BDFD46}" destId="{E06DFB0C-B88E-4276-97B5-04CCA08CBF50}" srcOrd="1" destOrd="0" presId="urn:microsoft.com/office/officeart/2005/8/layout/orgChart1"/>
    <dgm:cxn modelId="{14F69A1E-574B-4D1F-9EDA-39533C480ACB}" type="presOf" srcId="{AF21EF4F-7C06-4BEF-818A-A3068AD3D6B2}" destId="{0255052A-512E-45A0-A9FA-B8A7DA996BC0}" srcOrd="1" destOrd="0" presId="urn:microsoft.com/office/officeart/2005/8/layout/orgChart1"/>
    <dgm:cxn modelId="{B1F43321-3294-4B1B-A3B9-EC6BB46DD287}" type="presOf" srcId="{9B137DA5-E004-4278-9838-240077F9CAB5}" destId="{DDC0A35F-3E8E-4BE6-B408-0A655203A8E8}" srcOrd="1" destOrd="0" presId="urn:microsoft.com/office/officeart/2005/8/layout/orgChart1"/>
    <dgm:cxn modelId="{45882E27-6F7C-492E-8A5B-9F4EF829C3CA}" type="presOf" srcId="{E25034A7-E05A-4CCF-90C1-3B32C1D8E13B}" destId="{250A2A28-00CE-4244-9A19-2D8E7B5B071F}" srcOrd="1" destOrd="0" presId="urn:microsoft.com/office/officeart/2005/8/layout/orgChart1"/>
    <dgm:cxn modelId="{32F4B529-2C43-4463-B396-1EE6968C0CAD}" type="presOf" srcId="{7C19519D-7507-4544-85DB-5EF19FC52A6C}" destId="{2D1B7846-F141-4B08-9399-12C691564BB9}" srcOrd="0" destOrd="0" presId="urn:microsoft.com/office/officeart/2005/8/layout/orgChart1"/>
    <dgm:cxn modelId="{ED49C329-CA69-4CFB-9BE4-C3861F82B1B5}" type="presOf" srcId="{E7E14AC1-1660-4770-9508-178400A71675}" destId="{B2850F74-D8ED-4FBC-AE32-D24AE20C6D29}" srcOrd="0" destOrd="0" presId="urn:microsoft.com/office/officeart/2005/8/layout/orgChart1"/>
    <dgm:cxn modelId="{3D29F429-3FA6-4915-AC2A-C333117405D2}" type="presOf" srcId="{6C53175E-6C34-4B88-B6F4-8E20B866B707}" destId="{E800D539-84A5-48ED-931B-598AF65FBDC0}" srcOrd="1" destOrd="0" presId="urn:microsoft.com/office/officeart/2005/8/layout/orgChart1"/>
    <dgm:cxn modelId="{1012C52D-C1BB-49F2-B2C3-A6ACDFFF152F}" type="presOf" srcId="{E25034A7-E05A-4CCF-90C1-3B32C1D8E13B}" destId="{E5EE239C-9852-4571-AAB3-377B6B994EE7}" srcOrd="0" destOrd="0" presId="urn:microsoft.com/office/officeart/2005/8/layout/orgChart1"/>
    <dgm:cxn modelId="{A3B84A2F-65E4-4961-80F1-2433AD715FB4}" type="presOf" srcId="{451B2BE8-EAE2-44DD-8B7B-C15415967313}" destId="{EAC8AC14-323B-49D0-A9B8-B33FADF09B68}" srcOrd="0" destOrd="0" presId="urn:microsoft.com/office/officeart/2005/8/layout/orgChart1"/>
    <dgm:cxn modelId="{5037765E-E279-4A9A-BDEE-93D53A32C578}" type="presOf" srcId="{D1C8C0D7-FEB5-44F3-B143-55547BF64270}" destId="{4A82C794-3B13-4B87-BA2C-07CC80746249}" srcOrd="0" destOrd="0" presId="urn:microsoft.com/office/officeart/2005/8/layout/orgChart1"/>
    <dgm:cxn modelId="{63B0AB5E-0F90-4BEC-B83D-3F19717FA898}" srcId="{2945037F-D4C7-42C2-9EBE-0EB3F581DEA0}" destId="{64D2B83C-7126-4DA9-BD05-D92B3B69480D}" srcOrd="0" destOrd="0" parTransId="{8A9BAC32-5B8F-44C0-9449-3339E9887EBA}" sibTransId="{0F51C1A5-BF7A-4B10-8AA5-B9E9AE64F2BA}"/>
    <dgm:cxn modelId="{0E3D1F41-7A00-4D6A-9660-121EACE3F37F}" type="presOf" srcId="{7C19519D-7507-4544-85DB-5EF19FC52A6C}" destId="{3F5298EA-61F2-4940-9511-4BC0D1E3DEB3}" srcOrd="1" destOrd="0" presId="urn:microsoft.com/office/officeart/2005/8/layout/orgChart1"/>
    <dgm:cxn modelId="{A35F0D42-176D-480A-918A-A1453AC12457}" type="presOf" srcId="{C2B539FF-EC5D-4BD6-92CD-4B41153AF279}" destId="{F97EED14-9A3F-4F6C-A214-0BD6BE4310A3}" srcOrd="1" destOrd="0" presId="urn:microsoft.com/office/officeart/2005/8/layout/orgChart1"/>
    <dgm:cxn modelId="{859B8B62-9350-4CB2-9538-6FFEC2AAECE1}" type="presOf" srcId="{2E66A78C-7013-4F5C-8594-497986E9D408}" destId="{43D801F1-BF1A-405F-AC81-F315527C0D30}" srcOrd="0" destOrd="0" presId="urn:microsoft.com/office/officeart/2005/8/layout/orgChart1"/>
    <dgm:cxn modelId="{2D566843-835F-4EE6-BA2A-E12EF4729572}" type="presOf" srcId="{2945037F-D4C7-42C2-9EBE-0EB3F581DEA0}" destId="{B0FD0895-F6EA-46E9-AB02-C626F5C8F13C}" srcOrd="0" destOrd="0" presId="urn:microsoft.com/office/officeart/2005/8/layout/orgChart1"/>
    <dgm:cxn modelId="{50B63844-0D07-4D31-8A59-64B4DEB0B661}" type="presOf" srcId="{7A8447E1-F94C-483C-83D6-03C0397D9691}" destId="{B8A9739E-29DF-4520-907A-78C0D7A8B9D6}" srcOrd="0" destOrd="0" presId="urn:microsoft.com/office/officeart/2005/8/layout/orgChart1"/>
    <dgm:cxn modelId="{F2703D64-AC19-45DD-8121-F852C4B5F9E1}" type="presOf" srcId="{C91332E7-B2E0-40F3-8F32-95D9DD7F6230}" destId="{F75E1027-9FE1-4D07-B1F0-67801958C843}" srcOrd="0" destOrd="0" presId="urn:microsoft.com/office/officeart/2005/8/layout/orgChart1"/>
    <dgm:cxn modelId="{76926344-E3D7-41AB-B8AF-20852E64B2A0}" type="presOf" srcId="{DF5CF0BF-0CA2-4202-82A9-F190C251562E}" destId="{16866FD3-957D-48E4-AE4D-70FCA44FC1BF}" srcOrd="0" destOrd="0" presId="urn:microsoft.com/office/officeart/2005/8/layout/orgChart1"/>
    <dgm:cxn modelId="{CF0CF464-EEEB-4FB9-B0FE-7A8314AF9D75}" type="presOf" srcId="{5B259672-B7B8-475E-8269-CA6734EF2A56}" destId="{AC07C434-4A64-43DB-B028-13939FEDD300}" srcOrd="1" destOrd="0" presId="urn:microsoft.com/office/officeart/2005/8/layout/orgChart1"/>
    <dgm:cxn modelId="{B9DE8866-EA93-47AB-8E1D-DDF155CDC521}" type="presOf" srcId="{CE90FE17-E3D5-4A70-8E5F-11186A73E4CF}" destId="{AA41306A-7E8C-4897-901E-FBEA57E77B3D}" srcOrd="1" destOrd="0" presId="urn:microsoft.com/office/officeart/2005/8/layout/orgChart1"/>
    <dgm:cxn modelId="{625C2C67-58B1-42C3-A22D-0B0CFB1368DE}" type="presOf" srcId="{A46E3123-7542-4808-91C4-78678193DD24}" destId="{6AD4DB88-1B64-44C8-9667-7A357A8E57C1}" srcOrd="1" destOrd="0" presId="urn:microsoft.com/office/officeart/2005/8/layout/orgChart1"/>
    <dgm:cxn modelId="{EB046B67-0C43-4F9E-A999-83B26F44560D}" type="presOf" srcId="{BFDAF1A1-FFA3-4593-B9B5-0492CC8ABB22}" destId="{9A155478-0210-4A74-8A55-5FAEB3C6B15A}" srcOrd="0" destOrd="0" presId="urn:microsoft.com/office/officeart/2005/8/layout/orgChart1"/>
    <dgm:cxn modelId="{8B019347-435A-4514-AC0F-E0F40E9E0975}" type="presOf" srcId="{80B4AFA6-2CE8-43C7-A3FD-1697ED756C44}" destId="{CFF1DCD4-21FE-4656-A92C-FCE24F0671B5}" srcOrd="0" destOrd="0" presId="urn:microsoft.com/office/officeart/2005/8/layout/orgChart1"/>
    <dgm:cxn modelId="{FC167468-42C6-4371-ABAF-BD65C4778EE1}" type="presOf" srcId="{8A9B389D-9A39-4683-BA0D-9325D2613BFF}" destId="{7D0C58F9-2C84-49B1-81C9-653B962477CC}" srcOrd="1" destOrd="0" presId="urn:microsoft.com/office/officeart/2005/8/layout/orgChart1"/>
    <dgm:cxn modelId="{D682E468-CE89-48F4-ACC5-72C4F6FE1DDC}" type="presOf" srcId="{2286F511-7222-4D6D-9AB9-D5783D1EFC9A}" destId="{0EC464C1-64D8-4BF1-B35D-0B41B07BD86C}" srcOrd="1" destOrd="0" presId="urn:microsoft.com/office/officeart/2005/8/layout/orgChart1"/>
    <dgm:cxn modelId="{B335B26A-37D0-40A6-8D54-2D76CB9A333D}" type="presOf" srcId="{4519C335-C836-4669-BAF4-BB3196E576A4}" destId="{953F7B29-7238-4DA3-BD14-93BD1561DEF5}" srcOrd="0" destOrd="0" presId="urn:microsoft.com/office/officeart/2005/8/layout/orgChart1"/>
    <dgm:cxn modelId="{D77FB76A-E232-4BB7-BEDA-7F87532F1FA0}" type="presOf" srcId="{5B259672-B7B8-475E-8269-CA6734EF2A56}" destId="{31D3C44A-DB54-4916-928B-B481FD0EA350}" srcOrd="0" destOrd="0" presId="urn:microsoft.com/office/officeart/2005/8/layout/orgChart1"/>
    <dgm:cxn modelId="{087DE16A-BA74-4206-8D8D-05B62458CE3F}" srcId="{5B259672-B7B8-475E-8269-CA6734EF2A56}" destId="{A46E3123-7542-4808-91C4-78678193DD24}" srcOrd="0" destOrd="0" parTransId="{3E4EDD44-5703-4E56-84EF-3C4C65919EF9}" sibTransId="{C07020C2-BDE5-42FB-916F-BC56003F2DAF}"/>
    <dgm:cxn modelId="{B47C8D4B-8458-4D65-8B25-FA19F8B0E461}" srcId="{AF21EF4F-7C06-4BEF-818A-A3068AD3D6B2}" destId="{C158B280-A3D3-48E4-9C80-85FD06BDFD46}" srcOrd="3" destOrd="0" parTransId="{1906219C-AB1F-451E-A372-CBCA40EA3126}" sibTransId="{A2435A42-809B-40D1-AC11-80453C2473E0}"/>
    <dgm:cxn modelId="{AFF6E64B-735E-4CE6-B78A-04C592341A29}" type="presOf" srcId="{755D3AA4-61C0-4BD3-AC39-DC77C7643905}" destId="{8B2CB605-1DDF-4088-A1B7-AF321878F03C}" srcOrd="1" destOrd="0" presId="urn:microsoft.com/office/officeart/2005/8/layout/orgChart1"/>
    <dgm:cxn modelId="{F896086C-A53C-4C87-90F6-79E22493F6F7}" srcId="{2945037F-D4C7-42C2-9EBE-0EB3F581DEA0}" destId="{9730C249-F67C-4CE5-B506-A7D464A4ED4C}" srcOrd="2" destOrd="0" parTransId="{7A8447E1-F94C-483C-83D6-03C0397D9691}" sibTransId="{7C0230EF-E518-4F39-9CF8-6AC2721BA067}"/>
    <dgm:cxn modelId="{E7EA4A4F-F6A3-47B6-8F3B-6C0CA7117518}" type="presOf" srcId="{292A5AF7-8D4A-41CB-8C45-C92E688381A5}" destId="{DC65FAE0-7D0A-45A3-B24C-190509DBBFE0}" srcOrd="1" destOrd="0" presId="urn:microsoft.com/office/officeart/2005/8/layout/orgChart1"/>
    <dgm:cxn modelId="{8EEBAB6F-18B1-47F6-9E38-11AC1EDA677D}" type="presOf" srcId="{3500BA53-6D3B-4620-8856-C01EE341B175}" destId="{DD634D9D-DFAA-4BCF-922D-A57788706647}" srcOrd="0" destOrd="0" presId="urn:microsoft.com/office/officeart/2005/8/layout/orgChart1"/>
    <dgm:cxn modelId="{EBA2C370-A9E9-4EE0-8964-926C230A9EC7}" srcId="{9B137DA5-E004-4278-9838-240077F9CAB5}" destId="{E25034A7-E05A-4CCF-90C1-3B32C1D8E13B}" srcOrd="1" destOrd="0" parTransId="{B9CF88CC-1F28-4D0D-89A9-5F8E599D6484}" sibTransId="{674BF2EC-8AAA-4474-91BD-7B466C97C1C3}"/>
    <dgm:cxn modelId="{69F2D471-2F7C-417D-9BBA-342EA2C75B9C}" type="presOf" srcId="{9730C249-F67C-4CE5-B506-A7D464A4ED4C}" destId="{7532D6FE-2DC7-4B0B-B917-57C6B8BC7420}" srcOrd="0" destOrd="0" presId="urn:microsoft.com/office/officeart/2005/8/layout/orgChart1"/>
    <dgm:cxn modelId="{DC92D651-1FD9-4A7F-80F6-9A640AB1F989}" type="presOf" srcId="{C2B539FF-EC5D-4BD6-92CD-4B41153AF279}" destId="{EAD20B29-5633-46ED-A4D8-C5AF265029C3}" srcOrd="0" destOrd="0" presId="urn:microsoft.com/office/officeart/2005/8/layout/orgChart1"/>
    <dgm:cxn modelId="{CA9A8673-4A64-4F73-9DB5-37821376C427}" type="presOf" srcId="{9730C249-F67C-4CE5-B506-A7D464A4ED4C}" destId="{9F6E1AC5-483E-49CF-9DA1-5704A2187295}" srcOrd="1" destOrd="0" presId="urn:microsoft.com/office/officeart/2005/8/layout/orgChart1"/>
    <dgm:cxn modelId="{4D1FC053-4129-436D-8709-5BD48B80F2B3}" type="presOf" srcId="{2912B534-E2B3-41E8-ABF3-2C4419022F92}" destId="{5C0649E0-FCEF-485A-8513-7A4DCAEC9A02}" srcOrd="1" destOrd="0" presId="urn:microsoft.com/office/officeart/2005/8/layout/orgChart1"/>
    <dgm:cxn modelId="{E5E2B577-DFB5-401B-AC2D-0C514370254D}" type="presOf" srcId="{B85E4414-40BA-47BA-AFB8-0B1411BEA89F}" destId="{FA6BD08E-D1E4-494A-AD9C-3409E9ECE83F}" srcOrd="0" destOrd="0" presId="urn:microsoft.com/office/officeart/2005/8/layout/orgChart1"/>
    <dgm:cxn modelId="{BADB9B79-EBD2-4BE5-9A75-CFF6F2C59F4E}" srcId="{5B259672-B7B8-475E-8269-CA6734EF2A56}" destId="{D1C8C0D7-FEB5-44F3-B143-55547BF64270}" srcOrd="2" destOrd="0" parTransId="{3472441F-3B5D-4DE2-95F3-2B653912FEC2}" sibTransId="{19595B72-1AA0-49AD-A69F-FEEAC83C97CB}"/>
    <dgm:cxn modelId="{A5F3377D-CE22-421C-A548-6EE012210F2E}" type="presOf" srcId="{CE90FE17-E3D5-4A70-8E5F-11186A73E4CF}" destId="{6A11B032-BA09-4548-8DF8-967205FCB83C}" srcOrd="0" destOrd="0" presId="urn:microsoft.com/office/officeart/2005/8/layout/orgChart1"/>
    <dgm:cxn modelId="{87475C7D-254E-4884-BD39-E22EB541E2FF}" type="presOf" srcId="{8C4CA843-477E-4956-B1B1-CD55C44494D0}" destId="{11E0ED1A-F020-4918-95B2-9ABD3AC0A031}" srcOrd="0" destOrd="0" presId="urn:microsoft.com/office/officeart/2005/8/layout/orgChart1"/>
    <dgm:cxn modelId="{C4C89381-6D23-467A-8548-A9EEF428638E}" type="presOf" srcId="{A4B9CF69-1649-4EF8-83DC-46F37CE5FB2B}" destId="{5EE78010-B548-4C0B-8C74-D7DD76F152EA}" srcOrd="0" destOrd="0" presId="urn:microsoft.com/office/officeart/2005/8/layout/orgChart1"/>
    <dgm:cxn modelId="{4DC4B081-2F70-4367-A57F-175CA09F2831}" srcId="{9B137DA5-E004-4278-9838-240077F9CAB5}" destId="{2E66A78C-7013-4F5C-8594-497986E9D408}" srcOrd="5" destOrd="0" parTransId="{0FE35CEB-87AF-4B4B-8819-BFD1AF031993}" sibTransId="{76989346-7B34-4C72-802A-54402D1F2E30}"/>
    <dgm:cxn modelId="{63A26388-955D-4CEA-839B-CD765AF2F1D9}" srcId="{C2B539FF-EC5D-4BD6-92CD-4B41153AF279}" destId="{DF5CF0BF-0CA2-4202-82A9-F190C251562E}" srcOrd="4" destOrd="0" parTransId="{F8733D1D-F6EE-423A-98E1-EE005B96BEFA}" sibTransId="{52DF07EC-A42A-44D5-A59E-A2F759FC956F}"/>
    <dgm:cxn modelId="{66279288-5C47-4777-BA63-09DA3B785F7B}" type="presOf" srcId="{42A8A534-A7D0-481F-928F-E0759CF596A1}" destId="{F712757D-D517-4F75-9602-4007F8094438}" srcOrd="0" destOrd="0" presId="urn:microsoft.com/office/officeart/2005/8/layout/orgChart1"/>
    <dgm:cxn modelId="{6365198E-3985-4D36-9028-33BA873D9ADB}" type="presOf" srcId="{4BE4776E-2FEC-4BB7-BAED-4498D32DA0B7}" destId="{223EAF44-BD30-4614-8CB3-12DE08C7A4C4}" srcOrd="0" destOrd="0" presId="urn:microsoft.com/office/officeart/2005/8/layout/orgChart1"/>
    <dgm:cxn modelId="{74FF648E-29EE-4AB2-9CE0-4B8366A18153}" type="presOf" srcId="{451B2BE8-EAE2-44DD-8B7B-C15415967313}" destId="{D021DA58-6609-48D4-898A-E19303F589A7}" srcOrd="1" destOrd="0" presId="urn:microsoft.com/office/officeart/2005/8/layout/orgChart1"/>
    <dgm:cxn modelId="{9236068F-2FE9-4D4E-BDB4-9181F84B99CC}" type="presOf" srcId="{6C53175E-6C34-4B88-B6F4-8E20B866B707}" destId="{CA21CCEA-F0B4-4F1A-86FE-38C24FA7249C}" srcOrd="0" destOrd="0" presId="urn:microsoft.com/office/officeart/2005/8/layout/orgChart1"/>
    <dgm:cxn modelId="{77474993-81B4-411C-A717-364FCFD5A3F9}" srcId="{9B137DA5-E004-4278-9838-240077F9CAB5}" destId="{AF21EF4F-7C06-4BEF-818A-A3068AD3D6B2}" srcOrd="3" destOrd="0" parTransId="{BFDAF1A1-FFA3-4593-B9B5-0492CC8ABB22}" sibTransId="{E2AB8DD6-6325-4EF9-B5E3-6C826B7C07B8}"/>
    <dgm:cxn modelId="{741C7798-6F32-4CF5-9DA6-150C3724CCD5}" srcId="{4519C335-C836-4669-BAF4-BB3196E576A4}" destId="{451B2BE8-EAE2-44DD-8B7B-C15415967313}" srcOrd="0" destOrd="0" parTransId="{C5FEE1B7-CE62-4A6B-8C47-8B6162B0D311}" sibTransId="{D1650DE0-C8AE-451A-AC78-80032665E800}"/>
    <dgm:cxn modelId="{88EC539C-6F17-4CAD-9E24-28C174C3188B}" srcId="{5B259672-B7B8-475E-8269-CA6734EF2A56}" destId="{20E4D9D4-5B1F-467C-B954-A50C1A439A79}" srcOrd="1" destOrd="0" parTransId="{C91332E7-B2E0-40F3-8F32-95D9DD7F6230}" sibTransId="{46CD9E52-6556-4987-B70B-238A83EBB993}"/>
    <dgm:cxn modelId="{37CE579F-796F-4EA5-A5B3-02FEF623479C}" type="presOf" srcId="{2912B534-E2B3-41E8-ABF3-2C4419022F92}" destId="{F88E0C4E-CB98-4B31-A4F3-97A38039A74F}" srcOrd="0" destOrd="0" presId="urn:microsoft.com/office/officeart/2005/8/layout/orgChart1"/>
    <dgm:cxn modelId="{2E8224A3-BC0B-4EA1-BA5E-7E02C9D21C15}" type="presOf" srcId="{292A5AF7-8D4A-41CB-8C45-C92E688381A5}" destId="{CA4681FA-489B-4DBA-84B0-FC552656EEF9}" srcOrd="0" destOrd="0" presId="urn:microsoft.com/office/officeart/2005/8/layout/orgChart1"/>
    <dgm:cxn modelId="{534BCEA3-90D2-464F-8E03-7ED651313636}" type="presOf" srcId="{2E66A78C-7013-4F5C-8594-497986E9D408}" destId="{F55A14C3-EB89-40B0-8DBF-68C46C02062F}" srcOrd="1" destOrd="0" presId="urn:microsoft.com/office/officeart/2005/8/layout/orgChart1"/>
    <dgm:cxn modelId="{D6CCF7A3-0A5D-4057-8B96-F0D154ABB99E}" type="presOf" srcId="{D1C8C0D7-FEB5-44F3-B143-55547BF64270}" destId="{E6CC97CC-D587-4F14-B0CC-989C76D8959E}" srcOrd="1" destOrd="0" presId="urn:microsoft.com/office/officeart/2005/8/layout/orgChart1"/>
    <dgm:cxn modelId="{B9854EA7-B79A-44A2-9EB9-FB7F28C2F737}" type="presOf" srcId="{79527B4B-2C3A-4A93-9312-05D047F14637}" destId="{16C84D40-9946-4EE3-909D-DF24CC44390A}" srcOrd="0" destOrd="0" presId="urn:microsoft.com/office/officeart/2005/8/layout/orgChart1"/>
    <dgm:cxn modelId="{53EA9FAD-375C-4930-AF28-95477F9F03A6}" srcId="{AF21EF4F-7C06-4BEF-818A-A3068AD3D6B2}" destId="{79527B4B-2C3A-4A93-9312-05D047F14637}" srcOrd="0" destOrd="0" parTransId="{8448F039-1905-4EF3-9ED8-C0AA7C65EFB0}" sibTransId="{54AAA73B-8579-409A-AC21-5B27DCDA142E}"/>
    <dgm:cxn modelId="{B2D1F1AD-3C2D-458C-8A0D-7B73E9DD86AF}" type="presOf" srcId="{8A9BAC32-5B8F-44C0-9449-3339E9887EBA}" destId="{DB037B52-5A8B-478E-89D1-9BF6D418DFF8}" srcOrd="0" destOrd="0" presId="urn:microsoft.com/office/officeart/2005/8/layout/orgChart1"/>
    <dgm:cxn modelId="{83891CB0-732D-4B88-8BE2-98D4BEAE2C25}" type="presOf" srcId="{8A9B389D-9A39-4683-BA0D-9325D2613BFF}" destId="{CD118467-6584-45E1-8967-4E7436B5F79C}" srcOrd="0" destOrd="0" presId="urn:microsoft.com/office/officeart/2005/8/layout/orgChart1"/>
    <dgm:cxn modelId="{46979BB0-1421-49F6-A1B2-52180AD27A60}" type="presOf" srcId="{AF21EF4F-7C06-4BEF-818A-A3068AD3D6B2}" destId="{E0A6E2D6-574A-4159-ABEF-E6DC09281A66}" srcOrd="0" destOrd="0" presId="urn:microsoft.com/office/officeart/2005/8/layout/orgChart1"/>
    <dgm:cxn modelId="{FAC6A1B0-40AC-4545-89A6-72F127FBE417}" type="presOf" srcId="{EEA5AB80-E16A-4F53-AAC4-31ED3928FE6E}" destId="{B00745E1-5B67-48AD-88F5-2D6CC0342CA4}" srcOrd="0" destOrd="0" presId="urn:microsoft.com/office/officeart/2005/8/layout/orgChart1"/>
    <dgm:cxn modelId="{E543BAB0-4517-483E-9A2E-9F0B6CDFB0B2}" type="presOf" srcId="{67AE80D2-05A7-4C17-9101-50D440B4DF85}" destId="{065B6F94-1206-41A2-A1E9-40D01DFA737E}" srcOrd="0" destOrd="0" presId="urn:microsoft.com/office/officeart/2005/8/layout/orgChart1"/>
    <dgm:cxn modelId="{0AD29EB2-AD28-404B-9BF4-0C55BF585E3C}" type="presOf" srcId="{C158B280-A3D3-48E4-9C80-85FD06BDFD46}" destId="{C218A4E8-10D4-4CA7-BEFC-48CD9AD1805A}" srcOrd="0" destOrd="0" presId="urn:microsoft.com/office/officeart/2005/8/layout/orgChart1"/>
    <dgm:cxn modelId="{0F24AAB3-216D-42EB-BD5D-5A249F7F90C8}" type="presOf" srcId="{D915EE66-94AB-48E9-9C1D-44B7D1004A5C}" destId="{E852BB31-22CF-4671-9946-EF1ED2B877C1}" srcOrd="0" destOrd="0" presId="urn:microsoft.com/office/officeart/2005/8/layout/orgChart1"/>
    <dgm:cxn modelId="{E5EB31B5-9100-49AD-84D5-5B67BB2DB6A6}" type="presOf" srcId="{A46E3123-7542-4808-91C4-78678193DD24}" destId="{03AEFE1A-74AC-4392-8B6A-53CAADFB1F39}" srcOrd="0" destOrd="0" presId="urn:microsoft.com/office/officeart/2005/8/layout/orgChart1"/>
    <dgm:cxn modelId="{F2774FB8-2E81-4CF8-8435-AF81FFD73EBE}" type="presOf" srcId="{2945037F-D4C7-42C2-9EBE-0EB3F581DEA0}" destId="{3090BF5E-F5F6-44A2-BCAA-44C8F672AAA8}" srcOrd="1" destOrd="0" presId="urn:microsoft.com/office/officeart/2005/8/layout/orgChart1"/>
    <dgm:cxn modelId="{7DCA97B9-3385-4695-A309-1757EAD18F0A}" srcId="{C2B539FF-EC5D-4BD6-92CD-4B41153AF279}" destId="{2286F511-7222-4D6D-9AB9-D5783D1EFC9A}" srcOrd="1" destOrd="0" parTransId="{A4B9CF69-1649-4EF8-83DC-46F37CE5FB2B}" sibTransId="{909F1276-8A2A-415D-BC1A-12311D723359}"/>
    <dgm:cxn modelId="{41AFF1B9-E984-482B-8AD4-B0F0E08D7892}" type="presOf" srcId="{2286F511-7222-4D6D-9AB9-D5783D1EFC9A}" destId="{31AFF2C3-D362-487E-9DA4-0339FF75038E}" srcOrd="0" destOrd="0" presId="urn:microsoft.com/office/officeart/2005/8/layout/orgChart1"/>
    <dgm:cxn modelId="{7D0AEEBF-6175-4021-98D2-2EE83B4EADA9}" type="presOf" srcId="{80B4AFA6-2CE8-43C7-A3FD-1697ED756C44}" destId="{55AC1ADC-000F-48F2-ABDD-D0189D8D894D}" srcOrd="1" destOrd="0" presId="urn:microsoft.com/office/officeart/2005/8/layout/orgChart1"/>
    <dgm:cxn modelId="{C8FB4CC3-A282-4A1E-A86D-C175082DCE82}" srcId="{9B137DA5-E004-4278-9838-240077F9CAB5}" destId="{5B259672-B7B8-475E-8269-CA6734EF2A56}" srcOrd="2" destOrd="0" parTransId="{42A8A534-A7D0-481F-928F-E0759CF596A1}" sibTransId="{1E03D2CC-EA43-409D-B804-54D0A2927D8D}"/>
    <dgm:cxn modelId="{1765BDC3-1BE5-485C-AD2B-A061DD133D8B}" type="presOf" srcId="{755D3AA4-61C0-4BD3-AC39-DC77C7643905}" destId="{52CBAE4A-7722-4697-93BE-607A9573F9B9}" srcOrd="0" destOrd="0" presId="urn:microsoft.com/office/officeart/2005/8/layout/orgChart1"/>
    <dgm:cxn modelId="{356CC2C6-6983-4E76-B6C7-6803E4839B7B}" srcId="{2945037F-D4C7-42C2-9EBE-0EB3F581DEA0}" destId="{755D3AA4-61C0-4BD3-AC39-DC77C7643905}" srcOrd="1" destOrd="0" parTransId="{BE5E7D32-A0D8-4A7C-85B8-77D27D1E084E}" sibTransId="{37D115FC-88F9-46EB-91CF-AD651452F396}"/>
    <dgm:cxn modelId="{91DE53C8-3A79-4069-9814-EB09E3A44B9A}" type="presOf" srcId="{DF5CF0BF-0CA2-4202-82A9-F190C251562E}" destId="{759F2919-6CF5-47B6-B967-2B943F1DACD8}" srcOrd="1" destOrd="0" presId="urn:microsoft.com/office/officeart/2005/8/layout/orgChart1"/>
    <dgm:cxn modelId="{9BAB4CC9-6991-425E-9FFA-9818CFE6335E}" srcId="{451B2BE8-EAE2-44DD-8B7B-C15415967313}" destId="{8A9B389D-9A39-4683-BA0D-9325D2613BFF}" srcOrd="1" destOrd="0" parTransId="{C8AB1AA7-717B-445F-B4EA-1A9C39652312}" sibTransId="{0AEDC968-799D-4609-AD4A-0AA0226385F0}"/>
    <dgm:cxn modelId="{2EA649CD-2D65-4905-9EA2-7E468324EE1F}" srcId="{C2B539FF-EC5D-4BD6-92CD-4B41153AF279}" destId="{CE90FE17-E3D5-4A70-8E5F-11186A73E4CF}" srcOrd="3" destOrd="0" parTransId="{8C4CA843-477E-4956-B1B1-CD55C44494D0}" sibTransId="{67CC24FE-CE1B-49BB-BA82-60829BAB4BFF}"/>
    <dgm:cxn modelId="{42F40ACE-4BEE-45A5-BCB0-7B6FF7B44C54}" srcId="{451B2BE8-EAE2-44DD-8B7B-C15415967313}" destId="{9B137DA5-E004-4278-9838-240077F9CAB5}" srcOrd="2" destOrd="0" parTransId="{67AE80D2-05A7-4C17-9101-50D440B4DF85}" sibTransId="{DF6FF0AB-382B-46E1-BDB6-D90FF3673471}"/>
    <dgm:cxn modelId="{4298DED2-198E-4C63-8462-8FEB00205E63}" type="presOf" srcId="{64D2B83C-7126-4DA9-BD05-D92B3B69480D}" destId="{168AF33A-8D30-4D88-8CD1-41100E34AB30}" srcOrd="0" destOrd="0" presId="urn:microsoft.com/office/officeart/2005/8/layout/orgChart1"/>
    <dgm:cxn modelId="{714952D6-10E4-49BB-A1BB-5EEF3B7E0158}" type="presOf" srcId="{3E4EDD44-5703-4E56-84EF-3C4C65919EF9}" destId="{857A2279-A397-4B88-A87D-031EF6360F5E}" srcOrd="0" destOrd="0" presId="urn:microsoft.com/office/officeart/2005/8/layout/orgChart1"/>
    <dgm:cxn modelId="{794C34D7-A90E-46EF-806E-FEBBE4065084}" type="presOf" srcId="{C8AB1AA7-717B-445F-B4EA-1A9C39652312}" destId="{02933A44-C767-4971-9DEA-1082436EF3B6}" srcOrd="0" destOrd="0" presId="urn:microsoft.com/office/officeart/2005/8/layout/orgChart1"/>
    <dgm:cxn modelId="{0D6FB2E6-8F42-4A95-9291-7FF190DBEEFE}" type="presOf" srcId="{3472441F-3B5D-4DE2-95F3-2B653912FEC2}" destId="{B90ED062-2CB2-4BE6-8347-0AD2C4737AE5}" srcOrd="0" destOrd="0" presId="urn:microsoft.com/office/officeart/2005/8/layout/orgChart1"/>
    <dgm:cxn modelId="{922803E8-FB20-4B53-B96B-C963ECDED62E}" type="presOf" srcId="{B9CF88CC-1F28-4D0D-89A9-5F8E599D6484}" destId="{1F9556AC-47D4-43A3-9DCE-2DF6F6E506B1}" srcOrd="0" destOrd="0" presId="urn:microsoft.com/office/officeart/2005/8/layout/orgChart1"/>
    <dgm:cxn modelId="{146124E9-C571-4B53-8B81-54AE191AB619}" type="presOf" srcId="{8448F039-1905-4EF3-9ED8-C0AA7C65EFB0}" destId="{755C6735-46ED-42A7-BCC0-3880E9A43AB6}" srcOrd="0" destOrd="0" presId="urn:microsoft.com/office/officeart/2005/8/layout/orgChart1"/>
    <dgm:cxn modelId="{A2CF0AEC-9725-45FE-A737-14A7A85EB2CE}" srcId="{AF21EF4F-7C06-4BEF-818A-A3068AD3D6B2}" destId="{2912B534-E2B3-41E8-ABF3-2C4419022F92}" srcOrd="2" destOrd="0" parTransId="{D915EE66-94AB-48E9-9C1D-44B7D1004A5C}" sibTransId="{6359CF42-D1CE-4F47-9F60-CA538355A1D4}"/>
    <dgm:cxn modelId="{2CF6FAEF-8AB2-48E9-BF80-E6D4B7A0BF85}" type="presOf" srcId="{20E4D9D4-5B1F-467C-B954-A50C1A439A79}" destId="{B11274AD-C420-4EB4-916F-A4BB7041DA9E}" srcOrd="0" destOrd="0" presId="urn:microsoft.com/office/officeart/2005/8/layout/orgChart1"/>
    <dgm:cxn modelId="{7B6932F3-8FDE-4F41-8001-7388F04F923F}" srcId="{9B137DA5-E004-4278-9838-240077F9CAB5}" destId="{292A5AF7-8D4A-41CB-8C45-C92E688381A5}" srcOrd="6" destOrd="0" parTransId="{B85E4414-40BA-47BA-AFB8-0B1411BEA89F}" sibTransId="{DDEEECC3-DF6F-426D-B0B4-FF1E1F2A2A8A}"/>
    <dgm:cxn modelId="{AF45A3F3-8D44-4D63-A1CC-7152B7BCF195}" srcId="{C2B539FF-EC5D-4BD6-92CD-4B41153AF279}" destId="{6C53175E-6C34-4B88-B6F4-8E20B866B707}" srcOrd="0" destOrd="0" parTransId="{0FC0401A-6530-4BE0-94BF-2F0EB9F9EA52}" sibTransId="{76C2AEC7-E6D5-4A0E-A5AE-10F01787CBED}"/>
    <dgm:cxn modelId="{70EB7EF4-2CBC-43C6-90C9-7CD0C0E27A7C}" type="presOf" srcId="{39717722-225B-4501-8E09-795316B2B3A3}" destId="{AE4E2C86-C6B6-42BF-BAB6-0F77E651D37F}" srcOrd="0" destOrd="0" presId="urn:microsoft.com/office/officeart/2005/8/layout/orgChart1"/>
    <dgm:cxn modelId="{11EB53F9-39A7-43A1-8922-1EE22EC4889F}" type="presOf" srcId="{BE5E7D32-A0D8-4A7C-85B8-77D27D1E084E}" destId="{D191CFC5-A0C4-4DE8-80F0-5FDC13DA5A77}" srcOrd="0" destOrd="0" presId="urn:microsoft.com/office/officeart/2005/8/layout/orgChart1"/>
    <dgm:cxn modelId="{CAE761FB-1B4D-4BDF-B7CF-33D13D6B102C}" type="presOf" srcId="{0FC0401A-6530-4BE0-94BF-2F0EB9F9EA52}" destId="{8EA707CC-0140-4458-9C97-548FF666C9D4}" srcOrd="0" destOrd="0" presId="urn:microsoft.com/office/officeart/2005/8/layout/orgChart1"/>
    <dgm:cxn modelId="{E33775FB-B081-468B-B0EF-37D5945334B6}" type="presOf" srcId="{79527B4B-2C3A-4A93-9312-05D047F14637}" destId="{88528ABD-7C86-4216-B4F5-CF03F9EE197A}" srcOrd="1" destOrd="0" presId="urn:microsoft.com/office/officeart/2005/8/layout/orgChart1"/>
    <dgm:cxn modelId="{10E826FC-EDBF-4293-BA1B-3CB8A21E6C2E}" srcId="{451B2BE8-EAE2-44DD-8B7B-C15415967313}" destId="{80B4AFA6-2CE8-43C7-A3FD-1697ED756C44}" srcOrd="0" destOrd="0" parTransId="{4BE4776E-2FEC-4BB7-BAED-4498D32DA0B7}" sibTransId="{3B17D7F7-E485-472C-ABFB-825B22F1EF0A}"/>
    <dgm:cxn modelId="{2EED74FE-1199-412E-BFCA-7D7BF0D82DFC}" type="presOf" srcId="{9B137DA5-E004-4278-9838-240077F9CAB5}" destId="{2A53B722-752C-4F8E-88BD-484E3C29C9D0}" srcOrd="0" destOrd="0" presId="urn:microsoft.com/office/officeart/2005/8/layout/orgChart1"/>
    <dgm:cxn modelId="{BA58F9FE-19C5-43A4-A780-107F8FD2A7CF}" type="presOf" srcId="{39717722-225B-4501-8E09-795316B2B3A3}" destId="{88CCDDEE-4CDA-425D-B4FC-62D9D86E86FD}" srcOrd="1" destOrd="0" presId="urn:microsoft.com/office/officeart/2005/8/layout/orgChart1"/>
    <dgm:cxn modelId="{BE4FAEFF-8B1C-4F06-923F-EC53CE845F68}" srcId="{C2B539FF-EC5D-4BD6-92CD-4B41153AF279}" destId="{7C19519D-7507-4544-85DB-5EF19FC52A6C}" srcOrd="2" destOrd="0" parTransId="{50929D9D-4A2B-4CF4-B66B-60CD31E1238F}" sibTransId="{A93BCEA7-24BE-4907-A05D-B59264E71E71}"/>
    <dgm:cxn modelId="{66584CDA-1411-4D83-BB9F-CE820779B6C0}" type="presParOf" srcId="{953F7B29-7238-4DA3-BD14-93BD1561DEF5}" destId="{C5F3C4A9-A7C5-4234-A3BA-49238F0DE224}" srcOrd="0" destOrd="0" presId="urn:microsoft.com/office/officeart/2005/8/layout/orgChart1"/>
    <dgm:cxn modelId="{A826FEE5-B144-4D11-9E00-BE0F830947C0}" type="presParOf" srcId="{C5F3C4A9-A7C5-4234-A3BA-49238F0DE224}" destId="{907DE56B-4E93-4FF4-8E85-D6D95E5246EC}" srcOrd="0" destOrd="0" presId="urn:microsoft.com/office/officeart/2005/8/layout/orgChart1"/>
    <dgm:cxn modelId="{57F26959-0FC9-436E-A0A3-DBB9E99E17A9}" type="presParOf" srcId="{907DE56B-4E93-4FF4-8E85-D6D95E5246EC}" destId="{EAC8AC14-323B-49D0-A9B8-B33FADF09B68}" srcOrd="0" destOrd="0" presId="urn:microsoft.com/office/officeart/2005/8/layout/orgChart1"/>
    <dgm:cxn modelId="{E96D9044-C1E9-4CA6-ACC6-1B36F266793A}" type="presParOf" srcId="{907DE56B-4E93-4FF4-8E85-D6D95E5246EC}" destId="{D021DA58-6609-48D4-898A-E19303F589A7}" srcOrd="1" destOrd="0" presId="urn:microsoft.com/office/officeart/2005/8/layout/orgChart1"/>
    <dgm:cxn modelId="{3E19B7C1-2492-4E06-8C2B-C9750137A565}" type="presParOf" srcId="{C5F3C4A9-A7C5-4234-A3BA-49238F0DE224}" destId="{2DD1A77B-8A43-4172-B360-E4112EB1529C}" srcOrd="1" destOrd="0" presId="urn:microsoft.com/office/officeart/2005/8/layout/orgChart1"/>
    <dgm:cxn modelId="{4394DFAB-D636-4EEF-B131-62AE4584030A}" type="presParOf" srcId="{2DD1A77B-8A43-4172-B360-E4112EB1529C}" destId="{223EAF44-BD30-4614-8CB3-12DE08C7A4C4}" srcOrd="0" destOrd="0" presId="urn:microsoft.com/office/officeart/2005/8/layout/orgChart1"/>
    <dgm:cxn modelId="{56F407F2-ED3E-4269-9D25-7B6C452BBA0B}" type="presParOf" srcId="{2DD1A77B-8A43-4172-B360-E4112EB1529C}" destId="{66805CEE-3560-48AA-A74B-2F09528D3447}" srcOrd="1" destOrd="0" presId="urn:microsoft.com/office/officeart/2005/8/layout/orgChart1"/>
    <dgm:cxn modelId="{D1842153-35AE-4FE7-A710-B32A4F00E2B1}" type="presParOf" srcId="{66805CEE-3560-48AA-A74B-2F09528D3447}" destId="{AD11B9E5-1B28-4A07-AAC6-22C47AF4B52D}" srcOrd="0" destOrd="0" presId="urn:microsoft.com/office/officeart/2005/8/layout/orgChart1"/>
    <dgm:cxn modelId="{B9672363-9E67-4233-856A-063EAB28023C}" type="presParOf" srcId="{AD11B9E5-1B28-4A07-AAC6-22C47AF4B52D}" destId="{CFF1DCD4-21FE-4656-A92C-FCE24F0671B5}" srcOrd="0" destOrd="0" presId="urn:microsoft.com/office/officeart/2005/8/layout/orgChart1"/>
    <dgm:cxn modelId="{18A1CFB2-E5E4-46E7-93BA-710E52629D56}" type="presParOf" srcId="{AD11B9E5-1B28-4A07-AAC6-22C47AF4B52D}" destId="{55AC1ADC-000F-48F2-ABDD-D0189D8D894D}" srcOrd="1" destOrd="0" presId="urn:microsoft.com/office/officeart/2005/8/layout/orgChart1"/>
    <dgm:cxn modelId="{612FE7D8-EE27-4BB2-9798-5E19235B2479}" type="presParOf" srcId="{66805CEE-3560-48AA-A74B-2F09528D3447}" destId="{1C022CF6-62EC-4516-A234-D7D3DBFB559D}" srcOrd="1" destOrd="0" presId="urn:microsoft.com/office/officeart/2005/8/layout/orgChart1"/>
    <dgm:cxn modelId="{FCE17E1B-3ADB-4C36-B40D-2B23021F4A4E}" type="presParOf" srcId="{66805CEE-3560-48AA-A74B-2F09528D3447}" destId="{933F06D2-3A1D-4141-AB73-BD085A80231F}" srcOrd="2" destOrd="0" presId="urn:microsoft.com/office/officeart/2005/8/layout/orgChart1"/>
    <dgm:cxn modelId="{DB228B86-79DB-448E-867F-012F0EDB679A}" type="presParOf" srcId="{2DD1A77B-8A43-4172-B360-E4112EB1529C}" destId="{02933A44-C767-4971-9DEA-1082436EF3B6}" srcOrd="2" destOrd="0" presId="urn:microsoft.com/office/officeart/2005/8/layout/orgChart1"/>
    <dgm:cxn modelId="{6BD75CDD-EDAF-4B83-84E2-BA5CA83AE339}" type="presParOf" srcId="{2DD1A77B-8A43-4172-B360-E4112EB1529C}" destId="{8217B656-06DB-42B6-BCCD-75A42F070D82}" srcOrd="3" destOrd="0" presId="urn:microsoft.com/office/officeart/2005/8/layout/orgChart1"/>
    <dgm:cxn modelId="{1C152958-D4BE-4650-87B9-B0EDBDFD4BDD}" type="presParOf" srcId="{8217B656-06DB-42B6-BCCD-75A42F070D82}" destId="{64414358-A854-4554-BC53-C3D29D6EC038}" srcOrd="0" destOrd="0" presId="urn:microsoft.com/office/officeart/2005/8/layout/orgChart1"/>
    <dgm:cxn modelId="{906E9924-ACE5-4869-8EF6-3E3275606FFC}" type="presParOf" srcId="{64414358-A854-4554-BC53-C3D29D6EC038}" destId="{CD118467-6584-45E1-8967-4E7436B5F79C}" srcOrd="0" destOrd="0" presId="urn:microsoft.com/office/officeart/2005/8/layout/orgChart1"/>
    <dgm:cxn modelId="{3A7A0462-F2CD-4EB5-A7E4-432AF0724F0C}" type="presParOf" srcId="{64414358-A854-4554-BC53-C3D29D6EC038}" destId="{7D0C58F9-2C84-49B1-81C9-653B962477CC}" srcOrd="1" destOrd="0" presId="urn:microsoft.com/office/officeart/2005/8/layout/orgChart1"/>
    <dgm:cxn modelId="{1A9C437F-3EF3-4BB2-80AF-16A307E11032}" type="presParOf" srcId="{8217B656-06DB-42B6-BCCD-75A42F070D82}" destId="{A743462D-1064-421D-AE0B-691CD6658167}" srcOrd="1" destOrd="0" presId="urn:microsoft.com/office/officeart/2005/8/layout/orgChart1"/>
    <dgm:cxn modelId="{13CAAB28-6918-4A8C-9B7C-7FC1A46E37B7}" type="presParOf" srcId="{8217B656-06DB-42B6-BCCD-75A42F070D82}" destId="{ECDA330E-2359-4761-A3C3-D4459DEB0D3F}" srcOrd="2" destOrd="0" presId="urn:microsoft.com/office/officeart/2005/8/layout/orgChart1"/>
    <dgm:cxn modelId="{64A802BD-0EF8-4AFE-98B9-67D0E257CD0E}" type="presParOf" srcId="{2DD1A77B-8A43-4172-B360-E4112EB1529C}" destId="{065B6F94-1206-41A2-A1E9-40D01DFA737E}" srcOrd="4" destOrd="0" presId="urn:microsoft.com/office/officeart/2005/8/layout/orgChart1"/>
    <dgm:cxn modelId="{10EA1F10-1453-4CD9-9958-0E2845AAEE51}" type="presParOf" srcId="{2DD1A77B-8A43-4172-B360-E4112EB1529C}" destId="{1793FD9C-E215-4F01-986F-9C36535FD284}" srcOrd="5" destOrd="0" presId="urn:microsoft.com/office/officeart/2005/8/layout/orgChart1"/>
    <dgm:cxn modelId="{E4C57CD7-C76F-4336-9ED0-34253B4019E7}" type="presParOf" srcId="{1793FD9C-E215-4F01-986F-9C36535FD284}" destId="{D588B7D4-72B9-4CF0-BD38-8DD0D3F63417}" srcOrd="0" destOrd="0" presId="urn:microsoft.com/office/officeart/2005/8/layout/orgChart1"/>
    <dgm:cxn modelId="{E8D21F4B-262F-4052-8FF2-5FF4399A637A}" type="presParOf" srcId="{D588B7D4-72B9-4CF0-BD38-8DD0D3F63417}" destId="{2A53B722-752C-4F8E-88BD-484E3C29C9D0}" srcOrd="0" destOrd="0" presId="urn:microsoft.com/office/officeart/2005/8/layout/orgChart1"/>
    <dgm:cxn modelId="{3A3FAEA9-BB20-4641-B8AE-B060780C5A30}" type="presParOf" srcId="{D588B7D4-72B9-4CF0-BD38-8DD0D3F63417}" destId="{DDC0A35F-3E8E-4BE6-B408-0A655203A8E8}" srcOrd="1" destOrd="0" presId="urn:microsoft.com/office/officeart/2005/8/layout/orgChart1"/>
    <dgm:cxn modelId="{FFA2D8E7-C15C-41A9-9100-D7C271005810}" type="presParOf" srcId="{1793FD9C-E215-4F01-986F-9C36535FD284}" destId="{32C6BC77-7C62-4FE0-A782-012BEE147912}" srcOrd="1" destOrd="0" presId="urn:microsoft.com/office/officeart/2005/8/layout/orgChart1"/>
    <dgm:cxn modelId="{47C888D7-8118-4979-9472-6D01728B59FE}" type="presParOf" srcId="{32C6BC77-7C62-4FE0-A782-012BEE147912}" destId="{B2850F74-D8ED-4FBC-AE32-D24AE20C6D29}" srcOrd="0" destOrd="0" presId="urn:microsoft.com/office/officeart/2005/8/layout/orgChart1"/>
    <dgm:cxn modelId="{FD0C18F2-00C0-462A-AFDD-69F5FA0C5AF7}" type="presParOf" srcId="{32C6BC77-7C62-4FE0-A782-012BEE147912}" destId="{BD1C898D-A9D5-415F-941B-448D20AF4E75}" srcOrd="1" destOrd="0" presId="urn:microsoft.com/office/officeart/2005/8/layout/orgChart1"/>
    <dgm:cxn modelId="{11E6C582-EE91-4C2F-9FBA-985F0E5F400E}" type="presParOf" srcId="{BD1C898D-A9D5-415F-941B-448D20AF4E75}" destId="{4874E583-FF4E-4F0B-8D9C-1748883DFAAE}" srcOrd="0" destOrd="0" presId="urn:microsoft.com/office/officeart/2005/8/layout/orgChart1"/>
    <dgm:cxn modelId="{C418C2E4-CA7F-4D1E-8D03-928665D2DD55}" type="presParOf" srcId="{4874E583-FF4E-4F0B-8D9C-1748883DFAAE}" destId="{EAD20B29-5633-46ED-A4D8-C5AF265029C3}" srcOrd="0" destOrd="0" presId="urn:microsoft.com/office/officeart/2005/8/layout/orgChart1"/>
    <dgm:cxn modelId="{98439141-A927-4AE9-BD15-0539A4A3E3EE}" type="presParOf" srcId="{4874E583-FF4E-4F0B-8D9C-1748883DFAAE}" destId="{F97EED14-9A3F-4F6C-A214-0BD6BE4310A3}" srcOrd="1" destOrd="0" presId="urn:microsoft.com/office/officeart/2005/8/layout/orgChart1"/>
    <dgm:cxn modelId="{B328E951-BF3D-40CA-981D-BB5A984A9F46}" type="presParOf" srcId="{BD1C898D-A9D5-415F-941B-448D20AF4E75}" destId="{8B54E2BF-45AE-422A-8B6B-011B5CE74470}" srcOrd="1" destOrd="0" presId="urn:microsoft.com/office/officeart/2005/8/layout/orgChart1"/>
    <dgm:cxn modelId="{23E3BFF0-48AB-40C9-85B6-9260E6B8BA3E}" type="presParOf" srcId="{8B54E2BF-45AE-422A-8B6B-011B5CE74470}" destId="{8EA707CC-0140-4458-9C97-548FF666C9D4}" srcOrd="0" destOrd="0" presId="urn:microsoft.com/office/officeart/2005/8/layout/orgChart1"/>
    <dgm:cxn modelId="{50CD4E07-1DB6-4A9D-8C36-5AD8BB83EB5E}" type="presParOf" srcId="{8B54E2BF-45AE-422A-8B6B-011B5CE74470}" destId="{56BD4FA6-01AE-4F5F-ABA1-587714C49BC9}" srcOrd="1" destOrd="0" presId="urn:microsoft.com/office/officeart/2005/8/layout/orgChart1"/>
    <dgm:cxn modelId="{4C7CF2FF-84A6-4198-AB2F-638E10EC2B1D}" type="presParOf" srcId="{56BD4FA6-01AE-4F5F-ABA1-587714C49BC9}" destId="{D6AFB487-6D51-43C4-9D71-16A68DFB1F3F}" srcOrd="0" destOrd="0" presId="urn:microsoft.com/office/officeart/2005/8/layout/orgChart1"/>
    <dgm:cxn modelId="{275C1B85-016B-4380-BF74-7A3BFE64557E}" type="presParOf" srcId="{D6AFB487-6D51-43C4-9D71-16A68DFB1F3F}" destId="{CA21CCEA-F0B4-4F1A-86FE-38C24FA7249C}" srcOrd="0" destOrd="0" presId="urn:microsoft.com/office/officeart/2005/8/layout/orgChart1"/>
    <dgm:cxn modelId="{2801B8F5-FC6C-4933-8D26-EDD497D44F01}" type="presParOf" srcId="{D6AFB487-6D51-43C4-9D71-16A68DFB1F3F}" destId="{E800D539-84A5-48ED-931B-598AF65FBDC0}" srcOrd="1" destOrd="0" presId="urn:microsoft.com/office/officeart/2005/8/layout/orgChart1"/>
    <dgm:cxn modelId="{13F3E806-DF9A-43E1-8AB6-47DA754CF297}" type="presParOf" srcId="{56BD4FA6-01AE-4F5F-ABA1-587714C49BC9}" destId="{8580E94D-8CE9-4422-8AA4-6E17E250B282}" srcOrd="1" destOrd="0" presId="urn:microsoft.com/office/officeart/2005/8/layout/orgChart1"/>
    <dgm:cxn modelId="{939C0475-6B46-4211-AFD0-BDD0BC7EEDDA}" type="presParOf" srcId="{56BD4FA6-01AE-4F5F-ABA1-587714C49BC9}" destId="{99479C1B-56EF-4752-9B3C-8E852AE79B01}" srcOrd="2" destOrd="0" presId="urn:microsoft.com/office/officeart/2005/8/layout/orgChart1"/>
    <dgm:cxn modelId="{CDBEBB0D-826A-448D-A3D1-50C397445C55}" type="presParOf" srcId="{8B54E2BF-45AE-422A-8B6B-011B5CE74470}" destId="{5EE78010-B548-4C0B-8C74-D7DD76F152EA}" srcOrd="2" destOrd="0" presId="urn:microsoft.com/office/officeart/2005/8/layout/orgChart1"/>
    <dgm:cxn modelId="{6D4F652B-19D5-4E2C-A2FA-45209F6DD52B}" type="presParOf" srcId="{8B54E2BF-45AE-422A-8B6B-011B5CE74470}" destId="{2A91FA7B-1387-43EA-A550-1B4F3186E17E}" srcOrd="3" destOrd="0" presId="urn:microsoft.com/office/officeart/2005/8/layout/orgChart1"/>
    <dgm:cxn modelId="{8274D666-C7EC-4099-A7C3-D3F19EB7E825}" type="presParOf" srcId="{2A91FA7B-1387-43EA-A550-1B4F3186E17E}" destId="{4B911CBC-CEC7-4DA8-B613-55150155E8CA}" srcOrd="0" destOrd="0" presId="urn:microsoft.com/office/officeart/2005/8/layout/orgChart1"/>
    <dgm:cxn modelId="{102A7EF1-D19B-4F2B-BED2-BDC13C1E9170}" type="presParOf" srcId="{4B911CBC-CEC7-4DA8-B613-55150155E8CA}" destId="{31AFF2C3-D362-487E-9DA4-0339FF75038E}" srcOrd="0" destOrd="0" presId="urn:microsoft.com/office/officeart/2005/8/layout/orgChart1"/>
    <dgm:cxn modelId="{93F12AC7-8507-437D-B033-6AC814BC8E28}" type="presParOf" srcId="{4B911CBC-CEC7-4DA8-B613-55150155E8CA}" destId="{0EC464C1-64D8-4BF1-B35D-0B41B07BD86C}" srcOrd="1" destOrd="0" presId="urn:microsoft.com/office/officeart/2005/8/layout/orgChart1"/>
    <dgm:cxn modelId="{1B32BAF1-633D-4D0D-B2ED-270C6A23D424}" type="presParOf" srcId="{2A91FA7B-1387-43EA-A550-1B4F3186E17E}" destId="{36EFC419-9699-4874-97E5-AE3918D2F8BC}" srcOrd="1" destOrd="0" presId="urn:microsoft.com/office/officeart/2005/8/layout/orgChart1"/>
    <dgm:cxn modelId="{9832C443-B502-4365-8CA5-A862492F0B42}" type="presParOf" srcId="{2A91FA7B-1387-43EA-A550-1B4F3186E17E}" destId="{817F67A6-3ACD-4A23-841B-C5BF32D8E506}" srcOrd="2" destOrd="0" presId="urn:microsoft.com/office/officeart/2005/8/layout/orgChart1"/>
    <dgm:cxn modelId="{50709EC9-A64D-4FDA-90E9-05585E766543}" type="presParOf" srcId="{8B54E2BF-45AE-422A-8B6B-011B5CE74470}" destId="{320E8598-10C6-45E8-B216-6ABA5D01A0F4}" srcOrd="4" destOrd="0" presId="urn:microsoft.com/office/officeart/2005/8/layout/orgChart1"/>
    <dgm:cxn modelId="{DB65AACA-8C37-4F6F-914B-88330C28B88F}" type="presParOf" srcId="{8B54E2BF-45AE-422A-8B6B-011B5CE74470}" destId="{2E9F4738-E93A-4286-A00B-5E3989D7A368}" srcOrd="5" destOrd="0" presId="urn:microsoft.com/office/officeart/2005/8/layout/orgChart1"/>
    <dgm:cxn modelId="{D2C9911D-B42F-4672-A1A4-2AF51D972ABE}" type="presParOf" srcId="{2E9F4738-E93A-4286-A00B-5E3989D7A368}" destId="{4D201D9B-BC21-4ADF-8C8F-7C08A05F3B85}" srcOrd="0" destOrd="0" presId="urn:microsoft.com/office/officeart/2005/8/layout/orgChart1"/>
    <dgm:cxn modelId="{A38D0D50-C4DA-4F1B-B339-161527DA1754}" type="presParOf" srcId="{4D201D9B-BC21-4ADF-8C8F-7C08A05F3B85}" destId="{2D1B7846-F141-4B08-9399-12C691564BB9}" srcOrd="0" destOrd="0" presId="urn:microsoft.com/office/officeart/2005/8/layout/orgChart1"/>
    <dgm:cxn modelId="{68C930AB-2CC1-43A0-9AC4-6E5DEB7D3BD9}" type="presParOf" srcId="{4D201D9B-BC21-4ADF-8C8F-7C08A05F3B85}" destId="{3F5298EA-61F2-4940-9511-4BC0D1E3DEB3}" srcOrd="1" destOrd="0" presId="urn:microsoft.com/office/officeart/2005/8/layout/orgChart1"/>
    <dgm:cxn modelId="{C55847C9-B41F-47A6-8C57-1A9149294A8C}" type="presParOf" srcId="{2E9F4738-E93A-4286-A00B-5E3989D7A368}" destId="{1D390432-8952-42C1-A59A-D5F46C598FD5}" srcOrd="1" destOrd="0" presId="urn:microsoft.com/office/officeart/2005/8/layout/orgChart1"/>
    <dgm:cxn modelId="{E6E079CA-3263-43C9-A2EB-4CFABD7FAF1B}" type="presParOf" srcId="{2E9F4738-E93A-4286-A00B-5E3989D7A368}" destId="{E3237A18-3871-42E2-8E26-AB6F15A22675}" srcOrd="2" destOrd="0" presId="urn:microsoft.com/office/officeart/2005/8/layout/orgChart1"/>
    <dgm:cxn modelId="{0153992F-A45D-4A72-8DEC-7CABBE067628}" type="presParOf" srcId="{8B54E2BF-45AE-422A-8B6B-011B5CE74470}" destId="{11E0ED1A-F020-4918-95B2-9ABD3AC0A031}" srcOrd="6" destOrd="0" presId="urn:microsoft.com/office/officeart/2005/8/layout/orgChart1"/>
    <dgm:cxn modelId="{BBDAEF3C-959C-4A29-8E7B-776DE07EEC29}" type="presParOf" srcId="{8B54E2BF-45AE-422A-8B6B-011B5CE74470}" destId="{F9A130AB-9387-45A7-8B41-10BC702D3106}" srcOrd="7" destOrd="0" presId="urn:microsoft.com/office/officeart/2005/8/layout/orgChart1"/>
    <dgm:cxn modelId="{4715180C-3B51-4A1B-9EF3-8595F119286A}" type="presParOf" srcId="{F9A130AB-9387-45A7-8B41-10BC702D3106}" destId="{ECED50CB-6CF1-4305-8AE1-634476CF1857}" srcOrd="0" destOrd="0" presId="urn:microsoft.com/office/officeart/2005/8/layout/orgChart1"/>
    <dgm:cxn modelId="{679323E0-37E5-4B1B-A6BC-220EE569E18B}" type="presParOf" srcId="{ECED50CB-6CF1-4305-8AE1-634476CF1857}" destId="{6A11B032-BA09-4548-8DF8-967205FCB83C}" srcOrd="0" destOrd="0" presId="urn:microsoft.com/office/officeart/2005/8/layout/orgChart1"/>
    <dgm:cxn modelId="{ADF26C64-BED8-43FF-8D53-D7F640BDAEFA}" type="presParOf" srcId="{ECED50CB-6CF1-4305-8AE1-634476CF1857}" destId="{AA41306A-7E8C-4897-901E-FBEA57E77B3D}" srcOrd="1" destOrd="0" presId="urn:microsoft.com/office/officeart/2005/8/layout/orgChart1"/>
    <dgm:cxn modelId="{76AB235E-6712-44F3-ABBE-9F5AB5AD1F58}" type="presParOf" srcId="{F9A130AB-9387-45A7-8B41-10BC702D3106}" destId="{92C3473E-F06A-499B-81CE-E4018862821C}" srcOrd="1" destOrd="0" presId="urn:microsoft.com/office/officeart/2005/8/layout/orgChart1"/>
    <dgm:cxn modelId="{D8575960-03A2-4EF3-8D58-F131D2EDD0BE}" type="presParOf" srcId="{F9A130AB-9387-45A7-8B41-10BC702D3106}" destId="{74EB86F9-3545-44B0-95F1-8D058203D6CA}" srcOrd="2" destOrd="0" presId="urn:microsoft.com/office/officeart/2005/8/layout/orgChart1"/>
    <dgm:cxn modelId="{7A959125-D619-4A4C-882B-BE04109D199F}" type="presParOf" srcId="{8B54E2BF-45AE-422A-8B6B-011B5CE74470}" destId="{88330BC8-DAD0-4F1A-A5FC-1F671ECDF1C0}" srcOrd="8" destOrd="0" presId="urn:microsoft.com/office/officeart/2005/8/layout/orgChart1"/>
    <dgm:cxn modelId="{52635196-9DD0-48F9-94DE-BF469F96615A}" type="presParOf" srcId="{8B54E2BF-45AE-422A-8B6B-011B5CE74470}" destId="{6CD18222-9797-45F7-AEF5-3F8102CACF4E}" srcOrd="9" destOrd="0" presId="urn:microsoft.com/office/officeart/2005/8/layout/orgChart1"/>
    <dgm:cxn modelId="{E8E85C1F-41E0-4A1E-88FA-D47DEE55EA35}" type="presParOf" srcId="{6CD18222-9797-45F7-AEF5-3F8102CACF4E}" destId="{0FC574FB-FCF7-49FD-8360-D9E1B04146F0}" srcOrd="0" destOrd="0" presId="urn:microsoft.com/office/officeart/2005/8/layout/orgChart1"/>
    <dgm:cxn modelId="{3F2FF5AC-BFB5-4047-9750-F287CA6BC184}" type="presParOf" srcId="{0FC574FB-FCF7-49FD-8360-D9E1B04146F0}" destId="{16866FD3-957D-48E4-AE4D-70FCA44FC1BF}" srcOrd="0" destOrd="0" presId="urn:microsoft.com/office/officeart/2005/8/layout/orgChart1"/>
    <dgm:cxn modelId="{B49122F8-BB05-408F-AF11-559EB56EEF52}" type="presParOf" srcId="{0FC574FB-FCF7-49FD-8360-D9E1B04146F0}" destId="{759F2919-6CF5-47B6-B967-2B943F1DACD8}" srcOrd="1" destOrd="0" presId="urn:microsoft.com/office/officeart/2005/8/layout/orgChart1"/>
    <dgm:cxn modelId="{2B7A61FF-6AA4-451A-948D-623A33E74E3A}" type="presParOf" srcId="{6CD18222-9797-45F7-AEF5-3F8102CACF4E}" destId="{B73794E3-6008-4595-A26B-2C0802CA1F5F}" srcOrd="1" destOrd="0" presId="urn:microsoft.com/office/officeart/2005/8/layout/orgChart1"/>
    <dgm:cxn modelId="{0386CF1F-3E4B-4A77-8FAD-3D13BB89D42B}" type="presParOf" srcId="{6CD18222-9797-45F7-AEF5-3F8102CACF4E}" destId="{16550C84-366F-48C2-8FAA-44480C4E7C9E}" srcOrd="2" destOrd="0" presId="urn:microsoft.com/office/officeart/2005/8/layout/orgChart1"/>
    <dgm:cxn modelId="{54415988-2E23-41A8-B353-67B36FBE9785}" type="presParOf" srcId="{BD1C898D-A9D5-415F-941B-448D20AF4E75}" destId="{4DBC1D52-9556-48CC-AF37-4D30B836DCE3}" srcOrd="2" destOrd="0" presId="urn:microsoft.com/office/officeart/2005/8/layout/orgChart1"/>
    <dgm:cxn modelId="{409B7EFF-A2AC-4AC9-9172-429A28F89363}" type="presParOf" srcId="{32C6BC77-7C62-4FE0-A782-012BEE147912}" destId="{1F9556AC-47D4-43A3-9DCE-2DF6F6E506B1}" srcOrd="2" destOrd="0" presId="urn:microsoft.com/office/officeart/2005/8/layout/orgChart1"/>
    <dgm:cxn modelId="{0B4D210C-5ED0-4209-B52D-A7013109A124}" type="presParOf" srcId="{32C6BC77-7C62-4FE0-A782-012BEE147912}" destId="{0149B2FA-060A-4261-969F-627137A80F18}" srcOrd="3" destOrd="0" presId="urn:microsoft.com/office/officeart/2005/8/layout/orgChart1"/>
    <dgm:cxn modelId="{97DAAA9C-319A-4B63-B3B2-D78205E39760}" type="presParOf" srcId="{0149B2FA-060A-4261-969F-627137A80F18}" destId="{E81E7F37-2366-4D32-BF78-9C2BDA5C40EA}" srcOrd="0" destOrd="0" presId="urn:microsoft.com/office/officeart/2005/8/layout/orgChart1"/>
    <dgm:cxn modelId="{1082A8B5-F49C-4B48-BC64-71C2153634C0}" type="presParOf" srcId="{E81E7F37-2366-4D32-BF78-9C2BDA5C40EA}" destId="{E5EE239C-9852-4571-AAB3-377B6B994EE7}" srcOrd="0" destOrd="0" presId="urn:microsoft.com/office/officeart/2005/8/layout/orgChart1"/>
    <dgm:cxn modelId="{5EDE5D84-CE8A-4FB4-98B2-300A2F5D787A}" type="presParOf" srcId="{E81E7F37-2366-4D32-BF78-9C2BDA5C40EA}" destId="{250A2A28-00CE-4244-9A19-2D8E7B5B071F}" srcOrd="1" destOrd="0" presId="urn:microsoft.com/office/officeart/2005/8/layout/orgChart1"/>
    <dgm:cxn modelId="{B1499B1D-DBF8-4FBB-AE49-A3B530CA1310}" type="presParOf" srcId="{0149B2FA-060A-4261-969F-627137A80F18}" destId="{E3337BEE-72ED-4CC9-A285-CA9250916729}" srcOrd="1" destOrd="0" presId="urn:microsoft.com/office/officeart/2005/8/layout/orgChart1"/>
    <dgm:cxn modelId="{489F4781-CB88-448D-92EB-FBC4D0FC92BA}" type="presParOf" srcId="{0149B2FA-060A-4261-969F-627137A80F18}" destId="{0CBD907E-C164-43AB-B23F-CD5D91C01BE9}" srcOrd="2" destOrd="0" presId="urn:microsoft.com/office/officeart/2005/8/layout/orgChart1"/>
    <dgm:cxn modelId="{3712B0A7-9A57-40B5-9A19-2BF617F90D2E}" type="presParOf" srcId="{32C6BC77-7C62-4FE0-A782-012BEE147912}" destId="{F712757D-D517-4F75-9602-4007F8094438}" srcOrd="4" destOrd="0" presId="urn:microsoft.com/office/officeart/2005/8/layout/orgChart1"/>
    <dgm:cxn modelId="{84E46D0C-DC8F-48B3-A494-ADF2E1D02376}" type="presParOf" srcId="{32C6BC77-7C62-4FE0-A782-012BEE147912}" destId="{E4CFD4C7-93E3-417D-93D0-E69D2195BFEE}" srcOrd="5" destOrd="0" presId="urn:microsoft.com/office/officeart/2005/8/layout/orgChart1"/>
    <dgm:cxn modelId="{28DD275C-E1CA-45D2-A14F-707C65099523}" type="presParOf" srcId="{E4CFD4C7-93E3-417D-93D0-E69D2195BFEE}" destId="{3D39A557-7EFC-4FF2-A846-96B6B7AC32A1}" srcOrd="0" destOrd="0" presId="urn:microsoft.com/office/officeart/2005/8/layout/orgChart1"/>
    <dgm:cxn modelId="{2CF1B2F4-693B-4EFF-AF02-2E21A14EE3F4}" type="presParOf" srcId="{3D39A557-7EFC-4FF2-A846-96B6B7AC32A1}" destId="{31D3C44A-DB54-4916-928B-B481FD0EA350}" srcOrd="0" destOrd="0" presId="urn:microsoft.com/office/officeart/2005/8/layout/orgChart1"/>
    <dgm:cxn modelId="{28AF75DA-BEDD-4FA8-B598-3C9A9C15A86D}" type="presParOf" srcId="{3D39A557-7EFC-4FF2-A846-96B6B7AC32A1}" destId="{AC07C434-4A64-43DB-B028-13939FEDD300}" srcOrd="1" destOrd="0" presId="urn:microsoft.com/office/officeart/2005/8/layout/orgChart1"/>
    <dgm:cxn modelId="{4CEFF6F8-DE13-4A1C-9354-4B1E29A58919}" type="presParOf" srcId="{E4CFD4C7-93E3-417D-93D0-E69D2195BFEE}" destId="{E05CB9F6-2199-4061-90D9-D18FDECE25DA}" srcOrd="1" destOrd="0" presId="urn:microsoft.com/office/officeart/2005/8/layout/orgChart1"/>
    <dgm:cxn modelId="{4E72F9DE-3F17-48CD-9998-EFA129246E9A}" type="presParOf" srcId="{E05CB9F6-2199-4061-90D9-D18FDECE25DA}" destId="{857A2279-A397-4B88-A87D-031EF6360F5E}" srcOrd="0" destOrd="0" presId="urn:microsoft.com/office/officeart/2005/8/layout/orgChart1"/>
    <dgm:cxn modelId="{9BB2D0AD-86D0-4301-BB08-99B80412FF98}" type="presParOf" srcId="{E05CB9F6-2199-4061-90D9-D18FDECE25DA}" destId="{2AF35761-031E-4893-9F3E-30BF156EDD9D}" srcOrd="1" destOrd="0" presId="urn:microsoft.com/office/officeart/2005/8/layout/orgChart1"/>
    <dgm:cxn modelId="{D027D76A-225A-4937-83EF-025B5C382555}" type="presParOf" srcId="{2AF35761-031E-4893-9F3E-30BF156EDD9D}" destId="{F1B9ACF3-D07D-42FB-8F01-7C8106CE9B18}" srcOrd="0" destOrd="0" presId="urn:microsoft.com/office/officeart/2005/8/layout/orgChart1"/>
    <dgm:cxn modelId="{3FA7582B-371F-4B1D-97CD-6FC62BA7BC3E}" type="presParOf" srcId="{F1B9ACF3-D07D-42FB-8F01-7C8106CE9B18}" destId="{03AEFE1A-74AC-4392-8B6A-53CAADFB1F39}" srcOrd="0" destOrd="0" presId="urn:microsoft.com/office/officeart/2005/8/layout/orgChart1"/>
    <dgm:cxn modelId="{49CF8D5C-8421-43E6-AC6B-66A198273E21}" type="presParOf" srcId="{F1B9ACF3-D07D-42FB-8F01-7C8106CE9B18}" destId="{6AD4DB88-1B64-44C8-9667-7A357A8E57C1}" srcOrd="1" destOrd="0" presId="urn:microsoft.com/office/officeart/2005/8/layout/orgChart1"/>
    <dgm:cxn modelId="{EA7670E5-0B4E-4305-B2AE-9DE22D3876B5}" type="presParOf" srcId="{2AF35761-031E-4893-9F3E-30BF156EDD9D}" destId="{871FABED-AB31-4930-9DCE-81E1F88A1CA0}" srcOrd="1" destOrd="0" presId="urn:microsoft.com/office/officeart/2005/8/layout/orgChart1"/>
    <dgm:cxn modelId="{C65A8060-E69B-460B-B5A4-F087E7319C9C}" type="presParOf" srcId="{2AF35761-031E-4893-9F3E-30BF156EDD9D}" destId="{4949FD99-CEF8-4700-BAC1-516275053FA6}" srcOrd="2" destOrd="0" presId="urn:microsoft.com/office/officeart/2005/8/layout/orgChart1"/>
    <dgm:cxn modelId="{890AB465-6A1E-43AE-80B0-64A686D623F1}" type="presParOf" srcId="{E05CB9F6-2199-4061-90D9-D18FDECE25DA}" destId="{F75E1027-9FE1-4D07-B1F0-67801958C843}" srcOrd="2" destOrd="0" presId="urn:microsoft.com/office/officeart/2005/8/layout/orgChart1"/>
    <dgm:cxn modelId="{7977BA56-2554-477E-90AE-CA32CD56BCEB}" type="presParOf" srcId="{E05CB9F6-2199-4061-90D9-D18FDECE25DA}" destId="{F29DCA7B-8269-472D-A0F4-8E32D1ACA1CE}" srcOrd="3" destOrd="0" presId="urn:microsoft.com/office/officeart/2005/8/layout/orgChart1"/>
    <dgm:cxn modelId="{8EB069E9-9F84-4962-A3CF-DAAA4C18B96F}" type="presParOf" srcId="{F29DCA7B-8269-472D-A0F4-8E32D1ACA1CE}" destId="{190DA779-EC30-4B32-9FCF-F6FEE12DD0EB}" srcOrd="0" destOrd="0" presId="urn:microsoft.com/office/officeart/2005/8/layout/orgChart1"/>
    <dgm:cxn modelId="{F3EFB5A1-CBE7-45E1-BBAE-9A8705167EC9}" type="presParOf" srcId="{190DA779-EC30-4B32-9FCF-F6FEE12DD0EB}" destId="{B11274AD-C420-4EB4-916F-A4BB7041DA9E}" srcOrd="0" destOrd="0" presId="urn:microsoft.com/office/officeart/2005/8/layout/orgChart1"/>
    <dgm:cxn modelId="{3F2A677A-7136-470C-9DEF-7E8925BE80EA}" type="presParOf" srcId="{190DA779-EC30-4B32-9FCF-F6FEE12DD0EB}" destId="{DB569A55-C359-4A51-86AB-87F155485D41}" srcOrd="1" destOrd="0" presId="urn:microsoft.com/office/officeart/2005/8/layout/orgChart1"/>
    <dgm:cxn modelId="{CFA4F46C-1683-4497-883A-AA9F27E5141F}" type="presParOf" srcId="{F29DCA7B-8269-472D-A0F4-8E32D1ACA1CE}" destId="{86355B29-3199-4B46-B037-00CD3580E603}" srcOrd="1" destOrd="0" presId="urn:microsoft.com/office/officeart/2005/8/layout/orgChart1"/>
    <dgm:cxn modelId="{CCBAEE95-5C33-4A21-93DA-92C9AAF5CCBE}" type="presParOf" srcId="{F29DCA7B-8269-472D-A0F4-8E32D1ACA1CE}" destId="{1EF5C194-5539-4CC3-9DEA-3A3F728291D1}" srcOrd="2" destOrd="0" presId="urn:microsoft.com/office/officeart/2005/8/layout/orgChart1"/>
    <dgm:cxn modelId="{B80C34BB-997A-4FE0-AE0D-2E27CFC9DD12}" type="presParOf" srcId="{E05CB9F6-2199-4061-90D9-D18FDECE25DA}" destId="{B90ED062-2CB2-4BE6-8347-0AD2C4737AE5}" srcOrd="4" destOrd="0" presId="urn:microsoft.com/office/officeart/2005/8/layout/orgChart1"/>
    <dgm:cxn modelId="{D0A90C03-2F8C-4E1B-81C2-3481441C0169}" type="presParOf" srcId="{E05CB9F6-2199-4061-90D9-D18FDECE25DA}" destId="{D2715B37-4EB4-429E-ACCC-A9CFCC2B6024}" srcOrd="5" destOrd="0" presId="urn:microsoft.com/office/officeart/2005/8/layout/orgChart1"/>
    <dgm:cxn modelId="{FB7A99D1-13D9-4340-81C0-744D256EE3DE}" type="presParOf" srcId="{D2715B37-4EB4-429E-ACCC-A9CFCC2B6024}" destId="{65CEB8D1-8BA2-4235-AA6F-3E821C64C503}" srcOrd="0" destOrd="0" presId="urn:microsoft.com/office/officeart/2005/8/layout/orgChart1"/>
    <dgm:cxn modelId="{A84963C5-8B8C-4139-ABD0-7ED7593B8669}" type="presParOf" srcId="{65CEB8D1-8BA2-4235-AA6F-3E821C64C503}" destId="{4A82C794-3B13-4B87-BA2C-07CC80746249}" srcOrd="0" destOrd="0" presId="urn:microsoft.com/office/officeart/2005/8/layout/orgChart1"/>
    <dgm:cxn modelId="{65CC4FAA-F2CE-4CAE-8AD6-BB74677691DC}" type="presParOf" srcId="{65CEB8D1-8BA2-4235-AA6F-3E821C64C503}" destId="{E6CC97CC-D587-4F14-B0CC-989C76D8959E}" srcOrd="1" destOrd="0" presId="urn:microsoft.com/office/officeart/2005/8/layout/orgChart1"/>
    <dgm:cxn modelId="{0FF14A5E-8F89-48D6-A049-817267AE293C}" type="presParOf" srcId="{D2715B37-4EB4-429E-ACCC-A9CFCC2B6024}" destId="{321C7CAF-FBAC-4F4B-825C-35E0E7258EC4}" srcOrd="1" destOrd="0" presId="urn:microsoft.com/office/officeart/2005/8/layout/orgChart1"/>
    <dgm:cxn modelId="{CEE433E4-5CB0-4ACC-A432-2D70D0D8325E}" type="presParOf" srcId="{D2715B37-4EB4-429E-ACCC-A9CFCC2B6024}" destId="{EA13CEA0-59CB-469D-81C1-9C000374F608}" srcOrd="2" destOrd="0" presId="urn:microsoft.com/office/officeart/2005/8/layout/orgChart1"/>
    <dgm:cxn modelId="{2CEE59D0-A0A1-42BC-BF27-A80109D1DA13}" type="presParOf" srcId="{E4CFD4C7-93E3-417D-93D0-E69D2195BFEE}" destId="{2B14D73E-451A-415B-8155-6933535DDF31}" srcOrd="2" destOrd="0" presId="urn:microsoft.com/office/officeart/2005/8/layout/orgChart1"/>
    <dgm:cxn modelId="{976B9E3B-F41E-4C7E-9B69-AB3928E54B00}" type="presParOf" srcId="{32C6BC77-7C62-4FE0-A782-012BEE147912}" destId="{9A155478-0210-4A74-8A55-5FAEB3C6B15A}" srcOrd="6" destOrd="0" presId="urn:microsoft.com/office/officeart/2005/8/layout/orgChart1"/>
    <dgm:cxn modelId="{CFD31851-E31C-4B76-B9B0-052E1579A4A8}" type="presParOf" srcId="{32C6BC77-7C62-4FE0-A782-012BEE147912}" destId="{4AB52081-6944-4F94-8F23-CC2B6E12BD43}" srcOrd="7" destOrd="0" presId="urn:microsoft.com/office/officeart/2005/8/layout/orgChart1"/>
    <dgm:cxn modelId="{B0EEEA1B-BA25-4837-80BA-EDE9C026C7E3}" type="presParOf" srcId="{4AB52081-6944-4F94-8F23-CC2B6E12BD43}" destId="{ADD39B99-C27B-4BDB-9FA0-22B824A9098B}" srcOrd="0" destOrd="0" presId="urn:microsoft.com/office/officeart/2005/8/layout/orgChart1"/>
    <dgm:cxn modelId="{63EE7146-DDB1-4D73-94CD-B3F2EC6A838A}" type="presParOf" srcId="{ADD39B99-C27B-4BDB-9FA0-22B824A9098B}" destId="{E0A6E2D6-574A-4159-ABEF-E6DC09281A66}" srcOrd="0" destOrd="0" presId="urn:microsoft.com/office/officeart/2005/8/layout/orgChart1"/>
    <dgm:cxn modelId="{7CF0681B-829B-4AC1-A406-2C6A2F24D734}" type="presParOf" srcId="{ADD39B99-C27B-4BDB-9FA0-22B824A9098B}" destId="{0255052A-512E-45A0-A9FA-B8A7DA996BC0}" srcOrd="1" destOrd="0" presId="urn:microsoft.com/office/officeart/2005/8/layout/orgChart1"/>
    <dgm:cxn modelId="{D7708201-A5D9-438C-B164-9B7C30506D58}" type="presParOf" srcId="{4AB52081-6944-4F94-8F23-CC2B6E12BD43}" destId="{977FAEC3-D1BB-40C6-80FE-37647E7BC4AC}" srcOrd="1" destOrd="0" presId="urn:microsoft.com/office/officeart/2005/8/layout/orgChart1"/>
    <dgm:cxn modelId="{0CE6DE00-03F4-4957-93D3-728C03449DE7}" type="presParOf" srcId="{977FAEC3-D1BB-40C6-80FE-37647E7BC4AC}" destId="{755C6735-46ED-42A7-BCC0-3880E9A43AB6}" srcOrd="0" destOrd="0" presId="urn:microsoft.com/office/officeart/2005/8/layout/orgChart1"/>
    <dgm:cxn modelId="{13E13BFE-55E0-4173-A24E-A065903FF87F}" type="presParOf" srcId="{977FAEC3-D1BB-40C6-80FE-37647E7BC4AC}" destId="{42E4B819-9754-4E7D-BB92-D34F543CC9BC}" srcOrd="1" destOrd="0" presId="urn:microsoft.com/office/officeart/2005/8/layout/orgChart1"/>
    <dgm:cxn modelId="{A0D7F17F-E99D-49BA-97E7-E7111EECA46A}" type="presParOf" srcId="{42E4B819-9754-4E7D-BB92-D34F543CC9BC}" destId="{55000E70-551E-4DB4-A648-688045A18FF7}" srcOrd="0" destOrd="0" presId="urn:microsoft.com/office/officeart/2005/8/layout/orgChart1"/>
    <dgm:cxn modelId="{38A934AE-2205-440A-B4E3-BD856DEC4EFC}" type="presParOf" srcId="{55000E70-551E-4DB4-A648-688045A18FF7}" destId="{16C84D40-9946-4EE3-909D-DF24CC44390A}" srcOrd="0" destOrd="0" presId="urn:microsoft.com/office/officeart/2005/8/layout/orgChart1"/>
    <dgm:cxn modelId="{F67F4A3B-FD38-402B-9D03-C07F54604F9E}" type="presParOf" srcId="{55000E70-551E-4DB4-A648-688045A18FF7}" destId="{88528ABD-7C86-4216-B4F5-CF03F9EE197A}" srcOrd="1" destOrd="0" presId="urn:microsoft.com/office/officeart/2005/8/layout/orgChart1"/>
    <dgm:cxn modelId="{7C06F1F3-4E0E-4126-91FB-32025C99404F}" type="presParOf" srcId="{42E4B819-9754-4E7D-BB92-D34F543CC9BC}" destId="{EB7D2707-8809-4AA1-84BD-4648955FA9FA}" srcOrd="1" destOrd="0" presId="urn:microsoft.com/office/officeart/2005/8/layout/orgChart1"/>
    <dgm:cxn modelId="{D1005720-5E18-400A-9B20-99EF51D3AD71}" type="presParOf" srcId="{42E4B819-9754-4E7D-BB92-D34F543CC9BC}" destId="{68CE8FD9-D906-4ED5-AA2E-2127D6997AF1}" srcOrd="2" destOrd="0" presId="urn:microsoft.com/office/officeart/2005/8/layout/orgChart1"/>
    <dgm:cxn modelId="{098B0698-E113-4AA3-AD18-3DD7AE463BB7}" type="presParOf" srcId="{977FAEC3-D1BB-40C6-80FE-37647E7BC4AC}" destId="{B00745E1-5B67-48AD-88F5-2D6CC0342CA4}" srcOrd="2" destOrd="0" presId="urn:microsoft.com/office/officeart/2005/8/layout/orgChart1"/>
    <dgm:cxn modelId="{827938BA-7108-4AA0-A45F-3D0155770111}" type="presParOf" srcId="{977FAEC3-D1BB-40C6-80FE-37647E7BC4AC}" destId="{52390B2E-F2D8-4AF0-9950-7BEDD98F908B}" srcOrd="3" destOrd="0" presId="urn:microsoft.com/office/officeart/2005/8/layout/orgChart1"/>
    <dgm:cxn modelId="{D1A2607A-3403-4822-B713-FB29BE28D47A}" type="presParOf" srcId="{52390B2E-F2D8-4AF0-9950-7BEDD98F908B}" destId="{88B1691C-FE17-4565-80F5-15853CDB1AC0}" srcOrd="0" destOrd="0" presId="urn:microsoft.com/office/officeart/2005/8/layout/orgChart1"/>
    <dgm:cxn modelId="{AF24AD54-43AF-4925-8BC5-54BDCCBCACB0}" type="presParOf" srcId="{88B1691C-FE17-4565-80F5-15853CDB1AC0}" destId="{AE4E2C86-C6B6-42BF-BAB6-0F77E651D37F}" srcOrd="0" destOrd="0" presId="urn:microsoft.com/office/officeart/2005/8/layout/orgChart1"/>
    <dgm:cxn modelId="{F386E9A4-BD75-43A1-BB31-9A2F77D7E661}" type="presParOf" srcId="{88B1691C-FE17-4565-80F5-15853CDB1AC0}" destId="{88CCDDEE-4CDA-425D-B4FC-62D9D86E86FD}" srcOrd="1" destOrd="0" presId="urn:microsoft.com/office/officeart/2005/8/layout/orgChart1"/>
    <dgm:cxn modelId="{42E6FBB5-056B-47DF-92EE-B980DDF3D22D}" type="presParOf" srcId="{52390B2E-F2D8-4AF0-9950-7BEDD98F908B}" destId="{55180438-7D1E-4987-A817-CE558827159B}" srcOrd="1" destOrd="0" presId="urn:microsoft.com/office/officeart/2005/8/layout/orgChart1"/>
    <dgm:cxn modelId="{3A488782-7C2E-4560-8D86-D6D531614FFD}" type="presParOf" srcId="{52390B2E-F2D8-4AF0-9950-7BEDD98F908B}" destId="{CCC39864-A10E-400D-B3F5-A47DBBB2A45C}" srcOrd="2" destOrd="0" presId="urn:microsoft.com/office/officeart/2005/8/layout/orgChart1"/>
    <dgm:cxn modelId="{BE119671-3D5F-41DA-89AA-23A68FEB2E52}" type="presParOf" srcId="{977FAEC3-D1BB-40C6-80FE-37647E7BC4AC}" destId="{E852BB31-22CF-4671-9946-EF1ED2B877C1}" srcOrd="4" destOrd="0" presId="urn:microsoft.com/office/officeart/2005/8/layout/orgChart1"/>
    <dgm:cxn modelId="{2786DC93-091A-471B-967D-31EF88539A0B}" type="presParOf" srcId="{977FAEC3-D1BB-40C6-80FE-37647E7BC4AC}" destId="{10591267-33F9-4B37-B91E-5C42974DD9CB}" srcOrd="5" destOrd="0" presId="urn:microsoft.com/office/officeart/2005/8/layout/orgChart1"/>
    <dgm:cxn modelId="{AA2D5056-F439-41B5-BD06-F1FF9641CC5E}" type="presParOf" srcId="{10591267-33F9-4B37-B91E-5C42974DD9CB}" destId="{8D8D36B5-123E-4006-B3C8-3E065D874D73}" srcOrd="0" destOrd="0" presId="urn:microsoft.com/office/officeart/2005/8/layout/orgChart1"/>
    <dgm:cxn modelId="{5C0BAF96-B9DA-493C-92E4-97B5BF168AB2}" type="presParOf" srcId="{8D8D36B5-123E-4006-B3C8-3E065D874D73}" destId="{F88E0C4E-CB98-4B31-A4F3-97A38039A74F}" srcOrd="0" destOrd="0" presId="urn:microsoft.com/office/officeart/2005/8/layout/orgChart1"/>
    <dgm:cxn modelId="{2BD8F4F7-47A2-4457-A531-8BDED1E94DEF}" type="presParOf" srcId="{8D8D36B5-123E-4006-B3C8-3E065D874D73}" destId="{5C0649E0-FCEF-485A-8513-7A4DCAEC9A02}" srcOrd="1" destOrd="0" presId="urn:microsoft.com/office/officeart/2005/8/layout/orgChart1"/>
    <dgm:cxn modelId="{3E453650-ED93-463D-9DEA-6673C89F6D99}" type="presParOf" srcId="{10591267-33F9-4B37-B91E-5C42974DD9CB}" destId="{55528E2E-3F16-4DC5-8B4C-39972A3E8FE0}" srcOrd="1" destOrd="0" presId="urn:microsoft.com/office/officeart/2005/8/layout/orgChart1"/>
    <dgm:cxn modelId="{532B33F1-D507-438E-A88A-B2E9DA47396D}" type="presParOf" srcId="{10591267-33F9-4B37-B91E-5C42974DD9CB}" destId="{79F413B7-7E6E-4109-8BB5-86D4AE94B61D}" srcOrd="2" destOrd="0" presId="urn:microsoft.com/office/officeart/2005/8/layout/orgChart1"/>
    <dgm:cxn modelId="{780282B4-1CBB-45E0-B164-5757D65AD1E3}" type="presParOf" srcId="{977FAEC3-D1BB-40C6-80FE-37647E7BC4AC}" destId="{0F111414-9C47-4EBF-84A8-CFDB421FE06F}" srcOrd="6" destOrd="0" presId="urn:microsoft.com/office/officeart/2005/8/layout/orgChart1"/>
    <dgm:cxn modelId="{1F2C625E-DF80-4C7B-980E-C289EFF84785}" type="presParOf" srcId="{977FAEC3-D1BB-40C6-80FE-37647E7BC4AC}" destId="{F1AD0B07-F64C-48CE-8817-69A535FFE0F0}" srcOrd="7" destOrd="0" presId="urn:microsoft.com/office/officeart/2005/8/layout/orgChart1"/>
    <dgm:cxn modelId="{E8B38D64-70A8-4081-92EA-F04E15719F2F}" type="presParOf" srcId="{F1AD0B07-F64C-48CE-8817-69A535FFE0F0}" destId="{BC481CED-87CD-4246-9BC5-2F078D976EDF}" srcOrd="0" destOrd="0" presId="urn:microsoft.com/office/officeart/2005/8/layout/orgChart1"/>
    <dgm:cxn modelId="{94F27477-1F6E-4C1D-8419-15B6848AE167}" type="presParOf" srcId="{BC481CED-87CD-4246-9BC5-2F078D976EDF}" destId="{C218A4E8-10D4-4CA7-BEFC-48CD9AD1805A}" srcOrd="0" destOrd="0" presId="urn:microsoft.com/office/officeart/2005/8/layout/orgChart1"/>
    <dgm:cxn modelId="{ABD2BFCB-DBAA-4A69-A0A7-8B23505AE7D0}" type="presParOf" srcId="{BC481CED-87CD-4246-9BC5-2F078D976EDF}" destId="{E06DFB0C-B88E-4276-97B5-04CCA08CBF50}" srcOrd="1" destOrd="0" presId="urn:microsoft.com/office/officeart/2005/8/layout/orgChart1"/>
    <dgm:cxn modelId="{F8B56339-E93F-4A84-8D38-20F2A7C7B99D}" type="presParOf" srcId="{F1AD0B07-F64C-48CE-8817-69A535FFE0F0}" destId="{3E9BE5E9-DCE7-4344-A6EE-5C87D908A611}" srcOrd="1" destOrd="0" presId="urn:microsoft.com/office/officeart/2005/8/layout/orgChart1"/>
    <dgm:cxn modelId="{D7D4BD73-B504-4642-8CEA-BBB3C0B92454}" type="presParOf" srcId="{F1AD0B07-F64C-48CE-8817-69A535FFE0F0}" destId="{44AE33B2-05C4-4C15-8F1A-565D5AAB2F95}" srcOrd="2" destOrd="0" presId="urn:microsoft.com/office/officeart/2005/8/layout/orgChart1"/>
    <dgm:cxn modelId="{D94BC5C4-258C-47AE-BBE4-7B7F09AF5659}" type="presParOf" srcId="{4AB52081-6944-4F94-8F23-CC2B6E12BD43}" destId="{E57EC433-BEBF-4C48-B5D7-99471C69D469}" srcOrd="2" destOrd="0" presId="urn:microsoft.com/office/officeart/2005/8/layout/orgChart1"/>
    <dgm:cxn modelId="{1C294D47-8133-4DF8-AAF5-28445C242B75}" type="presParOf" srcId="{32C6BC77-7C62-4FE0-A782-012BEE147912}" destId="{DD634D9D-DFAA-4BCF-922D-A57788706647}" srcOrd="8" destOrd="0" presId="urn:microsoft.com/office/officeart/2005/8/layout/orgChart1"/>
    <dgm:cxn modelId="{F66F8872-5E99-42AC-9354-4C6F56305050}" type="presParOf" srcId="{32C6BC77-7C62-4FE0-A782-012BEE147912}" destId="{BEB9C3DE-6FC9-4106-A4C0-F29FCE07210B}" srcOrd="9" destOrd="0" presId="urn:microsoft.com/office/officeart/2005/8/layout/orgChart1"/>
    <dgm:cxn modelId="{3BE71EB5-4805-4659-B17F-6F1CFFE3FAE5}" type="presParOf" srcId="{BEB9C3DE-6FC9-4106-A4C0-F29FCE07210B}" destId="{D2222B7C-45E4-44CE-8168-B8024F9201A6}" srcOrd="0" destOrd="0" presId="urn:microsoft.com/office/officeart/2005/8/layout/orgChart1"/>
    <dgm:cxn modelId="{2358539B-625F-4C54-BC75-F19BA735D142}" type="presParOf" srcId="{D2222B7C-45E4-44CE-8168-B8024F9201A6}" destId="{B0FD0895-F6EA-46E9-AB02-C626F5C8F13C}" srcOrd="0" destOrd="0" presId="urn:microsoft.com/office/officeart/2005/8/layout/orgChart1"/>
    <dgm:cxn modelId="{F887F2D6-888E-4996-8A15-7F014D098DFA}" type="presParOf" srcId="{D2222B7C-45E4-44CE-8168-B8024F9201A6}" destId="{3090BF5E-F5F6-44A2-BCAA-44C8F672AAA8}" srcOrd="1" destOrd="0" presId="urn:microsoft.com/office/officeart/2005/8/layout/orgChart1"/>
    <dgm:cxn modelId="{345FB52D-8245-4CDF-B453-6D1890091BD2}" type="presParOf" srcId="{BEB9C3DE-6FC9-4106-A4C0-F29FCE07210B}" destId="{AFC64461-8BC2-4D93-9180-C305D510B076}" srcOrd="1" destOrd="0" presId="urn:microsoft.com/office/officeart/2005/8/layout/orgChart1"/>
    <dgm:cxn modelId="{8936C9B7-E423-4460-84B6-6572C57029DE}" type="presParOf" srcId="{AFC64461-8BC2-4D93-9180-C305D510B076}" destId="{DB037B52-5A8B-478E-89D1-9BF6D418DFF8}" srcOrd="0" destOrd="0" presId="urn:microsoft.com/office/officeart/2005/8/layout/orgChart1"/>
    <dgm:cxn modelId="{869E6901-105F-4A26-90BA-61EC2F440502}" type="presParOf" srcId="{AFC64461-8BC2-4D93-9180-C305D510B076}" destId="{51474E57-3548-4AE9-AB64-0EE9E02336FF}" srcOrd="1" destOrd="0" presId="urn:microsoft.com/office/officeart/2005/8/layout/orgChart1"/>
    <dgm:cxn modelId="{31625422-05B4-45B0-A8A6-53D24821309C}" type="presParOf" srcId="{51474E57-3548-4AE9-AB64-0EE9E02336FF}" destId="{77CAF500-30C2-4D68-904F-DFE7B6006E9A}" srcOrd="0" destOrd="0" presId="urn:microsoft.com/office/officeart/2005/8/layout/orgChart1"/>
    <dgm:cxn modelId="{B96C0A15-12F5-452C-8E56-30311F828A84}" type="presParOf" srcId="{77CAF500-30C2-4D68-904F-DFE7B6006E9A}" destId="{168AF33A-8D30-4D88-8CD1-41100E34AB30}" srcOrd="0" destOrd="0" presId="urn:microsoft.com/office/officeart/2005/8/layout/orgChart1"/>
    <dgm:cxn modelId="{66F978EC-6DD4-40A8-8413-05E728065016}" type="presParOf" srcId="{77CAF500-30C2-4D68-904F-DFE7B6006E9A}" destId="{A984D617-173B-4390-9197-B4DEF4A08DFB}" srcOrd="1" destOrd="0" presId="urn:microsoft.com/office/officeart/2005/8/layout/orgChart1"/>
    <dgm:cxn modelId="{A559C9CD-A64B-413C-816C-6E66D695D53D}" type="presParOf" srcId="{51474E57-3548-4AE9-AB64-0EE9E02336FF}" destId="{1028F924-1E91-468F-9023-38E82A99D67B}" srcOrd="1" destOrd="0" presId="urn:microsoft.com/office/officeart/2005/8/layout/orgChart1"/>
    <dgm:cxn modelId="{1E249D5F-2CF5-4984-BC7A-E39562F9BCD8}" type="presParOf" srcId="{51474E57-3548-4AE9-AB64-0EE9E02336FF}" destId="{442EAB1F-5664-407D-987C-7687A0DED2B8}" srcOrd="2" destOrd="0" presId="urn:microsoft.com/office/officeart/2005/8/layout/orgChart1"/>
    <dgm:cxn modelId="{FA2DC7FF-5FF0-474F-BDCB-F6FE8B9803B1}" type="presParOf" srcId="{AFC64461-8BC2-4D93-9180-C305D510B076}" destId="{D191CFC5-A0C4-4DE8-80F0-5FDC13DA5A77}" srcOrd="2" destOrd="0" presId="urn:microsoft.com/office/officeart/2005/8/layout/orgChart1"/>
    <dgm:cxn modelId="{564356FB-D9F7-4E15-A243-84A875A502B0}" type="presParOf" srcId="{AFC64461-8BC2-4D93-9180-C305D510B076}" destId="{5F81CF63-60C3-4EB8-89CA-2AE8C2D0ED92}" srcOrd="3" destOrd="0" presId="urn:microsoft.com/office/officeart/2005/8/layout/orgChart1"/>
    <dgm:cxn modelId="{FF7A02F6-7C63-46E8-8DD0-4BC387CEA2F3}" type="presParOf" srcId="{5F81CF63-60C3-4EB8-89CA-2AE8C2D0ED92}" destId="{90433BAB-167E-494C-8B57-EB53550EE855}" srcOrd="0" destOrd="0" presId="urn:microsoft.com/office/officeart/2005/8/layout/orgChart1"/>
    <dgm:cxn modelId="{6CF75AD5-D236-4383-B62E-3B0D3606034B}" type="presParOf" srcId="{90433BAB-167E-494C-8B57-EB53550EE855}" destId="{52CBAE4A-7722-4697-93BE-607A9573F9B9}" srcOrd="0" destOrd="0" presId="urn:microsoft.com/office/officeart/2005/8/layout/orgChart1"/>
    <dgm:cxn modelId="{80F593C8-C048-41D8-841A-875438402883}" type="presParOf" srcId="{90433BAB-167E-494C-8B57-EB53550EE855}" destId="{8B2CB605-1DDF-4088-A1B7-AF321878F03C}" srcOrd="1" destOrd="0" presId="urn:microsoft.com/office/officeart/2005/8/layout/orgChart1"/>
    <dgm:cxn modelId="{83EECEC7-412E-4DB0-A19C-A06545130B37}" type="presParOf" srcId="{5F81CF63-60C3-4EB8-89CA-2AE8C2D0ED92}" destId="{6190EC73-F190-4B05-9BC8-E0689014262B}" srcOrd="1" destOrd="0" presId="urn:microsoft.com/office/officeart/2005/8/layout/orgChart1"/>
    <dgm:cxn modelId="{124FDA64-A8A1-435B-879E-B97EF5A1A9C6}" type="presParOf" srcId="{5F81CF63-60C3-4EB8-89CA-2AE8C2D0ED92}" destId="{331998B1-F5C8-4EA5-97C9-C724E610C0B7}" srcOrd="2" destOrd="0" presId="urn:microsoft.com/office/officeart/2005/8/layout/orgChart1"/>
    <dgm:cxn modelId="{11A2E9EB-642E-4FB7-82D3-2750EB90C007}" type="presParOf" srcId="{AFC64461-8BC2-4D93-9180-C305D510B076}" destId="{B8A9739E-29DF-4520-907A-78C0D7A8B9D6}" srcOrd="4" destOrd="0" presId="urn:microsoft.com/office/officeart/2005/8/layout/orgChart1"/>
    <dgm:cxn modelId="{5387022C-3A35-4865-A8FD-2EA8C670E979}" type="presParOf" srcId="{AFC64461-8BC2-4D93-9180-C305D510B076}" destId="{26477755-D56C-4DC1-82EE-6E8ED5936E93}" srcOrd="5" destOrd="0" presId="urn:microsoft.com/office/officeart/2005/8/layout/orgChart1"/>
    <dgm:cxn modelId="{7DE8D9B2-F4CA-4121-A71F-21CF79D88E6D}" type="presParOf" srcId="{26477755-D56C-4DC1-82EE-6E8ED5936E93}" destId="{8798A95C-EB2F-4BC6-B2B9-3FFE9A764E40}" srcOrd="0" destOrd="0" presId="urn:microsoft.com/office/officeart/2005/8/layout/orgChart1"/>
    <dgm:cxn modelId="{3A426D5A-489D-4C1C-B93D-70FF1BB36ED6}" type="presParOf" srcId="{8798A95C-EB2F-4BC6-B2B9-3FFE9A764E40}" destId="{7532D6FE-2DC7-4B0B-B917-57C6B8BC7420}" srcOrd="0" destOrd="0" presId="urn:microsoft.com/office/officeart/2005/8/layout/orgChart1"/>
    <dgm:cxn modelId="{A2847A93-325F-455C-B299-BC3F9C1AC5A8}" type="presParOf" srcId="{8798A95C-EB2F-4BC6-B2B9-3FFE9A764E40}" destId="{9F6E1AC5-483E-49CF-9DA1-5704A2187295}" srcOrd="1" destOrd="0" presId="urn:microsoft.com/office/officeart/2005/8/layout/orgChart1"/>
    <dgm:cxn modelId="{E5FC5FEA-AF93-421C-979B-3608DF6D5EB2}" type="presParOf" srcId="{26477755-D56C-4DC1-82EE-6E8ED5936E93}" destId="{87E359F0-F5BF-405E-B773-3020BC25F992}" srcOrd="1" destOrd="0" presId="urn:microsoft.com/office/officeart/2005/8/layout/orgChart1"/>
    <dgm:cxn modelId="{227CE1CA-EE58-4243-ACEB-B27795C78F60}" type="presParOf" srcId="{26477755-D56C-4DC1-82EE-6E8ED5936E93}" destId="{F077AE67-40BF-4AFB-AC8B-34A9FA2FCF63}" srcOrd="2" destOrd="0" presId="urn:microsoft.com/office/officeart/2005/8/layout/orgChart1"/>
    <dgm:cxn modelId="{1912408E-D59B-4A66-8303-E94E5FAD0C6F}" type="presParOf" srcId="{BEB9C3DE-6FC9-4106-A4C0-F29FCE07210B}" destId="{FE5525A4-7C1B-4A0E-8760-D21F1300A84E}" srcOrd="2" destOrd="0" presId="urn:microsoft.com/office/officeart/2005/8/layout/orgChart1"/>
    <dgm:cxn modelId="{E16D4E52-46B9-44CE-97D7-49489122F08C}" type="presParOf" srcId="{32C6BC77-7C62-4FE0-A782-012BEE147912}" destId="{55CC3392-46DE-415F-A884-688EAAD1F6AC}" srcOrd="10" destOrd="0" presId="urn:microsoft.com/office/officeart/2005/8/layout/orgChart1"/>
    <dgm:cxn modelId="{A1B71D9C-204D-4C5D-A140-0CB8D235CF62}" type="presParOf" srcId="{32C6BC77-7C62-4FE0-A782-012BEE147912}" destId="{B9F6107F-5F89-41FB-BDF4-86AF598B7912}" srcOrd="11" destOrd="0" presId="urn:microsoft.com/office/officeart/2005/8/layout/orgChart1"/>
    <dgm:cxn modelId="{F9861029-FB2B-4BF6-8D5E-0D2D22604E73}" type="presParOf" srcId="{B9F6107F-5F89-41FB-BDF4-86AF598B7912}" destId="{40810CD1-9B0D-4B8B-B182-57D7A08504C4}" srcOrd="0" destOrd="0" presId="urn:microsoft.com/office/officeart/2005/8/layout/orgChart1"/>
    <dgm:cxn modelId="{FA044EF4-877C-4002-936F-C3A89C362C98}" type="presParOf" srcId="{40810CD1-9B0D-4B8B-B182-57D7A08504C4}" destId="{43D801F1-BF1A-405F-AC81-F315527C0D30}" srcOrd="0" destOrd="0" presId="urn:microsoft.com/office/officeart/2005/8/layout/orgChart1"/>
    <dgm:cxn modelId="{087A9F3F-BED9-4178-8916-7D79770D53D4}" type="presParOf" srcId="{40810CD1-9B0D-4B8B-B182-57D7A08504C4}" destId="{F55A14C3-EB89-40B0-8DBF-68C46C02062F}" srcOrd="1" destOrd="0" presId="urn:microsoft.com/office/officeart/2005/8/layout/orgChart1"/>
    <dgm:cxn modelId="{665E47D4-D54B-467F-A093-4604D369B2A1}" type="presParOf" srcId="{B9F6107F-5F89-41FB-BDF4-86AF598B7912}" destId="{ADEA168F-A4CF-42E3-8009-F04C96CCDAA5}" srcOrd="1" destOrd="0" presId="urn:microsoft.com/office/officeart/2005/8/layout/orgChart1"/>
    <dgm:cxn modelId="{578BAB15-1FD8-4971-AAF7-F5E7FA02FF71}" type="presParOf" srcId="{B9F6107F-5F89-41FB-BDF4-86AF598B7912}" destId="{54CAAD84-E23E-4DEC-8A19-5D6456A9D515}" srcOrd="2" destOrd="0" presId="urn:microsoft.com/office/officeart/2005/8/layout/orgChart1"/>
    <dgm:cxn modelId="{ACCD27BC-13C5-4E31-B075-3FC7DF45F2A1}" type="presParOf" srcId="{32C6BC77-7C62-4FE0-A782-012BEE147912}" destId="{FA6BD08E-D1E4-494A-AD9C-3409E9ECE83F}" srcOrd="12" destOrd="0" presId="urn:microsoft.com/office/officeart/2005/8/layout/orgChart1"/>
    <dgm:cxn modelId="{4CBF84C1-C23F-427E-9DC7-E9A667D2D694}" type="presParOf" srcId="{32C6BC77-7C62-4FE0-A782-012BEE147912}" destId="{422F5DD1-44D3-4CA8-A784-202D1390C34F}" srcOrd="13" destOrd="0" presId="urn:microsoft.com/office/officeart/2005/8/layout/orgChart1"/>
    <dgm:cxn modelId="{264CD3B1-90E0-4D86-912B-13A85C4E3F20}" type="presParOf" srcId="{422F5DD1-44D3-4CA8-A784-202D1390C34F}" destId="{6485B19A-E2EA-483E-98E6-74ABB3D4BD0E}" srcOrd="0" destOrd="0" presId="urn:microsoft.com/office/officeart/2005/8/layout/orgChart1"/>
    <dgm:cxn modelId="{F6D5E059-E711-4BBF-9719-A3FD9B49AED4}" type="presParOf" srcId="{6485B19A-E2EA-483E-98E6-74ABB3D4BD0E}" destId="{CA4681FA-489B-4DBA-84B0-FC552656EEF9}" srcOrd="0" destOrd="0" presId="urn:microsoft.com/office/officeart/2005/8/layout/orgChart1"/>
    <dgm:cxn modelId="{C5441B02-A776-406E-8806-5EE367E49BA7}" type="presParOf" srcId="{6485B19A-E2EA-483E-98E6-74ABB3D4BD0E}" destId="{DC65FAE0-7D0A-45A3-B24C-190509DBBFE0}" srcOrd="1" destOrd="0" presId="urn:microsoft.com/office/officeart/2005/8/layout/orgChart1"/>
    <dgm:cxn modelId="{476D1650-389C-45BA-BBB4-17EFBA13AF67}" type="presParOf" srcId="{422F5DD1-44D3-4CA8-A784-202D1390C34F}" destId="{83BAB442-0C25-4AC3-94B3-963522C88AAD}" srcOrd="1" destOrd="0" presId="urn:microsoft.com/office/officeart/2005/8/layout/orgChart1"/>
    <dgm:cxn modelId="{342A1D6A-D49C-4532-94AE-5B2675986F06}" type="presParOf" srcId="{422F5DD1-44D3-4CA8-A784-202D1390C34F}" destId="{7FEC18D7-6626-42F9-B072-EDA10BDD5B78}" srcOrd="2" destOrd="0" presId="urn:microsoft.com/office/officeart/2005/8/layout/orgChart1"/>
    <dgm:cxn modelId="{775653A0-DA93-4658-8A76-911AD1BD1334}" type="presParOf" srcId="{1793FD9C-E215-4F01-986F-9C36535FD284}" destId="{F25B1C42-6968-4D90-B7A4-C66DD4D434CA}" srcOrd="2" destOrd="0" presId="urn:microsoft.com/office/officeart/2005/8/layout/orgChart1"/>
    <dgm:cxn modelId="{E03EDCED-6784-4780-BCBA-A4F98618EA94}" type="presParOf" srcId="{C5F3C4A9-A7C5-4234-A3BA-49238F0DE224}" destId="{364A3CBB-3B28-4CF2-B278-71EFEDE49800}" srcOrd="2" destOrd="0" presId="urn:microsoft.com/office/officeart/2005/8/layout/orgChart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A6BD08E-D1E4-494A-AD9C-3409E9ECE83F}">
      <dsp:nvSpPr>
        <dsp:cNvPr id="0" name=""/>
        <dsp:cNvSpPr/>
      </dsp:nvSpPr>
      <dsp:spPr>
        <a:xfrm>
          <a:off x="2318387" y="972228"/>
          <a:ext cx="6053750" cy="130642"/>
        </a:xfrm>
        <a:custGeom>
          <a:avLst/>
          <a:gdLst/>
          <a:ahLst/>
          <a:cxnLst/>
          <a:rect l="0" t="0" r="0" b="0"/>
          <a:pathLst>
            <a:path>
              <a:moveTo>
                <a:pt x="0" y="0"/>
              </a:moveTo>
              <a:lnTo>
                <a:pt x="0" y="71426"/>
              </a:lnTo>
              <a:lnTo>
                <a:pt x="6053750" y="71426"/>
              </a:lnTo>
              <a:lnTo>
                <a:pt x="6053750"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CC3392-46DE-415F-A884-688EAAD1F6AC}">
      <dsp:nvSpPr>
        <dsp:cNvPr id="0" name=""/>
        <dsp:cNvSpPr/>
      </dsp:nvSpPr>
      <dsp:spPr>
        <a:xfrm>
          <a:off x="2318387" y="972228"/>
          <a:ext cx="5087095" cy="130642"/>
        </a:xfrm>
        <a:custGeom>
          <a:avLst/>
          <a:gdLst/>
          <a:ahLst/>
          <a:cxnLst/>
          <a:rect l="0" t="0" r="0" b="0"/>
          <a:pathLst>
            <a:path>
              <a:moveTo>
                <a:pt x="0" y="0"/>
              </a:moveTo>
              <a:lnTo>
                <a:pt x="0" y="71426"/>
              </a:lnTo>
              <a:lnTo>
                <a:pt x="5087095" y="71426"/>
              </a:lnTo>
              <a:lnTo>
                <a:pt x="5087095"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8A9739E-29DF-4520-907A-78C0D7A8B9D6}">
      <dsp:nvSpPr>
        <dsp:cNvPr id="0" name=""/>
        <dsp:cNvSpPr/>
      </dsp:nvSpPr>
      <dsp:spPr>
        <a:xfrm>
          <a:off x="5717782" y="1585804"/>
          <a:ext cx="315939" cy="2696402"/>
        </a:xfrm>
        <a:custGeom>
          <a:avLst/>
          <a:gdLst/>
          <a:ahLst/>
          <a:cxnLst/>
          <a:rect l="0" t="0" r="0" b="0"/>
          <a:pathLst>
            <a:path>
              <a:moveTo>
                <a:pt x="0" y="0"/>
              </a:moveTo>
              <a:lnTo>
                <a:pt x="0" y="2696402"/>
              </a:lnTo>
              <a:lnTo>
                <a:pt x="315939" y="269640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191CFC5-A0C4-4DE8-80F0-5FDC13DA5A77}">
      <dsp:nvSpPr>
        <dsp:cNvPr id="0" name=""/>
        <dsp:cNvSpPr/>
      </dsp:nvSpPr>
      <dsp:spPr>
        <a:xfrm>
          <a:off x="5717782" y="1585804"/>
          <a:ext cx="338757" cy="2167767"/>
        </a:xfrm>
        <a:custGeom>
          <a:avLst/>
          <a:gdLst/>
          <a:ahLst/>
          <a:cxnLst/>
          <a:rect l="0" t="0" r="0" b="0"/>
          <a:pathLst>
            <a:path>
              <a:moveTo>
                <a:pt x="0" y="0"/>
              </a:moveTo>
              <a:lnTo>
                <a:pt x="0" y="2167767"/>
              </a:lnTo>
              <a:lnTo>
                <a:pt x="338757" y="216776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037B52-5A8B-478E-89D1-9BF6D418DFF8}">
      <dsp:nvSpPr>
        <dsp:cNvPr id="0" name=""/>
        <dsp:cNvSpPr/>
      </dsp:nvSpPr>
      <dsp:spPr>
        <a:xfrm>
          <a:off x="5717782" y="1585804"/>
          <a:ext cx="327974" cy="1014219"/>
        </a:xfrm>
        <a:custGeom>
          <a:avLst/>
          <a:gdLst/>
          <a:ahLst/>
          <a:cxnLst/>
          <a:rect l="0" t="0" r="0" b="0"/>
          <a:pathLst>
            <a:path>
              <a:moveTo>
                <a:pt x="0" y="0"/>
              </a:moveTo>
              <a:lnTo>
                <a:pt x="0" y="1014219"/>
              </a:lnTo>
              <a:lnTo>
                <a:pt x="327974" y="10142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D634D9D-DFAA-4BCF-922D-A57788706647}">
      <dsp:nvSpPr>
        <dsp:cNvPr id="0" name=""/>
        <dsp:cNvSpPr/>
      </dsp:nvSpPr>
      <dsp:spPr>
        <a:xfrm>
          <a:off x="2318387" y="972228"/>
          <a:ext cx="3934275" cy="130665"/>
        </a:xfrm>
        <a:custGeom>
          <a:avLst/>
          <a:gdLst/>
          <a:ahLst/>
          <a:cxnLst/>
          <a:rect l="0" t="0" r="0" b="0"/>
          <a:pathLst>
            <a:path>
              <a:moveTo>
                <a:pt x="0" y="0"/>
              </a:moveTo>
              <a:lnTo>
                <a:pt x="0" y="71448"/>
              </a:lnTo>
              <a:lnTo>
                <a:pt x="3934275" y="71448"/>
              </a:lnTo>
              <a:lnTo>
                <a:pt x="3934275" y="13066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F111414-9C47-4EBF-84A8-CFDB421FE06F}">
      <dsp:nvSpPr>
        <dsp:cNvPr id="0" name=""/>
        <dsp:cNvSpPr/>
      </dsp:nvSpPr>
      <dsp:spPr>
        <a:xfrm>
          <a:off x="4100281" y="1555409"/>
          <a:ext cx="220831" cy="2043696"/>
        </a:xfrm>
        <a:custGeom>
          <a:avLst/>
          <a:gdLst/>
          <a:ahLst/>
          <a:cxnLst/>
          <a:rect l="0" t="0" r="0" b="0"/>
          <a:pathLst>
            <a:path>
              <a:moveTo>
                <a:pt x="0" y="0"/>
              </a:moveTo>
              <a:lnTo>
                <a:pt x="0" y="2043696"/>
              </a:lnTo>
              <a:lnTo>
                <a:pt x="220831" y="204369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852BB31-22CF-4671-9946-EF1ED2B877C1}">
      <dsp:nvSpPr>
        <dsp:cNvPr id="0" name=""/>
        <dsp:cNvSpPr/>
      </dsp:nvSpPr>
      <dsp:spPr>
        <a:xfrm>
          <a:off x="4100281" y="1555409"/>
          <a:ext cx="220831" cy="1449823"/>
        </a:xfrm>
        <a:custGeom>
          <a:avLst/>
          <a:gdLst/>
          <a:ahLst/>
          <a:cxnLst/>
          <a:rect l="0" t="0" r="0" b="0"/>
          <a:pathLst>
            <a:path>
              <a:moveTo>
                <a:pt x="0" y="0"/>
              </a:moveTo>
              <a:lnTo>
                <a:pt x="0" y="1449823"/>
              </a:lnTo>
              <a:lnTo>
                <a:pt x="220831" y="1449823"/>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00745E1-5B67-48AD-88F5-2D6CC0342CA4}">
      <dsp:nvSpPr>
        <dsp:cNvPr id="0" name=""/>
        <dsp:cNvSpPr/>
      </dsp:nvSpPr>
      <dsp:spPr>
        <a:xfrm>
          <a:off x="4100281" y="1555409"/>
          <a:ext cx="220831" cy="855949"/>
        </a:xfrm>
        <a:custGeom>
          <a:avLst/>
          <a:gdLst/>
          <a:ahLst/>
          <a:cxnLst/>
          <a:rect l="0" t="0" r="0" b="0"/>
          <a:pathLst>
            <a:path>
              <a:moveTo>
                <a:pt x="0" y="0"/>
              </a:moveTo>
              <a:lnTo>
                <a:pt x="0" y="855949"/>
              </a:lnTo>
              <a:lnTo>
                <a:pt x="220831" y="85594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55C6735-46ED-42A7-BCC0-3880E9A43AB6}">
      <dsp:nvSpPr>
        <dsp:cNvPr id="0" name=""/>
        <dsp:cNvSpPr/>
      </dsp:nvSpPr>
      <dsp:spPr>
        <a:xfrm>
          <a:off x="4100281" y="1555409"/>
          <a:ext cx="220831" cy="322416"/>
        </a:xfrm>
        <a:custGeom>
          <a:avLst/>
          <a:gdLst/>
          <a:ahLst/>
          <a:cxnLst/>
          <a:rect l="0" t="0" r="0" b="0"/>
          <a:pathLst>
            <a:path>
              <a:moveTo>
                <a:pt x="0" y="0"/>
              </a:moveTo>
              <a:lnTo>
                <a:pt x="0" y="322416"/>
              </a:lnTo>
              <a:lnTo>
                <a:pt x="220831" y="32241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A155478-0210-4A74-8A55-5FAEB3C6B15A}">
      <dsp:nvSpPr>
        <dsp:cNvPr id="0" name=""/>
        <dsp:cNvSpPr/>
      </dsp:nvSpPr>
      <dsp:spPr>
        <a:xfrm>
          <a:off x="2318387" y="972228"/>
          <a:ext cx="2370778" cy="130642"/>
        </a:xfrm>
        <a:custGeom>
          <a:avLst/>
          <a:gdLst/>
          <a:ahLst/>
          <a:cxnLst/>
          <a:rect l="0" t="0" r="0" b="0"/>
          <a:pathLst>
            <a:path>
              <a:moveTo>
                <a:pt x="0" y="0"/>
              </a:moveTo>
              <a:lnTo>
                <a:pt x="0" y="71426"/>
              </a:lnTo>
              <a:lnTo>
                <a:pt x="2370778" y="71426"/>
              </a:lnTo>
              <a:lnTo>
                <a:pt x="2370778"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90ED062-2CB2-4BE6-8347-0AD2C4737AE5}">
      <dsp:nvSpPr>
        <dsp:cNvPr id="0" name=""/>
        <dsp:cNvSpPr/>
      </dsp:nvSpPr>
      <dsp:spPr>
        <a:xfrm>
          <a:off x="2745063" y="1592236"/>
          <a:ext cx="181594" cy="1469544"/>
        </a:xfrm>
        <a:custGeom>
          <a:avLst/>
          <a:gdLst/>
          <a:ahLst/>
          <a:cxnLst/>
          <a:rect l="0" t="0" r="0" b="0"/>
          <a:pathLst>
            <a:path>
              <a:moveTo>
                <a:pt x="0" y="0"/>
              </a:moveTo>
              <a:lnTo>
                <a:pt x="0" y="1469544"/>
              </a:lnTo>
              <a:lnTo>
                <a:pt x="181594" y="146954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5E1027-9FE1-4D07-B1F0-67801958C843}">
      <dsp:nvSpPr>
        <dsp:cNvPr id="0" name=""/>
        <dsp:cNvSpPr/>
      </dsp:nvSpPr>
      <dsp:spPr>
        <a:xfrm>
          <a:off x="2745063" y="1592236"/>
          <a:ext cx="181594" cy="894787"/>
        </a:xfrm>
        <a:custGeom>
          <a:avLst/>
          <a:gdLst/>
          <a:ahLst/>
          <a:cxnLst/>
          <a:rect l="0" t="0" r="0" b="0"/>
          <a:pathLst>
            <a:path>
              <a:moveTo>
                <a:pt x="0" y="0"/>
              </a:moveTo>
              <a:lnTo>
                <a:pt x="0" y="894787"/>
              </a:lnTo>
              <a:lnTo>
                <a:pt x="181594" y="89478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57A2279-A397-4B88-A87D-031EF6360F5E}">
      <dsp:nvSpPr>
        <dsp:cNvPr id="0" name=""/>
        <dsp:cNvSpPr/>
      </dsp:nvSpPr>
      <dsp:spPr>
        <a:xfrm>
          <a:off x="2745063" y="1592236"/>
          <a:ext cx="181594" cy="324995"/>
        </a:xfrm>
        <a:custGeom>
          <a:avLst/>
          <a:gdLst/>
          <a:ahLst/>
          <a:cxnLst/>
          <a:rect l="0" t="0" r="0" b="0"/>
          <a:pathLst>
            <a:path>
              <a:moveTo>
                <a:pt x="0" y="0"/>
              </a:moveTo>
              <a:lnTo>
                <a:pt x="0" y="324995"/>
              </a:lnTo>
              <a:lnTo>
                <a:pt x="181594" y="32499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12757D-D517-4F75-9602-4007F8094438}">
      <dsp:nvSpPr>
        <dsp:cNvPr id="0" name=""/>
        <dsp:cNvSpPr/>
      </dsp:nvSpPr>
      <dsp:spPr>
        <a:xfrm>
          <a:off x="2318387" y="972228"/>
          <a:ext cx="910926" cy="130642"/>
        </a:xfrm>
        <a:custGeom>
          <a:avLst/>
          <a:gdLst/>
          <a:ahLst/>
          <a:cxnLst/>
          <a:rect l="0" t="0" r="0" b="0"/>
          <a:pathLst>
            <a:path>
              <a:moveTo>
                <a:pt x="0" y="0"/>
              </a:moveTo>
              <a:lnTo>
                <a:pt x="0" y="71426"/>
              </a:lnTo>
              <a:lnTo>
                <a:pt x="910926" y="71426"/>
              </a:lnTo>
              <a:lnTo>
                <a:pt x="910926"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F9556AC-47D4-43A3-9DCE-2DF6F6E506B1}">
      <dsp:nvSpPr>
        <dsp:cNvPr id="0" name=""/>
        <dsp:cNvSpPr/>
      </dsp:nvSpPr>
      <dsp:spPr>
        <a:xfrm>
          <a:off x="2044198" y="972228"/>
          <a:ext cx="274189" cy="130642"/>
        </a:xfrm>
        <a:custGeom>
          <a:avLst/>
          <a:gdLst/>
          <a:ahLst/>
          <a:cxnLst/>
          <a:rect l="0" t="0" r="0" b="0"/>
          <a:pathLst>
            <a:path>
              <a:moveTo>
                <a:pt x="274189" y="0"/>
              </a:moveTo>
              <a:lnTo>
                <a:pt x="274189" y="71426"/>
              </a:lnTo>
              <a:lnTo>
                <a:pt x="0" y="71426"/>
              </a:lnTo>
              <a:lnTo>
                <a:pt x="0"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330BC8-DAD0-4F1A-A5FC-1F671ECDF1C0}">
      <dsp:nvSpPr>
        <dsp:cNvPr id="0" name=""/>
        <dsp:cNvSpPr/>
      </dsp:nvSpPr>
      <dsp:spPr>
        <a:xfrm>
          <a:off x="148197" y="1572897"/>
          <a:ext cx="219366" cy="2592119"/>
        </a:xfrm>
        <a:custGeom>
          <a:avLst/>
          <a:gdLst/>
          <a:ahLst/>
          <a:cxnLst/>
          <a:rect l="0" t="0" r="0" b="0"/>
          <a:pathLst>
            <a:path>
              <a:moveTo>
                <a:pt x="0" y="0"/>
              </a:moveTo>
              <a:lnTo>
                <a:pt x="0" y="2592119"/>
              </a:lnTo>
              <a:lnTo>
                <a:pt x="219366" y="25921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1E0ED1A-F020-4918-95B2-9ABD3AC0A031}">
      <dsp:nvSpPr>
        <dsp:cNvPr id="0" name=""/>
        <dsp:cNvSpPr/>
      </dsp:nvSpPr>
      <dsp:spPr>
        <a:xfrm>
          <a:off x="148197" y="1572897"/>
          <a:ext cx="219366" cy="2083051"/>
        </a:xfrm>
        <a:custGeom>
          <a:avLst/>
          <a:gdLst/>
          <a:ahLst/>
          <a:cxnLst/>
          <a:rect l="0" t="0" r="0" b="0"/>
          <a:pathLst>
            <a:path>
              <a:moveTo>
                <a:pt x="0" y="0"/>
              </a:moveTo>
              <a:lnTo>
                <a:pt x="0" y="2083051"/>
              </a:lnTo>
              <a:lnTo>
                <a:pt x="219366" y="2083051"/>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20E8598-10C6-45E8-B216-6ABA5D01A0F4}">
      <dsp:nvSpPr>
        <dsp:cNvPr id="0" name=""/>
        <dsp:cNvSpPr/>
      </dsp:nvSpPr>
      <dsp:spPr>
        <a:xfrm>
          <a:off x="148197" y="1572897"/>
          <a:ext cx="219366" cy="1583860"/>
        </a:xfrm>
        <a:custGeom>
          <a:avLst/>
          <a:gdLst/>
          <a:ahLst/>
          <a:cxnLst/>
          <a:rect l="0" t="0" r="0" b="0"/>
          <a:pathLst>
            <a:path>
              <a:moveTo>
                <a:pt x="0" y="0"/>
              </a:moveTo>
              <a:lnTo>
                <a:pt x="0" y="1583860"/>
              </a:lnTo>
              <a:lnTo>
                <a:pt x="219366" y="1583860"/>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EE78010-B548-4C0B-8C74-D7DD76F152EA}">
      <dsp:nvSpPr>
        <dsp:cNvPr id="0" name=""/>
        <dsp:cNvSpPr/>
      </dsp:nvSpPr>
      <dsp:spPr>
        <a:xfrm>
          <a:off x="148197" y="1572897"/>
          <a:ext cx="219366" cy="951608"/>
        </a:xfrm>
        <a:custGeom>
          <a:avLst/>
          <a:gdLst/>
          <a:ahLst/>
          <a:cxnLst/>
          <a:rect l="0" t="0" r="0" b="0"/>
          <a:pathLst>
            <a:path>
              <a:moveTo>
                <a:pt x="0" y="0"/>
              </a:moveTo>
              <a:lnTo>
                <a:pt x="0" y="951608"/>
              </a:lnTo>
              <a:lnTo>
                <a:pt x="219366" y="95160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A707CC-0140-4458-9C97-548FF666C9D4}">
      <dsp:nvSpPr>
        <dsp:cNvPr id="0" name=""/>
        <dsp:cNvSpPr/>
      </dsp:nvSpPr>
      <dsp:spPr>
        <a:xfrm>
          <a:off x="148197" y="1572897"/>
          <a:ext cx="208899" cy="318831"/>
        </a:xfrm>
        <a:custGeom>
          <a:avLst/>
          <a:gdLst/>
          <a:ahLst/>
          <a:cxnLst/>
          <a:rect l="0" t="0" r="0" b="0"/>
          <a:pathLst>
            <a:path>
              <a:moveTo>
                <a:pt x="0" y="0"/>
              </a:moveTo>
              <a:lnTo>
                <a:pt x="0" y="318831"/>
              </a:lnTo>
              <a:lnTo>
                <a:pt x="208899" y="318831"/>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850F74-D8ED-4FBC-AE32-D24AE20C6D29}">
      <dsp:nvSpPr>
        <dsp:cNvPr id="0" name=""/>
        <dsp:cNvSpPr/>
      </dsp:nvSpPr>
      <dsp:spPr>
        <a:xfrm>
          <a:off x="733174" y="972228"/>
          <a:ext cx="1585212" cy="130642"/>
        </a:xfrm>
        <a:custGeom>
          <a:avLst/>
          <a:gdLst/>
          <a:ahLst/>
          <a:cxnLst/>
          <a:rect l="0" t="0" r="0" b="0"/>
          <a:pathLst>
            <a:path>
              <a:moveTo>
                <a:pt x="1585212" y="0"/>
              </a:moveTo>
              <a:lnTo>
                <a:pt x="1585212" y="71426"/>
              </a:lnTo>
              <a:lnTo>
                <a:pt x="0" y="71426"/>
              </a:lnTo>
              <a:lnTo>
                <a:pt x="0"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65B6F94-1206-41A2-A1E9-40D01DFA737E}">
      <dsp:nvSpPr>
        <dsp:cNvPr id="0" name=""/>
        <dsp:cNvSpPr/>
      </dsp:nvSpPr>
      <dsp:spPr>
        <a:xfrm>
          <a:off x="2318387" y="501339"/>
          <a:ext cx="1728513" cy="188906"/>
        </a:xfrm>
        <a:custGeom>
          <a:avLst/>
          <a:gdLst/>
          <a:ahLst/>
          <a:cxnLst/>
          <a:rect l="0" t="0" r="0" b="0"/>
          <a:pathLst>
            <a:path>
              <a:moveTo>
                <a:pt x="1728513" y="0"/>
              </a:moveTo>
              <a:lnTo>
                <a:pt x="1728513" y="129689"/>
              </a:lnTo>
              <a:lnTo>
                <a:pt x="0" y="129689"/>
              </a:lnTo>
              <a:lnTo>
                <a:pt x="0" y="18890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2933A44-C767-4971-9DEA-1082436EF3B6}">
      <dsp:nvSpPr>
        <dsp:cNvPr id="0" name=""/>
        <dsp:cNvSpPr/>
      </dsp:nvSpPr>
      <dsp:spPr>
        <a:xfrm>
          <a:off x="4046901" y="501339"/>
          <a:ext cx="2225359" cy="155305"/>
        </a:xfrm>
        <a:custGeom>
          <a:avLst/>
          <a:gdLst/>
          <a:ahLst/>
          <a:cxnLst/>
          <a:rect l="0" t="0" r="0" b="0"/>
          <a:pathLst>
            <a:path>
              <a:moveTo>
                <a:pt x="0" y="0"/>
              </a:moveTo>
              <a:lnTo>
                <a:pt x="0" y="96088"/>
              </a:lnTo>
              <a:lnTo>
                <a:pt x="2225359" y="96088"/>
              </a:lnTo>
              <a:lnTo>
                <a:pt x="2225359" y="15530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23EAF44-BD30-4614-8CB3-12DE08C7A4C4}">
      <dsp:nvSpPr>
        <dsp:cNvPr id="0" name=""/>
        <dsp:cNvSpPr/>
      </dsp:nvSpPr>
      <dsp:spPr>
        <a:xfrm>
          <a:off x="4046901" y="501339"/>
          <a:ext cx="143188" cy="200498"/>
        </a:xfrm>
        <a:custGeom>
          <a:avLst/>
          <a:gdLst/>
          <a:ahLst/>
          <a:cxnLst/>
          <a:rect l="0" t="0" r="0" b="0"/>
          <a:pathLst>
            <a:path>
              <a:moveTo>
                <a:pt x="0" y="0"/>
              </a:moveTo>
              <a:lnTo>
                <a:pt x="0" y="141281"/>
              </a:lnTo>
              <a:lnTo>
                <a:pt x="143188" y="141281"/>
              </a:lnTo>
              <a:lnTo>
                <a:pt x="143188" y="20049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AC8AC14-323B-49D0-A9B8-B33FADF09B68}">
      <dsp:nvSpPr>
        <dsp:cNvPr id="0" name=""/>
        <dsp:cNvSpPr/>
      </dsp:nvSpPr>
      <dsp:spPr>
        <a:xfrm>
          <a:off x="2343284" y="152250"/>
          <a:ext cx="3407235" cy="349089"/>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100000"/>
            </a:lnSpc>
            <a:spcBef>
              <a:spcPct val="0"/>
            </a:spcBef>
            <a:spcAft>
              <a:spcPts val="0"/>
            </a:spcAft>
            <a:buNone/>
          </a:pPr>
          <a:endParaRPr lang="lv-LV" sz="1100" b="1" kern="1200">
            <a:latin typeface="Times New Roman" panose="02020603050405020304" pitchFamily="18" charset="0"/>
            <a:cs typeface="Times New Roman" panose="02020603050405020304" pitchFamily="18" charset="0"/>
          </a:endParaRPr>
        </a:p>
        <a:p>
          <a:pPr marL="0" lvl="0" indent="0" algn="ctr" defTabSz="488950">
            <a:lnSpc>
              <a:spcPct val="100000"/>
            </a:lnSpc>
            <a:spcBef>
              <a:spcPct val="0"/>
            </a:spcBef>
            <a:spcAft>
              <a:spcPts val="0"/>
            </a:spcAft>
            <a:buNone/>
          </a:pPr>
          <a:r>
            <a:rPr lang="lv-LV" sz="1100" b="1" kern="1200">
              <a:latin typeface="Times New Roman" panose="02020603050405020304" pitchFamily="18" charset="0"/>
              <a:cs typeface="Times New Roman" panose="02020603050405020304" pitchFamily="18" charset="0"/>
            </a:rPr>
            <a:t>Viedās administrācijas un reģionālās attīstības ministrs	</a:t>
          </a:r>
        </a:p>
      </dsp:txBody>
      <dsp:txXfrm>
        <a:off x="2343284" y="152250"/>
        <a:ext cx="3407235" cy="349089"/>
      </dsp:txXfrm>
    </dsp:sp>
    <dsp:sp modelId="{CFF1DCD4-21FE-4656-A92C-FCE24F0671B5}">
      <dsp:nvSpPr>
        <dsp:cNvPr id="0" name=""/>
        <dsp:cNvSpPr/>
      </dsp:nvSpPr>
      <dsp:spPr>
        <a:xfrm>
          <a:off x="3547050" y="701837"/>
          <a:ext cx="1286079" cy="28198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Parlamentārais</a:t>
          </a:r>
          <a:r>
            <a:rPr lang="lv-LV" sz="1100" kern="1200">
              <a:latin typeface="Times New Roman" panose="02020603050405020304" pitchFamily="18" charset="0"/>
              <a:cs typeface="Times New Roman" panose="02020603050405020304" pitchFamily="18" charset="0"/>
            </a:rPr>
            <a:t> </a:t>
          </a:r>
          <a:r>
            <a:rPr lang="lv-LV" sz="1100" b="1" kern="1200">
              <a:latin typeface="Times New Roman" panose="02020603050405020304" pitchFamily="18" charset="0"/>
              <a:cs typeface="Times New Roman" panose="02020603050405020304" pitchFamily="18" charset="0"/>
            </a:rPr>
            <a:t>sekretārs</a:t>
          </a:r>
        </a:p>
      </dsp:txBody>
      <dsp:txXfrm>
        <a:off x="3547050" y="701837"/>
        <a:ext cx="1286079" cy="281983"/>
      </dsp:txXfrm>
    </dsp:sp>
    <dsp:sp modelId="{CD118467-6584-45E1-8967-4E7436B5F79C}">
      <dsp:nvSpPr>
        <dsp:cNvPr id="0" name=""/>
        <dsp:cNvSpPr/>
      </dsp:nvSpPr>
      <dsp:spPr>
        <a:xfrm>
          <a:off x="5485886" y="656644"/>
          <a:ext cx="1572749" cy="28198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Ministra birojs</a:t>
          </a:r>
        </a:p>
      </dsp:txBody>
      <dsp:txXfrm>
        <a:off x="5485886" y="656644"/>
        <a:ext cx="1572749" cy="281983"/>
      </dsp:txXfrm>
    </dsp:sp>
    <dsp:sp modelId="{2A53B722-752C-4F8E-88BD-484E3C29C9D0}">
      <dsp:nvSpPr>
        <dsp:cNvPr id="0" name=""/>
        <dsp:cNvSpPr/>
      </dsp:nvSpPr>
      <dsp:spPr>
        <a:xfrm>
          <a:off x="1725924" y="690245"/>
          <a:ext cx="1184926" cy="28198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Valsts sekretārs</a:t>
          </a:r>
        </a:p>
      </dsp:txBody>
      <dsp:txXfrm>
        <a:off x="1725924" y="690245"/>
        <a:ext cx="1184926" cy="281983"/>
      </dsp:txXfrm>
    </dsp:sp>
    <dsp:sp modelId="{EAD20B29-5633-46ED-A4D8-C5AF265029C3}">
      <dsp:nvSpPr>
        <dsp:cNvPr id="0" name=""/>
        <dsp:cNvSpPr/>
      </dsp:nvSpPr>
      <dsp:spPr>
        <a:xfrm>
          <a:off x="1953" y="1102871"/>
          <a:ext cx="1462443" cy="470026"/>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administratīvajos jautājumos</a:t>
          </a:r>
        </a:p>
      </dsp:txBody>
      <dsp:txXfrm>
        <a:off x="1953" y="1102871"/>
        <a:ext cx="1462443" cy="470026"/>
      </dsp:txXfrm>
    </dsp:sp>
    <dsp:sp modelId="{CA21CCEA-F0B4-4F1A-86FE-38C24FA7249C}">
      <dsp:nvSpPr>
        <dsp:cNvPr id="0" name=""/>
        <dsp:cNvSpPr/>
      </dsp:nvSpPr>
      <dsp:spPr>
        <a:xfrm>
          <a:off x="357096" y="1696268"/>
          <a:ext cx="990369" cy="39092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lv-LV" sz="1000" b="0" kern="1200">
            <a:ln/>
            <a:latin typeface="Times New Roman" panose="02020603050405020304" pitchFamily="18" charset="0"/>
            <a:cs typeface="Times New Roman" panose="02020603050405020304" pitchFamily="18" charset="0"/>
          </a:endParaRPr>
        </a:p>
        <a:p>
          <a:pPr marL="0" lvl="0" indent="0" algn="ctr"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Koordinācijas departaments</a:t>
          </a:r>
        </a:p>
        <a:p>
          <a:pPr marL="0" lvl="0" indent="0" algn="ctr"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  </a:t>
          </a:r>
        </a:p>
      </dsp:txBody>
      <dsp:txXfrm>
        <a:off x="357096" y="1696268"/>
        <a:ext cx="990369" cy="390921"/>
      </dsp:txXfrm>
    </dsp:sp>
    <dsp:sp modelId="{31AFF2C3-D362-487E-9DA4-0339FF75038E}">
      <dsp:nvSpPr>
        <dsp:cNvPr id="0" name=""/>
        <dsp:cNvSpPr/>
      </dsp:nvSpPr>
      <dsp:spPr>
        <a:xfrm>
          <a:off x="367564" y="2200685"/>
          <a:ext cx="1204970" cy="64764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Juridiskais departaments</a:t>
          </a:r>
        </a:p>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(Projektu tiesiskā nodrošinājuma nodaļa)</a:t>
          </a:r>
        </a:p>
      </dsp:txBody>
      <dsp:txXfrm>
        <a:off x="367564" y="2200685"/>
        <a:ext cx="1204970" cy="647641"/>
      </dsp:txXfrm>
    </dsp:sp>
    <dsp:sp modelId="{2D1B7846-F141-4B08-9399-12C691564BB9}">
      <dsp:nvSpPr>
        <dsp:cNvPr id="0" name=""/>
        <dsp:cNvSpPr/>
      </dsp:nvSpPr>
      <dsp:spPr>
        <a:xfrm>
          <a:off x="367564" y="2966759"/>
          <a:ext cx="925248" cy="37999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Budžeta un finanšu departaments</a:t>
          </a:r>
        </a:p>
      </dsp:txBody>
      <dsp:txXfrm>
        <a:off x="367564" y="2966759"/>
        <a:ext cx="925248" cy="379997"/>
      </dsp:txXfrm>
    </dsp:sp>
    <dsp:sp modelId="{6A11B032-BA09-4548-8DF8-967205FCB83C}">
      <dsp:nvSpPr>
        <dsp:cNvPr id="0" name=""/>
        <dsp:cNvSpPr/>
      </dsp:nvSpPr>
      <dsp:spPr>
        <a:xfrm>
          <a:off x="367564" y="3465190"/>
          <a:ext cx="885212" cy="38151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Nodrošinājuma departaments</a:t>
          </a:r>
          <a:endParaRPr lang="lv-LV" sz="1000" b="1" kern="1200">
            <a:latin typeface="Times New Roman" panose="02020603050405020304" pitchFamily="18" charset="0"/>
            <a:cs typeface="Times New Roman" panose="02020603050405020304" pitchFamily="18" charset="0"/>
          </a:endParaRPr>
        </a:p>
      </dsp:txBody>
      <dsp:txXfrm>
        <a:off x="367564" y="3465190"/>
        <a:ext cx="885212" cy="381517"/>
      </dsp:txXfrm>
    </dsp:sp>
    <dsp:sp modelId="{16866FD3-957D-48E4-AE4D-70FCA44FC1BF}">
      <dsp:nvSpPr>
        <dsp:cNvPr id="0" name=""/>
        <dsp:cNvSpPr/>
      </dsp:nvSpPr>
      <dsp:spPr>
        <a:xfrm>
          <a:off x="367564" y="3965140"/>
          <a:ext cx="908775" cy="39975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Personālvadības nodaļa</a:t>
          </a:r>
        </a:p>
      </dsp:txBody>
      <dsp:txXfrm>
        <a:off x="367564" y="3965140"/>
        <a:ext cx="908775" cy="399753"/>
      </dsp:txXfrm>
    </dsp:sp>
    <dsp:sp modelId="{E5EE239C-9852-4571-AAB3-377B6B994EE7}">
      <dsp:nvSpPr>
        <dsp:cNvPr id="0" name=""/>
        <dsp:cNvSpPr/>
      </dsp:nvSpPr>
      <dsp:spPr>
        <a:xfrm>
          <a:off x="1582829" y="1102871"/>
          <a:ext cx="922738" cy="40127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Dabas aizsardzības departaments</a:t>
          </a:r>
        </a:p>
      </dsp:txBody>
      <dsp:txXfrm>
        <a:off x="1582829" y="1102871"/>
        <a:ext cx="922738" cy="401273"/>
      </dsp:txXfrm>
    </dsp:sp>
    <dsp:sp modelId="{31D3C44A-DB54-4916-928B-B481FD0EA350}">
      <dsp:nvSpPr>
        <dsp:cNvPr id="0" name=""/>
        <dsp:cNvSpPr/>
      </dsp:nvSpPr>
      <dsp:spPr>
        <a:xfrm>
          <a:off x="2624001" y="1102871"/>
          <a:ext cx="1210626" cy="489364"/>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reģionālās attīstības jautājumos</a:t>
          </a:r>
        </a:p>
      </dsp:txBody>
      <dsp:txXfrm>
        <a:off x="2624001" y="1102871"/>
        <a:ext cx="1210626" cy="489364"/>
      </dsp:txXfrm>
    </dsp:sp>
    <dsp:sp modelId="{03AEFE1A-74AC-4392-8B6A-53CAADFB1F39}">
      <dsp:nvSpPr>
        <dsp:cNvPr id="0" name=""/>
        <dsp:cNvSpPr/>
      </dsp:nvSpPr>
      <dsp:spPr>
        <a:xfrm>
          <a:off x="2926657" y="1710668"/>
          <a:ext cx="1070672" cy="413124"/>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ilgtspējīgas attīstības plānošanas departaments </a:t>
          </a:r>
          <a:endParaRPr lang="lv-LV" sz="1000" b="1" kern="1200">
            <a:latin typeface="Times New Roman" panose="02020603050405020304" pitchFamily="18" charset="0"/>
            <a:cs typeface="Times New Roman" panose="02020603050405020304" pitchFamily="18" charset="0"/>
          </a:endParaRPr>
        </a:p>
      </dsp:txBody>
      <dsp:txXfrm>
        <a:off x="2926657" y="1710668"/>
        <a:ext cx="1070672" cy="413124"/>
      </dsp:txXfrm>
    </dsp:sp>
    <dsp:sp modelId="{B11274AD-C420-4EB4-916F-A4BB7041DA9E}">
      <dsp:nvSpPr>
        <dsp:cNvPr id="0" name=""/>
        <dsp:cNvSpPr/>
      </dsp:nvSpPr>
      <dsp:spPr>
        <a:xfrm>
          <a:off x="2926657" y="2242226"/>
          <a:ext cx="1132940" cy="48959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Telpiskās plānošanas un zemes pārvaldības departaments </a:t>
          </a:r>
          <a:endParaRPr lang="lv-LV" sz="1000" b="1" kern="1200">
            <a:latin typeface="Times New Roman" panose="02020603050405020304" pitchFamily="18" charset="0"/>
            <a:cs typeface="Times New Roman" panose="02020603050405020304" pitchFamily="18" charset="0"/>
          </a:endParaRPr>
        </a:p>
      </dsp:txBody>
      <dsp:txXfrm>
        <a:off x="2926657" y="2242226"/>
        <a:ext cx="1132940" cy="489593"/>
      </dsp:txXfrm>
    </dsp:sp>
    <dsp:sp modelId="{4A82C794-3B13-4B87-BA2C-07CC80746249}">
      <dsp:nvSpPr>
        <dsp:cNvPr id="0" name=""/>
        <dsp:cNvSpPr/>
      </dsp:nvSpPr>
      <dsp:spPr>
        <a:xfrm>
          <a:off x="2926657" y="2850252"/>
          <a:ext cx="1077649" cy="423056"/>
        </a:xfrm>
        <a:prstGeom prst="rect">
          <a:avLst/>
        </a:prstGeom>
        <a:solidFill>
          <a:schemeClr val="bg1"/>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Pašvaldību departaments</a:t>
          </a:r>
        </a:p>
      </dsp:txBody>
      <dsp:txXfrm>
        <a:off x="2926657" y="2850252"/>
        <a:ext cx="1077649" cy="423056"/>
      </dsp:txXfrm>
    </dsp:sp>
    <dsp:sp modelId="{E0A6E2D6-574A-4159-ABEF-E6DC09281A66}">
      <dsp:nvSpPr>
        <dsp:cNvPr id="0" name=""/>
        <dsp:cNvSpPr/>
      </dsp:nvSpPr>
      <dsp:spPr>
        <a:xfrm>
          <a:off x="3953060" y="1102871"/>
          <a:ext cx="1472211" cy="452537"/>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digitālās transformācijas jautājumos</a:t>
          </a:r>
        </a:p>
      </dsp:txBody>
      <dsp:txXfrm>
        <a:off x="3953060" y="1102871"/>
        <a:ext cx="1472211" cy="452537"/>
      </dsp:txXfrm>
    </dsp:sp>
    <dsp:sp modelId="{16C84D40-9946-4EE3-909D-DF24CC44390A}">
      <dsp:nvSpPr>
        <dsp:cNvPr id="0" name=""/>
        <dsp:cNvSpPr/>
      </dsp:nvSpPr>
      <dsp:spPr>
        <a:xfrm>
          <a:off x="4321113" y="1673841"/>
          <a:ext cx="1227838" cy="40796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Digitālās politikas departaments</a:t>
          </a:r>
        </a:p>
      </dsp:txBody>
      <dsp:txXfrm>
        <a:off x="4321113" y="1673841"/>
        <a:ext cx="1227838" cy="407967"/>
      </dsp:txXfrm>
    </dsp:sp>
    <dsp:sp modelId="{AE4E2C86-C6B6-42BF-BAB6-0F77E651D37F}">
      <dsp:nvSpPr>
        <dsp:cNvPr id="0" name=""/>
        <dsp:cNvSpPr/>
      </dsp:nvSpPr>
      <dsp:spPr>
        <a:xfrm>
          <a:off x="4321113" y="2200242"/>
          <a:ext cx="1289768" cy="42223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pakalpojumu un datu pārvaldības departaments</a:t>
          </a:r>
        </a:p>
      </dsp:txBody>
      <dsp:txXfrm>
        <a:off x="4321113" y="2200242"/>
        <a:ext cx="1289768" cy="422233"/>
      </dsp:txXfrm>
    </dsp:sp>
    <dsp:sp modelId="{F88E0C4E-CB98-4B31-A4F3-97A38039A74F}">
      <dsp:nvSpPr>
        <dsp:cNvPr id="0" name=""/>
        <dsp:cNvSpPr/>
      </dsp:nvSpPr>
      <dsp:spPr>
        <a:xfrm>
          <a:off x="4321113" y="2740908"/>
          <a:ext cx="1264462" cy="52864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informācijas un komunikācijas tehnoloģiju attīstības departaments</a:t>
          </a:r>
          <a:endParaRPr lang="lv-LV" sz="1000" b="1" kern="1200">
            <a:latin typeface="Times New Roman" panose="02020603050405020304" pitchFamily="18" charset="0"/>
            <a:cs typeface="Times New Roman" panose="02020603050405020304" pitchFamily="18" charset="0"/>
          </a:endParaRPr>
        </a:p>
      </dsp:txBody>
      <dsp:txXfrm>
        <a:off x="4321113" y="2740908"/>
        <a:ext cx="1264462" cy="528647"/>
      </dsp:txXfrm>
    </dsp:sp>
    <dsp:sp modelId="{C218A4E8-10D4-4CA7-BEFC-48CD9AD1805A}">
      <dsp:nvSpPr>
        <dsp:cNvPr id="0" name=""/>
        <dsp:cNvSpPr/>
      </dsp:nvSpPr>
      <dsp:spPr>
        <a:xfrm>
          <a:off x="4321113" y="3387988"/>
          <a:ext cx="1239422" cy="422233"/>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Projektu pārvaldības departaments</a:t>
          </a:r>
        </a:p>
      </dsp:txBody>
      <dsp:txXfrm>
        <a:off x="4321113" y="3387988"/>
        <a:ext cx="1239422" cy="422233"/>
      </dsp:txXfrm>
    </dsp:sp>
    <dsp:sp modelId="{B0FD0895-F6EA-46E9-AB02-C626F5C8F13C}">
      <dsp:nvSpPr>
        <dsp:cNvPr id="0" name=""/>
        <dsp:cNvSpPr/>
      </dsp:nvSpPr>
      <dsp:spPr>
        <a:xfrm>
          <a:off x="5584062" y="1102893"/>
          <a:ext cx="1337203" cy="482910"/>
        </a:xfrm>
        <a:prstGeom prst="rect">
          <a:avLst/>
        </a:prstGeom>
        <a:solidFill>
          <a:schemeClr val="accent6">
            <a:lumMod val="40000"/>
            <a:lumOff val="6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attīstības instrumentu jautājumos</a:t>
          </a:r>
        </a:p>
      </dsp:txBody>
      <dsp:txXfrm>
        <a:off x="5584062" y="1102893"/>
        <a:ext cx="1337203" cy="482910"/>
      </dsp:txXfrm>
    </dsp:sp>
    <dsp:sp modelId="{168AF33A-8D30-4D88-8CD1-41100E34AB30}">
      <dsp:nvSpPr>
        <dsp:cNvPr id="0" name=""/>
        <dsp:cNvSpPr/>
      </dsp:nvSpPr>
      <dsp:spPr>
        <a:xfrm>
          <a:off x="6045757" y="1735280"/>
          <a:ext cx="1245541" cy="1729486"/>
        </a:xfrm>
        <a:prstGeom prst="rect">
          <a:avLst/>
        </a:prstGeom>
        <a:solidFill>
          <a:schemeClr val="accent6"/>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politikas departaments</a:t>
          </a:r>
        </a:p>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 </a:t>
          </a:r>
          <a:r>
            <a:rPr lang="lv-LV" sz="900" kern="1200">
              <a:latin typeface="Times New Roman" panose="02020603050405020304" pitchFamily="18" charset="0"/>
              <a:cs typeface="Times New Roman" panose="02020603050405020304" pitchFamily="18" charset="0"/>
            </a:rPr>
            <a:t>Investīciju programmu un finanšu instrumentu atbalsta nodaļa</a:t>
          </a:r>
        </a:p>
        <a:p>
          <a:pPr marL="0" lvl="0" indent="0" algn="ctr" defTabSz="44450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Reģionālo un informācijas un komunikācijas tehnoloģiju investīciju nodaļa</a:t>
          </a:r>
        </a:p>
        <a:p>
          <a:pPr marL="0" lvl="0" indent="0" algn="ctr" defTabSz="44450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Vides investīciju nodaļa</a:t>
          </a:r>
        </a:p>
        <a:p>
          <a:pPr marL="0" lvl="0" indent="0" algn="ctr" defTabSz="444500">
            <a:lnSpc>
              <a:spcPct val="90000"/>
            </a:lnSpc>
            <a:spcBef>
              <a:spcPct val="0"/>
            </a:spcBef>
            <a:spcAft>
              <a:spcPct val="35000"/>
            </a:spcAft>
            <a:buNone/>
          </a:pPr>
          <a:endParaRPr lang="lv-LV" sz="800" b="1" kern="1200">
            <a:latin typeface="Times New Roman" panose="02020603050405020304" pitchFamily="18" charset="0"/>
            <a:cs typeface="Times New Roman" panose="02020603050405020304" pitchFamily="18" charset="0"/>
          </a:endParaRPr>
        </a:p>
      </dsp:txBody>
      <dsp:txXfrm>
        <a:off x="6045757" y="1735280"/>
        <a:ext cx="1245541" cy="1729486"/>
      </dsp:txXfrm>
    </dsp:sp>
    <dsp:sp modelId="{52CBAE4A-7722-4697-93BE-607A9573F9B9}">
      <dsp:nvSpPr>
        <dsp:cNvPr id="0" name=""/>
        <dsp:cNvSpPr/>
      </dsp:nvSpPr>
      <dsp:spPr>
        <a:xfrm>
          <a:off x="6056540" y="3535860"/>
          <a:ext cx="882420" cy="435421"/>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Attīstības instrumentu departaments</a:t>
          </a:r>
        </a:p>
      </dsp:txBody>
      <dsp:txXfrm>
        <a:off x="6056540" y="3535860"/>
        <a:ext cx="882420" cy="435421"/>
      </dsp:txXfrm>
    </dsp:sp>
    <dsp:sp modelId="{7532D6FE-2DC7-4B0B-B917-57C6B8BC7420}">
      <dsp:nvSpPr>
        <dsp:cNvPr id="0" name=""/>
        <dsp:cNvSpPr/>
      </dsp:nvSpPr>
      <dsp:spPr>
        <a:xfrm>
          <a:off x="6033722" y="4074592"/>
          <a:ext cx="892493" cy="415228"/>
        </a:xfrm>
        <a:prstGeom prst="rect">
          <a:avLst/>
        </a:prstGeom>
        <a:solidFill>
          <a:schemeClr val="bg1"/>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uzraudzības departaments</a:t>
          </a:r>
          <a:endParaRPr lang="lv-LV" sz="1000" b="1" kern="1200">
            <a:latin typeface="Times New Roman" panose="02020603050405020304" pitchFamily="18" charset="0"/>
            <a:cs typeface="Times New Roman" panose="02020603050405020304" pitchFamily="18" charset="0"/>
          </a:endParaRPr>
        </a:p>
      </dsp:txBody>
      <dsp:txXfrm>
        <a:off x="6033722" y="4074592"/>
        <a:ext cx="892493" cy="415228"/>
      </dsp:txXfrm>
    </dsp:sp>
    <dsp:sp modelId="{43D801F1-BF1A-405F-AC81-F315527C0D30}">
      <dsp:nvSpPr>
        <dsp:cNvPr id="0" name=""/>
        <dsp:cNvSpPr/>
      </dsp:nvSpPr>
      <dsp:spPr>
        <a:xfrm>
          <a:off x="6999340" y="1102871"/>
          <a:ext cx="812286" cy="41340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Audita              departaments</a:t>
          </a:r>
        </a:p>
      </dsp:txBody>
      <dsp:txXfrm>
        <a:off x="6999340" y="1102871"/>
        <a:ext cx="812286" cy="413401"/>
      </dsp:txXfrm>
    </dsp:sp>
    <dsp:sp modelId="{CA4681FA-489B-4DBA-84B0-FC552656EEF9}">
      <dsp:nvSpPr>
        <dsp:cNvPr id="0" name=""/>
        <dsp:cNvSpPr/>
      </dsp:nvSpPr>
      <dsp:spPr>
        <a:xfrm>
          <a:off x="7906480" y="1102871"/>
          <a:ext cx="931316" cy="41340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Sabiedrisko attiecību nodaļa </a:t>
          </a:r>
          <a:endParaRPr lang="lv-LV" sz="1000" b="1" kern="1200">
            <a:latin typeface="Times New Roman" panose="02020603050405020304" pitchFamily="18" charset="0"/>
            <a:cs typeface="Times New Roman" panose="02020603050405020304" pitchFamily="18" charset="0"/>
          </a:endParaRPr>
        </a:p>
      </dsp:txBody>
      <dsp:txXfrm>
        <a:off x="7906480" y="1102871"/>
        <a:ext cx="931316" cy="41340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s" ma:contentTypeID="0x010100A6673B275D83D842838FE1E646D47D52" ma:contentTypeVersion="5" ma:contentTypeDescription="Izveidot jaunu dokumentu." ma:contentTypeScope="" ma:versionID="88a583021cc20a27997e6c7a3a3d2f9b">
  <xsd:schema xmlns:xsd="http://www.w3.org/2001/XMLSchema" xmlns:xs="http://www.w3.org/2001/XMLSchema" xmlns:p="http://schemas.microsoft.com/office/2006/metadata/properties" xmlns:ns1="http://schemas.microsoft.com/sharepoint/v3" xmlns:ns2="06b2c8cb-2394-47f2-9fce-837f5df5c8ce" targetNamespace="http://schemas.microsoft.com/office/2006/metadata/properties" ma:root="true" ma:fieldsID="1300b0d79f7ddbee4c96bd89d6c1bc77" ns1:_="" ns2:_="">
    <xsd:import namespace="http://schemas.microsoft.com/sharepoint/v3"/>
    <xsd:import namespace="06b2c8cb-2394-47f2-9fce-837f5df5c8c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1" nillable="true" ma:displayName="Vienotās atbilstības politikas rekvizīti" ma:hidden="true" ma:internalName="_ip_UnifiedCompliancePolicyProperties">
      <xsd:simpleType>
        <xsd:restriction base="dms:Note"/>
      </xsd:simpleType>
    </xsd:element>
    <xsd:element name="_ip_UnifiedCompliancePolicyUIAction" ma:index="12" nillable="true" ma:displayName="Vienotās atbilstības politikas UI darbīb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b2c8cb-2394-47f2-9fce-837f5df5c8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1EDC87CD-F737-456A-868C-2D92BD185F20}">
  <ds:schemaRefs>
    <ds:schemaRef ds:uri="http://schemas.openxmlformats.org/officeDocument/2006/bibliography"/>
  </ds:schemaRefs>
</ds:datastoreItem>
</file>

<file path=customXml/itemProps2.xml><?xml version="1.0" encoding="utf-8"?>
<ds:datastoreItem xmlns:ds="http://schemas.openxmlformats.org/officeDocument/2006/customXml" ds:itemID="{F70EB6E6-BC30-4BA7-9FD4-E1425B6180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6b2c8cb-2394-47f2-9fce-837f5df5c8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C43BA8-5A41-4648-997E-A0BC5402D37A}">
  <ds:schemaRefs>
    <ds:schemaRef ds:uri="http://schemas.microsoft.com/sharepoint/v3/contenttype/forms"/>
  </ds:schemaRefs>
</ds:datastoreItem>
</file>

<file path=customXml/itemProps4.xml><?xml version="1.0" encoding="utf-8"?>
<ds:datastoreItem xmlns:ds="http://schemas.openxmlformats.org/officeDocument/2006/customXml" ds:itemID="{86F6C695-025E-4A48-AFF6-3B0D3344F22A}">
  <ds:schemaRefs>
    <ds:schemaRef ds:uri="06b2c8cb-2394-47f2-9fce-837f5df5c8ce"/>
    <ds:schemaRef ds:uri="http://www.w3.org/XML/1998/namespace"/>
    <ds:schemaRef ds:uri="http://schemas.microsoft.com/sharepoint/v3"/>
    <ds:schemaRef ds:uri="http://purl.org/dc/dcmitype/"/>
    <ds:schemaRef ds:uri="http://purl.org/dc/elements/1.1/"/>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docMetadata/LabelInfo.xml><?xml version="1.0" encoding="utf-8"?>
<clbl:labelList xmlns:clbl="http://schemas.microsoft.com/office/2020/mipLabelMetadata">
  <clbl:label id="{6f3e7d20-2181-4348-af28-4cbf4a40754e}" enabled="1" method="Privilege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54</TotalTime>
  <Pages>98</Pages>
  <Words>113558</Words>
  <Characters>64729</Characters>
  <Application>Microsoft Office Word</Application>
  <DocSecurity>0</DocSecurity>
  <Lines>539</Lines>
  <Paragraphs>355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Gelaha Jekaterina</dc:creator>
  <cp:keywords/>
  <cp:lastModifiedBy>Oksana Golubeva</cp:lastModifiedBy>
  <cp:revision>254</cp:revision>
  <cp:lastPrinted>2017-09-13T14:37:00Z</cp:lastPrinted>
  <dcterms:created xsi:type="dcterms:W3CDTF">2023-07-21T01:39:00Z</dcterms:created>
  <dcterms:modified xsi:type="dcterms:W3CDTF">2025-10-16T06:53:00Z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0x010100A6673B275D83D842838FE1E646D47D52</vt:lpwstr>
  </property>
</Properties>
</file>