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6A055" w14:textId="52873B7E" w:rsidR="00001010" w:rsidRDefault="00001010" w:rsidP="00C109A7">
      <w:pPr>
        <w:keepNext/>
        <w:spacing w:line="240" w:lineRule="auto"/>
        <w:jc w:val="center"/>
        <w:rPr>
          <w:rFonts w:ascii="Times New Roman" w:eastAsiaTheme="minorHAnsi" w:hAnsi="Times New Roman"/>
          <w:color w:val="000000"/>
          <w:sz w:val="23"/>
          <w:szCs w:val="23"/>
        </w:rPr>
      </w:pPr>
      <w:bookmarkStart w:id="0" w:name="_GoBack"/>
    </w:p>
    <w:p w14:paraId="68022DD1" w14:textId="3853E9FC" w:rsidR="00C109A7" w:rsidRPr="00221607" w:rsidRDefault="00C109A7" w:rsidP="00C109A7">
      <w:pPr>
        <w:keepNext/>
        <w:spacing w:line="240" w:lineRule="auto"/>
        <w:jc w:val="center"/>
        <w:rPr>
          <w:rFonts w:ascii="Times New Roman" w:eastAsiaTheme="minorHAnsi" w:hAnsi="Times New Roman" w:cstheme="minorBidi"/>
          <w:b/>
          <w:bCs/>
          <w:sz w:val="18"/>
          <w:szCs w:val="18"/>
        </w:rPr>
      </w:pPr>
      <w:r w:rsidRPr="00221607">
        <w:rPr>
          <w:rFonts w:ascii="Times New Roman" w:eastAsiaTheme="minorHAnsi" w:hAnsi="Times New Roman" w:cstheme="minorBidi"/>
          <w:b/>
          <w:bCs/>
          <w:sz w:val="18"/>
          <w:szCs w:val="18"/>
        </w:rPr>
        <w:t xml:space="preserve">Tabula </w:t>
      </w:r>
      <w:r w:rsidR="00DF4844" w:rsidRPr="00221607">
        <w:rPr>
          <w:rFonts w:ascii="Times New Roman" w:eastAsiaTheme="minorHAnsi" w:hAnsi="Times New Roman" w:cstheme="minorBidi"/>
          <w:b/>
          <w:bCs/>
          <w:sz w:val="18"/>
          <w:szCs w:val="18"/>
        </w:rPr>
        <w:fldChar w:fldCharType="begin"/>
      </w:r>
      <w:r w:rsidRPr="00221607">
        <w:rPr>
          <w:rFonts w:ascii="Times New Roman" w:eastAsiaTheme="minorHAnsi" w:hAnsi="Times New Roman" w:cstheme="minorBidi"/>
          <w:b/>
          <w:bCs/>
          <w:sz w:val="18"/>
          <w:szCs w:val="18"/>
        </w:rPr>
        <w:instrText xml:space="preserve"> SEQ Tabula \* ARABIC </w:instrText>
      </w:r>
      <w:r w:rsidR="00DF4844" w:rsidRPr="00221607">
        <w:rPr>
          <w:rFonts w:ascii="Times New Roman" w:eastAsiaTheme="minorHAnsi" w:hAnsi="Times New Roman" w:cstheme="minorBidi"/>
          <w:b/>
          <w:bCs/>
          <w:sz w:val="18"/>
          <w:szCs w:val="18"/>
        </w:rPr>
        <w:fldChar w:fldCharType="separate"/>
      </w:r>
      <w:r w:rsidR="00A1214A">
        <w:rPr>
          <w:rFonts w:ascii="Times New Roman" w:eastAsiaTheme="minorHAnsi" w:hAnsi="Times New Roman" w:cstheme="minorBidi"/>
          <w:b/>
          <w:bCs/>
          <w:noProof/>
          <w:sz w:val="18"/>
          <w:szCs w:val="18"/>
        </w:rPr>
        <w:t>1</w:t>
      </w:r>
      <w:r w:rsidR="00DF4844" w:rsidRPr="00221607">
        <w:rPr>
          <w:rFonts w:ascii="Times New Roman" w:eastAsiaTheme="minorHAnsi" w:hAnsi="Times New Roman" w:cstheme="minorBidi"/>
          <w:b/>
          <w:bCs/>
          <w:sz w:val="18"/>
          <w:szCs w:val="18"/>
        </w:rPr>
        <w:fldChar w:fldCharType="end"/>
      </w:r>
      <w:r w:rsidRPr="00221607">
        <w:rPr>
          <w:rFonts w:ascii="Times New Roman" w:eastAsiaTheme="minorHAnsi" w:hAnsi="Times New Roman" w:cstheme="minorBidi"/>
          <w:b/>
          <w:bCs/>
          <w:sz w:val="18"/>
          <w:szCs w:val="18"/>
        </w:rPr>
        <w:t xml:space="preserve"> Rādītāju pase investīciju prioritātes specifiskajiem mērķiem</w:t>
      </w:r>
    </w:p>
    <w:tbl>
      <w:tblPr>
        <w:tblStyle w:val="TableGrid1"/>
        <w:tblW w:w="14832" w:type="dxa"/>
        <w:tblInd w:w="-318" w:type="dxa"/>
        <w:tblLayout w:type="fixed"/>
        <w:tblLook w:val="04A0" w:firstRow="1" w:lastRow="0" w:firstColumn="1" w:lastColumn="0" w:noHBand="0" w:noVBand="1"/>
      </w:tblPr>
      <w:tblGrid>
        <w:gridCol w:w="1242"/>
        <w:gridCol w:w="1242"/>
        <w:gridCol w:w="1344"/>
        <w:gridCol w:w="3261"/>
        <w:gridCol w:w="5131"/>
        <w:gridCol w:w="2612"/>
      </w:tblGrid>
      <w:tr w:rsidR="00D53D37" w:rsidRPr="00D53D37" w14:paraId="44C66022" w14:textId="77777777" w:rsidTr="000D45F1">
        <w:tc>
          <w:tcPr>
            <w:tcW w:w="1242" w:type="dxa"/>
          </w:tcPr>
          <w:p w14:paraId="36A494A7" w14:textId="77777777" w:rsidR="001F0C54" w:rsidRPr="00D53D37" w:rsidRDefault="001F0C54" w:rsidP="00C109A7">
            <w:pPr>
              <w:spacing w:after="0" w:line="240" w:lineRule="auto"/>
              <w:jc w:val="center"/>
              <w:rPr>
                <w:rFonts w:ascii="Times New Roman" w:eastAsiaTheme="minorHAnsi" w:hAnsi="Times New Roman" w:cstheme="minorBidi"/>
                <w:b/>
                <w:sz w:val="16"/>
                <w:szCs w:val="16"/>
              </w:rPr>
            </w:pPr>
            <w:r w:rsidRPr="00D53D37">
              <w:rPr>
                <w:rFonts w:ascii="Times New Roman" w:eastAsiaTheme="minorHAnsi" w:hAnsi="Times New Roman" w:cstheme="minorBidi"/>
                <w:b/>
                <w:sz w:val="16"/>
                <w:szCs w:val="16"/>
              </w:rPr>
              <w:t>Prioritārais virziens</w:t>
            </w:r>
          </w:p>
        </w:tc>
        <w:tc>
          <w:tcPr>
            <w:tcW w:w="1242" w:type="dxa"/>
          </w:tcPr>
          <w:p w14:paraId="62E78975" w14:textId="77777777" w:rsidR="001F0C54" w:rsidRPr="00D53D37" w:rsidRDefault="001F0C54" w:rsidP="00C109A7">
            <w:pPr>
              <w:spacing w:after="0" w:line="240" w:lineRule="auto"/>
              <w:jc w:val="center"/>
              <w:rPr>
                <w:rFonts w:ascii="Times New Roman" w:eastAsiaTheme="minorHAnsi" w:hAnsi="Times New Roman" w:cstheme="minorBidi"/>
                <w:b/>
                <w:sz w:val="16"/>
                <w:szCs w:val="16"/>
              </w:rPr>
            </w:pPr>
            <w:r w:rsidRPr="00D53D37">
              <w:rPr>
                <w:rFonts w:ascii="Times New Roman" w:eastAsiaTheme="minorHAnsi" w:hAnsi="Times New Roman" w:cstheme="minorBidi"/>
                <w:b/>
                <w:sz w:val="16"/>
                <w:szCs w:val="16"/>
              </w:rPr>
              <w:t>Investīciju prioritātes nosaukums</w:t>
            </w:r>
          </w:p>
        </w:tc>
        <w:tc>
          <w:tcPr>
            <w:tcW w:w="1344" w:type="dxa"/>
          </w:tcPr>
          <w:p w14:paraId="67912F95" w14:textId="77777777" w:rsidR="001F0C54" w:rsidRPr="00D53D37" w:rsidRDefault="001F0C54" w:rsidP="00C109A7">
            <w:pPr>
              <w:spacing w:after="0" w:line="240" w:lineRule="auto"/>
              <w:jc w:val="center"/>
              <w:rPr>
                <w:rFonts w:ascii="Times New Roman" w:eastAsiaTheme="minorHAnsi" w:hAnsi="Times New Roman" w:cstheme="minorBidi"/>
                <w:b/>
                <w:sz w:val="16"/>
                <w:szCs w:val="16"/>
              </w:rPr>
            </w:pPr>
            <w:r w:rsidRPr="00D53D37">
              <w:rPr>
                <w:rFonts w:ascii="Times New Roman" w:eastAsiaTheme="minorHAnsi" w:hAnsi="Times New Roman" w:cstheme="minorBidi"/>
                <w:b/>
                <w:sz w:val="16"/>
                <w:szCs w:val="16"/>
              </w:rPr>
              <w:t>Specifiskie atbalsta mērķi (SAM)</w:t>
            </w:r>
          </w:p>
        </w:tc>
        <w:tc>
          <w:tcPr>
            <w:tcW w:w="3261" w:type="dxa"/>
          </w:tcPr>
          <w:p w14:paraId="47DB5E6A" w14:textId="77777777" w:rsidR="001F0C54" w:rsidRPr="00D53D37" w:rsidRDefault="001F0C54" w:rsidP="00C109A7">
            <w:pPr>
              <w:spacing w:after="0" w:line="240" w:lineRule="auto"/>
              <w:jc w:val="center"/>
              <w:rPr>
                <w:rFonts w:ascii="Times New Roman" w:eastAsiaTheme="minorHAnsi" w:hAnsi="Times New Roman" w:cstheme="minorBidi"/>
                <w:b/>
                <w:sz w:val="16"/>
                <w:szCs w:val="16"/>
              </w:rPr>
            </w:pPr>
            <w:r w:rsidRPr="00D53D37">
              <w:rPr>
                <w:rFonts w:ascii="Times New Roman" w:eastAsiaTheme="minorHAnsi" w:hAnsi="Times New Roman" w:cstheme="minorBidi"/>
                <w:b/>
                <w:sz w:val="16"/>
                <w:szCs w:val="16"/>
              </w:rPr>
              <w:t>Rezultāta rādītāji</w:t>
            </w:r>
          </w:p>
        </w:tc>
        <w:tc>
          <w:tcPr>
            <w:tcW w:w="5131" w:type="dxa"/>
          </w:tcPr>
          <w:p w14:paraId="45C1E8F1" w14:textId="1B89896D" w:rsidR="001F0C54" w:rsidRPr="00D53D37" w:rsidRDefault="001F0C54" w:rsidP="00C109A7">
            <w:pPr>
              <w:spacing w:after="0" w:line="240" w:lineRule="auto"/>
              <w:jc w:val="center"/>
              <w:rPr>
                <w:rFonts w:ascii="Times New Roman" w:eastAsiaTheme="minorHAnsi" w:hAnsi="Times New Roman" w:cstheme="minorBidi"/>
                <w:b/>
                <w:sz w:val="16"/>
                <w:szCs w:val="16"/>
              </w:rPr>
            </w:pPr>
            <w:r w:rsidRPr="00D53D37">
              <w:rPr>
                <w:rFonts w:ascii="Times New Roman" w:eastAsiaTheme="minorHAnsi" w:hAnsi="Times New Roman" w:cstheme="minorBidi"/>
                <w:b/>
                <w:sz w:val="16"/>
                <w:szCs w:val="16"/>
              </w:rPr>
              <w:t>Iznākuma rādītāji (IR)</w:t>
            </w:r>
          </w:p>
        </w:tc>
        <w:tc>
          <w:tcPr>
            <w:tcW w:w="2612" w:type="dxa"/>
          </w:tcPr>
          <w:p w14:paraId="09531669" w14:textId="267D8561" w:rsidR="001F0C54" w:rsidRDefault="001F0C54" w:rsidP="00AF52E0">
            <w:pPr>
              <w:spacing w:after="0" w:line="240" w:lineRule="auto"/>
              <w:jc w:val="center"/>
              <w:rPr>
                <w:rFonts w:ascii="Times New Roman" w:eastAsiaTheme="minorHAnsi" w:hAnsi="Times New Roman" w:cstheme="minorBidi"/>
                <w:b/>
                <w:sz w:val="16"/>
                <w:szCs w:val="16"/>
                <w:vertAlign w:val="superscript"/>
              </w:rPr>
            </w:pPr>
            <w:r w:rsidRPr="00D53D37">
              <w:rPr>
                <w:rFonts w:ascii="Times New Roman" w:eastAsiaTheme="minorHAnsi" w:hAnsi="Times New Roman" w:cstheme="minorBidi"/>
                <w:b/>
                <w:sz w:val="16"/>
                <w:szCs w:val="16"/>
              </w:rPr>
              <w:t>Finanšu rādītāji</w:t>
            </w:r>
            <w:r w:rsidR="00AF52E0">
              <w:rPr>
                <w:rStyle w:val="FootnoteReference"/>
                <w:rFonts w:ascii="Times New Roman" w:eastAsiaTheme="minorHAnsi" w:hAnsi="Times New Roman" w:cstheme="minorBidi"/>
                <w:b/>
                <w:sz w:val="16"/>
                <w:szCs w:val="16"/>
              </w:rPr>
              <w:footnoteReference w:id="2"/>
            </w:r>
          </w:p>
          <w:p w14:paraId="3B1236A0" w14:textId="1DD4D744" w:rsidR="00AF52E0" w:rsidRPr="00D53D37" w:rsidRDefault="00AF52E0" w:rsidP="00AF52E0">
            <w:pPr>
              <w:spacing w:after="0" w:line="240" w:lineRule="auto"/>
              <w:jc w:val="center"/>
              <w:rPr>
                <w:rFonts w:ascii="Times New Roman" w:eastAsiaTheme="minorHAnsi" w:hAnsi="Times New Roman" w:cstheme="minorBidi"/>
                <w:b/>
                <w:sz w:val="16"/>
                <w:szCs w:val="16"/>
              </w:rPr>
            </w:pPr>
          </w:p>
        </w:tc>
      </w:tr>
      <w:tr w:rsidR="00D53D37" w:rsidRPr="00D53D37" w14:paraId="7EBA3D29" w14:textId="77777777" w:rsidTr="000D45F1">
        <w:trPr>
          <w:trHeight w:val="128"/>
        </w:trPr>
        <w:tc>
          <w:tcPr>
            <w:tcW w:w="1242" w:type="dxa"/>
          </w:tcPr>
          <w:p w14:paraId="0962C12F" w14:textId="77777777" w:rsidR="001F0C54" w:rsidRPr="00D53D37" w:rsidRDefault="00A64DBA"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 xml:space="preserve">8. </w:t>
            </w:r>
            <w:r w:rsidR="00A44E97" w:rsidRPr="00D53D37">
              <w:rPr>
                <w:rFonts w:ascii="Times New Roman" w:eastAsiaTheme="minorHAnsi" w:hAnsi="Times New Roman"/>
                <w:sz w:val="16"/>
                <w:szCs w:val="16"/>
              </w:rPr>
              <w:t>IZGLĪTĪBA, PRASMES UN MŪŽIZGLĪTĪBA</w:t>
            </w:r>
          </w:p>
        </w:tc>
        <w:tc>
          <w:tcPr>
            <w:tcW w:w="1242" w:type="dxa"/>
          </w:tcPr>
          <w:p w14:paraId="2C99F0D5" w14:textId="77777777" w:rsidR="001F0C54" w:rsidRPr="00D53D37" w:rsidRDefault="00A64DBA" w:rsidP="00FA05C1">
            <w:pPr>
              <w:spacing w:after="0" w:line="240" w:lineRule="auto"/>
              <w:jc w:val="both"/>
              <w:rPr>
                <w:rFonts w:ascii="Times New Roman" w:eastAsiaTheme="minorHAnsi" w:hAnsi="Times New Roman"/>
                <w:sz w:val="16"/>
                <w:szCs w:val="16"/>
              </w:rPr>
            </w:pPr>
            <w:r w:rsidRPr="00D53D37">
              <w:rPr>
                <w:rFonts w:ascii="Times New Roman" w:hAnsi="Times New Roman"/>
                <w:sz w:val="16"/>
                <w:szCs w:val="16"/>
              </w:rPr>
              <w:t xml:space="preserve">8.5. </w:t>
            </w:r>
            <w:r w:rsidR="00BF22C4" w:rsidRPr="00D53D37">
              <w:rPr>
                <w:rFonts w:ascii="Times New Roman" w:hAnsi="Times New Roman"/>
                <w:sz w:val="16"/>
                <w:szCs w:val="16"/>
              </w:rPr>
              <w:t>D</w:t>
            </w:r>
            <w:r w:rsidR="003833E6" w:rsidRPr="00D53D37">
              <w:rPr>
                <w:rFonts w:ascii="Times New Roman" w:hAnsi="Times New Roman"/>
                <w:sz w:val="16"/>
                <w:szCs w:val="16"/>
              </w:rPr>
              <w:t>arba tirgus nozīmes palielināšana izglītības un apmācības sistēmās, pārejas veicināšana no izglītības uz nodarbinātību un profesionālās izglītības un apmācības sistēmu un to kvalitātes uzlabošana, tostarp ar vajadzīgo prasmju prognozēšanas mehānismiem, studiju programmu pielāgošanu un uz darbu balstītu mācību programmu, tostarp duālu mācību programmu un māceklības shēmu, izstrādi</w:t>
            </w:r>
          </w:p>
        </w:tc>
        <w:tc>
          <w:tcPr>
            <w:tcW w:w="1344" w:type="dxa"/>
          </w:tcPr>
          <w:p w14:paraId="28B8DD2B" w14:textId="0775E507" w:rsidR="001F0C54" w:rsidRPr="00D53D37" w:rsidRDefault="00A44E97" w:rsidP="00C150AB">
            <w:pPr>
              <w:spacing w:after="0" w:line="240" w:lineRule="auto"/>
              <w:jc w:val="both"/>
              <w:rPr>
                <w:rFonts w:ascii="Times New Roman" w:eastAsiaTheme="minorHAnsi" w:hAnsi="Times New Roman"/>
                <w:sz w:val="16"/>
                <w:szCs w:val="16"/>
              </w:rPr>
            </w:pPr>
            <w:r w:rsidRPr="00D53D37">
              <w:rPr>
                <w:rFonts w:ascii="Times New Roman" w:hAnsi="Times New Roman"/>
                <w:sz w:val="16"/>
                <w:szCs w:val="16"/>
              </w:rPr>
              <w:t xml:space="preserve">8.5.1.specifiskais atbalsta mērķis: </w:t>
            </w:r>
            <w:r w:rsidR="009858E8" w:rsidRPr="00D53D37">
              <w:rPr>
                <w:rFonts w:ascii="Times New Roman" w:hAnsi="Times New Roman"/>
                <w:sz w:val="16"/>
                <w:szCs w:val="16"/>
              </w:rPr>
              <w:t>palielināt kvalificētu profesionālās izglītības iestāžu audzēkņu skaitu pēc to dalības darba vidē balstītās mācībās vai mācību praksē</w:t>
            </w:r>
            <w:r w:rsidR="00001010">
              <w:rPr>
                <w:rFonts w:ascii="Times New Roman" w:hAnsi="Times New Roman"/>
                <w:sz w:val="16"/>
                <w:szCs w:val="16"/>
              </w:rPr>
              <w:t xml:space="preserve"> </w:t>
            </w:r>
            <w:r w:rsidR="00CE2600">
              <w:rPr>
                <w:rFonts w:ascii="Times New Roman" w:hAnsi="Times New Roman"/>
                <w:sz w:val="16"/>
                <w:szCs w:val="16"/>
              </w:rPr>
              <w:t>uzņēmumos</w:t>
            </w:r>
            <w:r w:rsidR="009858E8" w:rsidRPr="00D53D37">
              <w:rPr>
                <w:rFonts w:ascii="Times New Roman" w:hAnsi="Times New Roman"/>
                <w:sz w:val="16"/>
                <w:szCs w:val="16"/>
              </w:rPr>
              <w:t xml:space="preserve"> </w:t>
            </w:r>
            <w:r w:rsidRPr="00D53D37">
              <w:rPr>
                <w:rFonts w:ascii="Times New Roman" w:eastAsiaTheme="minorHAnsi" w:hAnsi="Times New Roman"/>
                <w:sz w:val="16"/>
                <w:szCs w:val="16"/>
              </w:rPr>
              <w:t>(ESF)</w:t>
            </w:r>
          </w:p>
        </w:tc>
        <w:tc>
          <w:tcPr>
            <w:tcW w:w="3261" w:type="dxa"/>
          </w:tcPr>
          <w:p w14:paraId="57098087" w14:textId="77777777" w:rsidR="001F0C54" w:rsidRPr="00D53D37" w:rsidRDefault="001F0C54"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Nosaukums un mērvienība</w:t>
            </w:r>
            <w:r w:rsidRPr="00D53D37">
              <w:rPr>
                <w:rFonts w:ascii="Times New Roman" w:eastAsiaTheme="minorHAnsi" w:hAnsi="Times New Roman"/>
                <w:sz w:val="16"/>
                <w:szCs w:val="16"/>
              </w:rPr>
              <w:t>:</w:t>
            </w:r>
          </w:p>
          <w:p w14:paraId="2294A6F1" w14:textId="0CBF3BD2" w:rsidR="001F0C54" w:rsidRPr="00D53D37" w:rsidRDefault="00A64DBA"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 xml:space="preserve">r.8.5.1.a (R77) </w:t>
            </w:r>
          </w:p>
          <w:p w14:paraId="3BD5349B" w14:textId="509AE734" w:rsidR="00DB2CA2" w:rsidRPr="00D53D37" w:rsidRDefault="00DB2CA2" w:rsidP="00DB2CA2">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Atbalstīto audzēkņu īpatsvars, kuri pēc dalības darba vidē balstītās mācībās</w:t>
            </w:r>
            <w:r w:rsidR="00CE2600">
              <w:rPr>
                <w:rFonts w:ascii="Times New Roman" w:eastAsiaTheme="minorHAnsi" w:hAnsi="Times New Roman"/>
                <w:sz w:val="16"/>
                <w:szCs w:val="16"/>
              </w:rPr>
              <w:t xml:space="preserve"> </w:t>
            </w:r>
            <w:r w:rsidRPr="00D53D37">
              <w:rPr>
                <w:rFonts w:ascii="Times New Roman" w:eastAsiaTheme="minorHAnsi" w:hAnsi="Times New Roman"/>
                <w:sz w:val="16"/>
                <w:szCs w:val="16"/>
              </w:rPr>
              <w:t>ir ieguvuši profesijas apguves vai kvalifikāciju apliecinošu dokumentu un sešu mēnešu laikā pēc kvalifikācijas ieguves ir nodarbināti</w:t>
            </w:r>
            <w:r w:rsidR="00FC42D9" w:rsidRPr="00D53D37">
              <w:rPr>
                <w:rFonts w:ascii="Times New Roman" w:eastAsiaTheme="minorHAnsi" w:hAnsi="Times New Roman"/>
                <w:sz w:val="16"/>
                <w:szCs w:val="16"/>
              </w:rPr>
              <w:t xml:space="preserve">  (%)</w:t>
            </w:r>
            <w:r w:rsidRPr="00D53D37">
              <w:rPr>
                <w:rFonts w:ascii="Times New Roman" w:eastAsiaTheme="minorHAnsi" w:hAnsi="Times New Roman"/>
                <w:sz w:val="16"/>
                <w:szCs w:val="16"/>
              </w:rPr>
              <w:t xml:space="preserve"> </w:t>
            </w:r>
          </w:p>
          <w:p w14:paraId="7D4FFBF7" w14:textId="77777777" w:rsidR="00A64DBA" w:rsidRPr="00D53D37" w:rsidRDefault="00A64DBA" w:rsidP="00FA05C1">
            <w:pPr>
              <w:spacing w:after="0" w:line="240" w:lineRule="auto"/>
              <w:jc w:val="both"/>
              <w:rPr>
                <w:rFonts w:ascii="Times New Roman" w:eastAsiaTheme="minorHAnsi" w:hAnsi="Times New Roman"/>
                <w:sz w:val="16"/>
                <w:szCs w:val="16"/>
              </w:rPr>
            </w:pPr>
          </w:p>
          <w:p w14:paraId="008234E3" w14:textId="4925B6E4" w:rsidR="001F0C54" w:rsidRPr="00D53D37" w:rsidRDefault="001F0C54" w:rsidP="00FA05C1">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Definīcija:</w:t>
            </w:r>
          </w:p>
          <w:p w14:paraId="1E338936" w14:textId="26CA7B70" w:rsidR="00A64DBA" w:rsidRPr="00D53D37" w:rsidRDefault="009408FA" w:rsidP="00FA05C1">
            <w:pPr>
              <w:spacing w:after="0" w:line="240" w:lineRule="auto"/>
              <w:jc w:val="both"/>
              <w:rPr>
                <w:rFonts w:ascii="Times New Roman" w:eastAsiaTheme="minorHAnsi" w:hAnsi="Times New Roman"/>
                <w:iCs/>
                <w:sz w:val="16"/>
                <w:szCs w:val="16"/>
              </w:rPr>
            </w:pPr>
            <w:r w:rsidRPr="00D53D37">
              <w:rPr>
                <w:rFonts w:ascii="Times New Roman" w:eastAsiaTheme="minorHAnsi" w:hAnsi="Times New Roman"/>
                <w:iCs/>
                <w:sz w:val="16"/>
                <w:szCs w:val="16"/>
              </w:rPr>
              <w:t>A</w:t>
            </w:r>
            <w:r w:rsidR="00047F6F" w:rsidRPr="00D53D37">
              <w:rPr>
                <w:rFonts w:ascii="Times New Roman" w:eastAsiaTheme="minorHAnsi" w:hAnsi="Times New Roman"/>
                <w:iCs/>
                <w:sz w:val="16"/>
                <w:szCs w:val="16"/>
              </w:rPr>
              <w:t>udzēkņu īpatsvars, kuri pēc dalības 8.5.1.</w:t>
            </w:r>
            <w:r w:rsidR="003F3A3B">
              <w:rPr>
                <w:rFonts w:ascii="Times New Roman" w:eastAsiaTheme="minorHAnsi" w:hAnsi="Times New Roman"/>
                <w:iCs/>
                <w:sz w:val="16"/>
                <w:szCs w:val="16"/>
              </w:rPr>
              <w:t> </w:t>
            </w:r>
            <w:r w:rsidR="003F3A3B" w:rsidRPr="00D53D37">
              <w:rPr>
                <w:rFonts w:ascii="Times New Roman" w:eastAsiaTheme="minorHAnsi" w:hAnsi="Times New Roman"/>
                <w:iCs/>
                <w:sz w:val="16"/>
                <w:szCs w:val="16"/>
              </w:rPr>
              <w:t xml:space="preserve">SAM </w:t>
            </w:r>
            <w:r w:rsidR="00047F6F" w:rsidRPr="00D53D37">
              <w:rPr>
                <w:rFonts w:ascii="Times New Roman" w:eastAsiaTheme="minorHAnsi" w:hAnsi="Times New Roman"/>
                <w:iCs/>
                <w:sz w:val="16"/>
                <w:szCs w:val="16"/>
              </w:rPr>
              <w:t xml:space="preserve">atbalstītajās darba vidē balstītās mācībās ir ieguvuši profesijas apguves vai kvalifikāciju apliecinošu dokumentu un sešu mēnešu laikā pēc kvalifikācijas ieguves ir nodarbināti, </w:t>
            </w:r>
            <w:r w:rsidR="00D03C42">
              <w:rPr>
                <w:rFonts w:ascii="Times New Roman" w:eastAsiaTheme="minorHAnsi" w:hAnsi="Times New Roman"/>
                <w:iCs/>
                <w:sz w:val="16"/>
                <w:szCs w:val="16"/>
              </w:rPr>
              <w:t xml:space="preserve">no </w:t>
            </w:r>
            <w:r w:rsidR="00DD2381" w:rsidRPr="00D53D37">
              <w:rPr>
                <w:rFonts w:ascii="Times New Roman" w:eastAsiaTheme="minorHAnsi" w:hAnsi="Times New Roman"/>
                <w:iCs/>
                <w:sz w:val="16"/>
                <w:szCs w:val="16"/>
              </w:rPr>
              <w:t>visu audzēkņu</w:t>
            </w:r>
            <w:r w:rsidR="00CD6CB9">
              <w:rPr>
                <w:rFonts w:ascii="Times New Roman" w:eastAsiaTheme="minorHAnsi" w:hAnsi="Times New Roman"/>
                <w:iCs/>
                <w:sz w:val="16"/>
                <w:szCs w:val="16"/>
              </w:rPr>
              <w:t xml:space="preserve"> skaita</w:t>
            </w:r>
            <w:r w:rsidR="00DD2381" w:rsidRPr="00D53D37">
              <w:rPr>
                <w:rFonts w:ascii="Times New Roman" w:eastAsiaTheme="minorHAnsi" w:hAnsi="Times New Roman"/>
                <w:iCs/>
                <w:sz w:val="16"/>
                <w:szCs w:val="16"/>
              </w:rPr>
              <w:t xml:space="preserve">, </w:t>
            </w:r>
            <w:r w:rsidRPr="00D53D37">
              <w:rPr>
                <w:rFonts w:ascii="Times New Roman" w:eastAsiaTheme="minorHAnsi" w:hAnsi="Times New Roman"/>
                <w:iCs/>
                <w:sz w:val="16"/>
                <w:szCs w:val="16"/>
              </w:rPr>
              <w:t xml:space="preserve">kas guva atbalstu 8.5.1. </w:t>
            </w:r>
            <w:r w:rsidR="003F3A3B" w:rsidRPr="00D53D37">
              <w:rPr>
                <w:rFonts w:ascii="Times New Roman" w:eastAsiaTheme="minorHAnsi" w:hAnsi="Times New Roman"/>
                <w:iCs/>
                <w:sz w:val="16"/>
                <w:szCs w:val="16"/>
              </w:rPr>
              <w:t xml:space="preserve">SAM </w:t>
            </w:r>
            <w:r w:rsidRPr="00D53D37">
              <w:rPr>
                <w:rFonts w:ascii="Times New Roman" w:eastAsiaTheme="minorHAnsi" w:hAnsi="Times New Roman"/>
                <w:iCs/>
                <w:sz w:val="16"/>
                <w:szCs w:val="16"/>
              </w:rPr>
              <w:t xml:space="preserve">ietvaros darba vidē balstītu mācību apguvei un </w:t>
            </w:r>
            <w:r w:rsidR="004F60A0">
              <w:rPr>
                <w:rFonts w:ascii="Times New Roman" w:eastAsiaTheme="minorHAnsi" w:hAnsi="Times New Roman"/>
                <w:iCs/>
                <w:sz w:val="16"/>
                <w:szCs w:val="16"/>
              </w:rPr>
              <w:t xml:space="preserve">ieguvuši profesijas apguves vai </w:t>
            </w:r>
            <w:r w:rsidR="00DD2381" w:rsidRPr="00D53D37">
              <w:rPr>
                <w:rFonts w:ascii="Times New Roman" w:eastAsiaTheme="minorHAnsi" w:hAnsi="Times New Roman"/>
                <w:iCs/>
                <w:sz w:val="16"/>
                <w:szCs w:val="16"/>
              </w:rPr>
              <w:t>kvalifikāciju apliecinošu dokumentu</w:t>
            </w:r>
            <w:r w:rsidR="00CD6CB9">
              <w:rPr>
                <w:rFonts w:ascii="Times New Roman" w:eastAsiaTheme="minorHAnsi" w:hAnsi="Times New Roman"/>
                <w:iCs/>
                <w:sz w:val="16"/>
                <w:szCs w:val="16"/>
              </w:rPr>
              <w:t>.</w:t>
            </w:r>
          </w:p>
          <w:p w14:paraId="3A239E8E" w14:textId="77777777" w:rsidR="00047F6F" w:rsidRPr="00D53D37" w:rsidRDefault="00047F6F" w:rsidP="00FA05C1">
            <w:pPr>
              <w:spacing w:after="0" w:line="240" w:lineRule="auto"/>
              <w:jc w:val="both"/>
              <w:rPr>
                <w:rFonts w:ascii="Times New Roman" w:eastAsiaTheme="minorHAnsi" w:hAnsi="Times New Roman"/>
                <w:i/>
                <w:sz w:val="16"/>
                <w:szCs w:val="16"/>
              </w:rPr>
            </w:pPr>
          </w:p>
          <w:p w14:paraId="03868CF0" w14:textId="77777777" w:rsidR="001F0C54" w:rsidRPr="00D53D37" w:rsidRDefault="001F0C54"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Bāzes vērtība un tās noteikšanas gads</w:t>
            </w:r>
            <w:r w:rsidRPr="00D53D37">
              <w:rPr>
                <w:rFonts w:ascii="Times New Roman" w:eastAsiaTheme="minorHAnsi" w:hAnsi="Times New Roman"/>
                <w:sz w:val="16"/>
                <w:szCs w:val="16"/>
              </w:rPr>
              <w:t>:</w:t>
            </w:r>
          </w:p>
          <w:p w14:paraId="5BD978CD" w14:textId="77777777" w:rsidR="001F0C54" w:rsidRPr="00D53D37" w:rsidRDefault="007B5A8D"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2013</w:t>
            </w:r>
            <w:r w:rsidR="00A44E97" w:rsidRPr="00D53D37">
              <w:rPr>
                <w:rFonts w:ascii="Times New Roman" w:eastAsiaTheme="minorHAnsi" w:hAnsi="Times New Roman"/>
                <w:sz w:val="16"/>
                <w:szCs w:val="16"/>
              </w:rPr>
              <w:t xml:space="preserve">.gads: </w:t>
            </w:r>
            <w:r w:rsidR="00B44172" w:rsidRPr="00D53D37">
              <w:rPr>
                <w:rFonts w:ascii="Times New Roman" w:eastAsiaTheme="minorHAnsi" w:hAnsi="Times New Roman"/>
                <w:sz w:val="16"/>
                <w:szCs w:val="16"/>
              </w:rPr>
              <w:t>68</w:t>
            </w:r>
            <w:r w:rsidR="00047F6F" w:rsidRPr="00D53D37">
              <w:rPr>
                <w:rFonts w:ascii="Times New Roman" w:eastAsiaTheme="minorHAnsi" w:hAnsi="Times New Roman"/>
                <w:sz w:val="16"/>
                <w:szCs w:val="16"/>
              </w:rPr>
              <w:t>%</w:t>
            </w:r>
          </w:p>
          <w:p w14:paraId="40FC315B" w14:textId="77777777" w:rsidR="00A64DBA" w:rsidRPr="00D53D37" w:rsidRDefault="00A64DBA" w:rsidP="00FA05C1">
            <w:pPr>
              <w:spacing w:after="0" w:line="240" w:lineRule="auto"/>
              <w:jc w:val="both"/>
              <w:rPr>
                <w:rFonts w:ascii="Times New Roman" w:eastAsiaTheme="minorHAnsi" w:hAnsi="Times New Roman"/>
                <w:i/>
                <w:sz w:val="16"/>
                <w:szCs w:val="16"/>
              </w:rPr>
            </w:pPr>
          </w:p>
          <w:p w14:paraId="25FE4494" w14:textId="77777777" w:rsidR="001F0C54" w:rsidRPr="00D53D37" w:rsidRDefault="001F0C54"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Datu avots</w:t>
            </w:r>
            <w:r w:rsidRPr="00D53D37">
              <w:rPr>
                <w:rFonts w:ascii="Times New Roman" w:eastAsiaTheme="minorHAnsi" w:hAnsi="Times New Roman"/>
                <w:sz w:val="16"/>
                <w:szCs w:val="16"/>
              </w:rPr>
              <w:t>:</w:t>
            </w:r>
          </w:p>
          <w:p w14:paraId="2699B769" w14:textId="40EE3EDF" w:rsidR="001F0C54" w:rsidRPr="00D53D37" w:rsidRDefault="000A1F05"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P</w:t>
            </w:r>
            <w:r w:rsidR="00FC42D9" w:rsidRPr="00D53D37">
              <w:rPr>
                <w:rFonts w:ascii="Times New Roman" w:eastAsiaTheme="minorHAnsi" w:hAnsi="Times New Roman"/>
                <w:sz w:val="16"/>
                <w:szCs w:val="16"/>
              </w:rPr>
              <w:t>rojekt</w:t>
            </w:r>
            <w:r w:rsidR="00F31995">
              <w:rPr>
                <w:rFonts w:ascii="Times New Roman" w:eastAsiaTheme="minorHAnsi" w:hAnsi="Times New Roman"/>
                <w:sz w:val="16"/>
                <w:szCs w:val="16"/>
              </w:rPr>
              <w:t>a</w:t>
            </w:r>
            <w:r w:rsidR="00FC42D9" w:rsidRPr="00D53D37">
              <w:rPr>
                <w:rFonts w:ascii="Times New Roman" w:eastAsiaTheme="minorHAnsi" w:hAnsi="Times New Roman"/>
                <w:sz w:val="16"/>
                <w:szCs w:val="16"/>
              </w:rPr>
              <w:t xml:space="preserve"> dati</w:t>
            </w:r>
            <w:r w:rsidR="00476B17" w:rsidRPr="00D53D37">
              <w:rPr>
                <w:rFonts w:ascii="Times New Roman" w:eastAsiaTheme="minorHAnsi" w:hAnsi="Times New Roman"/>
                <w:sz w:val="16"/>
                <w:szCs w:val="16"/>
              </w:rPr>
              <w:t xml:space="preserve">, </w:t>
            </w:r>
            <w:r w:rsidR="005A2800">
              <w:rPr>
                <w:rFonts w:ascii="Times New Roman" w:eastAsiaTheme="minorHAnsi" w:hAnsi="Times New Roman"/>
                <w:sz w:val="16"/>
                <w:szCs w:val="16"/>
              </w:rPr>
              <w:t xml:space="preserve">IZM dati </w:t>
            </w:r>
          </w:p>
          <w:p w14:paraId="721E0238" w14:textId="77777777" w:rsidR="00A64DBA" w:rsidRPr="00D53D37" w:rsidRDefault="00A64DBA" w:rsidP="00FA05C1">
            <w:pPr>
              <w:spacing w:after="0" w:line="240" w:lineRule="auto"/>
              <w:jc w:val="both"/>
              <w:rPr>
                <w:rFonts w:ascii="Times New Roman" w:eastAsiaTheme="minorHAnsi" w:hAnsi="Times New Roman"/>
                <w:i/>
                <w:sz w:val="16"/>
                <w:szCs w:val="16"/>
              </w:rPr>
            </w:pPr>
          </w:p>
          <w:p w14:paraId="04481EB3" w14:textId="30F25718" w:rsidR="001F0C54" w:rsidRPr="00D53D37" w:rsidRDefault="001F0C54" w:rsidP="00FA05C1">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Apkopošanas biežums un ieguves metodoloģija:</w:t>
            </w:r>
          </w:p>
          <w:p w14:paraId="14DD759A" w14:textId="0EEEB9EC" w:rsidR="000B3246" w:rsidRPr="00D53D37" w:rsidRDefault="000B3246" w:rsidP="000B3246">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Reizi gadā</w:t>
            </w:r>
            <w:r w:rsidRPr="00D53D37">
              <w:rPr>
                <w:rFonts w:ascii="Times New Roman" w:eastAsiaTheme="minorHAnsi" w:hAnsi="Times New Roman"/>
                <w:sz w:val="16"/>
                <w:szCs w:val="16"/>
              </w:rPr>
              <w:t>, apkopojot projekt</w:t>
            </w:r>
            <w:r w:rsidR="004F60A0">
              <w:rPr>
                <w:rFonts w:ascii="Times New Roman" w:eastAsiaTheme="minorHAnsi" w:hAnsi="Times New Roman"/>
                <w:sz w:val="16"/>
                <w:szCs w:val="16"/>
              </w:rPr>
              <w:t>a</w:t>
            </w:r>
            <w:r w:rsidRPr="00D53D37">
              <w:rPr>
                <w:rFonts w:ascii="Times New Roman" w:eastAsiaTheme="minorHAnsi" w:hAnsi="Times New Roman"/>
                <w:sz w:val="16"/>
                <w:szCs w:val="16"/>
              </w:rPr>
              <w:t xml:space="preserve"> datus</w:t>
            </w:r>
            <w:r w:rsidR="00266B5D">
              <w:rPr>
                <w:rFonts w:ascii="Times New Roman" w:eastAsiaTheme="minorHAnsi" w:hAnsi="Times New Roman"/>
                <w:sz w:val="16"/>
                <w:szCs w:val="16"/>
              </w:rPr>
              <w:t>, un projekta īstenošanas noslēgumā.</w:t>
            </w:r>
          </w:p>
          <w:p w14:paraId="54059872" w14:textId="77777777" w:rsidR="003B03AB" w:rsidRPr="00D53D37" w:rsidRDefault="003B03AB" w:rsidP="00FA05C1">
            <w:pPr>
              <w:spacing w:after="0" w:line="240" w:lineRule="auto"/>
              <w:jc w:val="both"/>
              <w:rPr>
                <w:rFonts w:ascii="Times New Roman" w:eastAsiaTheme="minorHAnsi" w:hAnsi="Times New Roman"/>
                <w:i/>
                <w:sz w:val="16"/>
                <w:szCs w:val="16"/>
              </w:rPr>
            </w:pPr>
          </w:p>
          <w:p w14:paraId="75B63EA1" w14:textId="77777777" w:rsidR="001F0C54" w:rsidRPr="00D53D37" w:rsidRDefault="001F0C54"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Mērķis 2023</w:t>
            </w:r>
            <w:r w:rsidRPr="00D53D37">
              <w:rPr>
                <w:rFonts w:ascii="Times New Roman" w:eastAsiaTheme="minorHAnsi" w:hAnsi="Times New Roman"/>
                <w:sz w:val="16"/>
                <w:szCs w:val="16"/>
              </w:rPr>
              <w:t>:</w:t>
            </w:r>
            <w:r w:rsidR="00FC42D9" w:rsidRPr="00D53D37">
              <w:rPr>
                <w:rFonts w:ascii="Times New Roman" w:eastAsiaTheme="minorHAnsi" w:hAnsi="Times New Roman"/>
                <w:sz w:val="16"/>
                <w:szCs w:val="16"/>
              </w:rPr>
              <w:t xml:space="preserve"> </w:t>
            </w:r>
            <w:r w:rsidR="008144A9" w:rsidRPr="00D53D37">
              <w:rPr>
                <w:rFonts w:ascii="Times New Roman" w:eastAsiaTheme="minorHAnsi" w:hAnsi="Times New Roman"/>
                <w:sz w:val="16"/>
                <w:szCs w:val="16"/>
              </w:rPr>
              <w:t>7</w:t>
            </w:r>
            <w:r w:rsidR="009858E8" w:rsidRPr="00D53D37">
              <w:rPr>
                <w:rFonts w:ascii="Times New Roman" w:eastAsiaTheme="minorHAnsi" w:hAnsi="Times New Roman"/>
                <w:sz w:val="16"/>
                <w:szCs w:val="16"/>
              </w:rPr>
              <w:t>0</w:t>
            </w:r>
            <w:r w:rsidR="00A44E97" w:rsidRPr="00D53D37">
              <w:rPr>
                <w:rFonts w:ascii="Times New Roman" w:eastAsiaTheme="minorHAnsi" w:hAnsi="Times New Roman"/>
                <w:sz w:val="16"/>
                <w:szCs w:val="16"/>
              </w:rPr>
              <w:t>%</w:t>
            </w:r>
            <w:r w:rsidR="008144A9" w:rsidRPr="00D53D37">
              <w:rPr>
                <w:rFonts w:ascii="Times New Roman" w:eastAsiaTheme="minorHAnsi" w:hAnsi="Times New Roman"/>
                <w:sz w:val="16"/>
                <w:szCs w:val="16"/>
              </w:rPr>
              <w:t xml:space="preserve"> - 80</w:t>
            </w:r>
            <w:r w:rsidR="00CE5F42" w:rsidRPr="00D53D37">
              <w:rPr>
                <w:rFonts w:ascii="Times New Roman" w:eastAsiaTheme="minorHAnsi" w:hAnsi="Times New Roman"/>
                <w:sz w:val="16"/>
                <w:szCs w:val="16"/>
              </w:rPr>
              <w:t>%</w:t>
            </w:r>
          </w:p>
          <w:p w14:paraId="6B8D91EF" w14:textId="77777777" w:rsidR="001F0C54" w:rsidRPr="00D53D37" w:rsidRDefault="001F0C54" w:rsidP="00FA05C1">
            <w:pPr>
              <w:spacing w:after="0" w:line="240" w:lineRule="auto"/>
              <w:jc w:val="both"/>
              <w:rPr>
                <w:rFonts w:ascii="Times New Roman" w:eastAsiaTheme="minorHAnsi" w:hAnsi="Times New Roman"/>
                <w:sz w:val="16"/>
                <w:szCs w:val="16"/>
              </w:rPr>
            </w:pPr>
          </w:p>
          <w:p w14:paraId="312469F2" w14:textId="77777777" w:rsidR="00DB2CA2" w:rsidRPr="00D53D37" w:rsidRDefault="001F0C54" w:rsidP="00FA05C1">
            <w:pPr>
              <w:spacing w:after="0" w:line="240" w:lineRule="auto"/>
              <w:jc w:val="both"/>
              <w:rPr>
                <w:rFonts w:ascii="Times New Roman" w:hAnsi="Times New Roman"/>
                <w:sz w:val="16"/>
                <w:szCs w:val="16"/>
              </w:rPr>
            </w:pPr>
            <w:r w:rsidRPr="00D53D37">
              <w:rPr>
                <w:rFonts w:ascii="Times New Roman" w:eastAsiaTheme="minorHAnsi" w:hAnsi="Times New Roman"/>
                <w:i/>
                <w:sz w:val="16"/>
                <w:szCs w:val="16"/>
              </w:rPr>
              <w:t>Mērķa vērtības noteikšanas principi/metodoloģija</w:t>
            </w:r>
            <w:r w:rsidRPr="00D53D37">
              <w:rPr>
                <w:rFonts w:ascii="Times New Roman" w:eastAsiaTheme="minorHAnsi" w:hAnsi="Times New Roman"/>
                <w:sz w:val="16"/>
                <w:szCs w:val="16"/>
              </w:rPr>
              <w:t>:</w:t>
            </w:r>
            <w:r w:rsidR="00A44E97" w:rsidRPr="00D53D37">
              <w:rPr>
                <w:rFonts w:ascii="Times New Roman" w:hAnsi="Times New Roman"/>
                <w:sz w:val="16"/>
                <w:szCs w:val="16"/>
              </w:rPr>
              <w:t xml:space="preserve"> </w:t>
            </w:r>
          </w:p>
          <w:p w14:paraId="5D0146F3" w14:textId="3ED74E02" w:rsidR="002A5C5C" w:rsidRPr="00D53D37" w:rsidRDefault="00482025" w:rsidP="002A5C5C">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lastRenderedPageBreak/>
              <w:t xml:space="preserve">Darbības līmenis ir projekta darbība. </w:t>
            </w:r>
            <w:r w:rsidR="002A5C5C" w:rsidRPr="00D53D37">
              <w:rPr>
                <w:rFonts w:ascii="Times New Roman" w:eastAsiaTheme="minorHAnsi" w:hAnsi="Times New Roman"/>
                <w:sz w:val="16"/>
                <w:szCs w:val="16"/>
              </w:rPr>
              <w:t>Mērķa vērtība noteikta ņemot vērā šādus pieņēmumus:</w:t>
            </w:r>
          </w:p>
          <w:p w14:paraId="150BB08C" w14:textId="7BFFAC65" w:rsidR="002A5C5C" w:rsidRPr="00D53D37" w:rsidRDefault="002A5C5C" w:rsidP="002A5C5C">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 xml:space="preserve">a) 2012.-2013. mācību gada absolventu profesionālo izglītības iestāžu veiktā </w:t>
            </w:r>
            <w:proofErr w:type="spellStart"/>
            <w:r w:rsidRPr="00D53D37">
              <w:rPr>
                <w:rFonts w:ascii="Times New Roman" w:eastAsiaTheme="minorHAnsi" w:hAnsi="Times New Roman"/>
                <w:sz w:val="16"/>
                <w:szCs w:val="16"/>
              </w:rPr>
              <w:t>apsekojuma</w:t>
            </w:r>
            <w:proofErr w:type="spellEnd"/>
            <w:r w:rsidRPr="00D53D37">
              <w:rPr>
                <w:rFonts w:ascii="Times New Roman" w:eastAsiaTheme="minorHAnsi" w:hAnsi="Times New Roman"/>
                <w:sz w:val="16"/>
                <w:szCs w:val="16"/>
              </w:rPr>
              <w:t xml:space="preserve"> dati liecina, ka </w:t>
            </w:r>
            <w:r w:rsidRPr="00926DDE">
              <w:rPr>
                <w:rFonts w:ascii="Times New Roman" w:eastAsiaTheme="minorHAnsi" w:hAnsi="Times New Roman"/>
                <w:sz w:val="16"/>
                <w:szCs w:val="16"/>
              </w:rPr>
              <w:t>vidēji 68%</w:t>
            </w:r>
            <w:r w:rsidR="00926DDE" w:rsidRPr="00926DDE">
              <w:rPr>
                <w:rStyle w:val="FootnoteReference"/>
                <w:rFonts w:ascii="Times New Roman" w:eastAsiaTheme="minorHAnsi" w:hAnsi="Times New Roman"/>
                <w:sz w:val="16"/>
                <w:szCs w:val="16"/>
              </w:rPr>
              <w:footnoteReference w:id="3"/>
            </w:r>
            <w:r w:rsidRPr="00D53D37">
              <w:rPr>
                <w:rFonts w:ascii="Times New Roman" w:eastAsiaTheme="minorHAnsi" w:hAnsi="Times New Roman"/>
                <w:sz w:val="16"/>
                <w:szCs w:val="16"/>
              </w:rPr>
              <w:t xml:space="preserve"> absolventu ir nodarbināti, ja aptauja tiek veikta 3-4 mēnešus pēc profesionālās izglītības iestādes absolvēšanas. </w:t>
            </w:r>
          </w:p>
          <w:p w14:paraId="7C809D48" w14:textId="5FA69D34" w:rsidR="002A5C5C" w:rsidRPr="00D53D37" w:rsidRDefault="002A5C5C" w:rsidP="002A5C5C">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 xml:space="preserve">b) pieņemot, ka SAM 8.5.1. sniegtais atbalsts darba vidē </w:t>
            </w:r>
            <w:r w:rsidR="000A7045" w:rsidRPr="00D53D37">
              <w:rPr>
                <w:rFonts w:ascii="Times New Roman" w:eastAsiaTheme="minorHAnsi" w:hAnsi="Times New Roman"/>
                <w:sz w:val="16"/>
                <w:szCs w:val="16"/>
              </w:rPr>
              <w:t xml:space="preserve">balstītās mācībās </w:t>
            </w:r>
            <w:r w:rsidRPr="00D53D37">
              <w:rPr>
                <w:rFonts w:ascii="Times New Roman" w:eastAsiaTheme="minorHAnsi" w:hAnsi="Times New Roman"/>
                <w:sz w:val="16"/>
                <w:szCs w:val="16"/>
              </w:rPr>
              <w:t>nod</w:t>
            </w:r>
            <w:r w:rsidR="00684388" w:rsidRPr="00D53D37">
              <w:rPr>
                <w:rFonts w:ascii="Times New Roman" w:eastAsiaTheme="minorHAnsi" w:hAnsi="Times New Roman"/>
                <w:sz w:val="16"/>
                <w:szCs w:val="16"/>
              </w:rPr>
              <w:t xml:space="preserve">rošinās rādītāja pieaugumu vidēji par </w:t>
            </w:r>
            <w:r w:rsidR="0051529F" w:rsidRPr="00D53D37">
              <w:rPr>
                <w:rFonts w:ascii="Times New Roman" w:eastAsiaTheme="minorHAnsi" w:hAnsi="Times New Roman"/>
                <w:sz w:val="16"/>
                <w:szCs w:val="16"/>
              </w:rPr>
              <w:t>2</w:t>
            </w:r>
            <w:r w:rsidR="00684388" w:rsidRPr="00D53D37">
              <w:rPr>
                <w:rFonts w:ascii="Times New Roman" w:eastAsiaTheme="minorHAnsi" w:hAnsi="Times New Roman"/>
                <w:sz w:val="16"/>
                <w:szCs w:val="16"/>
              </w:rPr>
              <w:t>-</w:t>
            </w:r>
            <w:r w:rsidR="0051529F" w:rsidRPr="00D53D37">
              <w:rPr>
                <w:rFonts w:ascii="Times New Roman" w:eastAsiaTheme="minorHAnsi" w:hAnsi="Times New Roman"/>
                <w:sz w:val="16"/>
                <w:szCs w:val="16"/>
              </w:rPr>
              <w:t xml:space="preserve">12 </w:t>
            </w:r>
            <w:r w:rsidR="00684388" w:rsidRPr="00D53D37">
              <w:rPr>
                <w:rFonts w:ascii="Times New Roman" w:eastAsiaTheme="minorHAnsi" w:hAnsi="Times New Roman"/>
                <w:sz w:val="16"/>
                <w:szCs w:val="16"/>
              </w:rPr>
              <w:t>procentpunktiem.</w:t>
            </w:r>
          </w:p>
          <w:p w14:paraId="6D1EDCB9" w14:textId="7EF251AA" w:rsidR="000C0B4F" w:rsidRDefault="000C0B4F" w:rsidP="00DB2CA2">
            <w:pPr>
              <w:spacing w:after="0" w:line="240" w:lineRule="auto"/>
              <w:jc w:val="both"/>
              <w:rPr>
                <w:rFonts w:ascii="Times New Roman" w:eastAsiaTheme="minorHAnsi" w:hAnsi="Times New Roman"/>
                <w:i/>
                <w:sz w:val="16"/>
                <w:szCs w:val="16"/>
              </w:rPr>
            </w:pPr>
          </w:p>
          <w:p w14:paraId="26AD98E0" w14:textId="26764DDA" w:rsidR="00F31995" w:rsidRDefault="00F31995" w:rsidP="00F31995">
            <w:pPr>
              <w:spacing w:after="0" w:line="240" w:lineRule="auto"/>
              <w:jc w:val="both"/>
              <w:rPr>
                <w:rFonts w:ascii="Times New Roman" w:hAnsi="Times New Roman"/>
                <w:i/>
                <w:sz w:val="18"/>
                <w:szCs w:val="18"/>
              </w:rPr>
            </w:pPr>
            <w:r w:rsidRPr="00C06A50">
              <w:rPr>
                <w:rFonts w:ascii="Times New Roman" w:hAnsi="Times New Roman"/>
                <w:i/>
                <w:sz w:val="18"/>
                <w:szCs w:val="18"/>
              </w:rPr>
              <w:t>Darbība, kas liek uzskatīt mērķa vērtību par izpildītu</w:t>
            </w:r>
            <w:r w:rsidR="004F60A0">
              <w:rPr>
                <w:rFonts w:ascii="Times New Roman" w:hAnsi="Times New Roman"/>
                <w:i/>
                <w:sz w:val="18"/>
                <w:szCs w:val="18"/>
              </w:rPr>
              <w:t xml:space="preserve">: </w:t>
            </w:r>
          </w:p>
          <w:p w14:paraId="23955952" w14:textId="1A8A416D" w:rsidR="004F60A0" w:rsidRDefault="004F60A0" w:rsidP="00F31995">
            <w:pPr>
              <w:spacing w:after="0" w:line="240" w:lineRule="auto"/>
              <w:jc w:val="both"/>
              <w:rPr>
                <w:rFonts w:ascii="Times New Roman" w:hAnsi="Times New Roman"/>
                <w:sz w:val="18"/>
                <w:szCs w:val="18"/>
              </w:rPr>
            </w:pPr>
            <w:r w:rsidRPr="004F60A0">
              <w:rPr>
                <w:rFonts w:ascii="Times New Roman" w:hAnsi="Times New Roman"/>
                <w:sz w:val="18"/>
                <w:szCs w:val="18"/>
              </w:rPr>
              <w:t>Audzēkņu aptaujas dati/ dati no VID 6 mēnešus pēc profesijas vai kvalifikācijas ieguves.</w:t>
            </w:r>
          </w:p>
          <w:p w14:paraId="3133E204" w14:textId="2E7285A7" w:rsidR="00F31995" w:rsidRDefault="00F31995" w:rsidP="00DB2CA2">
            <w:pPr>
              <w:spacing w:after="0" w:line="240" w:lineRule="auto"/>
              <w:jc w:val="both"/>
              <w:rPr>
                <w:rFonts w:ascii="Times New Roman" w:eastAsiaTheme="minorHAnsi" w:hAnsi="Times New Roman"/>
                <w:i/>
                <w:sz w:val="16"/>
                <w:szCs w:val="16"/>
              </w:rPr>
            </w:pPr>
          </w:p>
          <w:p w14:paraId="7A7E151B" w14:textId="77777777" w:rsidR="00F31995" w:rsidRPr="00D53D37" w:rsidRDefault="00F31995" w:rsidP="00DB2CA2">
            <w:pPr>
              <w:spacing w:after="0" w:line="240" w:lineRule="auto"/>
              <w:jc w:val="both"/>
              <w:rPr>
                <w:rFonts w:ascii="Times New Roman" w:eastAsiaTheme="minorHAnsi" w:hAnsi="Times New Roman"/>
                <w:i/>
                <w:sz w:val="16"/>
                <w:szCs w:val="16"/>
              </w:rPr>
            </w:pPr>
          </w:p>
          <w:p w14:paraId="540691ED" w14:textId="77777777" w:rsidR="00DB2CA2" w:rsidRPr="00D53D37" w:rsidRDefault="00DB2CA2" w:rsidP="00DB2CA2">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Nosaukums un mērvienība</w:t>
            </w:r>
            <w:r w:rsidRPr="00D53D37">
              <w:rPr>
                <w:rFonts w:ascii="Times New Roman" w:eastAsiaTheme="minorHAnsi" w:hAnsi="Times New Roman"/>
                <w:sz w:val="16"/>
                <w:szCs w:val="16"/>
              </w:rPr>
              <w:t>:</w:t>
            </w:r>
          </w:p>
          <w:p w14:paraId="1B192085" w14:textId="103738B0" w:rsidR="00DB2CA2" w:rsidRPr="00D53D37" w:rsidRDefault="00DB2CA2" w:rsidP="00DB2CA2">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 xml:space="preserve">r.8.5.1.b (R78) Atbalstīto audzēkņu īpatsvars, kuri pēc dalības mācību praksē </w:t>
            </w:r>
            <w:r w:rsidR="00A1214A" w:rsidRPr="00D53D37">
              <w:rPr>
                <w:rFonts w:ascii="Times New Roman" w:eastAsiaTheme="minorHAnsi" w:hAnsi="Times New Roman"/>
                <w:sz w:val="16"/>
                <w:szCs w:val="16"/>
              </w:rPr>
              <w:t>uzņēmum</w:t>
            </w:r>
            <w:r w:rsidR="00A1214A">
              <w:rPr>
                <w:rFonts w:ascii="Times New Roman" w:eastAsiaTheme="minorHAnsi" w:hAnsi="Times New Roman"/>
                <w:sz w:val="16"/>
                <w:szCs w:val="16"/>
              </w:rPr>
              <w:t>ā</w:t>
            </w:r>
            <w:r w:rsidR="00A1214A" w:rsidRPr="00D53D37">
              <w:rPr>
                <w:rFonts w:ascii="Times New Roman" w:eastAsiaTheme="minorHAnsi" w:hAnsi="Times New Roman"/>
                <w:sz w:val="16"/>
                <w:szCs w:val="16"/>
              </w:rPr>
              <w:t xml:space="preserve"> </w:t>
            </w:r>
            <w:r w:rsidRPr="00D53D37">
              <w:rPr>
                <w:rFonts w:ascii="Times New Roman" w:eastAsiaTheme="minorHAnsi" w:hAnsi="Times New Roman"/>
                <w:sz w:val="16"/>
                <w:szCs w:val="16"/>
              </w:rPr>
              <w:t>ir ieguvuši profesijas apguves vai kvalifikāciju apliecinošu dokumentu un sešu mēnešu laikā pēc kvalifikācijas ieguves i</w:t>
            </w:r>
            <w:r w:rsidR="00F66652" w:rsidRPr="00D53D37">
              <w:rPr>
                <w:rFonts w:ascii="Times New Roman" w:eastAsiaTheme="minorHAnsi" w:hAnsi="Times New Roman"/>
                <w:sz w:val="16"/>
                <w:szCs w:val="16"/>
              </w:rPr>
              <w:t>r nodarbināti</w:t>
            </w:r>
            <w:r w:rsidR="00AA5427">
              <w:rPr>
                <w:rFonts w:ascii="Times New Roman" w:eastAsiaTheme="minorHAnsi" w:hAnsi="Times New Roman"/>
                <w:sz w:val="16"/>
                <w:szCs w:val="16"/>
              </w:rPr>
              <w:t xml:space="preserve"> </w:t>
            </w:r>
            <w:r w:rsidR="00F66652" w:rsidRPr="00D53D37">
              <w:rPr>
                <w:rFonts w:ascii="Times New Roman" w:eastAsiaTheme="minorHAnsi" w:hAnsi="Times New Roman"/>
                <w:sz w:val="16"/>
                <w:szCs w:val="16"/>
              </w:rPr>
              <w:t>(</w:t>
            </w:r>
            <w:r w:rsidRPr="00D53D37">
              <w:rPr>
                <w:rFonts w:ascii="Times New Roman" w:eastAsiaTheme="minorHAnsi" w:hAnsi="Times New Roman"/>
                <w:sz w:val="16"/>
                <w:szCs w:val="16"/>
              </w:rPr>
              <w:t>%</w:t>
            </w:r>
            <w:r w:rsidR="00F66652" w:rsidRPr="00D53D37">
              <w:rPr>
                <w:rFonts w:ascii="Times New Roman" w:eastAsiaTheme="minorHAnsi" w:hAnsi="Times New Roman"/>
                <w:sz w:val="16"/>
                <w:szCs w:val="16"/>
              </w:rPr>
              <w:t>)</w:t>
            </w:r>
            <w:r w:rsidRPr="00D53D37">
              <w:rPr>
                <w:rFonts w:ascii="Times New Roman" w:eastAsiaTheme="minorHAnsi" w:hAnsi="Times New Roman"/>
                <w:sz w:val="16"/>
                <w:szCs w:val="16"/>
              </w:rPr>
              <w:t xml:space="preserve"> </w:t>
            </w:r>
          </w:p>
          <w:p w14:paraId="2E01459D" w14:textId="77777777" w:rsidR="00DB2CA2" w:rsidRPr="00D53D37" w:rsidRDefault="00DB2CA2" w:rsidP="00DB2CA2">
            <w:pPr>
              <w:spacing w:after="0" w:line="240" w:lineRule="auto"/>
              <w:jc w:val="both"/>
              <w:rPr>
                <w:rFonts w:ascii="Times New Roman" w:eastAsiaTheme="minorHAnsi" w:hAnsi="Times New Roman"/>
                <w:i/>
                <w:sz w:val="16"/>
                <w:szCs w:val="16"/>
              </w:rPr>
            </w:pPr>
          </w:p>
          <w:p w14:paraId="01D873D4" w14:textId="77777777" w:rsidR="00DB2CA2" w:rsidRPr="00D53D37" w:rsidRDefault="00DB2CA2" w:rsidP="00DB2CA2">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Definīcija:</w:t>
            </w:r>
          </w:p>
          <w:p w14:paraId="67E02CAF" w14:textId="7FC71AFD" w:rsidR="009408FA" w:rsidRPr="00D53D37" w:rsidRDefault="009408FA" w:rsidP="009408FA">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Audzēkņu īpatsvars, kuri pēc d</w:t>
            </w:r>
            <w:r w:rsidR="009145C8" w:rsidRPr="00D53D37">
              <w:rPr>
                <w:rFonts w:ascii="Times New Roman" w:eastAsiaTheme="minorHAnsi" w:hAnsi="Times New Roman"/>
                <w:i/>
                <w:sz w:val="16"/>
                <w:szCs w:val="16"/>
              </w:rPr>
              <w:t xml:space="preserve">alības SAM 8.5.1. atbalstītajā </w:t>
            </w:r>
            <w:r w:rsidRPr="00D53D37">
              <w:rPr>
                <w:rFonts w:ascii="Times New Roman" w:eastAsiaTheme="minorHAnsi" w:hAnsi="Times New Roman"/>
                <w:i/>
                <w:sz w:val="16"/>
                <w:szCs w:val="16"/>
              </w:rPr>
              <w:t>mācību praksē uzņēmum</w:t>
            </w:r>
            <w:r w:rsidR="00A1214A">
              <w:rPr>
                <w:rFonts w:ascii="Times New Roman" w:eastAsiaTheme="minorHAnsi" w:hAnsi="Times New Roman"/>
                <w:i/>
                <w:sz w:val="16"/>
                <w:szCs w:val="16"/>
              </w:rPr>
              <w:t>ā</w:t>
            </w:r>
            <w:r w:rsidRPr="00D53D37">
              <w:rPr>
                <w:rFonts w:ascii="Times New Roman" w:eastAsiaTheme="minorHAnsi" w:hAnsi="Times New Roman"/>
                <w:i/>
                <w:sz w:val="16"/>
                <w:szCs w:val="16"/>
              </w:rPr>
              <w:t xml:space="preserve"> ir ieguvuši profesijas apguves vai kvalifikāciju apliecinošu dokumentu un sešu mēnešu laikā pēc kvalifikācijas ieguves ir nodarbināti, </w:t>
            </w:r>
            <w:r w:rsidR="00D03C42">
              <w:rPr>
                <w:rFonts w:ascii="Times New Roman" w:eastAsiaTheme="minorHAnsi" w:hAnsi="Times New Roman"/>
                <w:i/>
                <w:sz w:val="16"/>
                <w:szCs w:val="16"/>
              </w:rPr>
              <w:t xml:space="preserve">no </w:t>
            </w:r>
            <w:r w:rsidRPr="00D53D37">
              <w:rPr>
                <w:rFonts w:ascii="Times New Roman" w:eastAsiaTheme="minorHAnsi" w:hAnsi="Times New Roman"/>
                <w:i/>
                <w:sz w:val="16"/>
                <w:szCs w:val="16"/>
              </w:rPr>
              <w:t>visu audzēkņu</w:t>
            </w:r>
            <w:r w:rsidR="00CD6CB9">
              <w:rPr>
                <w:rFonts w:ascii="Times New Roman" w:eastAsiaTheme="minorHAnsi" w:hAnsi="Times New Roman"/>
                <w:i/>
                <w:sz w:val="16"/>
                <w:szCs w:val="16"/>
              </w:rPr>
              <w:t xml:space="preserve"> skaita</w:t>
            </w:r>
            <w:r w:rsidRPr="00D53D37">
              <w:rPr>
                <w:rFonts w:ascii="Times New Roman" w:eastAsiaTheme="minorHAnsi" w:hAnsi="Times New Roman"/>
                <w:i/>
                <w:sz w:val="16"/>
                <w:szCs w:val="16"/>
              </w:rPr>
              <w:t xml:space="preserve">, kas guva atbalstu SAM 8.5.1. ietvaros mācību praksē uzņēmumos un </w:t>
            </w:r>
            <w:r w:rsidR="004F60A0">
              <w:rPr>
                <w:rFonts w:ascii="Times New Roman" w:eastAsiaTheme="minorHAnsi" w:hAnsi="Times New Roman"/>
                <w:i/>
                <w:sz w:val="16"/>
                <w:szCs w:val="16"/>
              </w:rPr>
              <w:t xml:space="preserve">kas ieguvuši profesijas apguves un </w:t>
            </w:r>
            <w:r w:rsidRPr="00D53D37">
              <w:rPr>
                <w:rFonts w:ascii="Times New Roman" w:eastAsiaTheme="minorHAnsi" w:hAnsi="Times New Roman"/>
                <w:i/>
                <w:sz w:val="16"/>
                <w:szCs w:val="16"/>
              </w:rPr>
              <w:t>kvalifikāciju apliecinošu dokumentu</w:t>
            </w:r>
            <w:r w:rsidR="00CD6CB9">
              <w:rPr>
                <w:rFonts w:ascii="Times New Roman" w:eastAsiaTheme="minorHAnsi" w:hAnsi="Times New Roman"/>
                <w:i/>
                <w:sz w:val="16"/>
                <w:szCs w:val="16"/>
              </w:rPr>
              <w:t>.</w:t>
            </w:r>
            <w:r w:rsidRPr="00D53D37">
              <w:rPr>
                <w:rFonts w:ascii="Times New Roman" w:eastAsiaTheme="minorHAnsi" w:hAnsi="Times New Roman"/>
                <w:i/>
                <w:sz w:val="16"/>
                <w:szCs w:val="16"/>
              </w:rPr>
              <w:t xml:space="preserve"> </w:t>
            </w:r>
          </w:p>
          <w:p w14:paraId="1E1F16E9" w14:textId="77777777" w:rsidR="00DB2CA2" w:rsidRPr="00D53D37" w:rsidRDefault="00DB2CA2" w:rsidP="00DB2CA2">
            <w:pPr>
              <w:spacing w:after="0" w:line="240" w:lineRule="auto"/>
              <w:jc w:val="both"/>
              <w:rPr>
                <w:rFonts w:ascii="Times New Roman" w:eastAsiaTheme="minorHAnsi" w:hAnsi="Times New Roman"/>
                <w:i/>
                <w:sz w:val="16"/>
                <w:szCs w:val="16"/>
              </w:rPr>
            </w:pPr>
          </w:p>
          <w:p w14:paraId="29BEB140" w14:textId="77777777" w:rsidR="00DB2CA2" w:rsidRPr="00D53D37" w:rsidRDefault="00DB2CA2" w:rsidP="00DB2CA2">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Bāzes vērtība un tās noteikšanas gads</w:t>
            </w:r>
            <w:r w:rsidRPr="00D53D37">
              <w:rPr>
                <w:rFonts w:ascii="Times New Roman" w:eastAsiaTheme="minorHAnsi" w:hAnsi="Times New Roman"/>
                <w:sz w:val="16"/>
                <w:szCs w:val="16"/>
              </w:rPr>
              <w:t>:</w:t>
            </w:r>
          </w:p>
          <w:p w14:paraId="13A2BE77" w14:textId="77777777" w:rsidR="00DB2CA2" w:rsidRPr="00D53D37" w:rsidRDefault="007B5A8D" w:rsidP="00DB2CA2">
            <w:pPr>
              <w:spacing w:after="0" w:line="240" w:lineRule="auto"/>
              <w:jc w:val="both"/>
              <w:rPr>
                <w:rFonts w:ascii="Times New Roman" w:eastAsiaTheme="minorHAnsi" w:hAnsi="Times New Roman"/>
                <w:i/>
                <w:iCs/>
                <w:sz w:val="16"/>
                <w:szCs w:val="16"/>
              </w:rPr>
            </w:pPr>
            <w:r w:rsidRPr="00D53D37">
              <w:rPr>
                <w:rFonts w:ascii="Times New Roman" w:eastAsiaTheme="minorHAnsi" w:hAnsi="Times New Roman"/>
                <w:sz w:val="16"/>
                <w:szCs w:val="16"/>
              </w:rPr>
              <w:t>2013</w:t>
            </w:r>
            <w:r w:rsidR="00DB2CA2" w:rsidRPr="00D53D37">
              <w:rPr>
                <w:rFonts w:ascii="Times New Roman" w:eastAsiaTheme="minorHAnsi" w:hAnsi="Times New Roman"/>
                <w:sz w:val="16"/>
                <w:szCs w:val="16"/>
              </w:rPr>
              <w:t xml:space="preserve">.gads: </w:t>
            </w:r>
            <w:r w:rsidR="00646D7B" w:rsidRPr="00D53D37">
              <w:rPr>
                <w:rFonts w:ascii="Times New Roman" w:eastAsiaTheme="minorHAnsi" w:hAnsi="Times New Roman"/>
                <w:i/>
                <w:iCs/>
                <w:sz w:val="16"/>
                <w:szCs w:val="16"/>
              </w:rPr>
              <w:t>68</w:t>
            </w:r>
            <w:r w:rsidRPr="00D53D37">
              <w:rPr>
                <w:rFonts w:ascii="Times New Roman" w:eastAsiaTheme="minorHAnsi" w:hAnsi="Times New Roman"/>
                <w:i/>
                <w:iCs/>
                <w:sz w:val="16"/>
                <w:szCs w:val="16"/>
              </w:rPr>
              <w:t>%</w:t>
            </w:r>
            <w:r w:rsidR="00600354" w:rsidRPr="00D53D37">
              <w:rPr>
                <w:rFonts w:ascii="Times New Roman" w:eastAsiaTheme="minorHAnsi" w:hAnsi="Times New Roman"/>
                <w:i/>
                <w:iCs/>
                <w:sz w:val="16"/>
                <w:szCs w:val="16"/>
              </w:rPr>
              <w:t>*</w:t>
            </w:r>
          </w:p>
          <w:p w14:paraId="547BD963" w14:textId="77777777" w:rsidR="00DB2CA2" w:rsidRPr="00D53D37" w:rsidRDefault="00DB2CA2" w:rsidP="00DB2CA2">
            <w:pPr>
              <w:spacing w:after="0" w:line="240" w:lineRule="auto"/>
              <w:jc w:val="both"/>
              <w:rPr>
                <w:rFonts w:ascii="Times New Roman" w:eastAsiaTheme="minorHAnsi" w:hAnsi="Times New Roman"/>
                <w:i/>
                <w:sz w:val="16"/>
                <w:szCs w:val="16"/>
              </w:rPr>
            </w:pPr>
          </w:p>
          <w:p w14:paraId="2E4F7B11" w14:textId="77777777" w:rsidR="00DB2CA2" w:rsidRPr="00D53D37" w:rsidRDefault="00DB2CA2" w:rsidP="00DB2CA2">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Datu avots</w:t>
            </w:r>
            <w:r w:rsidRPr="00D53D37">
              <w:rPr>
                <w:rFonts w:ascii="Times New Roman" w:eastAsiaTheme="minorHAnsi" w:hAnsi="Times New Roman"/>
                <w:sz w:val="16"/>
                <w:szCs w:val="16"/>
              </w:rPr>
              <w:t>:</w:t>
            </w:r>
          </w:p>
          <w:p w14:paraId="0F163A8C" w14:textId="1463609C" w:rsidR="0002630F" w:rsidRPr="00D53D37" w:rsidRDefault="0002630F" w:rsidP="0002630F">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Projekt</w:t>
            </w:r>
            <w:r w:rsidR="004F60A0">
              <w:rPr>
                <w:rFonts w:ascii="Times New Roman" w:eastAsiaTheme="minorHAnsi" w:hAnsi="Times New Roman"/>
                <w:sz w:val="16"/>
                <w:szCs w:val="16"/>
              </w:rPr>
              <w:t>a</w:t>
            </w:r>
            <w:r w:rsidRPr="00D53D37">
              <w:rPr>
                <w:rFonts w:ascii="Times New Roman" w:eastAsiaTheme="minorHAnsi" w:hAnsi="Times New Roman"/>
                <w:sz w:val="16"/>
                <w:szCs w:val="16"/>
              </w:rPr>
              <w:t xml:space="preserve"> dati, </w:t>
            </w:r>
            <w:r w:rsidR="005A2800">
              <w:rPr>
                <w:rFonts w:ascii="Times New Roman" w:eastAsiaTheme="minorHAnsi" w:hAnsi="Times New Roman"/>
                <w:sz w:val="16"/>
                <w:szCs w:val="16"/>
              </w:rPr>
              <w:t xml:space="preserve">IZM dati </w:t>
            </w:r>
          </w:p>
          <w:p w14:paraId="034022D5" w14:textId="77777777" w:rsidR="00DB2CA2" w:rsidRPr="00D53D37" w:rsidRDefault="00DB2CA2" w:rsidP="00DB2CA2">
            <w:pPr>
              <w:spacing w:after="0" w:line="240" w:lineRule="auto"/>
              <w:jc w:val="both"/>
              <w:rPr>
                <w:rFonts w:ascii="Times New Roman" w:eastAsiaTheme="minorHAnsi" w:hAnsi="Times New Roman"/>
                <w:i/>
                <w:sz w:val="16"/>
                <w:szCs w:val="16"/>
              </w:rPr>
            </w:pPr>
          </w:p>
          <w:p w14:paraId="4E850943" w14:textId="2F4CDACD" w:rsidR="00DB2CA2" w:rsidRPr="00D53D37" w:rsidRDefault="00DB2CA2" w:rsidP="00DB2CA2">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Apkopošanas biežums un ieguves metodoloģija:</w:t>
            </w:r>
          </w:p>
          <w:p w14:paraId="60C13EE9" w14:textId="670346EB" w:rsidR="00DB2CA2" w:rsidRPr="00D53D37" w:rsidRDefault="000B3246" w:rsidP="00DB2CA2">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Reizi gadā</w:t>
            </w:r>
            <w:r w:rsidR="00DB2CA2" w:rsidRPr="00D53D37">
              <w:rPr>
                <w:rFonts w:ascii="Times New Roman" w:eastAsiaTheme="minorHAnsi" w:hAnsi="Times New Roman"/>
                <w:sz w:val="16"/>
                <w:szCs w:val="16"/>
              </w:rPr>
              <w:t>, apkopojot projektu datus</w:t>
            </w:r>
            <w:r w:rsidR="00266B5D">
              <w:rPr>
                <w:rFonts w:ascii="Times New Roman" w:eastAsiaTheme="minorHAnsi" w:hAnsi="Times New Roman"/>
                <w:sz w:val="16"/>
                <w:szCs w:val="16"/>
              </w:rPr>
              <w:t>, un projekta īstenošanas noslēgumā.</w:t>
            </w:r>
          </w:p>
          <w:p w14:paraId="70974CE1" w14:textId="77777777" w:rsidR="00DB2CA2" w:rsidRPr="00D53D37" w:rsidRDefault="00DB2CA2" w:rsidP="00DB2CA2">
            <w:pPr>
              <w:spacing w:after="0" w:line="240" w:lineRule="auto"/>
              <w:jc w:val="both"/>
              <w:rPr>
                <w:rFonts w:ascii="Times New Roman" w:eastAsiaTheme="minorHAnsi" w:hAnsi="Times New Roman"/>
                <w:i/>
                <w:sz w:val="16"/>
                <w:szCs w:val="16"/>
              </w:rPr>
            </w:pPr>
          </w:p>
          <w:p w14:paraId="776D4494" w14:textId="77777777" w:rsidR="00DB2CA2" w:rsidRPr="00D53D37" w:rsidRDefault="00DB2CA2" w:rsidP="00DB2CA2">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Mērķis 2023</w:t>
            </w:r>
            <w:r w:rsidR="00F66652" w:rsidRPr="00D53D37">
              <w:rPr>
                <w:rFonts w:ascii="Times New Roman" w:eastAsiaTheme="minorHAnsi" w:hAnsi="Times New Roman"/>
                <w:sz w:val="16"/>
                <w:szCs w:val="16"/>
              </w:rPr>
              <w:t xml:space="preserve">: </w:t>
            </w:r>
            <w:r w:rsidR="00646D7B" w:rsidRPr="00D53D37">
              <w:rPr>
                <w:rFonts w:ascii="Times New Roman" w:eastAsiaTheme="minorHAnsi" w:hAnsi="Times New Roman"/>
                <w:sz w:val="16"/>
                <w:szCs w:val="16"/>
              </w:rPr>
              <w:t>7</w:t>
            </w:r>
            <w:r w:rsidR="003530A5" w:rsidRPr="00D53D37">
              <w:rPr>
                <w:rFonts w:ascii="Times New Roman" w:eastAsiaTheme="minorHAnsi" w:hAnsi="Times New Roman"/>
                <w:sz w:val="16"/>
                <w:szCs w:val="16"/>
              </w:rPr>
              <w:t>0</w:t>
            </w:r>
            <w:r w:rsidR="00CE5F42" w:rsidRPr="00D53D37">
              <w:rPr>
                <w:rFonts w:ascii="Times New Roman" w:eastAsiaTheme="minorHAnsi" w:hAnsi="Times New Roman"/>
                <w:sz w:val="16"/>
                <w:szCs w:val="16"/>
              </w:rPr>
              <w:t>%</w:t>
            </w:r>
            <w:r w:rsidR="003530A5" w:rsidRPr="00D53D37">
              <w:rPr>
                <w:rFonts w:ascii="Times New Roman" w:eastAsiaTheme="minorHAnsi" w:hAnsi="Times New Roman"/>
                <w:sz w:val="16"/>
                <w:szCs w:val="16"/>
              </w:rPr>
              <w:t xml:space="preserve"> – 73</w:t>
            </w:r>
            <w:r w:rsidR="002A5C5C" w:rsidRPr="00D53D37">
              <w:rPr>
                <w:rFonts w:ascii="Times New Roman" w:eastAsiaTheme="minorHAnsi" w:hAnsi="Times New Roman"/>
                <w:sz w:val="16"/>
                <w:szCs w:val="16"/>
              </w:rPr>
              <w:t>%</w:t>
            </w:r>
          </w:p>
          <w:p w14:paraId="35ECD0E3" w14:textId="77777777" w:rsidR="00DB2CA2" w:rsidRPr="00D53D37" w:rsidRDefault="00DB2CA2" w:rsidP="00DB2CA2">
            <w:pPr>
              <w:spacing w:after="0" w:line="240" w:lineRule="auto"/>
              <w:jc w:val="both"/>
              <w:rPr>
                <w:rFonts w:ascii="Times New Roman" w:eastAsiaTheme="minorHAnsi" w:hAnsi="Times New Roman"/>
                <w:sz w:val="16"/>
                <w:szCs w:val="16"/>
              </w:rPr>
            </w:pPr>
          </w:p>
          <w:p w14:paraId="59165653" w14:textId="77777777" w:rsidR="00DB2CA2" w:rsidRPr="00D53D37" w:rsidRDefault="00DB2CA2" w:rsidP="00DB2CA2">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Mērķa vērtības noteikšanas principi/metodoloģija</w:t>
            </w:r>
            <w:r w:rsidRPr="00D53D37">
              <w:rPr>
                <w:rFonts w:ascii="Times New Roman" w:eastAsiaTheme="minorHAnsi" w:hAnsi="Times New Roman"/>
                <w:sz w:val="16"/>
                <w:szCs w:val="16"/>
              </w:rPr>
              <w:t xml:space="preserve">: </w:t>
            </w:r>
          </w:p>
          <w:p w14:paraId="291608D1" w14:textId="4F963487" w:rsidR="00482025" w:rsidRDefault="00482025" w:rsidP="00FA05C1">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lastRenderedPageBreak/>
              <w:t>Darbības līmenis ir projekta darbība.</w:t>
            </w:r>
          </w:p>
          <w:p w14:paraId="48FAA164" w14:textId="7073E49B" w:rsidR="00630E31" w:rsidRPr="00D53D37" w:rsidRDefault="00630E31"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Mērķa vērtība noteikta ņemot vērā šādus pieņēmumus:</w:t>
            </w:r>
          </w:p>
          <w:p w14:paraId="520E611A" w14:textId="77777777" w:rsidR="00723FDF" w:rsidRPr="00D53D37" w:rsidRDefault="00630E31" w:rsidP="008A2A3E">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 xml:space="preserve">a) 2012.-2013. mācību gada absolventu profesionālo izglītības iestāžu veiktā </w:t>
            </w:r>
            <w:proofErr w:type="spellStart"/>
            <w:r w:rsidRPr="00D53D37">
              <w:rPr>
                <w:rFonts w:ascii="Times New Roman" w:eastAsiaTheme="minorHAnsi" w:hAnsi="Times New Roman"/>
                <w:sz w:val="16"/>
                <w:szCs w:val="16"/>
              </w:rPr>
              <w:t>apsekojuma</w:t>
            </w:r>
            <w:proofErr w:type="spellEnd"/>
            <w:r w:rsidRPr="00D53D37">
              <w:rPr>
                <w:rFonts w:ascii="Times New Roman" w:eastAsiaTheme="minorHAnsi" w:hAnsi="Times New Roman"/>
                <w:sz w:val="16"/>
                <w:szCs w:val="16"/>
              </w:rPr>
              <w:t xml:space="preserve"> dati liecina, ka vidēji 68% absolventu </w:t>
            </w:r>
            <w:r w:rsidR="008A2A3E" w:rsidRPr="00D53D37">
              <w:rPr>
                <w:rFonts w:ascii="Times New Roman" w:eastAsiaTheme="minorHAnsi" w:hAnsi="Times New Roman"/>
                <w:sz w:val="16"/>
                <w:szCs w:val="16"/>
              </w:rPr>
              <w:t>ir nodarbināti, ja aptauja tiek veikta 3-4</w:t>
            </w:r>
            <w:r w:rsidRPr="00D53D37">
              <w:rPr>
                <w:rFonts w:ascii="Times New Roman" w:eastAsiaTheme="minorHAnsi" w:hAnsi="Times New Roman"/>
                <w:sz w:val="16"/>
                <w:szCs w:val="16"/>
              </w:rPr>
              <w:t xml:space="preserve"> </w:t>
            </w:r>
            <w:r w:rsidR="008A2A3E" w:rsidRPr="00D53D37">
              <w:rPr>
                <w:rFonts w:ascii="Times New Roman" w:eastAsiaTheme="minorHAnsi" w:hAnsi="Times New Roman"/>
                <w:sz w:val="16"/>
                <w:szCs w:val="16"/>
              </w:rPr>
              <w:t xml:space="preserve">mēnešus pēc profesionālās izglītības iestādes absolvēšanas. </w:t>
            </w:r>
          </w:p>
          <w:p w14:paraId="12C29C33" w14:textId="77777777" w:rsidR="00E95ECF" w:rsidRDefault="008A2A3E" w:rsidP="007B40AE">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b) pieņemot, ka SAM 8.5.1. sniegtais atbalsts praktisko mācību</w:t>
            </w:r>
            <w:r w:rsidR="00E95ECF" w:rsidRPr="00D53D37">
              <w:rPr>
                <w:rFonts w:ascii="Times New Roman" w:eastAsiaTheme="minorHAnsi" w:hAnsi="Times New Roman"/>
                <w:sz w:val="16"/>
                <w:szCs w:val="16"/>
              </w:rPr>
              <w:t xml:space="preserve"> un mācību praksei nodro</w:t>
            </w:r>
            <w:r w:rsidR="00DB265A" w:rsidRPr="00D53D37">
              <w:rPr>
                <w:rFonts w:ascii="Times New Roman" w:eastAsiaTheme="minorHAnsi" w:hAnsi="Times New Roman"/>
                <w:sz w:val="16"/>
                <w:szCs w:val="16"/>
              </w:rPr>
              <w:t xml:space="preserve">šinās rādītāja pieaugumu par </w:t>
            </w:r>
            <w:r w:rsidR="006821B3" w:rsidRPr="00D53D37">
              <w:rPr>
                <w:rFonts w:ascii="Times New Roman" w:eastAsiaTheme="minorHAnsi" w:hAnsi="Times New Roman"/>
                <w:sz w:val="16"/>
                <w:szCs w:val="16"/>
              </w:rPr>
              <w:t>2-5 procentpunktiem.</w:t>
            </w:r>
          </w:p>
          <w:p w14:paraId="42260FC9" w14:textId="77777777" w:rsidR="00F31995" w:rsidRDefault="00F31995" w:rsidP="007B40AE">
            <w:pPr>
              <w:spacing w:after="0" w:line="240" w:lineRule="auto"/>
              <w:jc w:val="both"/>
              <w:rPr>
                <w:rFonts w:ascii="Times New Roman" w:eastAsiaTheme="minorHAnsi" w:hAnsi="Times New Roman"/>
                <w:sz w:val="16"/>
                <w:szCs w:val="16"/>
              </w:rPr>
            </w:pPr>
          </w:p>
          <w:p w14:paraId="49386FD4" w14:textId="2C0694F1" w:rsidR="00F31995" w:rsidRDefault="00F31995" w:rsidP="00F31995">
            <w:pPr>
              <w:spacing w:after="0" w:line="240" w:lineRule="auto"/>
              <w:jc w:val="both"/>
              <w:rPr>
                <w:rFonts w:ascii="Times New Roman" w:hAnsi="Times New Roman"/>
                <w:sz w:val="18"/>
                <w:szCs w:val="18"/>
              </w:rPr>
            </w:pPr>
            <w:r w:rsidRPr="00C06A50">
              <w:rPr>
                <w:rFonts w:ascii="Times New Roman" w:hAnsi="Times New Roman"/>
                <w:i/>
                <w:sz w:val="18"/>
                <w:szCs w:val="18"/>
              </w:rPr>
              <w:t>Darbība, kas liek uzskatīt mērķa vērtību par izpildītu</w:t>
            </w:r>
            <w:r w:rsidR="004F60A0">
              <w:rPr>
                <w:rFonts w:ascii="Times New Roman" w:hAnsi="Times New Roman"/>
                <w:i/>
                <w:sz w:val="18"/>
                <w:szCs w:val="18"/>
              </w:rPr>
              <w:t>:</w:t>
            </w:r>
          </w:p>
          <w:p w14:paraId="0CB0123E" w14:textId="370092A5" w:rsidR="00F31995" w:rsidRPr="00D53D37" w:rsidRDefault="004F60A0" w:rsidP="007B40AE">
            <w:pPr>
              <w:spacing w:after="0" w:line="240" w:lineRule="auto"/>
              <w:jc w:val="both"/>
              <w:rPr>
                <w:rFonts w:ascii="Times New Roman" w:eastAsiaTheme="minorHAnsi" w:hAnsi="Times New Roman"/>
                <w:sz w:val="16"/>
                <w:szCs w:val="16"/>
              </w:rPr>
            </w:pPr>
            <w:r w:rsidRPr="004F60A0">
              <w:rPr>
                <w:rFonts w:ascii="Times New Roman" w:eastAsiaTheme="minorHAnsi" w:hAnsi="Times New Roman"/>
                <w:sz w:val="16"/>
                <w:szCs w:val="16"/>
              </w:rPr>
              <w:t>Audzēkņu aptaujas dati/ dati no VID 6 mēnešus pēc profesijas vai kvalifikācijas ieguves.</w:t>
            </w:r>
          </w:p>
        </w:tc>
        <w:tc>
          <w:tcPr>
            <w:tcW w:w="5131" w:type="dxa"/>
          </w:tcPr>
          <w:p w14:paraId="59B8884C" w14:textId="77777777" w:rsidR="001F0C54" w:rsidRPr="00D53D37" w:rsidRDefault="001F0C54" w:rsidP="00C14E5D">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lastRenderedPageBreak/>
              <w:t>IR1 nosaukums un mērvienība</w:t>
            </w:r>
            <w:r w:rsidRPr="00D53D37">
              <w:rPr>
                <w:rFonts w:ascii="Times New Roman" w:eastAsiaTheme="minorHAnsi" w:hAnsi="Times New Roman"/>
                <w:sz w:val="16"/>
                <w:szCs w:val="16"/>
              </w:rPr>
              <w:t>:</w:t>
            </w:r>
          </w:p>
          <w:p w14:paraId="380BEE19" w14:textId="31866DE3" w:rsidR="00F61ED6" w:rsidRDefault="00A64DBA"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 xml:space="preserve">i.8.5.1.a (I60) </w:t>
            </w:r>
            <w:r w:rsidR="006D221D" w:rsidRPr="00D53D37">
              <w:rPr>
                <w:rFonts w:ascii="Times New Roman" w:eastAsiaTheme="minorHAnsi" w:hAnsi="Times New Roman"/>
                <w:sz w:val="16"/>
                <w:szCs w:val="16"/>
              </w:rPr>
              <w:t xml:space="preserve">Audzēkņu skaits, kas iesaistīti darba vidē balstītās mācībās ESF atbalsta ietvaros </w:t>
            </w:r>
            <w:r w:rsidR="00A44E97" w:rsidRPr="00D53D37">
              <w:rPr>
                <w:rFonts w:ascii="Times New Roman" w:eastAsiaTheme="minorHAnsi" w:hAnsi="Times New Roman"/>
                <w:sz w:val="16"/>
                <w:szCs w:val="16"/>
              </w:rPr>
              <w:t>(personu skaits</w:t>
            </w:r>
            <w:r w:rsidR="00702ABB">
              <w:rPr>
                <w:rFonts w:ascii="Times New Roman" w:eastAsiaTheme="minorHAnsi" w:hAnsi="Times New Roman"/>
                <w:sz w:val="16"/>
                <w:szCs w:val="16"/>
              </w:rPr>
              <w:t xml:space="preserve">) </w:t>
            </w:r>
          </w:p>
          <w:p w14:paraId="474AD622" w14:textId="5824E639" w:rsidR="00702ABB" w:rsidRPr="00D53D37" w:rsidRDefault="00702ABB" w:rsidP="00FA05C1">
            <w:pPr>
              <w:spacing w:after="0" w:line="240" w:lineRule="auto"/>
              <w:jc w:val="both"/>
              <w:rPr>
                <w:rFonts w:ascii="Times New Roman" w:eastAsiaTheme="minorHAnsi" w:hAnsi="Times New Roman"/>
                <w:i/>
                <w:sz w:val="16"/>
                <w:szCs w:val="16"/>
              </w:rPr>
            </w:pPr>
          </w:p>
          <w:p w14:paraId="66392469" w14:textId="1AA0F7B8" w:rsidR="001F0C54" w:rsidRPr="00D53D37" w:rsidRDefault="001F0C54" w:rsidP="00FA05C1">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Definīcija:</w:t>
            </w:r>
          </w:p>
          <w:p w14:paraId="3936B42D" w14:textId="5638E9FE" w:rsidR="00A64DBA" w:rsidRPr="00D53D37" w:rsidRDefault="00CC0338" w:rsidP="00FA05C1">
            <w:pPr>
              <w:spacing w:after="0" w:line="240" w:lineRule="auto"/>
              <w:jc w:val="both"/>
              <w:rPr>
                <w:rFonts w:ascii="Times New Roman" w:eastAsiaTheme="minorHAnsi" w:hAnsi="Times New Roman"/>
                <w:iCs/>
                <w:sz w:val="16"/>
                <w:szCs w:val="16"/>
              </w:rPr>
            </w:pPr>
            <w:r w:rsidRPr="00D53D37">
              <w:rPr>
                <w:rFonts w:ascii="Times New Roman" w:eastAsiaTheme="minorHAnsi" w:hAnsi="Times New Roman"/>
                <w:iCs/>
                <w:sz w:val="16"/>
                <w:szCs w:val="16"/>
              </w:rPr>
              <w:t>Audzēkņu skaits, kas iesaistīti darba vidē balstītās mācībās ESF atbalsta ietvaros</w:t>
            </w:r>
          </w:p>
          <w:p w14:paraId="02AAE8A2" w14:textId="77777777" w:rsidR="00CC0338" w:rsidRPr="00D53D37" w:rsidRDefault="00CC0338" w:rsidP="00FA05C1">
            <w:pPr>
              <w:spacing w:after="0" w:line="240" w:lineRule="auto"/>
              <w:jc w:val="both"/>
              <w:rPr>
                <w:rFonts w:ascii="Times New Roman" w:eastAsiaTheme="minorHAnsi" w:hAnsi="Times New Roman"/>
                <w:i/>
                <w:sz w:val="16"/>
                <w:szCs w:val="16"/>
              </w:rPr>
            </w:pPr>
          </w:p>
          <w:p w14:paraId="71AB50DC" w14:textId="77777777" w:rsidR="001F0C54" w:rsidRPr="00D53D37" w:rsidRDefault="001F0C54"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Datu avots</w:t>
            </w:r>
            <w:r w:rsidRPr="00D53D37">
              <w:rPr>
                <w:rFonts w:ascii="Times New Roman" w:eastAsiaTheme="minorHAnsi" w:hAnsi="Times New Roman"/>
                <w:sz w:val="16"/>
                <w:szCs w:val="16"/>
              </w:rPr>
              <w:t>:</w:t>
            </w:r>
          </w:p>
          <w:p w14:paraId="544A091A" w14:textId="2C4C0D9C" w:rsidR="001F0C54" w:rsidRPr="00D53D37" w:rsidRDefault="00801CC8" w:rsidP="00FA05C1">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P</w:t>
            </w:r>
            <w:r w:rsidR="00A44E97" w:rsidRPr="00D53D37">
              <w:rPr>
                <w:rFonts w:ascii="Times New Roman" w:eastAsiaTheme="minorHAnsi" w:hAnsi="Times New Roman"/>
                <w:sz w:val="16"/>
                <w:szCs w:val="16"/>
              </w:rPr>
              <w:t>rojekt</w:t>
            </w:r>
            <w:r w:rsidR="00F31995">
              <w:rPr>
                <w:rFonts w:ascii="Times New Roman" w:eastAsiaTheme="minorHAnsi" w:hAnsi="Times New Roman"/>
                <w:sz w:val="16"/>
                <w:szCs w:val="16"/>
              </w:rPr>
              <w:t>a</w:t>
            </w:r>
            <w:r w:rsidR="00A44E97" w:rsidRPr="00D53D37">
              <w:rPr>
                <w:rFonts w:ascii="Times New Roman" w:eastAsiaTheme="minorHAnsi" w:hAnsi="Times New Roman"/>
                <w:sz w:val="16"/>
                <w:szCs w:val="16"/>
              </w:rPr>
              <w:t xml:space="preserve"> dati</w:t>
            </w:r>
          </w:p>
          <w:p w14:paraId="374BFAB2" w14:textId="77777777" w:rsidR="00CC0338" w:rsidRPr="00D53D37" w:rsidRDefault="00CC0338" w:rsidP="00FA05C1">
            <w:pPr>
              <w:spacing w:after="0" w:line="240" w:lineRule="auto"/>
              <w:jc w:val="both"/>
              <w:rPr>
                <w:rFonts w:ascii="Times New Roman" w:eastAsiaTheme="minorHAnsi" w:hAnsi="Times New Roman"/>
                <w:i/>
                <w:sz w:val="16"/>
                <w:szCs w:val="16"/>
              </w:rPr>
            </w:pPr>
          </w:p>
          <w:p w14:paraId="78DD46BE" w14:textId="2164BEA4" w:rsidR="001F0C54" w:rsidRPr="00D53D37" w:rsidRDefault="001F0C54" w:rsidP="00FA05C1">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Apkopošanas</w:t>
            </w:r>
            <w:r w:rsidR="00EB1142">
              <w:rPr>
                <w:rFonts w:ascii="Times New Roman" w:eastAsiaTheme="minorHAnsi" w:hAnsi="Times New Roman"/>
                <w:i/>
                <w:sz w:val="16"/>
                <w:szCs w:val="16"/>
              </w:rPr>
              <w:t xml:space="preserve"> biežums un ieguves metodoloģija</w:t>
            </w:r>
            <w:r w:rsidR="00AF52E0">
              <w:rPr>
                <w:rFonts w:ascii="Times New Roman" w:eastAsiaTheme="minorHAnsi" w:hAnsi="Times New Roman"/>
                <w:i/>
                <w:sz w:val="16"/>
                <w:szCs w:val="16"/>
              </w:rPr>
              <w:t>:</w:t>
            </w:r>
            <w:r w:rsidRPr="00D53D37">
              <w:rPr>
                <w:rFonts w:ascii="Times New Roman" w:eastAsiaTheme="minorHAnsi" w:hAnsi="Times New Roman"/>
                <w:i/>
                <w:sz w:val="16"/>
                <w:szCs w:val="16"/>
              </w:rPr>
              <w:t>:</w:t>
            </w:r>
          </w:p>
          <w:p w14:paraId="5BEFDD2F" w14:textId="7CB2E340" w:rsidR="001F0C54" w:rsidRPr="00D53D37" w:rsidRDefault="00266B5D" w:rsidP="00FA05C1">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Reizi</w:t>
            </w:r>
            <w:r w:rsidRPr="00D53D37">
              <w:rPr>
                <w:rFonts w:ascii="Times New Roman" w:eastAsiaTheme="minorHAnsi" w:hAnsi="Times New Roman"/>
                <w:sz w:val="16"/>
                <w:szCs w:val="16"/>
              </w:rPr>
              <w:t xml:space="preserve"> </w:t>
            </w:r>
            <w:r w:rsidR="00A44E97" w:rsidRPr="00D53D37">
              <w:rPr>
                <w:rFonts w:ascii="Times New Roman" w:eastAsiaTheme="minorHAnsi" w:hAnsi="Times New Roman"/>
                <w:sz w:val="16"/>
                <w:szCs w:val="16"/>
              </w:rPr>
              <w:t>gad</w:t>
            </w:r>
            <w:r w:rsidR="00FB412E">
              <w:rPr>
                <w:rFonts w:ascii="Times New Roman" w:eastAsiaTheme="minorHAnsi" w:hAnsi="Times New Roman"/>
                <w:sz w:val="16"/>
                <w:szCs w:val="16"/>
              </w:rPr>
              <w:t>ā</w:t>
            </w:r>
            <w:r w:rsidR="00A44E97" w:rsidRPr="00D53D37">
              <w:rPr>
                <w:rFonts w:ascii="Times New Roman" w:eastAsiaTheme="minorHAnsi" w:hAnsi="Times New Roman"/>
                <w:sz w:val="16"/>
                <w:szCs w:val="16"/>
              </w:rPr>
              <w:t>, apkopojot projekt</w:t>
            </w:r>
            <w:r w:rsidR="003D0A13">
              <w:rPr>
                <w:rFonts w:ascii="Times New Roman" w:eastAsiaTheme="minorHAnsi" w:hAnsi="Times New Roman"/>
                <w:sz w:val="16"/>
                <w:szCs w:val="16"/>
              </w:rPr>
              <w:t>a</w:t>
            </w:r>
            <w:r w:rsidR="00A44E97" w:rsidRPr="00D53D37">
              <w:rPr>
                <w:rFonts w:ascii="Times New Roman" w:eastAsiaTheme="minorHAnsi" w:hAnsi="Times New Roman"/>
                <w:sz w:val="16"/>
                <w:szCs w:val="16"/>
              </w:rPr>
              <w:t xml:space="preserve"> datus</w:t>
            </w:r>
          </w:p>
          <w:p w14:paraId="1C053F26" w14:textId="77777777" w:rsidR="00A64DBA" w:rsidRPr="00D53D37" w:rsidRDefault="00A64DBA" w:rsidP="00FA05C1">
            <w:pPr>
              <w:spacing w:after="0" w:line="240" w:lineRule="auto"/>
              <w:jc w:val="both"/>
              <w:rPr>
                <w:rFonts w:ascii="Times New Roman" w:eastAsiaTheme="minorHAnsi" w:hAnsi="Times New Roman"/>
                <w:i/>
                <w:sz w:val="16"/>
                <w:szCs w:val="16"/>
              </w:rPr>
            </w:pPr>
          </w:p>
          <w:p w14:paraId="10545DF0" w14:textId="68C24690" w:rsidR="00C361C3" w:rsidRPr="00D53D37" w:rsidRDefault="00100A85" w:rsidP="00FA05C1">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Starpposma vērtība 2018:</w:t>
            </w:r>
            <w:r w:rsidR="00A44E97" w:rsidRPr="00D53D37">
              <w:rPr>
                <w:rFonts w:ascii="Times New Roman" w:eastAsiaTheme="minorHAnsi" w:hAnsi="Times New Roman"/>
                <w:sz w:val="16"/>
                <w:szCs w:val="16"/>
              </w:rPr>
              <w:t xml:space="preserve"> </w:t>
            </w:r>
            <w:r w:rsidR="00845B21" w:rsidRPr="00845B21">
              <w:rPr>
                <w:rFonts w:ascii="Times New Roman" w:eastAsiaTheme="minorHAnsi" w:hAnsi="Times New Roman"/>
                <w:sz w:val="16"/>
                <w:szCs w:val="16"/>
              </w:rPr>
              <w:t>756</w:t>
            </w:r>
          </w:p>
          <w:p w14:paraId="0FA47E75" w14:textId="77777777" w:rsidR="00A64DBA" w:rsidRPr="00D53D37" w:rsidRDefault="00A64DBA" w:rsidP="00FA05C1">
            <w:pPr>
              <w:spacing w:after="0" w:line="240" w:lineRule="auto"/>
              <w:jc w:val="both"/>
              <w:rPr>
                <w:rFonts w:ascii="Times New Roman" w:eastAsiaTheme="minorHAnsi" w:hAnsi="Times New Roman"/>
                <w:i/>
                <w:sz w:val="16"/>
                <w:szCs w:val="16"/>
              </w:rPr>
            </w:pPr>
          </w:p>
          <w:p w14:paraId="3493FFCF" w14:textId="7A85E135" w:rsidR="001F0C54" w:rsidRPr="00D53D37" w:rsidRDefault="001F0C54"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Mērķis 2023</w:t>
            </w:r>
            <w:r w:rsidRPr="00D53D37">
              <w:rPr>
                <w:rFonts w:ascii="Times New Roman" w:eastAsiaTheme="minorHAnsi" w:hAnsi="Times New Roman"/>
                <w:sz w:val="16"/>
                <w:szCs w:val="16"/>
              </w:rPr>
              <w:t>:</w:t>
            </w:r>
            <w:r w:rsidR="00CC0338" w:rsidRPr="00D53D37">
              <w:rPr>
                <w:rFonts w:ascii="Times New Roman" w:eastAsiaTheme="minorHAnsi" w:hAnsi="Times New Roman"/>
                <w:sz w:val="16"/>
                <w:szCs w:val="16"/>
              </w:rPr>
              <w:t xml:space="preserve"> </w:t>
            </w:r>
            <w:r w:rsidR="000B74A3">
              <w:rPr>
                <w:rFonts w:ascii="Times New Roman" w:eastAsiaTheme="minorHAnsi" w:hAnsi="Times New Roman"/>
                <w:sz w:val="16"/>
                <w:szCs w:val="16"/>
              </w:rPr>
              <w:t>4 150</w:t>
            </w:r>
            <w:r w:rsidR="000B74A3">
              <w:rPr>
                <w:rStyle w:val="FootnoteReference"/>
                <w:rFonts w:ascii="Times New Roman" w:eastAsiaTheme="minorHAnsi" w:hAnsi="Times New Roman"/>
                <w:sz w:val="16"/>
                <w:szCs w:val="16"/>
              </w:rPr>
              <w:footnoteReference w:id="4"/>
            </w:r>
          </w:p>
          <w:p w14:paraId="2CC96F9B" w14:textId="77777777" w:rsidR="00A64DBA" w:rsidRPr="00D53D37" w:rsidRDefault="00A64DBA" w:rsidP="00FA05C1">
            <w:pPr>
              <w:spacing w:after="0" w:line="240" w:lineRule="auto"/>
              <w:jc w:val="both"/>
              <w:rPr>
                <w:rFonts w:ascii="Times New Roman" w:eastAsiaTheme="minorHAnsi" w:hAnsi="Times New Roman"/>
                <w:i/>
                <w:sz w:val="16"/>
                <w:szCs w:val="16"/>
              </w:rPr>
            </w:pPr>
          </w:p>
          <w:p w14:paraId="46CB6B1E" w14:textId="77777777" w:rsidR="001F0C54" w:rsidRPr="008B1B0B" w:rsidRDefault="001F0C54" w:rsidP="00FA05C1">
            <w:pPr>
              <w:spacing w:after="0" w:line="240" w:lineRule="auto"/>
              <w:jc w:val="both"/>
              <w:rPr>
                <w:rFonts w:ascii="Times New Roman" w:eastAsiaTheme="minorHAnsi" w:hAnsi="Times New Roman"/>
                <w:i/>
                <w:iCs/>
                <w:sz w:val="16"/>
                <w:szCs w:val="16"/>
              </w:rPr>
            </w:pPr>
            <w:r w:rsidRPr="008B1B0B">
              <w:rPr>
                <w:rFonts w:ascii="Times New Roman" w:eastAsiaTheme="minorHAnsi" w:hAnsi="Times New Roman"/>
                <w:i/>
                <w:iCs/>
                <w:sz w:val="16"/>
                <w:szCs w:val="16"/>
              </w:rPr>
              <w:t>Mērķa vērtības noteikšanas principi/metodoloģija:</w:t>
            </w:r>
          </w:p>
          <w:p w14:paraId="582158C0" w14:textId="2136391B" w:rsidR="004F64A0" w:rsidRDefault="004F64A0" w:rsidP="004F64A0">
            <w:pPr>
              <w:spacing w:after="0" w:line="240" w:lineRule="auto"/>
              <w:jc w:val="both"/>
              <w:rPr>
                <w:rFonts w:ascii="Times New Roman" w:hAnsi="Times New Roman"/>
                <w:sz w:val="16"/>
                <w:szCs w:val="16"/>
              </w:rPr>
            </w:pPr>
            <w:r w:rsidRPr="000B3246">
              <w:rPr>
                <w:rFonts w:ascii="Times New Roman" w:eastAsiaTheme="minorHAnsi" w:hAnsi="Times New Roman"/>
                <w:sz w:val="16"/>
                <w:szCs w:val="16"/>
              </w:rPr>
              <w:t xml:space="preserve">Darbības līmenis ir </w:t>
            </w:r>
            <w:r w:rsidRPr="004F64A0">
              <w:rPr>
                <w:rFonts w:ascii="Times New Roman" w:eastAsiaTheme="minorHAnsi" w:hAnsi="Times New Roman"/>
                <w:sz w:val="16"/>
                <w:szCs w:val="16"/>
              </w:rPr>
              <w:t>projekt</w:t>
            </w:r>
            <w:r w:rsidR="00FB5E77">
              <w:rPr>
                <w:rFonts w:ascii="Times New Roman" w:eastAsiaTheme="minorHAnsi" w:hAnsi="Times New Roman"/>
                <w:sz w:val="16"/>
                <w:szCs w:val="16"/>
              </w:rPr>
              <w:t>a darbība</w:t>
            </w:r>
            <w:r w:rsidR="00E071A9">
              <w:rPr>
                <w:rFonts w:ascii="Times New Roman" w:eastAsiaTheme="minorHAnsi" w:hAnsi="Times New Roman"/>
                <w:sz w:val="16"/>
                <w:szCs w:val="16"/>
              </w:rPr>
              <w:t>.</w:t>
            </w:r>
            <w:r w:rsidR="00A53746">
              <w:rPr>
                <w:rFonts w:ascii="Times New Roman" w:eastAsiaTheme="minorHAnsi" w:hAnsi="Times New Roman"/>
                <w:sz w:val="16"/>
                <w:szCs w:val="16"/>
              </w:rPr>
              <w:t xml:space="preserve"> </w:t>
            </w:r>
            <w:r w:rsidRPr="004F64A0">
              <w:rPr>
                <w:rFonts w:ascii="Times New Roman" w:eastAsiaTheme="minorHAnsi" w:hAnsi="Times New Roman"/>
                <w:sz w:val="16"/>
                <w:szCs w:val="16"/>
              </w:rPr>
              <w:t>Kopējā mērķa vērtība veidosies no projekt</w:t>
            </w:r>
            <w:r w:rsidR="003D0A13">
              <w:rPr>
                <w:rFonts w:ascii="Times New Roman" w:eastAsiaTheme="minorHAnsi" w:hAnsi="Times New Roman"/>
                <w:sz w:val="16"/>
                <w:szCs w:val="16"/>
              </w:rPr>
              <w:t>a</w:t>
            </w:r>
            <w:r w:rsidRPr="004F64A0">
              <w:rPr>
                <w:rFonts w:ascii="Times New Roman" w:eastAsiaTheme="minorHAnsi" w:hAnsi="Times New Roman"/>
                <w:sz w:val="16"/>
                <w:szCs w:val="16"/>
              </w:rPr>
              <w:t xml:space="preserve"> datiem.</w:t>
            </w:r>
            <w:r w:rsidR="00E319B4">
              <w:rPr>
                <w:rFonts w:ascii="Times New Roman" w:eastAsiaTheme="minorHAnsi" w:hAnsi="Times New Roman"/>
                <w:sz w:val="16"/>
                <w:szCs w:val="16"/>
              </w:rPr>
              <w:t xml:space="preserve"> Unikālie</w:t>
            </w:r>
            <w:r w:rsidRPr="004F64A0">
              <w:rPr>
                <w:rFonts w:ascii="Times New Roman" w:hAnsi="Times New Roman"/>
                <w:sz w:val="16"/>
                <w:szCs w:val="16"/>
              </w:rPr>
              <w:t xml:space="preserve"> </w:t>
            </w:r>
            <w:r w:rsidR="00E319B4">
              <w:rPr>
                <w:rFonts w:ascii="Times New Roman" w:hAnsi="Times New Roman"/>
                <w:sz w:val="16"/>
                <w:szCs w:val="16"/>
              </w:rPr>
              <w:t>d</w:t>
            </w:r>
            <w:r w:rsidRPr="004F64A0">
              <w:rPr>
                <w:rFonts w:ascii="Times New Roman" w:hAnsi="Times New Roman"/>
                <w:sz w:val="16"/>
                <w:szCs w:val="16"/>
              </w:rPr>
              <w:t>alībnieki tiks uzskaitīti no projekta darbības</w:t>
            </w:r>
            <w:r>
              <w:rPr>
                <w:rFonts w:ascii="Times New Roman" w:hAnsi="Times New Roman"/>
                <w:sz w:val="16"/>
                <w:szCs w:val="16"/>
              </w:rPr>
              <w:t xml:space="preserve"> </w:t>
            </w:r>
            <w:r w:rsidRPr="004F64A0">
              <w:rPr>
                <w:rFonts w:ascii="Times New Roman" w:hAnsi="Times New Roman"/>
                <w:sz w:val="16"/>
                <w:szCs w:val="16"/>
              </w:rPr>
              <w:t>- darba vidē balstītu mācību īstenošana profesionālajā izglītībā – uzņēmumā un pie amata meistara</w:t>
            </w:r>
            <w:r w:rsidR="009A734A">
              <w:rPr>
                <w:rFonts w:ascii="Times New Roman" w:hAnsi="Times New Roman"/>
                <w:sz w:val="16"/>
                <w:szCs w:val="16"/>
              </w:rPr>
              <w:t>.</w:t>
            </w:r>
          </w:p>
          <w:p w14:paraId="1256957F" w14:textId="505B9127" w:rsidR="004F64A0" w:rsidRDefault="00E319B4" w:rsidP="004F64A0">
            <w:pPr>
              <w:spacing w:after="0" w:line="240" w:lineRule="auto"/>
              <w:jc w:val="both"/>
              <w:rPr>
                <w:rFonts w:ascii="Times New Roman" w:eastAsiaTheme="minorHAnsi" w:hAnsi="Times New Roman"/>
                <w:sz w:val="16"/>
                <w:szCs w:val="16"/>
              </w:rPr>
            </w:pPr>
            <w:r w:rsidRPr="00E319B4">
              <w:rPr>
                <w:rFonts w:ascii="Times New Roman" w:eastAsiaTheme="minorHAnsi" w:hAnsi="Times New Roman"/>
                <w:sz w:val="16"/>
                <w:szCs w:val="16"/>
              </w:rPr>
              <w:t>Audzēkņus uzskaita projekta īstenotājs sadarbībā ar izglītības iestādēm, kas īsteno profesionālās pamatizglītības un vidējās izglītības programmas.</w:t>
            </w:r>
          </w:p>
          <w:p w14:paraId="7EDDE4E4" w14:textId="444EC068" w:rsidR="000E303C" w:rsidRPr="000E303C" w:rsidRDefault="00A42960" w:rsidP="000E303C">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N</w:t>
            </w:r>
            <w:r w:rsidRPr="00931399">
              <w:rPr>
                <w:rFonts w:ascii="Times New Roman" w:eastAsiaTheme="minorHAnsi" w:hAnsi="Times New Roman"/>
                <w:sz w:val="16"/>
                <w:szCs w:val="16"/>
              </w:rPr>
              <w:t>osakot audzēkņu skaitu, kuriem nepieciešams piešķirt finansiālu atbalstu dalībai darba vidē balstītajās mācībās vai mācību praksē uzņēmumos</w:t>
            </w:r>
            <w:r>
              <w:rPr>
                <w:rFonts w:ascii="Times New Roman" w:eastAsiaTheme="minorHAnsi" w:hAnsi="Times New Roman"/>
                <w:sz w:val="16"/>
                <w:szCs w:val="16"/>
              </w:rPr>
              <w:t>, tika ņemti vērā</w:t>
            </w:r>
            <w:r w:rsidR="008E00D4">
              <w:rPr>
                <w:rFonts w:ascii="Times New Roman" w:eastAsiaTheme="minorHAnsi" w:hAnsi="Times New Roman"/>
                <w:sz w:val="16"/>
                <w:szCs w:val="16"/>
              </w:rPr>
              <w:t>:</w:t>
            </w:r>
            <w:r w:rsidRPr="000E303C">
              <w:rPr>
                <w:rFonts w:ascii="Times New Roman" w:eastAsiaTheme="minorHAnsi" w:hAnsi="Times New Roman"/>
                <w:sz w:val="16"/>
                <w:szCs w:val="16"/>
              </w:rPr>
              <w:t xml:space="preserve"> </w:t>
            </w:r>
            <w:r w:rsidR="000E303C" w:rsidRPr="000E303C">
              <w:rPr>
                <w:rFonts w:ascii="Times New Roman" w:eastAsiaTheme="minorHAnsi" w:hAnsi="Times New Roman"/>
                <w:sz w:val="16"/>
                <w:szCs w:val="16"/>
              </w:rPr>
              <w:t>Izglītības attīstības pamatnostād</w:t>
            </w:r>
            <w:r>
              <w:rPr>
                <w:rFonts w:ascii="Times New Roman" w:eastAsiaTheme="minorHAnsi" w:hAnsi="Times New Roman"/>
                <w:sz w:val="16"/>
                <w:szCs w:val="16"/>
              </w:rPr>
              <w:t>nēs</w:t>
            </w:r>
            <w:r w:rsidR="000E303C" w:rsidRPr="000E303C">
              <w:rPr>
                <w:rFonts w:ascii="Times New Roman" w:eastAsiaTheme="minorHAnsi" w:hAnsi="Times New Roman"/>
                <w:sz w:val="16"/>
                <w:szCs w:val="16"/>
              </w:rPr>
              <w:t xml:space="preserve"> </w:t>
            </w:r>
            <w:r w:rsidR="000E303C" w:rsidRPr="00AF52E0">
              <w:rPr>
                <w:rFonts w:ascii="Times New Roman" w:eastAsiaTheme="minorHAnsi" w:hAnsi="Times New Roman"/>
                <w:sz w:val="16"/>
                <w:szCs w:val="16"/>
              </w:rPr>
              <w:t>2014.-2020.gadam</w:t>
            </w:r>
            <w:r w:rsidR="00AF52E0" w:rsidRPr="00AF52E0">
              <w:rPr>
                <w:rStyle w:val="FootnoteReference"/>
                <w:rFonts w:ascii="Times New Roman" w:eastAsiaTheme="minorHAnsi" w:hAnsi="Times New Roman"/>
                <w:sz w:val="16"/>
                <w:szCs w:val="16"/>
              </w:rPr>
              <w:footnoteReference w:id="5"/>
            </w:r>
            <w:r w:rsidR="004208DD">
              <w:rPr>
                <w:rFonts w:ascii="Times New Roman" w:eastAsiaTheme="minorHAnsi" w:hAnsi="Times New Roman"/>
                <w:sz w:val="16"/>
                <w:szCs w:val="16"/>
              </w:rPr>
              <w:t xml:space="preserve"> </w:t>
            </w:r>
            <w:r w:rsidR="00926DDE">
              <w:rPr>
                <w:rStyle w:val="FootnoteReference"/>
                <w:rFonts w:ascii="Times New Roman" w:eastAsiaTheme="minorHAnsi" w:hAnsi="Times New Roman"/>
                <w:sz w:val="16"/>
                <w:szCs w:val="16"/>
              </w:rPr>
              <w:footnoteReference w:id="6"/>
            </w:r>
            <w:r w:rsidR="008E00D4">
              <w:rPr>
                <w:rFonts w:ascii="Times New Roman" w:eastAsiaTheme="minorHAnsi" w:hAnsi="Times New Roman"/>
                <w:sz w:val="16"/>
                <w:szCs w:val="16"/>
              </w:rPr>
              <w:t xml:space="preserve">noteiktais </w:t>
            </w:r>
            <w:r w:rsidR="000E303C" w:rsidRPr="000E303C">
              <w:rPr>
                <w:rFonts w:ascii="Times New Roman" w:eastAsiaTheme="minorHAnsi" w:hAnsi="Times New Roman"/>
                <w:sz w:val="16"/>
                <w:szCs w:val="16"/>
              </w:rPr>
              <w:t>rezultatīv</w:t>
            </w:r>
            <w:r w:rsidR="008E00D4">
              <w:rPr>
                <w:rFonts w:ascii="Times New Roman" w:eastAsiaTheme="minorHAnsi" w:hAnsi="Times New Roman"/>
                <w:sz w:val="16"/>
                <w:szCs w:val="16"/>
              </w:rPr>
              <w:t>ais</w:t>
            </w:r>
            <w:r w:rsidR="000E303C" w:rsidRPr="000E303C">
              <w:rPr>
                <w:rFonts w:ascii="Times New Roman" w:eastAsiaTheme="minorHAnsi" w:hAnsi="Times New Roman"/>
                <w:sz w:val="16"/>
                <w:szCs w:val="16"/>
              </w:rPr>
              <w:t xml:space="preserve"> rādītāj</w:t>
            </w:r>
            <w:r w:rsidR="008E00D4">
              <w:rPr>
                <w:rFonts w:ascii="Times New Roman" w:eastAsiaTheme="minorHAnsi" w:hAnsi="Times New Roman"/>
                <w:sz w:val="16"/>
                <w:szCs w:val="16"/>
              </w:rPr>
              <w:t>s</w:t>
            </w:r>
            <w:r w:rsidR="000E303C" w:rsidRPr="000E303C">
              <w:rPr>
                <w:rFonts w:ascii="Times New Roman" w:eastAsiaTheme="minorHAnsi" w:hAnsi="Times New Roman"/>
                <w:sz w:val="16"/>
                <w:szCs w:val="16"/>
              </w:rPr>
              <w:t xml:space="preserve"> </w:t>
            </w:r>
            <w:r w:rsidR="00377587" w:rsidRPr="000E303C">
              <w:rPr>
                <w:rFonts w:ascii="Times New Roman" w:eastAsiaTheme="minorHAnsi" w:hAnsi="Times New Roman"/>
                <w:sz w:val="16"/>
                <w:szCs w:val="16"/>
              </w:rPr>
              <w:t xml:space="preserve"> </w:t>
            </w:r>
            <w:r w:rsidR="000E303C" w:rsidRPr="000E303C">
              <w:rPr>
                <w:rFonts w:ascii="Times New Roman" w:eastAsiaTheme="minorHAnsi" w:hAnsi="Times New Roman"/>
                <w:sz w:val="16"/>
                <w:szCs w:val="16"/>
              </w:rPr>
              <w:t>“audzēkņu īpatsvars, kas apguvuši darba vidē balstītās mācības un 1. un 2. mācību gadā bijuši mācību praksē uzņēmumā sadarbības līguma ar uzņēmumu ietvaros uz 2020.gadu - 50%”</w:t>
            </w:r>
            <w:r w:rsidR="00377587">
              <w:rPr>
                <w:rFonts w:ascii="Times New Roman" w:eastAsiaTheme="minorHAnsi" w:hAnsi="Times New Roman"/>
                <w:sz w:val="16"/>
                <w:szCs w:val="16"/>
              </w:rPr>
              <w:t xml:space="preserve"> </w:t>
            </w:r>
            <w:r>
              <w:rPr>
                <w:rFonts w:ascii="Times New Roman" w:eastAsiaTheme="minorHAnsi" w:hAnsi="Times New Roman"/>
                <w:sz w:val="16"/>
                <w:szCs w:val="16"/>
              </w:rPr>
              <w:t xml:space="preserve">un dati par </w:t>
            </w:r>
            <w:r w:rsidRPr="000E303C">
              <w:rPr>
                <w:rFonts w:ascii="Times New Roman" w:eastAsiaTheme="minorHAnsi" w:hAnsi="Times New Roman"/>
                <w:sz w:val="16"/>
                <w:szCs w:val="16"/>
              </w:rPr>
              <w:t>profesionālās izglīt</w:t>
            </w:r>
            <w:r>
              <w:rPr>
                <w:rFonts w:ascii="Times New Roman" w:eastAsiaTheme="minorHAnsi" w:hAnsi="Times New Roman"/>
                <w:sz w:val="16"/>
                <w:szCs w:val="16"/>
              </w:rPr>
              <w:t>ības iestāžu audzēkņu skaitu</w:t>
            </w:r>
            <w:r w:rsidR="003E0659">
              <w:rPr>
                <w:rFonts w:ascii="Times New Roman" w:eastAsiaTheme="minorHAnsi" w:hAnsi="Times New Roman"/>
                <w:sz w:val="16"/>
                <w:szCs w:val="16"/>
              </w:rPr>
              <w:t xml:space="preserve"> </w:t>
            </w:r>
            <w:r w:rsidR="003E0659" w:rsidRPr="00926DDE">
              <w:rPr>
                <w:rFonts w:ascii="Times New Roman" w:eastAsiaTheme="minorHAnsi" w:hAnsi="Times New Roman"/>
                <w:sz w:val="16"/>
                <w:szCs w:val="16"/>
              </w:rPr>
              <w:t>2015, gadā</w:t>
            </w:r>
            <w:r>
              <w:rPr>
                <w:rFonts w:ascii="Times New Roman" w:eastAsiaTheme="minorHAnsi" w:hAnsi="Times New Roman"/>
                <w:sz w:val="16"/>
                <w:szCs w:val="16"/>
              </w:rPr>
              <w:t>, t.i.</w:t>
            </w:r>
            <w:r w:rsidRPr="000E303C">
              <w:rPr>
                <w:rFonts w:ascii="Times New Roman" w:eastAsiaTheme="minorHAnsi" w:hAnsi="Times New Roman"/>
                <w:sz w:val="16"/>
                <w:szCs w:val="16"/>
              </w:rPr>
              <w:t xml:space="preserve"> 28 192 audzēkņi</w:t>
            </w:r>
            <w:r w:rsidR="000E303C" w:rsidRPr="000E303C">
              <w:rPr>
                <w:rFonts w:ascii="Times New Roman" w:eastAsiaTheme="minorHAnsi" w:hAnsi="Times New Roman"/>
                <w:sz w:val="16"/>
                <w:szCs w:val="16"/>
              </w:rPr>
              <w:t>.</w:t>
            </w:r>
            <w:r>
              <w:rPr>
                <w:rFonts w:ascii="Times New Roman" w:eastAsiaTheme="minorHAnsi" w:hAnsi="Times New Roman"/>
                <w:sz w:val="16"/>
                <w:szCs w:val="16"/>
              </w:rPr>
              <w:t xml:space="preserve"> Tādējādi, </w:t>
            </w:r>
            <w:r w:rsidRPr="000E303C">
              <w:rPr>
                <w:rFonts w:ascii="Times New Roman" w:eastAsiaTheme="minorHAnsi" w:hAnsi="Times New Roman"/>
                <w:sz w:val="16"/>
                <w:szCs w:val="16"/>
              </w:rPr>
              <w:t>lai sasniegtu Izglītības attīstības pamatnostād</w:t>
            </w:r>
            <w:r w:rsidR="008E00D4">
              <w:rPr>
                <w:rFonts w:ascii="Times New Roman" w:eastAsiaTheme="minorHAnsi" w:hAnsi="Times New Roman"/>
                <w:sz w:val="16"/>
                <w:szCs w:val="16"/>
              </w:rPr>
              <w:t>nēs</w:t>
            </w:r>
            <w:r w:rsidRPr="000E303C">
              <w:rPr>
                <w:rFonts w:ascii="Times New Roman" w:eastAsiaTheme="minorHAnsi" w:hAnsi="Times New Roman"/>
                <w:sz w:val="16"/>
                <w:szCs w:val="16"/>
              </w:rPr>
              <w:t xml:space="preserve"> 2014.-2020. gadam noteikto </w:t>
            </w:r>
            <w:r w:rsidR="008E00D4">
              <w:rPr>
                <w:rFonts w:ascii="Times New Roman" w:eastAsiaTheme="minorHAnsi" w:hAnsi="Times New Roman"/>
                <w:sz w:val="16"/>
                <w:szCs w:val="16"/>
              </w:rPr>
              <w:t>rezultatīvo</w:t>
            </w:r>
            <w:r w:rsidRPr="000E303C">
              <w:rPr>
                <w:rFonts w:ascii="Times New Roman" w:eastAsiaTheme="minorHAnsi" w:hAnsi="Times New Roman"/>
                <w:sz w:val="16"/>
                <w:szCs w:val="16"/>
              </w:rPr>
              <w:t xml:space="preserve"> rādītāju</w:t>
            </w:r>
            <w:r w:rsidR="008E00D4">
              <w:rPr>
                <w:rFonts w:ascii="Times New Roman" w:eastAsiaTheme="minorHAnsi" w:hAnsi="Times New Roman"/>
                <w:sz w:val="16"/>
                <w:szCs w:val="16"/>
              </w:rPr>
              <w:t>,</w:t>
            </w:r>
            <w:r w:rsidRPr="000E303C">
              <w:rPr>
                <w:rFonts w:ascii="Times New Roman" w:eastAsiaTheme="minorHAnsi" w:hAnsi="Times New Roman"/>
                <w:sz w:val="16"/>
                <w:szCs w:val="16"/>
              </w:rPr>
              <w:t xml:space="preserve"> vismaz 14 096 audzēkņiem</w:t>
            </w:r>
            <w:r w:rsidR="00377587">
              <w:rPr>
                <w:rFonts w:ascii="Times New Roman" w:eastAsiaTheme="minorHAnsi" w:hAnsi="Times New Roman"/>
                <w:sz w:val="16"/>
                <w:szCs w:val="16"/>
              </w:rPr>
              <w:t xml:space="preserve"> (t.i. </w:t>
            </w:r>
            <w:r w:rsidR="00377587">
              <w:rPr>
                <w:rFonts w:ascii="Times New Roman" w:eastAsiaTheme="minorHAnsi" w:hAnsi="Times New Roman"/>
                <w:sz w:val="16"/>
                <w:szCs w:val="16"/>
              </w:rPr>
              <w:lastRenderedPageBreak/>
              <w:t xml:space="preserve">50% no </w:t>
            </w:r>
            <w:r w:rsidR="00377587" w:rsidRPr="000E303C">
              <w:rPr>
                <w:rFonts w:ascii="Times New Roman" w:eastAsiaTheme="minorHAnsi" w:hAnsi="Times New Roman"/>
                <w:sz w:val="16"/>
                <w:szCs w:val="16"/>
              </w:rPr>
              <w:t xml:space="preserve">28 192 </w:t>
            </w:r>
            <w:r w:rsidR="00377587">
              <w:rPr>
                <w:rFonts w:ascii="Times New Roman" w:eastAsiaTheme="minorHAnsi" w:hAnsi="Times New Roman"/>
                <w:sz w:val="16"/>
                <w:szCs w:val="16"/>
              </w:rPr>
              <w:t>)</w:t>
            </w:r>
            <w:r w:rsidRPr="000E303C">
              <w:rPr>
                <w:rFonts w:ascii="Times New Roman" w:eastAsiaTheme="minorHAnsi" w:hAnsi="Times New Roman"/>
                <w:sz w:val="16"/>
                <w:szCs w:val="16"/>
              </w:rPr>
              <w:t xml:space="preserve"> jāapgūst darba vidē balstītās mācības un 1. un  2. mācību gadā jāiziet mācību praksē uzņēmumā sadarbības līguma ar uzņēmumiem ietvaros</w:t>
            </w:r>
            <w:r>
              <w:rPr>
                <w:rFonts w:ascii="Times New Roman" w:eastAsiaTheme="minorHAnsi" w:hAnsi="Times New Roman"/>
                <w:sz w:val="16"/>
                <w:szCs w:val="16"/>
              </w:rPr>
              <w:t xml:space="preserve">. Tika pieņemts, ka  20% -30% </w:t>
            </w:r>
            <w:r w:rsidR="008E00D4">
              <w:rPr>
                <w:rFonts w:ascii="Times New Roman" w:eastAsiaTheme="minorHAnsi" w:hAnsi="Times New Roman"/>
                <w:sz w:val="16"/>
                <w:szCs w:val="16"/>
              </w:rPr>
              <w:t xml:space="preserve">audzēkņu </w:t>
            </w:r>
            <w:r>
              <w:rPr>
                <w:rFonts w:ascii="Times New Roman" w:eastAsiaTheme="minorHAnsi" w:hAnsi="Times New Roman"/>
                <w:sz w:val="16"/>
                <w:szCs w:val="16"/>
              </w:rPr>
              <w:t>būs iesaistīti darba vidē balstītās mācībās, bet atlikušie izies mācību prakses uzņēmumos.</w:t>
            </w:r>
          </w:p>
          <w:p w14:paraId="3F4EFA26" w14:textId="77777777" w:rsidR="000E303C" w:rsidRPr="004F64A0" w:rsidRDefault="000E303C" w:rsidP="004F64A0">
            <w:pPr>
              <w:spacing w:after="0" w:line="240" w:lineRule="auto"/>
              <w:jc w:val="both"/>
              <w:rPr>
                <w:rFonts w:ascii="Times New Roman" w:eastAsiaTheme="minorHAnsi" w:hAnsi="Times New Roman"/>
                <w:sz w:val="16"/>
                <w:szCs w:val="16"/>
              </w:rPr>
            </w:pPr>
          </w:p>
          <w:p w14:paraId="04D947A0" w14:textId="1F4DC897" w:rsidR="00BC1E22" w:rsidRPr="00D53D37" w:rsidRDefault="000E303C" w:rsidP="00FA05C1">
            <w:pPr>
              <w:spacing w:after="0" w:line="240" w:lineRule="auto"/>
              <w:jc w:val="both"/>
              <w:rPr>
                <w:rFonts w:ascii="Times New Roman" w:eastAsiaTheme="minorHAnsi" w:hAnsi="Times New Roman"/>
                <w:iCs/>
                <w:sz w:val="16"/>
                <w:szCs w:val="16"/>
              </w:rPr>
            </w:pPr>
            <w:r>
              <w:rPr>
                <w:rFonts w:ascii="Times New Roman" w:eastAsiaTheme="minorHAnsi" w:hAnsi="Times New Roman"/>
                <w:iCs/>
                <w:sz w:val="16"/>
                <w:szCs w:val="16"/>
              </w:rPr>
              <w:t>Nepieciešamās atbalsta pozīcijas un apjoms noteikts b</w:t>
            </w:r>
            <w:r w:rsidR="007C548D" w:rsidRPr="00D53D37">
              <w:rPr>
                <w:rFonts w:ascii="Times New Roman" w:eastAsiaTheme="minorHAnsi" w:hAnsi="Times New Roman"/>
                <w:iCs/>
                <w:sz w:val="16"/>
                <w:szCs w:val="16"/>
              </w:rPr>
              <w:t xml:space="preserve">alstoties uz 2013./2014. mācību gadā </w:t>
            </w:r>
            <w:r>
              <w:rPr>
                <w:rFonts w:ascii="Times New Roman" w:eastAsiaTheme="minorHAnsi" w:hAnsi="Times New Roman"/>
                <w:iCs/>
                <w:sz w:val="16"/>
                <w:szCs w:val="16"/>
              </w:rPr>
              <w:t>uzsāktā</w:t>
            </w:r>
            <w:r w:rsidR="007C548D" w:rsidRPr="00D53D37">
              <w:rPr>
                <w:rFonts w:ascii="Times New Roman" w:eastAsiaTheme="minorHAnsi" w:hAnsi="Times New Roman"/>
                <w:iCs/>
                <w:sz w:val="16"/>
                <w:szCs w:val="16"/>
              </w:rPr>
              <w:t xml:space="preserve"> darba vidē balstītu mācību pilotprojekta rezultātiem un ievērojot</w:t>
            </w:r>
            <w:r w:rsidR="00797CE8" w:rsidRPr="00D53D37">
              <w:rPr>
                <w:rFonts w:ascii="Times New Roman" w:eastAsiaTheme="minorHAnsi" w:hAnsi="Times New Roman"/>
                <w:iCs/>
                <w:sz w:val="16"/>
                <w:szCs w:val="16"/>
              </w:rPr>
              <w:t xml:space="preserve">, ka </w:t>
            </w:r>
            <w:r w:rsidR="00552604" w:rsidRPr="00D53D37">
              <w:rPr>
                <w:rFonts w:ascii="Times New Roman" w:eastAsiaTheme="minorHAnsi" w:hAnsi="Times New Roman"/>
                <w:iCs/>
                <w:sz w:val="16"/>
                <w:szCs w:val="16"/>
              </w:rPr>
              <w:t>SAM 8.5.1. atvēlēta finansējuma ietvaros</w:t>
            </w:r>
            <w:r w:rsidR="003130B3" w:rsidRPr="00D53D37">
              <w:rPr>
                <w:rFonts w:ascii="Times New Roman" w:eastAsiaTheme="minorHAnsi" w:hAnsi="Times New Roman"/>
                <w:iCs/>
                <w:sz w:val="16"/>
                <w:szCs w:val="16"/>
              </w:rPr>
              <w:t xml:space="preserve">, </w:t>
            </w:r>
            <w:r w:rsidR="007C548D" w:rsidRPr="00D53D37">
              <w:rPr>
                <w:rFonts w:ascii="Times New Roman" w:eastAsiaTheme="minorHAnsi" w:hAnsi="Times New Roman"/>
                <w:iCs/>
                <w:sz w:val="16"/>
                <w:szCs w:val="16"/>
              </w:rPr>
              <w:t xml:space="preserve">paredzēts </w:t>
            </w:r>
            <w:r w:rsidR="00F772B4" w:rsidRPr="00D53D37">
              <w:rPr>
                <w:rFonts w:ascii="Times New Roman" w:eastAsiaTheme="minorHAnsi" w:hAnsi="Times New Roman"/>
                <w:iCs/>
                <w:sz w:val="16"/>
                <w:szCs w:val="16"/>
              </w:rPr>
              <w:t xml:space="preserve">segt </w:t>
            </w:r>
            <w:r w:rsidR="007D407F" w:rsidRPr="00D53D37">
              <w:rPr>
                <w:rFonts w:ascii="Times New Roman" w:eastAsiaTheme="minorHAnsi" w:hAnsi="Times New Roman"/>
                <w:iCs/>
                <w:sz w:val="16"/>
                <w:szCs w:val="16"/>
              </w:rPr>
              <w:t xml:space="preserve">fiksētās izmaksas, t.sk., </w:t>
            </w:r>
            <w:r w:rsidR="003130B3" w:rsidRPr="00D53D37">
              <w:rPr>
                <w:rFonts w:ascii="Times New Roman" w:eastAsiaTheme="minorHAnsi" w:hAnsi="Times New Roman"/>
                <w:iCs/>
                <w:sz w:val="16"/>
                <w:szCs w:val="16"/>
              </w:rPr>
              <w:t>audzēkņu apdrošināšanas</w:t>
            </w:r>
            <w:r w:rsidR="00C14E5D" w:rsidRPr="00D53D37">
              <w:rPr>
                <w:rFonts w:ascii="Times New Roman" w:eastAsiaTheme="minorHAnsi" w:hAnsi="Times New Roman"/>
                <w:iCs/>
                <w:sz w:val="16"/>
                <w:szCs w:val="16"/>
              </w:rPr>
              <w:t xml:space="preserve"> </w:t>
            </w:r>
            <w:r w:rsidR="00DF4844" w:rsidRPr="00D53D37">
              <w:rPr>
                <w:rFonts w:ascii="Times New Roman" w:eastAsiaTheme="minorHAnsi" w:hAnsi="Times New Roman"/>
                <w:iCs/>
                <w:sz w:val="16"/>
                <w:szCs w:val="16"/>
              </w:rPr>
              <w:t>pret nelaimes gadījumiem</w:t>
            </w:r>
            <w:r w:rsidR="001776D5" w:rsidRPr="00D53D37">
              <w:rPr>
                <w:rFonts w:ascii="Times New Roman" w:eastAsiaTheme="minorHAnsi" w:hAnsi="Times New Roman"/>
                <w:iCs/>
                <w:sz w:val="16"/>
                <w:szCs w:val="16"/>
              </w:rPr>
              <w:t>,</w:t>
            </w:r>
            <w:r w:rsidR="00DF4844" w:rsidRPr="00D53D37">
              <w:rPr>
                <w:rFonts w:ascii="Times New Roman" w:eastAsiaTheme="minorHAnsi" w:hAnsi="Times New Roman"/>
                <w:iCs/>
                <w:sz w:val="16"/>
                <w:szCs w:val="16"/>
              </w:rPr>
              <w:t xml:space="preserve"> </w:t>
            </w:r>
            <w:r w:rsidR="001776D5" w:rsidRPr="00D53D37">
              <w:rPr>
                <w:rFonts w:ascii="Times New Roman" w:eastAsiaTheme="minorHAnsi" w:hAnsi="Times New Roman"/>
                <w:iCs/>
                <w:sz w:val="16"/>
                <w:szCs w:val="16"/>
              </w:rPr>
              <w:t>obligātās</w:t>
            </w:r>
            <w:r w:rsidR="007D407F" w:rsidRPr="00D53D37">
              <w:rPr>
                <w:rFonts w:ascii="Times New Roman" w:eastAsiaTheme="minorHAnsi" w:hAnsi="Times New Roman"/>
                <w:iCs/>
                <w:sz w:val="16"/>
                <w:szCs w:val="16"/>
              </w:rPr>
              <w:t xml:space="preserve"> darbinieku</w:t>
            </w:r>
            <w:r w:rsidR="001776D5" w:rsidRPr="00D53D37">
              <w:rPr>
                <w:rFonts w:ascii="Times New Roman" w:eastAsiaTheme="minorHAnsi" w:hAnsi="Times New Roman"/>
                <w:iCs/>
                <w:sz w:val="16"/>
                <w:szCs w:val="16"/>
              </w:rPr>
              <w:t xml:space="preserve"> veselības apdrošināšanas izdevumus </w:t>
            </w:r>
            <w:r w:rsidR="00DF4844" w:rsidRPr="00D53D37">
              <w:rPr>
                <w:rFonts w:ascii="Times New Roman" w:eastAsiaTheme="minorHAnsi" w:hAnsi="Times New Roman"/>
                <w:iCs/>
                <w:sz w:val="16"/>
                <w:szCs w:val="16"/>
              </w:rPr>
              <w:t>un civiltiesiskās apdrošināšanas</w:t>
            </w:r>
            <w:r w:rsidR="003130B3" w:rsidRPr="00D53D37">
              <w:rPr>
                <w:rFonts w:ascii="Times New Roman" w:eastAsiaTheme="minorHAnsi" w:hAnsi="Times New Roman"/>
                <w:iCs/>
                <w:sz w:val="16"/>
                <w:szCs w:val="16"/>
              </w:rPr>
              <w:t xml:space="preserve"> </w:t>
            </w:r>
            <w:r w:rsidR="00F772B4" w:rsidRPr="00D53D37">
              <w:rPr>
                <w:rFonts w:ascii="Times New Roman" w:eastAsiaTheme="minorHAnsi" w:hAnsi="Times New Roman"/>
                <w:iCs/>
                <w:sz w:val="16"/>
                <w:szCs w:val="16"/>
              </w:rPr>
              <w:t>izdevumus</w:t>
            </w:r>
            <w:r w:rsidR="003130B3" w:rsidRPr="00D53D37">
              <w:rPr>
                <w:rFonts w:ascii="Times New Roman" w:eastAsiaTheme="minorHAnsi" w:hAnsi="Times New Roman"/>
                <w:iCs/>
                <w:sz w:val="16"/>
                <w:szCs w:val="16"/>
              </w:rPr>
              <w:t xml:space="preserve">, </w:t>
            </w:r>
            <w:r w:rsidR="00F772B4" w:rsidRPr="00D53D37">
              <w:rPr>
                <w:rFonts w:ascii="Times New Roman" w:eastAsiaTheme="minorHAnsi" w:hAnsi="Times New Roman"/>
                <w:iCs/>
                <w:sz w:val="16"/>
                <w:szCs w:val="16"/>
              </w:rPr>
              <w:t xml:space="preserve">izdevumus </w:t>
            </w:r>
            <w:r w:rsidR="003130B3" w:rsidRPr="00D53D37">
              <w:rPr>
                <w:rFonts w:ascii="Times New Roman" w:eastAsiaTheme="minorHAnsi" w:hAnsi="Times New Roman"/>
                <w:iCs/>
                <w:sz w:val="16"/>
                <w:szCs w:val="16"/>
              </w:rPr>
              <w:t>par individuālajiem drošības līdzekļiem</w:t>
            </w:r>
            <w:r w:rsidR="00C14E5D" w:rsidRPr="00D53D37">
              <w:rPr>
                <w:rFonts w:ascii="Times New Roman" w:eastAsiaTheme="minorHAnsi" w:hAnsi="Times New Roman"/>
                <w:iCs/>
                <w:sz w:val="16"/>
                <w:szCs w:val="16"/>
              </w:rPr>
              <w:t xml:space="preserve"> un speciālo</w:t>
            </w:r>
            <w:r w:rsidR="00DF4844" w:rsidRPr="00D53D37">
              <w:rPr>
                <w:rFonts w:ascii="Times New Roman" w:eastAsiaTheme="minorHAnsi" w:hAnsi="Times New Roman"/>
                <w:iCs/>
                <w:sz w:val="16"/>
                <w:szCs w:val="16"/>
              </w:rPr>
              <w:t xml:space="preserve"> darba apģērbu</w:t>
            </w:r>
            <w:r w:rsidR="00C14E5D" w:rsidRPr="00D53D37">
              <w:rPr>
                <w:rFonts w:ascii="Times New Roman" w:eastAsiaTheme="minorHAnsi" w:hAnsi="Times New Roman"/>
                <w:iCs/>
                <w:sz w:val="16"/>
                <w:szCs w:val="16"/>
              </w:rPr>
              <w:t>,</w:t>
            </w:r>
            <w:r w:rsidR="001776D5" w:rsidRPr="00D53D37">
              <w:rPr>
                <w:rFonts w:ascii="Times New Roman" w:eastAsiaTheme="minorHAnsi" w:hAnsi="Times New Roman"/>
                <w:iCs/>
                <w:sz w:val="16"/>
                <w:szCs w:val="16"/>
              </w:rPr>
              <w:t xml:space="preserve"> potes, medicīniskās grāmatiņas u.c. apliecību saņemšanas izdevumus</w:t>
            </w:r>
            <w:r w:rsidR="007D407F" w:rsidRPr="00D53D37">
              <w:rPr>
                <w:rFonts w:ascii="Times New Roman" w:eastAsiaTheme="minorHAnsi" w:hAnsi="Times New Roman"/>
                <w:iCs/>
                <w:sz w:val="16"/>
                <w:szCs w:val="16"/>
              </w:rPr>
              <w:t xml:space="preserve"> (kopā 225EUR)</w:t>
            </w:r>
            <w:r w:rsidR="00C14E5D" w:rsidRPr="00D53D37">
              <w:rPr>
                <w:rFonts w:ascii="Times New Roman" w:eastAsiaTheme="minorHAnsi" w:hAnsi="Times New Roman"/>
                <w:iCs/>
                <w:sz w:val="16"/>
                <w:szCs w:val="16"/>
              </w:rPr>
              <w:t xml:space="preserve"> </w:t>
            </w:r>
            <w:r w:rsidR="003130B3" w:rsidRPr="00D53D37">
              <w:rPr>
                <w:rFonts w:ascii="Times New Roman" w:eastAsiaTheme="minorHAnsi" w:hAnsi="Times New Roman"/>
                <w:iCs/>
                <w:sz w:val="16"/>
                <w:szCs w:val="16"/>
              </w:rPr>
              <w:t xml:space="preserve">un </w:t>
            </w:r>
            <w:r w:rsidR="007D407F" w:rsidRPr="00D53D37">
              <w:rPr>
                <w:rFonts w:ascii="Times New Roman" w:eastAsiaTheme="minorHAnsi" w:hAnsi="Times New Roman"/>
                <w:iCs/>
                <w:sz w:val="16"/>
                <w:szCs w:val="16"/>
              </w:rPr>
              <w:t xml:space="preserve">mainīgās izmaksas , t.sk., </w:t>
            </w:r>
            <w:r w:rsidR="003130B3" w:rsidRPr="00D53D37">
              <w:rPr>
                <w:rFonts w:ascii="Times New Roman" w:eastAsiaTheme="minorHAnsi" w:hAnsi="Times New Roman"/>
                <w:iCs/>
                <w:sz w:val="16"/>
                <w:szCs w:val="16"/>
              </w:rPr>
              <w:t>transporta</w:t>
            </w:r>
            <w:r w:rsidR="00E01FB4" w:rsidRPr="00D53D37">
              <w:rPr>
                <w:rFonts w:ascii="Times New Roman" w:eastAsiaTheme="minorHAnsi" w:hAnsi="Times New Roman"/>
                <w:iCs/>
                <w:sz w:val="16"/>
                <w:szCs w:val="16"/>
              </w:rPr>
              <w:t xml:space="preserve"> un dienesta viesnīcas izdevumu kompensācijas izmaksas audzēknim</w:t>
            </w:r>
            <w:r w:rsidR="00BC1E22" w:rsidRPr="00D53D37">
              <w:rPr>
                <w:rFonts w:ascii="Times New Roman" w:eastAsiaTheme="minorHAnsi" w:hAnsi="Times New Roman"/>
                <w:iCs/>
                <w:sz w:val="16"/>
                <w:szCs w:val="16"/>
              </w:rPr>
              <w:t xml:space="preserve">, kas </w:t>
            </w:r>
            <w:r w:rsidR="005A69A5" w:rsidRPr="00D53D37">
              <w:rPr>
                <w:rFonts w:ascii="Times New Roman" w:eastAsiaTheme="minorHAnsi" w:hAnsi="Times New Roman"/>
                <w:iCs/>
                <w:sz w:val="16"/>
                <w:szCs w:val="16"/>
              </w:rPr>
              <w:t>DVB</w:t>
            </w:r>
            <w:r w:rsidR="00BC1E22" w:rsidRPr="00D53D37">
              <w:rPr>
                <w:rFonts w:ascii="Times New Roman" w:eastAsiaTheme="minorHAnsi" w:hAnsi="Times New Roman"/>
                <w:iCs/>
                <w:sz w:val="16"/>
                <w:szCs w:val="16"/>
              </w:rPr>
              <w:t xml:space="preserve"> dodas </w:t>
            </w:r>
            <w:r w:rsidR="00394B36" w:rsidRPr="00D53D37">
              <w:rPr>
                <w:rFonts w:ascii="Times New Roman" w:eastAsiaTheme="minorHAnsi" w:hAnsi="Times New Roman"/>
                <w:iCs/>
                <w:sz w:val="16"/>
                <w:szCs w:val="16"/>
              </w:rPr>
              <w:t xml:space="preserve">vietā, kas atrodas ārpus administratīvās teritorijas, kurā izvietota profesionālās izglītības programmas apguves iestāde </w:t>
            </w:r>
            <w:r w:rsidR="00E01FB4" w:rsidRPr="00D53D37">
              <w:rPr>
                <w:rFonts w:ascii="Times New Roman" w:eastAsiaTheme="minorHAnsi" w:hAnsi="Times New Roman"/>
                <w:iCs/>
                <w:sz w:val="16"/>
                <w:szCs w:val="16"/>
              </w:rPr>
              <w:t>(maksimums 70 EUR mēnesī</w:t>
            </w:r>
            <w:r w:rsidR="00394B36" w:rsidRPr="00D53D37">
              <w:rPr>
                <w:rFonts w:ascii="Times New Roman" w:eastAsiaTheme="minorHAnsi" w:hAnsi="Times New Roman"/>
                <w:iCs/>
                <w:sz w:val="16"/>
                <w:szCs w:val="16"/>
              </w:rPr>
              <w:t xml:space="preserve"> un 100 audzēkņiem gadā</w:t>
            </w:r>
            <w:r w:rsidR="00E01FB4" w:rsidRPr="00D53D37">
              <w:rPr>
                <w:rFonts w:ascii="Times New Roman" w:eastAsiaTheme="minorHAnsi" w:hAnsi="Times New Roman"/>
                <w:iCs/>
                <w:sz w:val="16"/>
                <w:szCs w:val="16"/>
              </w:rPr>
              <w:t xml:space="preserve">), kompensācija uzņēmējam par DVB nodrošināšanu (maksimums </w:t>
            </w:r>
            <w:r w:rsidR="00C33E32" w:rsidRPr="00D53D37">
              <w:rPr>
                <w:rFonts w:ascii="Times New Roman" w:eastAsiaTheme="minorHAnsi" w:hAnsi="Times New Roman"/>
                <w:iCs/>
                <w:sz w:val="16"/>
                <w:szCs w:val="16"/>
              </w:rPr>
              <w:t>270</w:t>
            </w:r>
            <w:r w:rsidR="0009441D" w:rsidRPr="00D53D37">
              <w:rPr>
                <w:rFonts w:ascii="Times New Roman" w:eastAsiaTheme="minorHAnsi" w:hAnsi="Times New Roman"/>
                <w:iCs/>
                <w:sz w:val="16"/>
                <w:szCs w:val="16"/>
              </w:rPr>
              <w:t xml:space="preserve"> </w:t>
            </w:r>
            <w:r w:rsidR="00E01FB4" w:rsidRPr="00D53D37">
              <w:rPr>
                <w:rFonts w:ascii="Times New Roman" w:eastAsiaTheme="minorHAnsi" w:hAnsi="Times New Roman"/>
                <w:iCs/>
                <w:sz w:val="16"/>
                <w:szCs w:val="16"/>
              </w:rPr>
              <w:t>EUR mēnesī par vienu audzēkni)</w:t>
            </w:r>
            <w:r w:rsidR="00C33E32" w:rsidRPr="00D53D37">
              <w:rPr>
                <w:rFonts w:ascii="Times New Roman" w:eastAsiaTheme="minorHAnsi" w:hAnsi="Times New Roman"/>
                <w:iCs/>
                <w:sz w:val="16"/>
                <w:szCs w:val="16"/>
              </w:rPr>
              <w:t xml:space="preserve">, </w:t>
            </w:r>
            <w:r w:rsidR="0002630F" w:rsidRPr="00D53D37">
              <w:rPr>
                <w:rFonts w:ascii="Times New Roman" w:eastAsiaTheme="minorHAnsi" w:hAnsi="Times New Roman"/>
                <w:iCs/>
                <w:sz w:val="16"/>
                <w:szCs w:val="16"/>
              </w:rPr>
              <w:t>k</w:t>
            </w:r>
            <w:r w:rsidR="00C33E32" w:rsidRPr="00D53D37">
              <w:rPr>
                <w:rFonts w:ascii="Times New Roman" w:eastAsiaTheme="minorHAnsi" w:hAnsi="Times New Roman"/>
                <w:iCs/>
                <w:sz w:val="16"/>
                <w:szCs w:val="16"/>
              </w:rPr>
              <w:t xml:space="preserve">ompensācija </w:t>
            </w:r>
            <w:r w:rsidR="000E561A" w:rsidRPr="00D53D37">
              <w:rPr>
                <w:rFonts w:ascii="Times New Roman" w:eastAsiaTheme="minorHAnsi" w:hAnsi="Times New Roman"/>
                <w:iCs/>
                <w:sz w:val="16"/>
                <w:szCs w:val="16"/>
              </w:rPr>
              <w:t xml:space="preserve">Profesionālās izglītības </w:t>
            </w:r>
            <w:r w:rsidR="00C33E32" w:rsidRPr="00D53D37">
              <w:rPr>
                <w:rFonts w:ascii="Times New Roman" w:eastAsiaTheme="minorHAnsi" w:hAnsi="Times New Roman"/>
                <w:iCs/>
                <w:sz w:val="16"/>
                <w:szCs w:val="16"/>
              </w:rPr>
              <w:t>iestādēm</w:t>
            </w:r>
            <w:r w:rsidR="000E561A" w:rsidRPr="00D53D37">
              <w:rPr>
                <w:rFonts w:ascii="Times New Roman" w:eastAsiaTheme="minorHAnsi" w:hAnsi="Times New Roman"/>
                <w:iCs/>
                <w:sz w:val="16"/>
                <w:szCs w:val="16"/>
              </w:rPr>
              <w:t xml:space="preserve"> un koledžām, kas īsteno profesionālās </w:t>
            </w:r>
            <w:r w:rsidR="00EB1142">
              <w:rPr>
                <w:rFonts w:ascii="Times New Roman" w:eastAsiaTheme="minorHAnsi" w:hAnsi="Times New Roman"/>
                <w:iCs/>
                <w:sz w:val="16"/>
                <w:szCs w:val="16"/>
              </w:rPr>
              <w:t xml:space="preserve">pamatizglītības un </w:t>
            </w:r>
            <w:r w:rsidR="000E561A" w:rsidRPr="00D53D37">
              <w:rPr>
                <w:rFonts w:ascii="Times New Roman" w:eastAsiaTheme="minorHAnsi" w:hAnsi="Times New Roman"/>
                <w:iCs/>
                <w:sz w:val="16"/>
                <w:szCs w:val="16"/>
              </w:rPr>
              <w:t>vidējās</w:t>
            </w:r>
            <w:r w:rsidR="009F37E8">
              <w:rPr>
                <w:rFonts w:ascii="Times New Roman" w:eastAsiaTheme="minorHAnsi" w:hAnsi="Times New Roman"/>
                <w:iCs/>
                <w:sz w:val="16"/>
                <w:szCs w:val="16"/>
              </w:rPr>
              <w:t xml:space="preserve"> izglītības</w:t>
            </w:r>
            <w:r w:rsidR="000E561A" w:rsidRPr="00D53D37">
              <w:rPr>
                <w:rFonts w:ascii="Times New Roman" w:eastAsiaTheme="minorHAnsi" w:hAnsi="Times New Roman"/>
                <w:iCs/>
                <w:sz w:val="16"/>
                <w:szCs w:val="16"/>
              </w:rPr>
              <w:t xml:space="preserve"> programmas</w:t>
            </w:r>
            <w:r w:rsidR="00647ECF">
              <w:rPr>
                <w:rFonts w:ascii="Times New Roman" w:eastAsiaTheme="minorHAnsi" w:hAnsi="Times New Roman"/>
                <w:iCs/>
                <w:sz w:val="16"/>
                <w:szCs w:val="16"/>
              </w:rPr>
              <w:t>,</w:t>
            </w:r>
            <w:r w:rsidR="00C33E32" w:rsidRPr="00D53D37">
              <w:rPr>
                <w:rFonts w:ascii="Times New Roman" w:eastAsiaTheme="minorHAnsi" w:hAnsi="Times New Roman"/>
                <w:iCs/>
                <w:sz w:val="16"/>
                <w:szCs w:val="16"/>
              </w:rPr>
              <w:t xml:space="preserve"> par administratīvo darbu apkopojot nepieciešamo dokumentāciju projekta vajadzībām 15 EUR gadā par katru projektā iesaistīto audzēkni.</w:t>
            </w:r>
            <w:r w:rsidR="003130B3" w:rsidRPr="00D53D37">
              <w:rPr>
                <w:rFonts w:ascii="Times New Roman" w:eastAsiaTheme="minorHAnsi" w:hAnsi="Times New Roman"/>
                <w:iCs/>
                <w:sz w:val="16"/>
                <w:szCs w:val="16"/>
              </w:rPr>
              <w:t xml:space="preserve"> </w:t>
            </w:r>
          </w:p>
          <w:p w14:paraId="1E9D83EB" w14:textId="1AFA0673" w:rsidR="003130B3" w:rsidRPr="00D53D37" w:rsidRDefault="00BC1E22" w:rsidP="00FA05C1">
            <w:pPr>
              <w:spacing w:after="0" w:line="240" w:lineRule="auto"/>
              <w:jc w:val="both"/>
              <w:rPr>
                <w:rFonts w:ascii="Times New Roman" w:eastAsiaTheme="minorHAnsi" w:hAnsi="Times New Roman"/>
                <w:iCs/>
                <w:sz w:val="16"/>
                <w:szCs w:val="16"/>
              </w:rPr>
            </w:pPr>
            <w:r w:rsidRPr="00D53D37">
              <w:rPr>
                <w:rFonts w:ascii="Times New Roman" w:eastAsiaTheme="minorHAnsi" w:hAnsi="Times New Roman"/>
                <w:iCs/>
                <w:sz w:val="16"/>
                <w:szCs w:val="16"/>
              </w:rPr>
              <w:t>Tā kā DVB</w:t>
            </w:r>
            <w:r w:rsidR="003130B3" w:rsidRPr="00D53D37">
              <w:rPr>
                <w:rFonts w:ascii="Times New Roman" w:eastAsiaTheme="minorHAnsi" w:hAnsi="Times New Roman"/>
                <w:iCs/>
                <w:sz w:val="16"/>
                <w:szCs w:val="16"/>
              </w:rPr>
              <w:t xml:space="preserve"> mācības</w:t>
            </w:r>
            <w:r w:rsidRPr="00D53D37">
              <w:rPr>
                <w:rFonts w:ascii="Times New Roman" w:eastAsiaTheme="minorHAnsi" w:hAnsi="Times New Roman"/>
                <w:iCs/>
                <w:sz w:val="16"/>
                <w:szCs w:val="16"/>
              </w:rPr>
              <w:t xml:space="preserve"> </w:t>
            </w:r>
            <w:r w:rsidR="003130B3" w:rsidRPr="00D53D37">
              <w:rPr>
                <w:rFonts w:ascii="Times New Roman" w:eastAsiaTheme="minorHAnsi" w:hAnsi="Times New Roman"/>
                <w:iCs/>
                <w:sz w:val="16"/>
                <w:szCs w:val="16"/>
              </w:rPr>
              <w:t xml:space="preserve">notiek </w:t>
            </w:r>
            <w:r w:rsidR="006C57E0" w:rsidRPr="00D53D37">
              <w:rPr>
                <w:rFonts w:ascii="Times New Roman" w:eastAsiaTheme="minorHAnsi" w:hAnsi="Times New Roman"/>
                <w:iCs/>
                <w:sz w:val="16"/>
                <w:szCs w:val="16"/>
              </w:rPr>
              <w:t xml:space="preserve">vidēji </w:t>
            </w:r>
            <w:r w:rsidR="002629C4" w:rsidRPr="00D53D37">
              <w:rPr>
                <w:rFonts w:ascii="Times New Roman" w:eastAsiaTheme="minorHAnsi" w:hAnsi="Times New Roman"/>
                <w:iCs/>
                <w:sz w:val="16"/>
                <w:szCs w:val="16"/>
              </w:rPr>
              <w:t xml:space="preserve">5 </w:t>
            </w:r>
            <w:r w:rsidR="003130B3" w:rsidRPr="00D53D37">
              <w:rPr>
                <w:rFonts w:ascii="Times New Roman" w:eastAsiaTheme="minorHAnsi" w:hAnsi="Times New Roman"/>
                <w:iCs/>
                <w:sz w:val="16"/>
                <w:szCs w:val="16"/>
              </w:rPr>
              <w:t xml:space="preserve">mēnešus gadā, </w:t>
            </w:r>
            <w:r w:rsidR="00FC676D" w:rsidRPr="00D53D37">
              <w:rPr>
                <w:rFonts w:ascii="Times New Roman" w:eastAsiaTheme="minorHAnsi" w:hAnsi="Times New Roman"/>
                <w:iCs/>
                <w:sz w:val="16"/>
                <w:szCs w:val="16"/>
              </w:rPr>
              <w:t>proj</w:t>
            </w:r>
            <w:r w:rsidR="00282AA1" w:rsidRPr="00D53D37">
              <w:rPr>
                <w:rFonts w:ascii="Times New Roman" w:eastAsiaTheme="minorHAnsi" w:hAnsi="Times New Roman"/>
                <w:iCs/>
                <w:sz w:val="16"/>
                <w:szCs w:val="16"/>
              </w:rPr>
              <w:t>ektā</w:t>
            </w:r>
            <w:r w:rsidR="0002630F" w:rsidRPr="00D53D37">
              <w:rPr>
                <w:rFonts w:ascii="Times New Roman" w:eastAsiaTheme="minorHAnsi" w:hAnsi="Times New Roman"/>
                <w:iCs/>
                <w:sz w:val="16"/>
                <w:szCs w:val="16"/>
              </w:rPr>
              <w:t>,</w:t>
            </w:r>
            <w:r w:rsidR="0008797F" w:rsidRPr="00D53D37">
              <w:rPr>
                <w:rFonts w:ascii="Times New Roman" w:eastAsiaTheme="minorHAnsi" w:hAnsi="Times New Roman"/>
                <w:iCs/>
                <w:sz w:val="16"/>
                <w:szCs w:val="16"/>
              </w:rPr>
              <w:t xml:space="preserve"> </w:t>
            </w:r>
            <w:r w:rsidR="00282AA1" w:rsidRPr="00D53D37">
              <w:rPr>
                <w:rFonts w:ascii="Times New Roman" w:eastAsiaTheme="minorHAnsi" w:hAnsi="Times New Roman"/>
                <w:iCs/>
                <w:sz w:val="16"/>
                <w:szCs w:val="16"/>
              </w:rPr>
              <w:t xml:space="preserve">audzēknis piedalās </w:t>
            </w:r>
            <w:r w:rsidR="002629C4" w:rsidRPr="00D53D37">
              <w:rPr>
                <w:rFonts w:ascii="Times New Roman" w:eastAsiaTheme="minorHAnsi" w:hAnsi="Times New Roman"/>
                <w:iCs/>
                <w:sz w:val="16"/>
                <w:szCs w:val="16"/>
              </w:rPr>
              <w:t xml:space="preserve">1- 4 </w:t>
            </w:r>
            <w:r w:rsidR="00FC676D" w:rsidRPr="00D53D37">
              <w:rPr>
                <w:rFonts w:ascii="Times New Roman" w:eastAsiaTheme="minorHAnsi" w:hAnsi="Times New Roman"/>
                <w:iCs/>
                <w:sz w:val="16"/>
                <w:szCs w:val="16"/>
              </w:rPr>
              <w:t>gadus</w:t>
            </w:r>
            <w:r w:rsidR="001D6D89" w:rsidRPr="00D53D37">
              <w:rPr>
                <w:rFonts w:ascii="Times New Roman" w:eastAsiaTheme="minorHAnsi" w:hAnsi="Times New Roman"/>
                <w:iCs/>
                <w:sz w:val="16"/>
                <w:szCs w:val="16"/>
              </w:rPr>
              <w:t>.</w:t>
            </w:r>
          </w:p>
          <w:p w14:paraId="49C94F3F" w14:textId="25A5D2DB" w:rsidR="00C1164C" w:rsidRPr="00D53D37" w:rsidRDefault="001D6D89" w:rsidP="00FA05C1">
            <w:pPr>
              <w:spacing w:after="0" w:line="240" w:lineRule="auto"/>
              <w:jc w:val="both"/>
              <w:rPr>
                <w:rFonts w:ascii="Times New Roman" w:eastAsiaTheme="minorHAnsi" w:hAnsi="Times New Roman"/>
                <w:iCs/>
                <w:sz w:val="16"/>
                <w:szCs w:val="16"/>
              </w:rPr>
            </w:pPr>
            <w:r w:rsidRPr="00D53D37">
              <w:rPr>
                <w:rFonts w:ascii="Times New Roman" w:eastAsiaTheme="minorHAnsi" w:hAnsi="Times New Roman"/>
                <w:iCs/>
                <w:sz w:val="16"/>
                <w:szCs w:val="16"/>
              </w:rPr>
              <w:t>Līdz ar to no SA</w:t>
            </w:r>
            <w:r w:rsidR="00B463E9" w:rsidRPr="00D53D37">
              <w:rPr>
                <w:rFonts w:ascii="Times New Roman" w:eastAsiaTheme="minorHAnsi" w:hAnsi="Times New Roman"/>
                <w:iCs/>
                <w:sz w:val="16"/>
                <w:szCs w:val="16"/>
              </w:rPr>
              <w:t>M</w:t>
            </w:r>
            <w:r w:rsidRPr="00D53D37">
              <w:rPr>
                <w:rFonts w:ascii="Times New Roman" w:eastAsiaTheme="minorHAnsi" w:hAnsi="Times New Roman"/>
                <w:iCs/>
                <w:sz w:val="16"/>
                <w:szCs w:val="16"/>
              </w:rPr>
              <w:t xml:space="preserve"> 8.5.1. finansējuma</w:t>
            </w:r>
            <w:r w:rsidR="00B463E9" w:rsidRPr="00D53D37">
              <w:rPr>
                <w:rFonts w:ascii="Times New Roman" w:eastAsiaTheme="minorHAnsi" w:hAnsi="Times New Roman"/>
                <w:iCs/>
                <w:sz w:val="16"/>
                <w:szCs w:val="16"/>
              </w:rPr>
              <w:t xml:space="preserve"> ietvaros</w:t>
            </w:r>
            <w:r w:rsidRPr="00D53D37">
              <w:rPr>
                <w:rFonts w:ascii="Times New Roman" w:eastAsiaTheme="minorHAnsi" w:hAnsi="Times New Roman"/>
                <w:iCs/>
                <w:sz w:val="16"/>
                <w:szCs w:val="16"/>
              </w:rPr>
              <w:t xml:space="preserve"> varēs atbalstīt  vidēji </w:t>
            </w:r>
            <w:r w:rsidR="00B6003C" w:rsidRPr="00D53D37">
              <w:rPr>
                <w:rFonts w:ascii="Times New Roman" w:eastAsiaTheme="minorHAnsi" w:hAnsi="Times New Roman"/>
                <w:iCs/>
                <w:sz w:val="16"/>
                <w:szCs w:val="16"/>
              </w:rPr>
              <w:t>4</w:t>
            </w:r>
            <w:r w:rsidR="00282AA1" w:rsidRPr="00D53D37">
              <w:rPr>
                <w:rFonts w:ascii="Times New Roman" w:eastAsiaTheme="minorHAnsi" w:hAnsi="Times New Roman"/>
                <w:iCs/>
                <w:sz w:val="16"/>
                <w:szCs w:val="16"/>
              </w:rPr>
              <w:t>5</w:t>
            </w:r>
            <w:r w:rsidR="00B6003C" w:rsidRPr="00D53D37">
              <w:rPr>
                <w:rFonts w:ascii="Times New Roman" w:eastAsiaTheme="minorHAnsi" w:hAnsi="Times New Roman"/>
                <w:iCs/>
                <w:sz w:val="16"/>
                <w:szCs w:val="16"/>
              </w:rPr>
              <w:t>0</w:t>
            </w:r>
            <w:r w:rsidRPr="00D53D37">
              <w:rPr>
                <w:rFonts w:ascii="Times New Roman" w:eastAsiaTheme="minorHAnsi" w:hAnsi="Times New Roman"/>
                <w:iCs/>
                <w:sz w:val="16"/>
                <w:szCs w:val="16"/>
              </w:rPr>
              <w:t xml:space="preserve"> audzēkņu iesaisti </w:t>
            </w:r>
            <w:r w:rsidR="00797CE8" w:rsidRPr="00D53D37">
              <w:rPr>
                <w:rFonts w:ascii="Times New Roman" w:eastAsiaTheme="minorHAnsi" w:hAnsi="Times New Roman"/>
                <w:iCs/>
                <w:sz w:val="16"/>
                <w:szCs w:val="16"/>
              </w:rPr>
              <w:t xml:space="preserve">darba vidē balstītās mācībās </w:t>
            </w:r>
            <w:r w:rsidRPr="00D53D37">
              <w:rPr>
                <w:rFonts w:ascii="Times New Roman" w:eastAsiaTheme="minorHAnsi" w:hAnsi="Times New Roman"/>
                <w:iCs/>
                <w:sz w:val="16"/>
                <w:szCs w:val="16"/>
              </w:rPr>
              <w:t xml:space="preserve">katru gadu, </w:t>
            </w:r>
            <w:r w:rsidR="00797CE8" w:rsidRPr="00D53D37">
              <w:rPr>
                <w:rFonts w:ascii="Times New Roman" w:eastAsiaTheme="minorHAnsi" w:hAnsi="Times New Roman"/>
                <w:iCs/>
                <w:sz w:val="16"/>
                <w:szCs w:val="16"/>
              </w:rPr>
              <w:t xml:space="preserve">rezultāta rādītājs </w:t>
            </w:r>
            <w:r w:rsidR="00B6003C" w:rsidRPr="00D53D37">
              <w:rPr>
                <w:rFonts w:ascii="Times New Roman" w:eastAsiaTheme="minorHAnsi" w:hAnsi="Times New Roman"/>
                <w:iCs/>
                <w:sz w:val="16"/>
                <w:szCs w:val="16"/>
              </w:rPr>
              <w:t>4</w:t>
            </w:r>
            <w:r w:rsidR="00282AA1" w:rsidRPr="00D53D37">
              <w:rPr>
                <w:rFonts w:ascii="Times New Roman" w:eastAsiaTheme="minorHAnsi" w:hAnsi="Times New Roman"/>
                <w:iCs/>
                <w:sz w:val="16"/>
                <w:szCs w:val="16"/>
              </w:rPr>
              <w:t>5</w:t>
            </w:r>
            <w:r w:rsidR="00B6003C" w:rsidRPr="00D53D37">
              <w:rPr>
                <w:rFonts w:ascii="Times New Roman" w:eastAsiaTheme="minorHAnsi" w:hAnsi="Times New Roman"/>
                <w:iCs/>
                <w:sz w:val="16"/>
                <w:szCs w:val="16"/>
              </w:rPr>
              <w:t>0</w:t>
            </w:r>
            <w:r w:rsidRPr="00D53D37">
              <w:rPr>
                <w:rFonts w:ascii="Times New Roman" w:eastAsiaTheme="minorHAnsi" w:hAnsi="Times New Roman"/>
                <w:iCs/>
                <w:sz w:val="16"/>
                <w:szCs w:val="16"/>
              </w:rPr>
              <w:t>audz./gadā</w:t>
            </w:r>
            <w:r w:rsidR="00797CE8" w:rsidRPr="00D53D37">
              <w:rPr>
                <w:rFonts w:ascii="Times New Roman" w:eastAsiaTheme="minorHAnsi" w:hAnsi="Times New Roman"/>
                <w:iCs/>
                <w:sz w:val="16"/>
                <w:szCs w:val="16"/>
              </w:rPr>
              <w:t xml:space="preserve"> * 7</w:t>
            </w:r>
            <w:r w:rsidRPr="00D53D37">
              <w:rPr>
                <w:rFonts w:ascii="Times New Roman" w:eastAsiaTheme="minorHAnsi" w:hAnsi="Times New Roman"/>
                <w:iCs/>
                <w:sz w:val="16"/>
                <w:szCs w:val="16"/>
              </w:rPr>
              <w:t xml:space="preserve">gadi </w:t>
            </w:r>
            <w:r w:rsidR="00797CE8" w:rsidRPr="00D53D37">
              <w:rPr>
                <w:rFonts w:ascii="Times New Roman" w:eastAsiaTheme="minorHAnsi" w:hAnsi="Times New Roman"/>
                <w:iCs/>
                <w:sz w:val="16"/>
                <w:szCs w:val="16"/>
              </w:rPr>
              <w:t xml:space="preserve">= </w:t>
            </w:r>
            <w:r w:rsidR="00A44971" w:rsidRPr="00D53D37">
              <w:rPr>
                <w:rFonts w:ascii="Times New Roman" w:eastAsiaTheme="minorHAnsi" w:hAnsi="Times New Roman"/>
                <w:iCs/>
                <w:sz w:val="16"/>
                <w:szCs w:val="16"/>
              </w:rPr>
              <w:t>3 </w:t>
            </w:r>
            <w:r w:rsidR="00282AA1" w:rsidRPr="00D53D37">
              <w:rPr>
                <w:rFonts w:ascii="Times New Roman" w:eastAsiaTheme="minorHAnsi" w:hAnsi="Times New Roman"/>
                <w:iCs/>
                <w:sz w:val="16"/>
                <w:szCs w:val="16"/>
              </w:rPr>
              <w:t>150</w:t>
            </w:r>
            <w:r w:rsidR="00797CE8" w:rsidRPr="00D53D37">
              <w:rPr>
                <w:rFonts w:ascii="Times New Roman" w:eastAsiaTheme="minorHAnsi" w:hAnsi="Times New Roman"/>
                <w:iCs/>
                <w:sz w:val="16"/>
                <w:szCs w:val="16"/>
              </w:rPr>
              <w:t xml:space="preserve"> audzēkņu, kas iesaistīti darba vidē balstītās mācībās ESF </w:t>
            </w:r>
            <w:r w:rsidR="00F772B4" w:rsidRPr="00D53D37">
              <w:rPr>
                <w:rFonts w:ascii="Times New Roman" w:eastAsiaTheme="minorHAnsi" w:hAnsi="Times New Roman"/>
                <w:iCs/>
                <w:sz w:val="16"/>
                <w:szCs w:val="16"/>
              </w:rPr>
              <w:t>visa projekta īstenošanas laikā</w:t>
            </w:r>
            <w:r w:rsidR="00797CE8" w:rsidRPr="00D53D37">
              <w:rPr>
                <w:rFonts w:ascii="Times New Roman" w:eastAsiaTheme="minorHAnsi" w:hAnsi="Times New Roman"/>
                <w:iCs/>
                <w:sz w:val="16"/>
                <w:szCs w:val="16"/>
              </w:rPr>
              <w:t>.</w:t>
            </w:r>
            <w:r w:rsidR="00127B1F" w:rsidRPr="00D53D37">
              <w:rPr>
                <w:rFonts w:ascii="Times New Roman" w:eastAsiaTheme="minorHAnsi" w:hAnsi="Times New Roman"/>
                <w:iCs/>
                <w:sz w:val="16"/>
                <w:szCs w:val="16"/>
              </w:rPr>
              <w:t xml:space="preserve"> </w:t>
            </w:r>
          </w:p>
          <w:p w14:paraId="5BE140D6" w14:textId="7A53AABD" w:rsidR="00A66481" w:rsidRPr="00D53D37" w:rsidRDefault="00845B21" w:rsidP="00A66481">
            <w:pPr>
              <w:spacing w:after="0" w:line="240" w:lineRule="auto"/>
              <w:jc w:val="both"/>
              <w:rPr>
                <w:rFonts w:ascii="Times New Roman" w:eastAsiaTheme="minorHAnsi" w:hAnsi="Times New Roman"/>
                <w:iCs/>
                <w:sz w:val="16"/>
                <w:szCs w:val="16"/>
              </w:rPr>
            </w:pPr>
            <w:r>
              <w:rPr>
                <w:rFonts w:ascii="Times New Roman" w:eastAsiaTheme="minorHAnsi" w:hAnsi="Times New Roman"/>
                <w:iCs/>
                <w:sz w:val="16"/>
                <w:szCs w:val="16"/>
              </w:rPr>
              <w:t>Sākotnējais</w:t>
            </w:r>
            <w:r w:rsidR="004E77C7">
              <w:rPr>
                <w:rFonts w:ascii="Times New Roman" w:eastAsiaTheme="minorHAnsi" w:hAnsi="Times New Roman"/>
                <w:iCs/>
                <w:sz w:val="16"/>
                <w:szCs w:val="16"/>
              </w:rPr>
              <w:t xml:space="preserve"> indikatīvais nepieciešamais finansējums DVB mācību īstenošanai</w:t>
            </w:r>
            <w:r>
              <w:rPr>
                <w:rFonts w:ascii="Times New Roman" w:eastAsiaTheme="minorHAnsi" w:hAnsi="Times New Roman"/>
                <w:iCs/>
                <w:sz w:val="16"/>
                <w:szCs w:val="16"/>
              </w:rPr>
              <w:t xml:space="preserve"> </w:t>
            </w:r>
            <w:r w:rsidR="00A66481" w:rsidRPr="00D53D37">
              <w:rPr>
                <w:rFonts w:ascii="Times New Roman" w:eastAsiaTheme="minorHAnsi" w:hAnsi="Times New Roman"/>
                <w:iCs/>
                <w:sz w:val="16"/>
                <w:szCs w:val="16"/>
              </w:rPr>
              <w:t xml:space="preserve"> veidojas šādi: </w:t>
            </w:r>
          </w:p>
          <w:p w14:paraId="6B8138FE" w14:textId="382D7327" w:rsidR="00A66481" w:rsidRDefault="00A66481" w:rsidP="00A66481">
            <w:pPr>
              <w:spacing w:after="0" w:line="240" w:lineRule="auto"/>
              <w:jc w:val="both"/>
              <w:rPr>
                <w:rFonts w:ascii="Times New Roman" w:eastAsiaTheme="minorHAnsi" w:hAnsi="Times New Roman"/>
                <w:iCs/>
                <w:sz w:val="16"/>
                <w:szCs w:val="16"/>
              </w:rPr>
            </w:pPr>
            <w:r w:rsidRPr="00D53D37">
              <w:rPr>
                <w:rFonts w:ascii="Times New Roman" w:eastAsiaTheme="minorHAnsi" w:hAnsi="Times New Roman"/>
                <w:iCs/>
                <w:sz w:val="16"/>
                <w:szCs w:val="16"/>
              </w:rPr>
              <w:t xml:space="preserve">Projekta aktivitātes ietvaros paredzēts iesaistīt DVB mācībās ESF atbalsta ietvaros 3150 audzēkņus, paredzot atbalstu 1% no 3150 audzēkņiem 4 gadus (no 1. līdz 4.kursam), paredzot atbalstu 9% no 3150 audzēkņiem 3 gadus (no 2. līdz 4.kursam), paredzot atbalstu 30% no 3150 audzēkņiem 2 gadus (no 3. līdz 4.kursam) un paredzot atbalstu 60% no 3150 audzēkņiem 1 gadu (4.kursā) </w:t>
            </w:r>
            <w:r w:rsidRPr="00D53D37">
              <w:rPr>
                <w:rFonts w:ascii="Times New Roman" w:eastAsiaTheme="minorHAnsi" w:hAnsi="Times New Roman"/>
                <w:iCs/>
                <w:sz w:val="16"/>
                <w:szCs w:val="16"/>
                <w:lang w:val="fr-FR"/>
              </w:rPr>
              <w:t>(225x3150x1%x4 +225x3150x9%x3 +225x3150x30%x2 +225x3150x60%x1)</w:t>
            </w:r>
            <w:r w:rsidRPr="00D53D37">
              <w:rPr>
                <w:rFonts w:ascii="Times New Roman" w:eastAsiaTheme="minorHAnsi" w:hAnsi="Times New Roman"/>
                <w:iCs/>
                <w:sz w:val="16"/>
                <w:szCs w:val="16"/>
              </w:rPr>
              <w:t xml:space="preserve"> + (100 audzēkņi * 70 EUR * 7 gadi *5.mēneši) </w:t>
            </w:r>
            <w:r w:rsidRPr="00D53D37">
              <w:rPr>
                <w:rFonts w:ascii="Times New Roman" w:eastAsiaTheme="minorHAnsi" w:hAnsi="Times New Roman"/>
                <w:iCs/>
                <w:sz w:val="16"/>
                <w:szCs w:val="16"/>
                <w:lang w:val="fr-FR"/>
              </w:rPr>
              <w:t>+ (</w:t>
            </w:r>
            <w:r w:rsidRPr="00D53D37">
              <w:rPr>
                <w:rFonts w:ascii="Times New Roman" w:eastAsiaTheme="minorHAnsi" w:hAnsi="Times New Roman"/>
                <w:iCs/>
                <w:sz w:val="16"/>
                <w:szCs w:val="16"/>
              </w:rPr>
              <w:t>270</w:t>
            </w:r>
            <w:r w:rsidRPr="00D53D37">
              <w:rPr>
                <w:rFonts w:ascii="Times New Roman" w:eastAsiaTheme="minorHAnsi" w:hAnsi="Times New Roman"/>
                <w:iCs/>
                <w:sz w:val="16"/>
                <w:szCs w:val="16"/>
                <w:lang w:val="fr-FR"/>
              </w:rPr>
              <w:t>x3150x1%x4 +</w:t>
            </w:r>
            <w:r w:rsidRPr="00D53D37">
              <w:rPr>
                <w:rFonts w:ascii="Times New Roman" w:eastAsiaTheme="minorHAnsi" w:hAnsi="Times New Roman"/>
                <w:iCs/>
                <w:sz w:val="16"/>
                <w:szCs w:val="16"/>
              </w:rPr>
              <w:t>270</w:t>
            </w:r>
            <w:r w:rsidRPr="00D53D37">
              <w:rPr>
                <w:rFonts w:ascii="Times New Roman" w:eastAsiaTheme="minorHAnsi" w:hAnsi="Times New Roman"/>
                <w:iCs/>
                <w:sz w:val="16"/>
                <w:szCs w:val="16"/>
                <w:lang w:val="fr-FR"/>
              </w:rPr>
              <w:t>x3150x9%x3 +</w:t>
            </w:r>
            <w:r w:rsidRPr="00D53D37">
              <w:rPr>
                <w:rFonts w:ascii="Times New Roman" w:eastAsiaTheme="minorHAnsi" w:hAnsi="Times New Roman"/>
                <w:iCs/>
                <w:sz w:val="16"/>
                <w:szCs w:val="16"/>
              </w:rPr>
              <w:t>270</w:t>
            </w:r>
            <w:r w:rsidRPr="00D53D37">
              <w:rPr>
                <w:rFonts w:ascii="Times New Roman" w:eastAsiaTheme="minorHAnsi" w:hAnsi="Times New Roman"/>
                <w:iCs/>
                <w:sz w:val="16"/>
                <w:szCs w:val="16"/>
                <w:lang w:val="fr-FR"/>
              </w:rPr>
              <w:t>x3150x30%x2 +</w:t>
            </w:r>
            <w:r w:rsidRPr="00D53D37">
              <w:rPr>
                <w:rFonts w:ascii="Times New Roman" w:eastAsiaTheme="minorHAnsi" w:hAnsi="Times New Roman"/>
                <w:iCs/>
                <w:sz w:val="16"/>
                <w:szCs w:val="16"/>
              </w:rPr>
              <w:t>270</w:t>
            </w:r>
            <w:r w:rsidRPr="00D53D37">
              <w:rPr>
                <w:rFonts w:ascii="Times New Roman" w:eastAsiaTheme="minorHAnsi" w:hAnsi="Times New Roman"/>
                <w:iCs/>
                <w:sz w:val="16"/>
                <w:szCs w:val="16"/>
                <w:lang w:val="fr-FR"/>
              </w:rPr>
              <w:t>x3150x60%x1)</w:t>
            </w:r>
            <w:r w:rsidRPr="00D53D37">
              <w:rPr>
                <w:rFonts w:ascii="Times New Roman" w:eastAsiaTheme="minorHAnsi" w:hAnsi="Times New Roman"/>
                <w:iCs/>
                <w:sz w:val="16"/>
                <w:szCs w:val="16"/>
              </w:rPr>
              <w:t xml:space="preserve"> </w:t>
            </w:r>
            <w:r w:rsidR="00845B21">
              <w:rPr>
                <w:rFonts w:ascii="Times New Roman" w:eastAsiaTheme="minorHAnsi" w:hAnsi="Times New Roman"/>
                <w:iCs/>
                <w:sz w:val="16"/>
                <w:szCs w:val="16"/>
              </w:rPr>
              <w:t xml:space="preserve">* 5 (mēneši) </w:t>
            </w:r>
            <w:r w:rsidRPr="00D53D37">
              <w:rPr>
                <w:rFonts w:ascii="Times New Roman" w:eastAsiaTheme="minorHAnsi" w:hAnsi="Times New Roman"/>
                <w:iCs/>
                <w:sz w:val="16"/>
                <w:szCs w:val="16"/>
              </w:rPr>
              <w:t xml:space="preserve">+ </w:t>
            </w:r>
            <w:r w:rsidRPr="00D53D37">
              <w:rPr>
                <w:rFonts w:ascii="Times New Roman" w:eastAsiaTheme="minorHAnsi" w:hAnsi="Times New Roman"/>
                <w:iCs/>
                <w:sz w:val="16"/>
                <w:szCs w:val="16"/>
                <w:lang w:val="fr-FR"/>
              </w:rPr>
              <w:t>(15x3150x1%x4 +15x3150x9%x3 +15x3150x30%x2 +15x3150x60%x1) +</w:t>
            </w:r>
            <w:r w:rsidRPr="00D53D37">
              <w:rPr>
                <w:rFonts w:ascii="Times New Roman" w:eastAsiaTheme="minorHAnsi" w:hAnsi="Times New Roman"/>
                <w:iCs/>
                <w:sz w:val="16"/>
                <w:szCs w:val="16"/>
              </w:rPr>
              <w:t xml:space="preserve"> </w:t>
            </w:r>
            <w:r w:rsidR="000B5C77">
              <w:rPr>
                <w:rFonts w:ascii="Times New Roman" w:eastAsiaTheme="minorHAnsi" w:hAnsi="Times New Roman"/>
                <w:iCs/>
                <w:sz w:val="16"/>
                <w:szCs w:val="16"/>
              </w:rPr>
              <w:t>neparedzētie izdevumi</w:t>
            </w:r>
            <w:r w:rsidR="00A33FC8">
              <w:rPr>
                <w:rFonts w:ascii="Times New Roman" w:eastAsiaTheme="minorHAnsi" w:hAnsi="Times New Roman"/>
                <w:iCs/>
                <w:sz w:val="16"/>
                <w:szCs w:val="16"/>
              </w:rPr>
              <w:t xml:space="preserve"> + </w:t>
            </w:r>
            <w:r w:rsidR="00D45862">
              <w:rPr>
                <w:rFonts w:ascii="Times New Roman" w:eastAsiaTheme="minorHAnsi" w:hAnsi="Times New Roman"/>
                <w:iCs/>
                <w:sz w:val="16"/>
                <w:szCs w:val="16"/>
              </w:rPr>
              <w:t>projekta vadības un īstenošanas personāla izmaksas</w:t>
            </w:r>
            <w:r w:rsidRPr="00D53D37">
              <w:rPr>
                <w:rFonts w:ascii="Times New Roman" w:eastAsiaTheme="minorHAnsi" w:hAnsi="Times New Roman"/>
                <w:iCs/>
                <w:sz w:val="16"/>
                <w:szCs w:val="16"/>
              </w:rPr>
              <w:t xml:space="preserve"> = 1 070 213 + 245 000 + 6 421 275 + </w:t>
            </w:r>
            <w:r w:rsidR="00845B21" w:rsidRPr="00845B21">
              <w:rPr>
                <w:rFonts w:ascii="Times New Roman" w:eastAsiaTheme="minorHAnsi" w:hAnsi="Times New Roman"/>
                <w:iCs/>
                <w:sz w:val="16"/>
                <w:szCs w:val="16"/>
              </w:rPr>
              <w:t xml:space="preserve">71 348  </w:t>
            </w:r>
            <w:r w:rsidR="00845B21">
              <w:rPr>
                <w:rFonts w:ascii="Times New Roman" w:eastAsiaTheme="minorHAnsi" w:hAnsi="Times New Roman"/>
                <w:iCs/>
                <w:sz w:val="16"/>
                <w:szCs w:val="16"/>
              </w:rPr>
              <w:t xml:space="preserve">+ </w:t>
            </w:r>
            <w:r w:rsidR="000B5C77">
              <w:rPr>
                <w:rFonts w:ascii="Times New Roman" w:eastAsiaTheme="minorHAnsi" w:hAnsi="Times New Roman"/>
                <w:iCs/>
                <w:sz w:val="16"/>
                <w:szCs w:val="16"/>
              </w:rPr>
              <w:t>neparedzētie izdevumi</w:t>
            </w:r>
            <w:r w:rsidR="00A33FC8">
              <w:rPr>
                <w:rFonts w:ascii="Times New Roman" w:eastAsiaTheme="minorHAnsi" w:hAnsi="Times New Roman"/>
                <w:iCs/>
                <w:sz w:val="16"/>
                <w:szCs w:val="16"/>
              </w:rPr>
              <w:t xml:space="preserve"> + projekta vadības un īstenošanas personāla izmaksas</w:t>
            </w:r>
            <w:r w:rsidRPr="00D53D37">
              <w:rPr>
                <w:rFonts w:ascii="Times New Roman" w:eastAsiaTheme="minorHAnsi" w:hAnsi="Times New Roman"/>
                <w:iCs/>
                <w:sz w:val="16"/>
                <w:szCs w:val="16"/>
              </w:rPr>
              <w:t xml:space="preserve">= </w:t>
            </w:r>
            <w:r w:rsidR="00845B21" w:rsidRPr="00845B21">
              <w:rPr>
                <w:rFonts w:ascii="Times New Roman" w:eastAsiaTheme="minorHAnsi" w:hAnsi="Times New Roman"/>
                <w:iCs/>
                <w:sz w:val="16"/>
                <w:szCs w:val="16"/>
              </w:rPr>
              <w:t xml:space="preserve">7 807 835  </w:t>
            </w:r>
            <w:r w:rsidRPr="00D53D37">
              <w:rPr>
                <w:rFonts w:ascii="Times New Roman" w:eastAsiaTheme="minorHAnsi" w:hAnsi="Times New Roman"/>
                <w:iCs/>
                <w:sz w:val="16"/>
                <w:szCs w:val="16"/>
              </w:rPr>
              <w:t xml:space="preserve">+ </w:t>
            </w:r>
            <w:r w:rsidR="000B5C77">
              <w:rPr>
                <w:rFonts w:ascii="Times New Roman" w:eastAsiaTheme="minorHAnsi" w:hAnsi="Times New Roman"/>
                <w:iCs/>
                <w:sz w:val="16"/>
                <w:szCs w:val="16"/>
              </w:rPr>
              <w:t>neparedzētie izdevumi</w:t>
            </w:r>
            <w:r w:rsidR="00A33FC8">
              <w:rPr>
                <w:rFonts w:ascii="Times New Roman" w:eastAsiaTheme="minorHAnsi" w:hAnsi="Times New Roman"/>
                <w:iCs/>
                <w:sz w:val="16"/>
                <w:szCs w:val="16"/>
              </w:rPr>
              <w:t xml:space="preserve"> + </w:t>
            </w:r>
            <w:r w:rsidR="00D45862">
              <w:rPr>
                <w:rFonts w:ascii="Times New Roman" w:eastAsiaTheme="minorHAnsi" w:hAnsi="Times New Roman"/>
                <w:iCs/>
                <w:sz w:val="16"/>
                <w:szCs w:val="16"/>
              </w:rPr>
              <w:t>projekta vadības un īstenošanas personāla izmaksas</w:t>
            </w:r>
            <w:r w:rsidR="008D3818" w:rsidRPr="00D53D37">
              <w:rPr>
                <w:rFonts w:ascii="Times New Roman" w:eastAsiaTheme="minorHAnsi" w:hAnsi="Times New Roman"/>
                <w:iCs/>
                <w:sz w:val="16"/>
                <w:szCs w:val="16"/>
              </w:rPr>
              <w:t>= 10 96</w:t>
            </w:r>
            <w:r w:rsidR="008E27C3">
              <w:rPr>
                <w:rFonts w:ascii="Times New Roman" w:eastAsiaTheme="minorHAnsi" w:hAnsi="Times New Roman"/>
                <w:iCs/>
                <w:sz w:val="16"/>
                <w:szCs w:val="16"/>
              </w:rPr>
              <w:t>1</w:t>
            </w:r>
            <w:r w:rsidR="008D3818" w:rsidRPr="00D53D37">
              <w:rPr>
                <w:rFonts w:ascii="Times New Roman" w:eastAsiaTheme="minorHAnsi" w:hAnsi="Times New Roman"/>
                <w:iCs/>
                <w:sz w:val="16"/>
                <w:szCs w:val="16"/>
              </w:rPr>
              <w:t> </w:t>
            </w:r>
            <w:r w:rsidR="008E27C3">
              <w:rPr>
                <w:rFonts w:ascii="Times New Roman" w:eastAsiaTheme="minorHAnsi" w:hAnsi="Times New Roman"/>
                <w:iCs/>
                <w:sz w:val="16"/>
                <w:szCs w:val="16"/>
              </w:rPr>
              <w:t>77</w:t>
            </w:r>
            <w:r w:rsidR="008E27C3" w:rsidRPr="00D53D37">
              <w:rPr>
                <w:rFonts w:ascii="Times New Roman" w:eastAsiaTheme="minorHAnsi" w:hAnsi="Times New Roman"/>
                <w:iCs/>
                <w:sz w:val="16"/>
                <w:szCs w:val="16"/>
              </w:rPr>
              <w:t xml:space="preserve">6 </w:t>
            </w:r>
            <w:r w:rsidR="008D3818" w:rsidRPr="00D53D37">
              <w:rPr>
                <w:rFonts w:ascii="Times New Roman" w:eastAsiaTheme="minorHAnsi" w:hAnsi="Times New Roman"/>
                <w:iCs/>
                <w:sz w:val="16"/>
                <w:szCs w:val="16"/>
              </w:rPr>
              <w:t>EUR</w:t>
            </w:r>
          </w:p>
          <w:p w14:paraId="3D395AA2" w14:textId="77777777" w:rsidR="00F6469B" w:rsidRPr="004F60A0" w:rsidRDefault="00F6469B" w:rsidP="00A66481">
            <w:pPr>
              <w:spacing w:after="0" w:line="240" w:lineRule="auto"/>
              <w:jc w:val="both"/>
              <w:rPr>
                <w:rFonts w:ascii="Times New Roman" w:eastAsiaTheme="minorHAnsi" w:hAnsi="Times New Roman"/>
                <w:i/>
                <w:iCs/>
                <w:sz w:val="16"/>
                <w:szCs w:val="16"/>
              </w:rPr>
            </w:pPr>
          </w:p>
          <w:p w14:paraId="1D696C52" w14:textId="2B7E5FCB" w:rsidR="00F6469B" w:rsidRPr="004F60A0" w:rsidRDefault="00F6469B" w:rsidP="00F6469B">
            <w:pPr>
              <w:spacing w:after="0" w:line="240" w:lineRule="auto"/>
              <w:jc w:val="both"/>
              <w:rPr>
                <w:rFonts w:ascii="Times New Roman" w:eastAsiaTheme="minorHAnsi" w:hAnsi="Times New Roman"/>
                <w:i/>
                <w:iCs/>
                <w:sz w:val="16"/>
                <w:szCs w:val="16"/>
              </w:rPr>
            </w:pPr>
            <w:r w:rsidRPr="004F60A0">
              <w:rPr>
                <w:rFonts w:ascii="Times New Roman" w:eastAsiaTheme="minorHAnsi" w:hAnsi="Times New Roman"/>
                <w:i/>
                <w:iCs/>
                <w:sz w:val="16"/>
                <w:szCs w:val="16"/>
              </w:rPr>
              <w:t>Projektā līdz 2019.gada 31.decembrim (MP 13)</w:t>
            </w:r>
            <w:r w:rsidR="004E77C7">
              <w:rPr>
                <w:rFonts w:ascii="Times New Roman" w:eastAsiaTheme="minorHAnsi" w:hAnsi="Times New Roman"/>
                <w:i/>
                <w:iCs/>
                <w:sz w:val="16"/>
                <w:szCs w:val="16"/>
              </w:rPr>
              <w:t xml:space="preserve"> DVB mācībās</w:t>
            </w:r>
            <w:r w:rsidRPr="004F60A0">
              <w:rPr>
                <w:rFonts w:ascii="Times New Roman" w:eastAsiaTheme="minorHAnsi" w:hAnsi="Times New Roman"/>
                <w:i/>
                <w:iCs/>
                <w:sz w:val="16"/>
                <w:szCs w:val="16"/>
              </w:rPr>
              <w:t xml:space="preserve"> </w:t>
            </w:r>
            <w:r w:rsidRPr="004E77C7">
              <w:rPr>
                <w:rFonts w:ascii="Times New Roman" w:eastAsiaTheme="minorHAnsi" w:hAnsi="Times New Roman"/>
                <w:i/>
                <w:iCs/>
                <w:strike/>
                <w:sz w:val="16"/>
                <w:szCs w:val="16"/>
              </w:rPr>
              <w:t>praksēs</w:t>
            </w:r>
            <w:r w:rsidRPr="004F60A0">
              <w:rPr>
                <w:rFonts w:ascii="Times New Roman" w:eastAsiaTheme="minorHAnsi" w:hAnsi="Times New Roman"/>
                <w:i/>
                <w:iCs/>
                <w:sz w:val="16"/>
                <w:szCs w:val="16"/>
              </w:rPr>
              <w:t xml:space="preserve"> iesaistīti 2 0</w:t>
            </w:r>
            <w:r w:rsidR="00E26162">
              <w:rPr>
                <w:rFonts w:ascii="Times New Roman" w:eastAsiaTheme="minorHAnsi" w:hAnsi="Times New Roman"/>
                <w:i/>
                <w:iCs/>
                <w:sz w:val="16"/>
                <w:szCs w:val="16"/>
              </w:rPr>
              <w:t>88</w:t>
            </w:r>
            <w:r w:rsidRPr="004F60A0">
              <w:rPr>
                <w:rFonts w:ascii="Times New Roman" w:eastAsiaTheme="minorHAnsi" w:hAnsi="Times New Roman"/>
                <w:i/>
                <w:iCs/>
                <w:sz w:val="16"/>
                <w:szCs w:val="16"/>
              </w:rPr>
              <w:t xml:space="preserve"> unikālie audzēkņi.</w:t>
            </w:r>
          </w:p>
          <w:p w14:paraId="706D3511" w14:textId="77777777" w:rsidR="00F6469B" w:rsidRPr="004F60A0" w:rsidRDefault="00F6469B" w:rsidP="00F6469B">
            <w:pPr>
              <w:spacing w:after="0" w:line="240" w:lineRule="auto"/>
              <w:jc w:val="both"/>
              <w:rPr>
                <w:rFonts w:ascii="Times New Roman" w:eastAsiaTheme="minorHAnsi" w:hAnsi="Times New Roman"/>
                <w:i/>
                <w:iCs/>
                <w:sz w:val="16"/>
                <w:szCs w:val="16"/>
              </w:rPr>
            </w:pPr>
            <w:r w:rsidRPr="004F60A0">
              <w:rPr>
                <w:rFonts w:ascii="Times New Roman" w:eastAsiaTheme="minorHAnsi" w:hAnsi="Times New Roman"/>
                <w:i/>
                <w:iCs/>
                <w:sz w:val="16"/>
                <w:szCs w:val="16"/>
              </w:rPr>
              <w:t>Plānotais finansējuma izlietojums:</w:t>
            </w:r>
          </w:p>
          <w:p w14:paraId="2D328D8A" w14:textId="613D0A52" w:rsidR="00F6469B" w:rsidRPr="004F60A0" w:rsidRDefault="00F6469B" w:rsidP="00F6469B">
            <w:pPr>
              <w:spacing w:after="0" w:line="240" w:lineRule="auto"/>
              <w:jc w:val="both"/>
              <w:rPr>
                <w:rFonts w:ascii="Times New Roman" w:eastAsiaTheme="minorHAnsi" w:hAnsi="Times New Roman"/>
                <w:i/>
                <w:iCs/>
                <w:sz w:val="16"/>
                <w:szCs w:val="16"/>
              </w:rPr>
            </w:pPr>
            <w:r w:rsidRPr="004F60A0">
              <w:rPr>
                <w:rFonts w:ascii="Times New Roman" w:eastAsiaTheme="minorHAnsi" w:hAnsi="Times New Roman"/>
                <w:i/>
                <w:iCs/>
                <w:sz w:val="16"/>
                <w:szCs w:val="16"/>
              </w:rPr>
              <w:t>ESF atbalsta ietvaros iesaistīti 2 0</w:t>
            </w:r>
            <w:r w:rsidR="000746C0">
              <w:rPr>
                <w:rFonts w:ascii="Times New Roman" w:eastAsiaTheme="minorHAnsi" w:hAnsi="Times New Roman"/>
                <w:i/>
                <w:iCs/>
                <w:sz w:val="16"/>
                <w:szCs w:val="16"/>
              </w:rPr>
              <w:t>88</w:t>
            </w:r>
            <w:r w:rsidRPr="004F60A0">
              <w:rPr>
                <w:rFonts w:ascii="Times New Roman" w:eastAsiaTheme="minorHAnsi" w:hAnsi="Times New Roman"/>
                <w:i/>
                <w:iCs/>
                <w:sz w:val="16"/>
                <w:szCs w:val="16"/>
              </w:rPr>
              <w:t xml:space="preserve"> audzēkņi, paredzot atbalstu 1% no 2 0</w:t>
            </w:r>
            <w:r w:rsidR="00CD6CB9">
              <w:rPr>
                <w:rFonts w:ascii="Times New Roman" w:eastAsiaTheme="minorHAnsi" w:hAnsi="Times New Roman"/>
                <w:i/>
                <w:iCs/>
                <w:sz w:val="16"/>
                <w:szCs w:val="16"/>
              </w:rPr>
              <w:t>88</w:t>
            </w:r>
            <w:r w:rsidRPr="004F60A0">
              <w:rPr>
                <w:rFonts w:ascii="Times New Roman" w:eastAsiaTheme="minorHAnsi" w:hAnsi="Times New Roman"/>
                <w:i/>
                <w:iCs/>
                <w:sz w:val="16"/>
                <w:szCs w:val="16"/>
              </w:rPr>
              <w:t xml:space="preserve"> audzēkņiem 4 gadus (no 1. līdz 4.kursam), paredzot atbalstu 9% no 2 0</w:t>
            </w:r>
            <w:r w:rsidR="000746C0">
              <w:rPr>
                <w:rFonts w:ascii="Times New Roman" w:eastAsiaTheme="minorHAnsi" w:hAnsi="Times New Roman"/>
                <w:i/>
                <w:iCs/>
                <w:sz w:val="16"/>
                <w:szCs w:val="16"/>
              </w:rPr>
              <w:t>88</w:t>
            </w:r>
            <w:r w:rsidRPr="004F60A0">
              <w:rPr>
                <w:rFonts w:ascii="Times New Roman" w:eastAsiaTheme="minorHAnsi" w:hAnsi="Times New Roman"/>
                <w:i/>
                <w:iCs/>
                <w:sz w:val="16"/>
                <w:szCs w:val="16"/>
              </w:rPr>
              <w:t xml:space="preserve"> audzēkņiem 3 gadus (no 2. līdz 4.kursam), paredzot atbalstu 30% no 2</w:t>
            </w:r>
            <w:r w:rsidR="000746C0">
              <w:rPr>
                <w:rFonts w:ascii="Times New Roman" w:eastAsiaTheme="minorHAnsi" w:hAnsi="Times New Roman"/>
                <w:i/>
                <w:iCs/>
                <w:sz w:val="16"/>
                <w:szCs w:val="16"/>
              </w:rPr>
              <w:t> </w:t>
            </w:r>
            <w:r w:rsidRPr="004F60A0">
              <w:rPr>
                <w:rFonts w:ascii="Times New Roman" w:eastAsiaTheme="minorHAnsi" w:hAnsi="Times New Roman"/>
                <w:i/>
                <w:iCs/>
                <w:sz w:val="16"/>
                <w:szCs w:val="16"/>
              </w:rPr>
              <w:t>0</w:t>
            </w:r>
            <w:r w:rsidR="000746C0">
              <w:rPr>
                <w:rFonts w:ascii="Times New Roman" w:eastAsiaTheme="minorHAnsi" w:hAnsi="Times New Roman"/>
                <w:i/>
                <w:iCs/>
                <w:sz w:val="16"/>
                <w:szCs w:val="16"/>
              </w:rPr>
              <w:t xml:space="preserve">88 </w:t>
            </w:r>
            <w:r w:rsidRPr="004F60A0">
              <w:rPr>
                <w:rFonts w:ascii="Times New Roman" w:eastAsiaTheme="minorHAnsi" w:hAnsi="Times New Roman"/>
                <w:i/>
                <w:iCs/>
                <w:sz w:val="16"/>
                <w:szCs w:val="16"/>
              </w:rPr>
              <w:t>audzēkņiem 2 gadus (no 3. līdz 4.kursam) un paredzot atbalstu 60% no 2 0</w:t>
            </w:r>
            <w:r w:rsidR="000746C0">
              <w:rPr>
                <w:rFonts w:ascii="Times New Roman" w:eastAsiaTheme="minorHAnsi" w:hAnsi="Times New Roman"/>
                <w:i/>
                <w:iCs/>
                <w:sz w:val="16"/>
                <w:szCs w:val="16"/>
              </w:rPr>
              <w:t>88</w:t>
            </w:r>
            <w:r w:rsidRPr="004F60A0">
              <w:rPr>
                <w:rFonts w:ascii="Times New Roman" w:eastAsiaTheme="minorHAnsi" w:hAnsi="Times New Roman"/>
                <w:i/>
                <w:iCs/>
                <w:sz w:val="16"/>
                <w:szCs w:val="16"/>
              </w:rPr>
              <w:t xml:space="preserve"> </w:t>
            </w:r>
            <w:r w:rsidRPr="004F60A0">
              <w:rPr>
                <w:rFonts w:ascii="Times New Roman" w:eastAsiaTheme="minorHAnsi" w:hAnsi="Times New Roman"/>
                <w:i/>
                <w:iCs/>
                <w:sz w:val="16"/>
                <w:szCs w:val="16"/>
              </w:rPr>
              <w:lastRenderedPageBreak/>
              <w:t>audzēkņiem 1 gadu (4.kursā) (225 * 2 0</w:t>
            </w:r>
            <w:r w:rsidR="000746C0">
              <w:rPr>
                <w:rFonts w:ascii="Times New Roman" w:eastAsiaTheme="minorHAnsi" w:hAnsi="Times New Roman"/>
                <w:i/>
                <w:iCs/>
                <w:sz w:val="16"/>
                <w:szCs w:val="16"/>
              </w:rPr>
              <w:t>88</w:t>
            </w:r>
            <w:r w:rsidRPr="004F60A0">
              <w:rPr>
                <w:rFonts w:ascii="Times New Roman" w:eastAsiaTheme="minorHAnsi" w:hAnsi="Times New Roman"/>
                <w:i/>
                <w:iCs/>
                <w:sz w:val="16"/>
                <w:szCs w:val="16"/>
              </w:rPr>
              <w:t xml:space="preserve"> * 1% * 4 +225 * 2 0</w:t>
            </w:r>
            <w:r w:rsidR="000746C0">
              <w:rPr>
                <w:rFonts w:ascii="Times New Roman" w:eastAsiaTheme="minorHAnsi" w:hAnsi="Times New Roman"/>
                <w:i/>
                <w:iCs/>
                <w:sz w:val="16"/>
                <w:szCs w:val="16"/>
              </w:rPr>
              <w:t>88</w:t>
            </w:r>
            <w:r w:rsidRPr="004F60A0">
              <w:rPr>
                <w:rFonts w:ascii="Times New Roman" w:eastAsiaTheme="minorHAnsi" w:hAnsi="Times New Roman"/>
                <w:i/>
                <w:iCs/>
                <w:sz w:val="16"/>
                <w:szCs w:val="16"/>
              </w:rPr>
              <w:t xml:space="preserve"> * 9% * 3 +225 * 2 0</w:t>
            </w:r>
            <w:r w:rsidR="000746C0">
              <w:rPr>
                <w:rFonts w:ascii="Times New Roman" w:eastAsiaTheme="minorHAnsi" w:hAnsi="Times New Roman"/>
                <w:i/>
                <w:iCs/>
                <w:sz w:val="16"/>
                <w:szCs w:val="16"/>
              </w:rPr>
              <w:t>88</w:t>
            </w:r>
            <w:r w:rsidRPr="004F60A0">
              <w:rPr>
                <w:rFonts w:ascii="Times New Roman" w:eastAsiaTheme="minorHAnsi" w:hAnsi="Times New Roman"/>
                <w:i/>
                <w:iCs/>
                <w:sz w:val="16"/>
                <w:szCs w:val="16"/>
              </w:rPr>
              <w:t xml:space="preserve"> * 30% * 2 +225 * </w:t>
            </w:r>
            <w:r w:rsidR="000746C0">
              <w:rPr>
                <w:rFonts w:ascii="Times New Roman" w:eastAsiaTheme="minorHAnsi" w:hAnsi="Times New Roman"/>
                <w:i/>
                <w:iCs/>
                <w:sz w:val="16"/>
                <w:szCs w:val="16"/>
              </w:rPr>
              <w:t>2 088</w:t>
            </w:r>
            <w:r w:rsidRPr="004F60A0">
              <w:rPr>
                <w:rFonts w:ascii="Times New Roman" w:eastAsiaTheme="minorHAnsi" w:hAnsi="Times New Roman"/>
                <w:i/>
                <w:iCs/>
                <w:sz w:val="16"/>
                <w:szCs w:val="16"/>
              </w:rPr>
              <w:t xml:space="preserve"> * 60% * 1) + (100 audzēkņi * 70 EUR * 3 gadi * 5.mēneši) + (270 * </w:t>
            </w:r>
            <w:r w:rsidR="000746C0">
              <w:rPr>
                <w:rFonts w:ascii="Times New Roman" w:eastAsiaTheme="minorHAnsi" w:hAnsi="Times New Roman"/>
                <w:i/>
                <w:iCs/>
                <w:sz w:val="16"/>
                <w:szCs w:val="16"/>
              </w:rPr>
              <w:t>2 088</w:t>
            </w:r>
            <w:r w:rsidRPr="004F60A0">
              <w:rPr>
                <w:rFonts w:ascii="Times New Roman" w:eastAsiaTheme="minorHAnsi" w:hAnsi="Times New Roman"/>
                <w:i/>
                <w:iCs/>
                <w:sz w:val="16"/>
                <w:szCs w:val="16"/>
              </w:rPr>
              <w:t xml:space="preserve"> * 1% * 4 +270 * </w:t>
            </w:r>
            <w:r w:rsidR="000746C0">
              <w:rPr>
                <w:rFonts w:ascii="Times New Roman" w:eastAsiaTheme="minorHAnsi" w:hAnsi="Times New Roman"/>
                <w:i/>
                <w:iCs/>
                <w:sz w:val="16"/>
                <w:szCs w:val="16"/>
              </w:rPr>
              <w:t>2 088</w:t>
            </w:r>
            <w:r w:rsidRPr="004F60A0">
              <w:rPr>
                <w:rFonts w:ascii="Times New Roman" w:eastAsiaTheme="minorHAnsi" w:hAnsi="Times New Roman"/>
                <w:i/>
                <w:iCs/>
                <w:sz w:val="16"/>
                <w:szCs w:val="16"/>
              </w:rPr>
              <w:t xml:space="preserve"> * 9% * 3 +270 * </w:t>
            </w:r>
            <w:r w:rsidR="000746C0">
              <w:rPr>
                <w:rFonts w:ascii="Times New Roman" w:eastAsiaTheme="minorHAnsi" w:hAnsi="Times New Roman"/>
                <w:i/>
                <w:iCs/>
                <w:sz w:val="16"/>
                <w:szCs w:val="16"/>
              </w:rPr>
              <w:t>2 088</w:t>
            </w:r>
            <w:r w:rsidRPr="004F60A0">
              <w:rPr>
                <w:rFonts w:ascii="Times New Roman" w:eastAsiaTheme="minorHAnsi" w:hAnsi="Times New Roman"/>
                <w:i/>
                <w:iCs/>
                <w:sz w:val="16"/>
                <w:szCs w:val="16"/>
              </w:rPr>
              <w:t xml:space="preserve"> * 30% * 2 +270 * </w:t>
            </w:r>
            <w:r w:rsidR="000746C0">
              <w:rPr>
                <w:rFonts w:ascii="Times New Roman" w:eastAsiaTheme="minorHAnsi" w:hAnsi="Times New Roman"/>
                <w:i/>
                <w:iCs/>
                <w:sz w:val="16"/>
                <w:szCs w:val="16"/>
              </w:rPr>
              <w:t>2 088</w:t>
            </w:r>
            <w:r w:rsidRPr="004F60A0">
              <w:rPr>
                <w:rFonts w:ascii="Times New Roman" w:eastAsiaTheme="minorHAnsi" w:hAnsi="Times New Roman"/>
                <w:i/>
                <w:iCs/>
                <w:sz w:val="16"/>
                <w:szCs w:val="16"/>
              </w:rPr>
              <w:t xml:space="preserve"> * 60% * 1) * 5 (mēneši) </w:t>
            </w:r>
            <w:r w:rsidRPr="000A7726">
              <w:rPr>
                <w:rFonts w:ascii="Times New Roman" w:eastAsiaTheme="minorHAnsi" w:hAnsi="Times New Roman"/>
                <w:i/>
                <w:iCs/>
                <w:sz w:val="16"/>
                <w:szCs w:val="16"/>
              </w:rPr>
              <w:t xml:space="preserve">+ (15 * </w:t>
            </w:r>
            <w:r w:rsidR="000746C0" w:rsidRPr="000A7726">
              <w:rPr>
                <w:rFonts w:ascii="Times New Roman" w:eastAsiaTheme="minorHAnsi" w:hAnsi="Times New Roman"/>
                <w:i/>
                <w:iCs/>
                <w:sz w:val="16"/>
                <w:szCs w:val="16"/>
              </w:rPr>
              <w:t>2 088</w:t>
            </w:r>
            <w:r w:rsidRPr="000A7726">
              <w:rPr>
                <w:rFonts w:ascii="Times New Roman" w:eastAsiaTheme="minorHAnsi" w:hAnsi="Times New Roman"/>
                <w:i/>
                <w:iCs/>
                <w:sz w:val="16"/>
                <w:szCs w:val="16"/>
              </w:rPr>
              <w:t xml:space="preserve"> * 1% * 4 +15 * </w:t>
            </w:r>
            <w:r w:rsidR="000746C0" w:rsidRPr="000A7726">
              <w:rPr>
                <w:rFonts w:ascii="Times New Roman" w:eastAsiaTheme="minorHAnsi" w:hAnsi="Times New Roman"/>
                <w:i/>
                <w:iCs/>
                <w:sz w:val="16"/>
                <w:szCs w:val="16"/>
              </w:rPr>
              <w:t>2 088</w:t>
            </w:r>
            <w:r w:rsidRPr="000A7726">
              <w:rPr>
                <w:rFonts w:ascii="Times New Roman" w:eastAsiaTheme="minorHAnsi" w:hAnsi="Times New Roman"/>
                <w:i/>
                <w:iCs/>
                <w:sz w:val="16"/>
                <w:szCs w:val="16"/>
              </w:rPr>
              <w:t xml:space="preserve"> * 9% * 3 +15 * </w:t>
            </w:r>
            <w:r w:rsidR="000746C0" w:rsidRPr="000A7726">
              <w:rPr>
                <w:rFonts w:ascii="Times New Roman" w:eastAsiaTheme="minorHAnsi" w:hAnsi="Times New Roman"/>
                <w:i/>
                <w:iCs/>
                <w:sz w:val="16"/>
                <w:szCs w:val="16"/>
              </w:rPr>
              <w:t>2 088</w:t>
            </w:r>
            <w:r w:rsidRPr="000A7726">
              <w:rPr>
                <w:rFonts w:ascii="Times New Roman" w:eastAsiaTheme="minorHAnsi" w:hAnsi="Times New Roman"/>
                <w:i/>
                <w:iCs/>
                <w:sz w:val="16"/>
                <w:szCs w:val="16"/>
              </w:rPr>
              <w:t xml:space="preserve"> * 30% * 2 +15 * </w:t>
            </w:r>
            <w:r w:rsidR="000746C0" w:rsidRPr="000A7726">
              <w:rPr>
                <w:rFonts w:ascii="Times New Roman" w:eastAsiaTheme="minorHAnsi" w:hAnsi="Times New Roman"/>
                <w:i/>
                <w:iCs/>
                <w:sz w:val="16"/>
                <w:szCs w:val="16"/>
              </w:rPr>
              <w:t>2 088</w:t>
            </w:r>
            <w:r w:rsidRPr="000A7726">
              <w:rPr>
                <w:rFonts w:ascii="Times New Roman" w:eastAsiaTheme="minorHAnsi" w:hAnsi="Times New Roman"/>
                <w:i/>
                <w:iCs/>
                <w:sz w:val="16"/>
                <w:szCs w:val="16"/>
              </w:rPr>
              <w:t xml:space="preserve"> * 60% * 1) = </w:t>
            </w:r>
            <w:r w:rsidR="00ED257F" w:rsidRPr="00EF7B04">
              <w:rPr>
                <w:rFonts w:ascii="Times New Roman" w:eastAsiaTheme="minorHAnsi" w:hAnsi="Times New Roman"/>
                <w:i/>
                <w:iCs/>
                <w:sz w:val="16"/>
                <w:szCs w:val="16"/>
              </w:rPr>
              <w:t>709389</w:t>
            </w:r>
            <w:r w:rsidRPr="000A7726">
              <w:rPr>
                <w:rFonts w:ascii="Times New Roman" w:eastAsiaTheme="minorHAnsi" w:hAnsi="Times New Roman"/>
                <w:i/>
                <w:iCs/>
                <w:sz w:val="16"/>
                <w:szCs w:val="16"/>
              </w:rPr>
              <w:t xml:space="preserve"> EUR + 105 000 EUR + 4 2</w:t>
            </w:r>
            <w:r w:rsidR="000746C0" w:rsidRPr="000A7726">
              <w:rPr>
                <w:rFonts w:ascii="Times New Roman" w:eastAsiaTheme="minorHAnsi" w:hAnsi="Times New Roman"/>
                <w:i/>
                <w:iCs/>
                <w:sz w:val="16"/>
                <w:szCs w:val="16"/>
              </w:rPr>
              <w:t xml:space="preserve">56 388 </w:t>
            </w:r>
            <w:r w:rsidRPr="000A7726">
              <w:rPr>
                <w:rFonts w:ascii="Times New Roman" w:eastAsiaTheme="minorHAnsi" w:hAnsi="Times New Roman"/>
                <w:i/>
                <w:iCs/>
                <w:sz w:val="16"/>
                <w:szCs w:val="16"/>
              </w:rPr>
              <w:t xml:space="preserve"> EUR + 47 </w:t>
            </w:r>
            <w:r w:rsidR="000746C0" w:rsidRPr="000A7726">
              <w:rPr>
                <w:rFonts w:ascii="Times New Roman" w:eastAsiaTheme="minorHAnsi" w:hAnsi="Times New Roman"/>
                <w:i/>
                <w:iCs/>
                <w:sz w:val="16"/>
                <w:szCs w:val="16"/>
              </w:rPr>
              <w:t>293</w:t>
            </w:r>
            <w:r w:rsidRPr="000A7726">
              <w:rPr>
                <w:rFonts w:ascii="Times New Roman" w:eastAsiaTheme="minorHAnsi" w:hAnsi="Times New Roman"/>
                <w:i/>
                <w:iCs/>
                <w:sz w:val="16"/>
                <w:szCs w:val="16"/>
              </w:rPr>
              <w:t xml:space="preserve"> EUR = 5 2</w:t>
            </w:r>
            <w:r w:rsidR="000746C0" w:rsidRPr="000A7726">
              <w:rPr>
                <w:rFonts w:ascii="Times New Roman" w:eastAsiaTheme="minorHAnsi" w:hAnsi="Times New Roman"/>
                <w:i/>
                <w:iCs/>
                <w:sz w:val="16"/>
                <w:szCs w:val="16"/>
              </w:rPr>
              <w:t>12</w:t>
            </w:r>
            <w:r w:rsidRPr="000A7726">
              <w:rPr>
                <w:rFonts w:ascii="Times New Roman" w:eastAsiaTheme="minorHAnsi" w:hAnsi="Times New Roman"/>
                <w:i/>
                <w:iCs/>
                <w:sz w:val="16"/>
                <w:szCs w:val="16"/>
              </w:rPr>
              <w:t xml:space="preserve"> </w:t>
            </w:r>
            <w:r w:rsidR="000746C0" w:rsidRPr="000A7726">
              <w:rPr>
                <w:rFonts w:ascii="Times New Roman" w:eastAsiaTheme="minorHAnsi" w:hAnsi="Times New Roman"/>
                <w:i/>
                <w:iCs/>
                <w:sz w:val="16"/>
                <w:szCs w:val="16"/>
              </w:rPr>
              <w:t>665</w:t>
            </w:r>
            <w:r w:rsidRPr="000A7726">
              <w:rPr>
                <w:rFonts w:ascii="Times New Roman" w:eastAsiaTheme="minorHAnsi" w:hAnsi="Times New Roman"/>
                <w:i/>
                <w:iCs/>
                <w:sz w:val="16"/>
                <w:szCs w:val="16"/>
              </w:rPr>
              <w:t xml:space="preserve"> EUR</w:t>
            </w:r>
            <w:r w:rsidR="00ED257F" w:rsidRPr="000A7726">
              <w:rPr>
                <w:rFonts w:ascii="Times New Roman" w:eastAsiaTheme="minorHAnsi" w:hAnsi="Times New Roman"/>
                <w:i/>
                <w:iCs/>
                <w:sz w:val="16"/>
                <w:szCs w:val="16"/>
              </w:rPr>
              <w:t>5</w:t>
            </w:r>
            <w:r w:rsidR="002B583A" w:rsidRPr="000A7726">
              <w:rPr>
                <w:rFonts w:ascii="Times New Roman" w:eastAsiaTheme="minorHAnsi" w:hAnsi="Times New Roman"/>
                <w:i/>
                <w:iCs/>
                <w:sz w:val="16"/>
                <w:szCs w:val="16"/>
              </w:rPr>
              <w:t> 118 070</w:t>
            </w:r>
          </w:p>
          <w:p w14:paraId="076CAE52" w14:textId="77777777" w:rsidR="00F6469B" w:rsidRPr="004F60A0" w:rsidRDefault="00F6469B" w:rsidP="00F6469B">
            <w:pPr>
              <w:spacing w:after="0" w:line="240" w:lineRule="auto"/>
              <w:jc w:val="both"/>
              <w:rPr>
                <w:rFonts w:ascii="Times New Roman" w:eastAsiaTheme="minorHAnsi" w:hAnsi="Times New Roman"/>
                <w:i/>
                <w:iCs/>
                <w:sz w:val="16"/>
                <w:szCs w:val="16"/>
              </w:rPr>
            </w:pPr>
          </w:p>
          <w:p w14:paraId="6F682254" w14:textId="361F09B2" w:rsidR="00F6469B" w:rsidRPr="004F60A0" w:rsidRDefault="00F6469B" w:rsidP="00F6469B">
            <w:pPr>
              <w:spacing w:after="0" w:line="240" w:lineRule="auto"/>
              <w:jc w:val="both"/>
              <w:rPr>
                <w:rFonts w:ascii="Times New Roman" w:eastAsiaTheme="minorHAnsi" w:hAnsi="Times New Roman"/>
                <w:i/>
                <w:iCs/>
                <w:sz w:val="16"/>
                <w:szCs w:val="16"/>
              </w:rPr>
            </w:pPr>
            <w:r w:rsidRPr="004F60A0">
              <w:rPr>
                <w:rFonts w:ascii="Times New Roman" w:eastAsiaTheme="minorHAnsi" w:hAnsi="Times New Roman"/>
                <w:i/>
                <w:iCs/>
                <w:sz w:val="16"/>
                <w:szCs w:val="16"/>
              </w:rPr>
              <w:t xml:space="preserve">Faktiskais izlietojums  - </w:t>
            </w:r>
            <w:r w:rsidR="0002527E">
              <w:rPr>
                <w:rFonts w:ascii="Times New Roman" w:eastAsiaTheme="minorHAnsi" w:hAnsi="Times New Roman"/>
                <w:i/>
                <w:iCs/>
                <w:sz w:val="16"/>
                <w:szCs w:val="16"/>
              </w:rPr>
              <w:t>1 128 861</w:t>
            </w:r>
            <w:r w:rsidRPr="004F60A0">
              <w:rPr>
                <w:rFonts w:ascii="Times New Roman" w:eastAsiaTheme="minorHAnsi" w:hAnsi="Times New Roman"/>
                <w:i/>
                <w:iCs/>
                <w:sz w:val="16"/>
                <w:szCs w:val="16"/>
              </w:rPr>
              <w:t xml:space="preserve"> EUR</w:t>
            </w:r>
          </w:p>
          <w:p w14:paraId="08F9E69B" w14:textId="77777777" w:rsidR="00F6469B" w:rsidRPr="004F60A0" w:rsidRDefault="00F6469B" w:rsidP="00F6469B">
            <w:pPr>
              <w:spacing w:after="0" w:line="240" w:lineRule="auto"/>
              <w:jc w:val="both"/>
              <w:rPr>
                <w:rFonts w:ascii="Times New Roman" w:eastAsiaTheme="minorHAnsi" w:hAnsi="Times New Roman"/>
                <w:i/>
                <w:iCs/>
                <w:sz w:val="16"/>
                <w:szCs w:val="16"/>
              </w:rPr>
            </w:pPr>
          </w:p>
          <w:p w14:paraId="761085F9" w14:textId="12E86F1A" w:rsidR="00F6469B" w:rsidRPr="004F60A0" w:rsidRDefault="00F6469B" w:rsidP="00F6469B">
            <w:pPr>
              <w:spacing w:after="0" w:line="240" w:lineRule="auto"/>
              <w:jc w:val="both"/>
              <w:rPr>
                <w:rFonts w:ascii="Times New Roman" w:eastAsiaTheme="minorHAnsi" w:hAnsi="Times New Roman"/>
                <w:i/>
                <w:iCs/>
                <w:sz w:val="16"/>
                <w:szCs w:val="16"/>
              </w:rPr>
            </w:pPr>
            <w:r w:rsidRPr="004F60A0">
              <w:rPr>
                <w:rFonts w:ascii="Times New Roman" w:eastAsiaTheme="minorHAnsi" w:hAnsi="Times New Roman"/>
                <w:i/>
                <w:iCs/>
                <w:sz w:val="16"/>
                <w:szCs w:val="16"/>
              </w:rPr>
              <w:t>Turpmākie pieņēmumi pēc 2019.gada 31.</w:t>
            </w:r>
            <w:r w:rsidR="00E26162">
              <w:rPr>
                <w:rFonts w:ascii="Times New Roman" w:eastAsiaTheme="minorHAnsi" w:hAnsi="Times New Roman"/>
                <w:i/>
                <w:iCs/>
                <w:sz w:val="16"/>
                <w:szCs w:val="16"/>
              </w:rPr>
              <w:t>decembra</w:t>
            </w:r>
            <w:r w:rsidRPr="004F60A0">
              <w:rPr>
                <w:rFonts w:ascii="Times New Roman" w:eastAsiaTheme="minorHAnsi" w:hAnsi="Times New Roman"/>
                <w:i/>
                <w:iCs/>
                <w:sz w:val="16"/>
                <w:szCs w:val="16"/>
              </w:rPr>
              <w:t>:</w:t>
            </w:r>
          </w:p>
          <w:p w14:paraId="72F08E1A" w14:textId="1448B11B" w:rsidR="00F6469B" w:rsidRPr="004F60A0" w:rsidRDefault="00F6469B" w:rsidP="00F6469B">
            <w:pPr>
              <w:spacing w:after="0" w:line="240" w:lineRule="auto"/>
              <w:jc w:val="both"/>
              <w:rPr>
                <w:rFonts w:ascii="Times New Roman" w:eastAsiaTheme="minorHAnsi" w:hAnsi="Times New Roman"/>
                <w:i/>
                <w:iCs/>
                <w:sz w:val="16"/>
                <w:szCs w:val="16"/>
              </w:rPr>
            </w:pPr>
            <w:r w:rsidRPr="004F60A0">
              <w:rPr>
                <w:rFonts w:ascii="Times New Roman" w:eastAsiaTheme="minorHAnsi" w:hAnsi="Times New Roman"/>
                <w:i/>
                <w:iCs/>
                <w:sz w:val="16"/>
                <w:szCs w:val="16"/>
              </w:rPr>
              <w:t>Atlikušais audzēkņu skaits turpmākā projekta īstenošanā 3 150 kopējais plānotais</w:t>
            </w:r>
            <w:r w:rsidR="004E77C7">
              <w:rPr>
                <w:rFonts w:ascii="Times New Roman" w:eastAsiaTheme="minorHAnsi" w:hAnsi="Times New Roman"/>
                <w:i/>
                <w:iCs/>
                <w:sz w:val="16"/>
                <w:szCs w:val="16"/>
              </w:rPr>
              <w:t xml:space="preserve"> unikālo</w:t>
            </w:r>
            <w:r w:rsidRPr="004F60A0">
              <w:rPr>
                <w:rFonts w:ascii="Times New Roman" w:eastAsiaTheme="minorHAnsi" w:hAnsi="Times New Roman"/>
                <w:i/>
                <w:iCs/>
                <w:sz w:val="16"/>
                <w:szCs w:val="16"/>
              </w:rPr>
              <w:t xml:space="preserve"> audzēkņu skaits – </w:t>
            </w:r>
            <w:r w:rsidR="000746C0">
              <w:rPr>
                <w:rFonts w:ascii="Times New Roman" w:eastAsiaTheme="minorHAnsi" w:hAnsi="Times New Roman"/>
                <w:i/>
                <w:iCs/>
                <w:sz w:val="16"/>
                <w:szCs w:val="16"/>
              </w:rPr>
              <w:t>2 088</w:t>
            </w:r>
            <w:r w:rsidRPr="004F60A0">
              <w:rPr>
                <w:rFonts w:ascii="Times New Roman" w:eastAsiaTheme="minorHAnsi" w:hAnsi="Times New Roman"/>
                <w:i/>
                <w:iCs/>
                <w:sz w:val="16"/>
                <w:szCs w:val="16"/>
              </w:rPr>
              <w:t xml:space="preserve"> jau iesaistīto </w:t>
            </w:r>
            <w:r w:rsidR="004E77C7">
              <w:rPr>
                <w:rFonts w:ascii="Times New Roman" w:eastAsiaTheme="minorHAnsi" w:hAnsi="Times New Roman"/>
                <w:i/>
                <w:iCs/>
                <w:sz w:val="16"/>
                <w:szCs w:val="16"/>
              </w:rPr>
              <w:t xml:space="preserve">unikālo </w:t>
            </w:r>
            <w:r w:rsidRPr="004F60A0">
              <w:rPr>
                <w:rFonts w:ascii="Times New Roman" w:eastAsiaTheme="minorHAnsi" w:hAnsi="Times New Roman"/>
                <w:i/>
                <w:iCs/>
                <w:sz w:val="16"/>
                <w:szCs w:val="16"/>
              </w:rPr>
              <w:t>audzēkņu skaits = 1 0</w:t>
            </w:r>
            <w:r w:rsidR="000746C0">
              <w:rPr>
                <w:rFonts w:ascii="Times New Roman" w:eastAsiaTheme="minorHAnsi" w:hAnsi="Times New Roman"/>
                <w:i/>
                <w:iCs/>
                <w:sz w:val="16"/>
                <w:szCs w:val="16"/>
              </w:rPr>
              <w:t>62</w:t>
            </w:r>
            <w:r w:rsidRPr="004F60A0">
              <w:rPr>
                <w:rFonts w:ascii="Times New Roman" w:eastAsiaTheme="minorHAnsi" w:hAnsi="Times New Roman"/>
                <w:i/>
                <w:iCs/>
                <w:sz w:val="16"/>
                <w:szCs w:val="16"/>
              </w:rPr>
              <w:t xml:space="preserve"> atlikušo </w:t>
            </w:r>
            <w:r w:rsidR="004E77C7">
              <w:rPr>
                <w:rFonts w:ascii="Times New Roman" w:eastAsiaTheme="minorHAnsi" w:hAnsi="Times New Roman"/>
                <w:i/>
                <w:iCs/>
                <w:sz w:val="16"/>
                <w:szCs w:val="16"/>
              </w:rPr>
              <w:t xml:space="preserve">unikālo </w:t>
            </w:r>
            <w:r w:rsidRPr="004F60A0">
              <w:rPr>
                <w:rFonts w:ascii="Times New Roman" w:eastAsiaTheme="minorHAnsi" w:hAnsi="Times New Roman"/>
                <w:i/>
                <w:iCs/>
                <w:sz w:val="16"/>
                <w:szCs w:val="16"/>
              </w:rPr>
              <w:t>audzēkņu skaits.</w:t>
            </w:r>
          </w:p>
          <w:p w14:paraId="118863F9" w14:textId="781A2B15" w:rsidR="00F6469B" w:rsidRPr="004F60A0" w:rsidRDefault="00F6469B" w:rsidP="00F6469B">
            <w:pPr>
              <w:spacing w:after="0" w:line="240" w:lineRule="auto"/>
              <w:jc w:val="both"/>
              <w:rPr>
                <w:rFonts w:ascii="Times New Roman" w:eastAsiaTheme="minorHAnsi" w:hAnsi="Times New Roman"/>
                <w:i/>
                <w:iCs/>
                <w:sz w:val="16"/>
                <w:szCs w:val="16"/>
              </w:rPr>
            </w:pPr>
            <w:r w:rsidRPr="004F60A0">
              <w:rPr>
                <w:rFonts w:ascii="Times New Roman" w:eastAsiaTheme="minorHAnsi" w:hAnsi="Times New Roman"/>
                <w:i/>
                <w:iCs/>
                <w:sz w:val="16"/>
                <w:szCs w:val="16"/>
              </w:rPr>
              <w:t>ESF atbalsta ietvaros plānots</w:t>
            </w:r>
            <w:r w:rsidR="004E77C7">
              <w:rPr>
                <w:rFonts w:ascii="Times New Roman" w:eastAsiaTheme="minorHAnsi" w:hAnsi="Times New Roman"/>
                <w:i/>
                <w:iCs/>
                <w:sz w:val="16"/>
                <w:szCs w:val="16"/>
              </w:rPr>
              <w:t xml:space="preserve"> vēl</w:t>
            </w:r>
            <w:r w:rsidRPr="004F60A0">
              <w:rPr>
                <w:rFonts w:ascii="Times New Roman" w:eastAsiaTheme="minorHAnsi" w:hAnsi="Times New Roman"/>
                <w:i/>
                <w:iCs/>
                <w:sz w:val="16"/>
                <w:szCs w:val="16"/>
              </w:rPr>
              <w:t xml:space="preserve"> iesaistīti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w:t>
            </w:r>
            <w:r w:rsidR="004E77C7">
              <w:rPr>
                <w:rFonts w:ascii="Times New Roman" w:eastAsiaTheme="minorHAnsi" w:hAnsi="Times New Roman"/>
                <w:i/>
                <w:iCs/>
                <w:sz w:val="16"/>
                <w:szCs w:val="16"/>
              </w:rPr>
              <w:t xml:space="preserve">unikālos </w:t>
            </w:r>
            <w:r w:rsidRPr="004F60A0">
              <w:rPr>
                <w:rFonts w:ascii="Times New Roman" w:eastAsiaTheme="minorHAnsi" w:hAnsi="Times New Roman"/>
                <w:i/>
                <w:iCs/>
                <w:sz w:val="16"/>
                <w:szCs w:val="16"/>
              </w:rPr>
              <w:t xml:space="preserve">audzēkņus, paredzot atbalstu 1% no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audzēkņiem 4 </w:t>
            </w:r>
            <w:r w:rsidR="00EE59D0">
              <w:rPr>
                <w:rFonts w:ascii="Times New Roman" w:eastAsiaTheme="minorHAnsi" w:hAnsi="Times New Roman"/>
                <w:i/>
                <w:iCs/>
                <w:sz w:val="16"/>
                <w:szCs w:val="16"/>
              </w:rPr>
              <w:t xml:space="preserve">iesaistes reizes (katru </w:t>
            </w:r>
            <w:r w:rsidRPr="004F60A0">
              <w:rPr>
                <w:rFonts w:ascii="Times New Roman" w:eastAsiaTheme="minorHAnsi" w:hAnsi="Times New Roman"/>
                <w:i/>
                <w:iCs/>
                <w:sz w:val="16"/>
                <w:szCs w:val="16"/>
              </w:rPr>
              <w:t xml:space="preserve">gadu no 1. līdz 4.kursam), paredzot atbalstu 9% no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audzēkņiem 3 </w:t>
            </w:r>
            <w:r w:rsidR="00EE59D0">
              <w:rPr>
                <w:rFonts w:ascii="Times New Roman" w:eastAsiaTheme="minorHAnsi" w:hAnsi="Times New Roman"/>
                <w:i/>
                <w:iCs/>
                <w:sz w:val="16"/>
                <w:szCs w:val="16"/>
              </w:rPr>
              <w:t xml:space="preserve">iesaistes reizes ( katru </w:t>
            </w:r>
            <w:r w:rsidRPr="004F60A0">
              <w:rPr>
                <w:rFonts w:ascii="Times New Roman" w:eastAsiaTheme="minorHAnsi" w:hAnsi="Times New Roman"/>
                <w:i/>
                <w:iCs/>
                <w:sz w:val="16"/>
                <w:szCs w:val="16"/>
              </w:rPr>
              <w:t xml:space="preserve">gadu no 2. līdz 4.kursam), paredzot atbalstu 30% no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audzēkņiem 2 </w:t>
            </w:r>
            <w:r w:rsidR="00EE59D0">
              <w:rPr>
                <w:rFonts w:ascii="Times New Roman" w:eastAsiaTheme="minorHAnsi" w:hAnsi="Times New Roman"/>
                <w:i/>
                <w:iCs/>
                <w:sz w:val="16"/>
                <w:szCs w:val="16"/>
              </w:rPr>
              <w:t xml:space="preserve"> iesaistes reizes (katru </w:t>
            </w:r>
            <w:r w:rsidRPr="004F60A0">
              <w:rPr>
                <w:rFonts w:ascii="Times New Roman" w:eastAsiaTheme="minorHAnsi" w:hAnsi="Times New Roman"/>
                <w:i/>
                <w:iCs/>
                <w:sz w:val="16"/>
                <w:szCs w:val="16"/>
              </w:rPr>
              <w:t xml:space="preserve">gadu no 3. līdz 4.kursam un paredzot atbalstu 60% no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audzēkņiem 1 </w:t>
            </w:r>
            <w:r w:rsidR="00EE59D0">
              <w:rPr>
                <w:rFonts w:ascii="Times New Roman" w:eastAsiaTheme="minorHAnsi" w:hAnsi="Times New Roman"/>
                <w:i/>
                <w:iCs/>
                <w:sz w:val="16"/>
                <w:szCs w:val="16"/>
              </w:rPr>
              <w:t xml:space="preserve">iesaistes reizi </w:t>
            </w:r>
            <w:r w:rsidRPr="004F60A0">
              <w:rPr>
                <w:rFonts w:ascii="Times New Roman" w:eastAsiaTheme="minorHAnsi" w:hAnsi="Times New Roman"/>
                <w:i/>
                <w:iCs/>
                <w:sz w:val="16"/>
                <w:szCs w:val="16"/>
              </w:rPr>
              <w:t xml:space="preserve"> (4.kursā) (326 (VVIM, vidējās IAL izmaksas) *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 1% * 4 </w:t>
            </w:r>
            <w:r w:rsidRPr="00D438CB">
              <w:rPr>
                <w:rFonts w:ascii="Times New Roman" w:eastAsiaTheme="minorHAnsi" w:hAnsi="Times New Roman"/>
                <w:i/>
                <w:iCs/>
                <w:sz w:val="16"/>
                <w:szCs w:val="16"/>
              </w:rPr>
              <w:t xml:space="preserve">+326 * </w:t>
            </w:r>
            <w:r w:rsidR="000746C0" w:rsidRPr="00D438CB">
              <w:rPr>
                <w:rFonts w:ascii="Times New Roman" w:eastAsiaTheme="minorHAnsi" w:hAnsi="Times New Roman"/>
                <w:i/>
                <w:iCs/>
                <w:sz w:val="16"/>
                <w:szCs w:val="16"/>
              </w:rPr>
              <w:t>1 062</w:t>
            </w:r>
            <w:r w:rsidRPr="00D438CB">
              <w:rPr>
                <w:rFonts w:ascii="Times New Roman" w:eastAsiaTheme="minorHAnsi" w:hAnsi="Times New Roman"/>
                <w:i/>
                <w:iCs/>
                <w:sz w:val="16"/>
                <w:szCs w:val="16"/>
              </w:rPr>
              <w:t xml:space="preserve"> * 9% * 3 + 326 * </w:t>
            </w:r>
            <w:r w:rsidR="000746C0" w:rsidRPr="00D438CB">
              <w:rPr>
                <w:rFonts w:ascii="Times New Roman" w:eastAsiaTheme="minorHAnsi" w:hAnsi="Times New Roman"/>
                <w:i/>
                <w:iCs/>
                <w:sz w:val="16"/>
                <w:szCs w:val="16"/>
              </w:rPr>
              <w:t>1 062</w:t>
            </w:r>
            <w:r w:rsidRPr="00D438CB">
              <w:rPr>
                <w:rFonts w:ascii="Times New Roman" w:eastAsiaTheme="minorHAnsi" w:hAnsi="Times New Roman"/>
                <w:i/>
                <w:iCs/>
                <w:sz w:val="16"/>
                <w:szCs w:val="16"/>
              </w:rPr>
              <w:t xml:space="preserve"> * 30% * 2</w:t>
            </w:r>
            <w:r w:rsidRPr="004F60A0">
              <w:rPr>
                <w:rFonts w:ascii="Times New Roman" w:eastAsiaTheme="minorHAnsi" w:hAnsi="Times New Roman"/>
                <w:i/>
                <w:iCs/>
                <w:sz w:val="16"/>
                <w:szCs w:val="16"/>
              </w:rPr>
              <w:t xml:space="preserve"> +326 *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 60% * 1)+ 15 EUR (obligātās veselības pārbaudes un civiltiesiskā apdrošināšana) *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audzēkņi + (100 audzēkņi * 70 EUR * 4 gadi * 5.mēneši) + </w:t>
            </w:r>
            <w:r w:rsidRPr="0011706D">
              <w:rPr>
                <w:rFonts w:ascii="Times New Roman" w:eastAsiaTheme="minorHAnsi" w:hAnsi="Times New Roman"/>
                <w:i/>
                <w:iCs/>
                <w:sz w:val="16"/>
                <w:szCs w:val="16"/>
              </w:rPr>
              <w:t>(</w:t>
            </w:r>
            <w:r w:rsidRPr="0090439E">
              <w:rPr>
                <w:rFonts w:ascii="Times New Roman" w:eastAsiaTheme="minorHAnsi" w:hAnsi="Times New Roman"/>
                <w:i/>
                <w:iCs/>
                <w:sz w:val="16"/>
                <w:szCs w:val="16"/>
              </w:rPr>
              <w:t xml:space="preserve">1302,4 (VVIM, vidējās izmaksas) * </w:t>
            </w:r>
            <w:r w:rsidR="000746C0" w:rsidRPr="0090439E">
              <w:rPr>
                <w:rFonts w:ascii="Times New Roman" w:eastAsiaTheme="minorHAnsi" w:hAnsi="Times New Roman"/>
                <w:i/>
                <w:iCs/>
                <w:sz w:val="16"/>
                <w:szCs w:val="16"/>
              </w:rPr>
              <w:t>1 062</w:t>
            </w:r>
            <w:r w:rsidRPr="0090439E">
              <w:rPr>
                <w:rFonts w:ascii="Times New Roman" w:eastAsiaTheme="minorHAnsi" w:hAnsi="Times New Roman"/>
                <w:i/>
                <w:iCs/>
                <w:sz w:val="16"/>
                <w:szCs w:val="16"/>
              </w:rPr>
              <w:t xml:space="preserve"> * 1% * 4 +1302,4 * </w:t>
            </w:r>
            <w:r w:rsidR="000746C0" w:rsidRPr="0011706D">
              <w:rPr>
                <w:rFonts w:ascii="Times New Roman" w:eastAsiaTheme="minorHAnsi" w:hAnsi="Times New Roman"/>
                <w:i/>
                <w:iCs/>
                <w:sz w:val="16"/>
                <w:szCs w:val="16"/>
              </w:rPr>
              <w:t>1 062</w:t>
            </w:r>
            <w:r w:rsidRPr="0011706D">
              <w:rPr>
                <w:rFonts w:ascii="Times New Roman" w:eastAsiaTheme="minorHAnsi" w:hAnsi="Times New Roman"/>
                <w:i/>
                <w:iCs/>
                <w:sz w:val="16"/>
                <w:szCs w:val="16"/>
              </w:rPr>
              <w:t xml:space="preserve"> * 9% * 3 +1302,4 * </w:t>
            </w:r>
            <w:r w:rsidR="000746C0" w:rsidRPr="0011706D">
              <w:rPr>
                <w:rFonts w:ascii="Times New Roman" w:eastAsiaTheme="minorHAnsi" w:hAnsi="Times New Roman"/>
                <w:i/>
                <w:iCs/>
                <w:sz w:val="16"/>
                <w:szCs w:val="16"/>
              </w:rPr>
              <w:t>1 062</w:t>
            </w:r>
            <w:r w:rsidRPr="0011706D">
              <w:rPr>
                <w:rFonts w:ascii="Times New Roman" w:eastAsiaTheme="minorHAnsi" w:hAnsi="Times New Roman"/>
                <w:i/>
                <w:iCs/>
                <w:sz w:val="16"/>
                <w:szCs w:val="16"/>
              </w:rPr>
              <w:t xml:space="preserve"> * 30% * 2 +1302,4 * </w:t>
            </w:r>
            <w:r w:rsidR="000746C0" w:rsidRPr="0011706D">
              <w:rPr>
                <w:rFonts w:ascii="Times New Roman" w:eastAsiaTheme="minorHAnsi" w:hAnsi="Times New Roman"/>
                <w:i/>
                <w:iCs/>
                <w:sz w:val="16"/>
                <w:szCs w:val="16"/>
              </w:rPr>
              <w:t>1 062</w:t>
            </w:r>
            <w:r w:rsidRPr="0011706D">
              <w:rPr>
                <w:rFonts w:ascii="Times New Roman" w:eastAsiaTheme="minorHAnsi" w:hAnsi="Times New Roman"/>
                <w:i/>
                <w:iCs/>
                <w:sz w:val="16"/>
                <w:szCs w:val="16"/>
              </w:rPr>
              <w:t xml:space="preserve"> * 60% * 1)</w:t>
            </w:r>
            <w:r w:rsidRPr="000A7726">
              <w:rPr>
                <w:rFonts w:ascii="Times New Roman" w:eastAsiaTheme="minorHAnsi" w:hAnsi="Times New Roman"/>
                <w:i/>
                <w:iCs/>
                <w:sz w:val="16"/>
                <w:szCs w:val="16"/>
              </w:rPr>
              <w:t xml:space="preserve"> </w:t>
            </w:r>
            <w:r w:rsidRPr="004F60A0">
              <w:rPr>
                <w:rFonts w:ascii="Times New Roman" w:eastAsiaTheme="minorHAnsi" w:hAnsi="Times New Roman"/>
                <w:i/>
                <w:iCs/>
                <w:sz w:val="16"/>
                <w:szCs w:val="16"/>
              </w:rPr>
              <w:t xml:space="preserve">+ (20,82 (VVIM) *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 1% * 4 + 20,82 *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 9% * 3 + 20,82 *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 30% * 2 + 20,82 * </w:t>
            </w:r>
            <w:r w:rsidR="000746C0">
              <w:rPr>
                <w:rFonts w:ascii="Times New Roman" w:eastAsiaTheme="minorHAnsi" w:hAnsi="Times New Roman"/>
                <w:i/>
                <w:iCs/>
                <w:sz w:val="16"/>
                <w:szCs w:val="16"/>
              </w:rPr>
              <w:t>1 062</w:t>
            </w:r>
            <w:r w:rsidRPr="004F60A0">
              <w:rPr>
                <w:rFonts w:ascii="Times New Roman" w:eastAsiaTheme="minorHAnsi" w:hAnsi="Times New Roman"/>
                <w:i/>
                <w:iCs/>
                <w:sz w:val="16"/>
                <w:szCs w:val="16"/>
              </w:rPr>
              <w:t xml:space="preserve"> * 60% * 1) = </w:t>
            </w:r>
            <w:r w:rsidR="000746C0">
              <w:rPr>
                <w:rFonts w:ascii="Times New Roman" w:eastAsiaTheme="minorHAnsi" w:hAnsi="Times New Roman"/>
                <w:i/>
                <w:iCs/>
                <w:sz w:val="16"/>
                <w:szCs w:val="16"/>
              </w:rPr>
              <w:t xml:space="preserve">522 780 </w:t>
            </w:r>
            <w:r w:rsidRPr="004F60A0">
              <w:rPr>
                <w:rFonts w:ascii="Times New Roman" w:eastAsiaTheme="minorHAnsi" w:hAnsi="Times New Roman"/>
                <w:i/>
                <w:iCs/>
                <w:sz w:val="16"/>
                <w:szCs w:val="16"/>
              </w:rPr>
              <w:t xml:space="preserve">EUR + 15 </w:t>
            </w:r>
            <w:r w:rsidR="000746C0">
              <w:rPr>
                <w:rFonts w:ascii="Times New Roman" w:eastAsiaTheme="minorHAnsi" w:hAnsi="Times New Roman"/>
                <w:i/>
                <w:iCs/>
                <w:sz w:val="16"/>
                <w:szCs w:val="16"/>
              </w:rPr>
              <w:t>930</w:t>
            </w:r>
            <w:r w:rsidRPr="004F60A0">
              <w:rPr>
                <w:rFonts w:ascii="Times New Roman" w:eastAsiaTheme="minorHAnsi" w:hAnsi="Times New Roman"/>
                <w:i/>
                <w:iCs/>
                <w:sz w:val="16"/>
                <w:szCs w:val="16"/>
              </w:rPr>
              <w:t xml:space="preserve"> EUR + 140 000 EUR + 2</w:t>
            </w:r>
            <w:r w:rsidR="000746C0">
              <w:rPr>
                <w:rFonts w:ascii="Times New Roman" w:eastAsiaTheme="minorHAnsi" w:hAnsi="Times New Roman"/>
                <w:i/>
                <w:iCs/>
                <w:sz w:val="16"/>
                <w:szCs w:val="16"/>
              </w:rPr>
              <w:t> </w:t>
            </w:r>
            <w:r w:rsidRPr="004F60A0">
              <w:rPr>
                <w:rFonts w:ascii="Times New Roman" w:eastAsiaTheme="minorHAnsi" w:hAnsi="Times New Roman"/>
                <w:i/>
                <w:iCs/>
                <w:sz w:val="16"/>
                <w:szCs w:val="16"/>
              </w:rPr>
              <w:t>0</w:t>
            </w:r>
            <w:r w:rsidR="000746C0">
              <w:rPr>
                <w:rFonts w:ascii="Times New Roman" w:eastAsiaTheme="minorHAnsi" w:hAnsi="Times New Roman"/>
                <w:i/>
                <w:iCs/>
                <w:sz w:val="16"/>
                <w:szCs w:val="16"/>
              </w:rPr>
              <w:t xml:space="preserve">88 555 </w:t>
            </w:r>
            <w:r w:rsidRPr="004F60A0">
              <w:rPr>
                <w:rFonts w:ascii="Times New Roman" w:eastAsiaTheme="minorHAnsi" w:hAnsi="Times New Roman"/>
                <w:i/>
                <w:iCs/>
                <w:sz w:val="16"/>
                <w:szCs w:val="16"/>
              </w:rPr>
              <w:t>EUR + 33</w:t>
            </w:r>
            <w:r w:rsidR="000746C0">
              <w:rPr>
                <w:rFonts w:ascii="Times New Roman" w:eastAsiaTheme="minorHAnsi" w:hAnsi="Times New Roman"/>
                <w:i/>
                <w:iCs/>
                <w:sz w:val="16"/>
                <w:szCs w:val="16"/>
              </w:rPr>
              <w:t xml:space="preserve"> 387  </w:t>
            </w:r>
            <w:r w:rsidRPr="004F60A0">
              <w:rPr>
                <w:rFonts w:ascii="Times New Roman" w:eastAsiaTheme="minorHAnsi" w:hAnsi="Times New Roman"/>
                <w:i/>
                <w:iCs/>
                <w:sz w:val="16"/>
                <w:szCs w:val="16"/>
              </w:rPr>
              <w:t>EUR</w:t>
            </w:r>
            <w:r w:rsidR="000746C0">
              <w:rPr>
                <w:rFonts w:ascii="Times New Roman" w:eastAsiaTheme="minorHAnsi" w:hAnsi="Times New Roman"/>
                <w:i/>
                <w:iCs/>
                <w:sz w:val="16"/>
                <w:szCs w:val="16"/>
              </w:rPr>
              <w:t xml:space="preserve"> </w:t>
            </w:r>
            <w:r w:rsidRPr="004F60A0">
              <w:rPr>
                <w:rFonts w:ascii="Times New Roman" w:eastAsiaTheme="minorHAnsi" w:hAnsi="Times New Roman"/>
                <w:i/>
                <w:iCs/>
                <w:sz w:val="16"/>
                <w:szCs w:val="16"/>
              </w:rPr>
              <w:t>= 2</w:t>
            </w:r>
            <w:r w:rsidR="000746C0">
              <w:rPr>
                <w:rFonts w:ascii="Times New Roman" w:eastAsiaTheme="minorHAnsi" w:hAnsi="Times New Roman"/>
                <w:i/>
                <w:iCs/>
                <w:sz w:val="16"/>
                <w:szCs w:val="16"/>
              </w:rPr>
              <w:t xml:space="preserve"> 800 652 </w:t>
            </w:r>
            <w:r w:rsidRPr="004F60A0">
              <w:rPr>
                <w:rFonts w:ascii="Times New Roman" w:eastAsiaTheme="minorHAnsi" w:hAnsi="Times New Roman"/>
                <w:i/>
                <w:iCs/>
                <w:sz w:val="16"/>
                <w:szCs w:val="16"/>
              </w:rPr>
              <w:t>EUR</w:t>
            </w:r>
          </w:p>
          <w:p w14:paraId="43AD415E" w14:textId="637A005A" w:rsidR="00C10A9E" w:rsidRPr="004F60A0" w:rsidRDefault="00F6469B" w:rsidP="00F6469B">
            <w:pPr>
              <w:spacing w:after="0" w:line="240" w:lineRule="auto"/>
              <w:jc w:val="both"/>
              <w:rPr>
                <w:rFonts w:ascii="Times New Roman" w:eastAsiaTheme="minorHAnsi" w:hAnsi="Times New Roman"/>
                <w:i/>
                <w:iCs/>
                <w:sz w:val="16"/>
                <w:szCs w:val="16"/>
              </w:rPr>
            </w:pPr>
            <w:r w:rsidRPr="004F60A0">
              <w:rPr>
                <w:rFonts w:ascii="Times New Roman" w:eastAsiaTheme="minorHAnsi" w:hAnsi="Times New Roman"/>
                <w:i/>
                <w:iCs/>
                <w:sz w:val="16"/>
                <w:szCs w:val="16"/>
              </w:rPr>
              <w:t xml:space="preserve">Kopā DVB mācību īstenošanai paredzot </w:t>
            </w:r>
            <w:r w:rsidR="0002527E">
              <w:rPr>
                <w:rFonts w:ascii="Times New Roman" w:eastAsiaTheme="minorHAnsi" w:hAnsi="Times New Roman"/>
                <w:i/>
                <w:iCs/>
                <w:sz w:val="16"/>
                <w:szCs w:val="16"/>
              </w:rPr>
              <w:t xml:space="preserve">1 128 861 </w:t>
            </w:r>
            <w:r w:rsidRPr="004F60A0">
              <w:rPr>
                <w:rFonts w:ascii="Times New Roman" w:eastAsiaTheme="minorHAnsi" w:hAnsi="Times New Roman"/>
                <w:i/>
                <w:iCs/>
                <w:sz w:val="16"/>
                <w:szCs w:val="16"/>
              </w:rPr>
              <w:t xml:space="preserve"> EUR + </w:t>
            </w:r>
            <w:r w:rsidR="000746C0" w:rsidRPr="004F60A0">
              <w:rPr>
                <w:rFonts w:ascii="Times New Roman" w:eastAsiaTheme="minorHAnsi" w:hAnsi="Times New Roman"/>
                <w:i/>
                <w:iCs/>
                <w:sz w:val="16"/>
                <w:szCs w:val="16"/>
              </w:rPr>
              <w:t>2</w:t>
            </w:r>
            <w:r w:rsidR="000746C0">
              <w:rPr>
                <w:rFonts w:ascii="Times New Roman" w:eastAsiaTheme="minorHAnsi" w:hAnsi="Times New Roman"/>
                <w:i/>
                <w:iCs/>
                <w:sz w:val="16"/>
                <w:szCs w:val="16"/>
              </w:rPr>
              <w:t xml:space="preserve"> 800 652 </w:t>
            </w:r>
            <w:r w:rsidRPr="004F60A0">
              <w:rPr>
                <w:rFonts w:ascii="Times New Roman" w:eastAsiaTheme="minorHAnsi" w:hAnsi="Times New Roman"/>
                <w:i/>
                <w:iCs/>
                <w:sz w:val="16"/>
                <w:szCs w:val="16"/>
              </w:rPr>
              <w:t>EUR = 3</w:t>
            </w:r>
            <w:r w:rsidR="00623354">
              <w:rPr>
                <w:rFonts w:ascii="Times New Roman" w:eastAsiaTheme="minorHAnsi" w:hAnsi="Times New Roman"/>
                <w:i/>
                <w:iCs/>
                <w:sz w:val="16"/>
                <w:szCs w:val="16"/>
              </w:rPr>
              <w:t xml:space="preserve"> 929 513 </w:t>
            </w:r>
            <w:r w:rsidRPr="004F60A0">
              <w:rPr>
                <w:rFonts w:ascii="Times New Roman" w:eastAsiaTheme="minorHAnsi" w:hAnsi="Times New Roman"/>
                <w:i/>
                <w:iCs/>
                <w:sz w:val="16"/>
                <w:szCs w:val="16"/>
              </w:rPr>
              <w:t xml:space="preserve"> EUR</w:t>
            </w:r>
          </w:p>
          <w:p w14:paraId="68B1941A" w14:textId="77777777" w:rsidR="00C10A9E" w:rsidRPr="00D53D37" w:rsidRDefault="00C10A9E" w:rsidP="00A66481">
            <w:pPr>
              <w:spacing w:after="0" w:line="240" w:lineRule="auto"/>
              <w:jc w:val="both"/>
              <w:rPr>
                <w:rFonts w:ascii="Times New Roman" w:eastAsiaTheme="minorHAnsi" w:hAnsi="Times New Roman"/>
                <w:iCs/>
                <w:sz w:val="16"/>
                <w:szCs w:val="16"/>
              </w:rPr>
            </w:pPr>
          </w:p>
          <w:p w14:paraId="73166114" w14:textId="1EF3B9AB" w:rsidR="00C10A9E" w:rsidRPr="00623354" w:rsidRDefault="008D3818" w:rsidP="00FA05C1">
            <w:pPr>
              <w:spacing w:after="0" w:line="240" w:lineRule="auto"/>
              <w:jc w:val="both"/>
              <w:rPr>
                <w:rFonts w:ascii="Times New Roman" w:eastAsiaTheme="minorHAnsi" w:hAnsi="Times New Roman"/>
                <w:iCs/>
                <w:sz w:val="16"/>
                <w:szCs w:val="16"/>
              </w:rPr>
            </w:pPr>
            <w:r w:rsidRPr="0002527E">
              <w:rPr>
                <w:rFonts w:ascii="Times New Roman" w:eastAsiaTheme="minorHAnsi" w:hAnsi="Times New Roman"/>
                <w:iCs/>
                <w:sz w:val="16"/>
                <w:szCs w:val="16"/>
              </w:rPr>
              <w:t xml:space="preserve">Kopējās 8.5.1 SAM </w:t>
            </w:r>
            <w:r w:rsidR="00D45862" w:rsidRPr="0002527E">
              <w:rPr>
                <w:rFonts w:ascii="Times New Roman" w:eastAsiaTheme="minorHAnsi" w:hAnsi="Times New Roman"/>
                <w:iCs/>
                <w:sz w:val="16"/>
                <w:szCs w:val="16"/>
              </w:rPr>
              <w:t>projekta vadības un īstenošanas personāla izmaksas</w:t>
            </w:r>
            <w:r w:rsidRPr="0002527E">
              <w:rPr>
                <w:rFonts w:ascii="Times New Roman" w:eastAsiaTheme="minorHAnsi" w:hAnsi="Times New Roman"/>
                <w:iCs/>
                <w:sz w:val="16"/>
                <w:szCs w:val="16"/>
              </w:rPr>
              <w:t xml:space="preserve"> paredzētas </w:t>
            </w:r>
            <w:r w:rsidR="00C10A9E" w:rsidRPr="00EF7B04">
              <w:rPr>
                <w:rFonts w:ascii="Times New Roman" w:eastAsiaTheme="minorHAnsi" w:hAnsi="Times New Roman"/>
                <w:i/>
                <w:iCs/>
                <w:sz w:val="16"/>
                <w:szCs w:val="16"/>
              </w:rPr>
              <w:t>3 149 8</w:t>
            </w:r>
            <w:r w:rsidR="00623354" w:rsidRPr="00EF7B04">
              <w:rPr>
                <w:rFonts w:ascii="Times New Roman" w:eastAsiaTheme="minorHAnsi" w:hAnsi="Times New Roman"/>
                <w:i/>
                <w:iCs/>
                <w:sz w:val="16"/>
                <w:szCs w:val="16"/>
              </w:rPr>
              <w:t>31</w:t>
            </w:r>
            <w:r w:rsidR="00C10A9E" w:rsidRPr="00EF7B04">
              <w:rPr>
                <w:rFonts w:ascii="Times New Roman" w:eastAsiaTheme="minorHAnsi" w:hAnsi="Times New Roman"/>
                <w:i/>
                <w:iCs/>
                <w:sz w:val="16"/>
                <w:szCs w:val="16"/>
              </w:rPr>
              <w:t xml:space="preserve"> </w:t>
            </w:r>
            <w:r w:rsidRPr="00EF7B04">
              <w:rPr>
                <w:rFonts w:ascii="Times New Roman" w:eastAsiaTheme="minorHAnsi" w:hAnsi="Times New Roman"/>
                <w:i/>
                <w:iCs/>
                <w:sz w:val="16"/>
                <w:szCs w:val="16"/>
              </w:rPr>
              <w:t xml:space="preserve"> </w:t>
            </w:r>
            <w:r w:rsidRPr="00623354">
              <w:rPr>
                <w:rFonts w:ascii="Times New Roman" w:eastAsiaTheme="minorHAnsi" w:hAnsi="Times New Roman"/>
                <w:iCs/>
                <w:sz w:val="16"/>
                <w:szCs w:val="16"/>
              </w:rPr>
              <w:t>EUR</w:t>
            </w:r>
          </w:p>
          <w:p w14:paraId="60916954" w14:textId="0726A479" w:rsidR="008D3818" w:rsidRPr="00623354" w:rsidRDefault="00C10A9E" w:rsidP="00FA05C1">
            <w:pPr>
              <w:spacing w:after="0" w:line="240" w:lineRule="auto"/>
              <w:jc w:val="both"/>
              <w:rPr>
                <w:rFonts w:ascii="Times New Roman" w:eastAsiaTheme="minorHAnsi" w:hAnsi="Times New Roman"/>
                <w:iCs/>
                <w:sz w:val="16"/>
                <w:szCs w:val="16"/>
              </w:rPr>
            </w:pPr>
            <w:r w:rsidRPr="00623354">
              <w:rPr>
                <w:rFonts w:ascii="Times New Roman" w:eastAsiaTheme="minorHAnsi" w:hAnsi="Times New Roman"/>
                <w:iCs/>
                <w:sz w:val="16"/>
                <w:szCs w:val="16"/>
              </w:rPr>
              <w:t xml:space="preserve">Kopējās 8.5.1. SAM indikatīvās info kampaņas izmaksas – </w:t>
            </w:r>
            <w:r w:rsidRPr="00EF7B04">
              <w:rPr>
                <w:rFonts w:ascii="Times New Roman" w:eastAsiaTheme="minorHAnsi" w:hAnsi="Times New Roman"/>
                <w:i/>
                <w:iCs/>
                <w:sz w:val="16"/>
                <w:szCs w:val="16"/>
              </w:rPr>
              <w:t xml:space="preserve">160 472 </w:t>
            </w:r>
            <w:r w:rsidRPr="00623354">
              <w:rPr>
                <w:rFonts w:ascii="Times New Roman" w:eastAsiaTheme="minorHAnsi" w:hAnsi="Times New Roman"/>
                <w:iCs/>
                <w:sz w:val="16"/>
                <w:szCs w:val="16"/>
              </w:rPr>
              <w:t>EUR</w:t>
            </w:r>
          </w:p>
          <w:p w14:paraId="10FE0595" w14:textId="1C3669BD" w:rsidR="00A33FC8" w:rsidRDefault="00A33FC8" w:rsidP="00FA05C1">
            <w:pPr>
              <w:spacing w:after="0" w:line="240" w:lineRule="auto"/>
              <w:jc w:val="both"/>
              <w:rPr>
                <w:rFonts w:ascii="Times New Roman" w:eastAsiaTheme="minorHAnsi" w:hAnsi="Times New Roman"/>
                <w:iCs/>
                <w:sz w:val="16"/>
                <w:szCs w:val="16"/>
              </w:rPr>
            </w:pPr>
            <w:r w:rsidRPr="00623354">
              <w:rPr>
                <w:rFonts w:ascii="Times New Roman" w:eastAsiaTheme="minorHAnsi" w:hAnsi="Times New Roman"/>
                <w:iCs/>
                <w:sz w:val="16"/>
                <w:szCs w:val="16"/>
              </w:rPr>
              <w:t>Kopējā 8.5.1. SAM rezerve neparedzētiem izdevumiem –</w:t>
            </w:r>
            <w:r w:rsidR="00623354" w:rsidRPr="00EF7B04">
              <w:rPr>
                <w:rFonts w:ascii="Times New Roman" w:eastAsiaTheme="minorHAnsi" w:hAnsi="Times New Roman"/>
                <w:i/>
                <w:iCs/>
                <w:sz w:val="16"/>
                <w:szCs w:val="16"/>
              </w:rPr>
              <w:t xml:space="preserve">  109 265 </w:t>
            </w:r>
            <w:r w:rsidRPr="00623354">
              <w:rPr>
                <w:rFonts w:ascii="Times New Roman" w:eastAsiaTheme="minorHAnsi" w:hAnsi="Times New Roman"/>
                <w:iCs/>
                <w:sz w:val="16"/>
                <w:szCs w:val="16"/>
              </w:rPr>
              <w:t>EUR.</w:t>
            </w:r>
          </w:p>
          <w:p w14:paraId="1E618F95" w14:textId="77777777" w:rsidR="00F6469B" w:rsidRDefault="00F6469B" w:rsidP="00FA05C1">
            <w:pPr>
              <w:spacing w:after="0" w:line="240" w:lineRule="auto"/>
              <w:jc w:val="both"/>
              <w:rPr>
                <w:rFonts w:ascii="Times New Roman" w:eastAsiaTheme="minorHAnsi" w:hAnsi="Times New Roman"/>
                <w:iCs/>
                <w:sz w:val="16"/>
                <w:szCs w:val="16"/>
              </w:rPr>
            </w:pPr>
          </w:p>
          <w:p w14:paraId="1FCE168E" w14:textId="17E894DB" w:rsidR="00F6469B" w:rsidRDefault="00F6469B" w:rsidP="00FA05C1">
            <w:pPr>
              <w:spacing w:after="0" w:line="240" w:lineRule="auto"/>
              <w:jc w:val="both"/>
              <w:rPr>
                <w:rFonts w:ascii="Times New Roman" w:eastAsiaTheme="minorHAnsi" w:hAnsi="Times New Roman"/>
                <w:iCs/>
                <w:sz w:val="16"/>
                <w:szCs w:val="16"/>
              </w:rPr>
            </w:pPr>
            <w:r>
              <w:rPr>
                <w:rFonts w:ascii="Times New Roman" w:eastAsiaTheme="minorHAnsi" w:hAnsi="Times New Roman"/>
                <w:iCs/>
                <w:sz w:val="16"/>
                <w:szCs w:val="16"/>
              </w:rPr>
              <w:t>Kopējās projekta izmaksas pēc MK noteikumu grozījumiem 2020.gada 11.februārī:</w:t>
            </w:r>
          </w:p>
          <w:p w14:paraId="50A365BB" w14:textId="77777777" w:rsidR="00F6469B" w:rsidRDefault="00F6469B" w:rsidP="00FA05C1">
            <w:pPr>
              <w:spacing w:after="0" w:line="240" w:lineRule="auto"/>
              <w:jc w:val="both"/>
              <w:rPr>
                <w:rFonts w:ascii="Times New Roman" w:eastAsiaTheme="minorHAnsi" w:hAnsi="Times New Roman"/>
                <w:iCs/>
                <w:sz w:val="16"/>
                <w:szCs w:val="16"/>
              </w:rPr>
            </w:pPr>
          </w:p>
          <w:p w14:paraId="56DE3914" w14:textId="2FF49DBF" w:rsidR="00F6469B" w:rsidRDefault="00F6469B" w:rsidP="00FA05C1">
            <w:pPr>
              <w:spacing w:after="0" w:line="240" w:lineRule="auto"/>
              <w:jc w:val="both"/>
              <w:rPr>
                <w:rFonts w:ascii="Times New Roman" w:eastAsiaTheme="minorHAnsi" w:hAnsi="Times New Roman"/>
                <w:iCs/>
                <w:sz w:val="16"/>
                <w:szCs w:val="16"/>
              </w:rPr>
            </w:pPr>
            <w:r>
              <w:rPr>
                <w:rFonts w:ascii="Times New Roman" w:eastAsiaTheme="minorHAnsi" w:hAnsi="Times New Roman"/>
                <w:iCs/>
                <w:sz w:val="16"/>
                <w:szCs w:val="16"/>
              </w:rPr>
              <w:t xml:space="preserve">Kopējais finansējums 8.5.1. SAM īstenošanai = finansējums DVB mācību īstenošanai + finansējums mācību prakšu īstenošanai + projekta vadības un īstenošanas personāla izmaksas + info kampaņas izmaksas + neparedzētie </w:t>
            </w:r>
            <w:r w:rsidRPr="00623354">
              <w:rPr>
                <w:rFonts w:ascii="Times New Roman" w:eastAsiaTheme="minorHAnsi" w:hAnsi="Times New Roman"/>
                <w:iCs/>
                <w:sz w:val="16"/>
                <w:szCs w:val="16"/>
              </w:rPr>
              <w:t xml:space="preserve">izdevumi = </w:t>
            </w:r>
            <w:r w:rsidR="00623354" w:rsidRPr="00623354">
              <w:rPr>
                <w:rFonts w:ascii="Times New Roman" w:eastAsiaTheme="minorHAnsi" w:hAnsi="Times New Roman"/>
                <w:i/>
                <w:iCs/>
                <w:sz w:val="16"/>
                <w:szCs w:val="16"/>
              </w:rPr>
              <w:t xml:space="preserve">3 929 513 </w:t>
            </w:r>
            <w:r w:rsidR="0002527E" w:rsidRPr="00623354">
              <w:rPr>
                <w:rFonts w:ascii="Times New Roman" w:eastAsiaTheme="minorHAnsi" w:hAnsi="Times New Roman"/>
                <w:i/>
                <w:iCs/>
                <w:sz w:val="16"/>
                <w:szCs w:val="16"/>
              </w:rPr>
              <w:t xml:space="preserve"> </w:t>
            </w:r>
            <w:r w:rsidRPr="0041156F">
              <w:rPr>
                <w:rFonts w:ascii="Times New Roman" w:eastAsiaTheme="minorHAnsi" w:hAnsi="Times New Roman"/>
                <w:iCs/>
                <w:sz w:val="16"/>
                <w:szCs w:val="16"/>
              </w:rPr>
              <w:t xml:space="preserve">EUR </w:t>
            </w:r>
            <w:r w:rsidRPr="00EF7B04">
              <w:rPr>
                <w:rFonts w:ascii="Times New Roman" w:eastAsiaTheme="minorHAnsi" w:hAnsi="Times New Roman"/>
                <w:i/>
                <w:iCs/>
                <w:sz w:val="16"/>
                <w:szCs w:val="16"/>
              </w:rPr>
              <w:t xml:space="preserve">+ </w:t>
            </w:r>
            <w:r w:rsidR="00623354" w:rsidRPr="00EF7B04">
              <w:rPr>
                <w:rFonts w:ascii="Times New Roman" w:eastAsiaTheme="minorHAnsi" w:hAnsi="Times New Roman"/>
                <w:i/>
                <w:iCs/>
                <w:sz w:val="16"/>
                <w:szCs w:val="16"/>
              </w:rPr>
              <w:t>8 248 981</w:t>
            </w:r>
            <w:r w:rsidR="00623354" w:rsidRPr="0041156F">
              <w:rPr>
                <w:rFonts w:ascii="Times New Roman" w:eastAsiaTheme="minorHAnsi" w:hAnsi="Times New Roman"/>
                <w:iCs/>
                <w:sz w:val="16"/>
                <w:szCs w:val="16"/>
              </w:rPr>
              <w:t xml:space="preserve"> </w:t>
            </w:r>
            <w:r w:rsidRPr="0041156F">
              <w:rPr>
                <w:rFonts w:ascii="Times New Roman" w:eastAsiaTheme="minorHAnsi" w:hAnsi="Times New Roman"/>
                <w:iCs/>
                <w:sz w:val="16"/>
                <w:szCs w:val="16"/>
              </w:rPr>
              <w:t>EUR +</w:t>
            </w:r>
            <w:r w:rsidRPr="00EF7B04">
              <w:rPr>
                <w:rFonts w:ascii="Times New Roman" w:eastAsiaTheme="minorHAnsi" w:hAnsi="Times New Roman"/>
                <w:i/>
                <w:iCs/>
                <w:sz w:val="16"/>
                <w:szCs w:val="16"/>
              </w:rPr>
              <w:t xml:space="preserve"> 3 149 8</w:t>
            </w:r>
            <w:r w:rsidR="00623354" w:rsidRPr="00EF7B04">
              <w:rPr>
                <w:rFonts w:ascii="Times New Roman" w:eastAsiaTheme="minorHAnsi" w:hAnsi="Times New Roman"/>
                <w:i/>
                <w:iCs/>
                <w:sz w:val="16"/>
                <w:szCs w:val="16"/>
              </w:rPr>
              <w:t>31</w:t>
            </w:r>
            <w:r w:rsidRPr="00623354">
              <w:rPr>
                <w:rFonts w:ascii="Times New Roman" w:eastAsiaTheme="minorHAnsi" w:hAnsi="Times New Roman"/>
                <w:iCs/>
                <w:sz w:val="16"/>
                <w:szCs w:val="16"/>
              </w:rPr>
              <w:t xml:space="preserve"> EUR + </w:t>
            </w:r>
            <w:r w:rsidRPr="00EF7B04">
              <w:rPr>
                <w:rFonts w:ascii="Times New Roman" w:eastAsiaTheme="minorHAnsi" w:hAnsi="Times New Roman"/>
                <w:i/>
                <w:iCs/>
                <w:sz w:val="16"/>
                <w:szCs w:val="16"/>
              </w:rPr>
              <w:t>160 472</w:t>
            </w:r>
            <w:r w:rsidRPr="00623354">
              <w:rPr>
                <w:rFonts w:ascii="Times New Roman" w:eastAsiaTheme="minorHAnsi" w:hAnsi="Times New Roman"/>
                <w:iCs/>
                <w:sz w:val="16"/>
                <w:szCs w:val="16"/>
              </w:rPr>
              <w:t xml:space="preserve"> EUR + </w:t>
            </w:r>
            <w:r w:rsidR="00623354" w:rsidRPr="00EF7B04">
              <w:rPr>
                <w:rFonts w:ascii="Times New Roman" w:eastAsiaTheme="minorHAnsi" w:hAnsi="Times New Roman"/>
                <w:i/>
                <w:iCs/>
                <w:sz w:val="16"/>
                <w:szCs w:val="16"/>
              </w:rPr>
              <w:t>109 265</w:t>
            </w:r>
            <w:r w:rsidRPr="00623354">
              <w:rPr>
                <w:rFonts w:ascii="Times New Roman" w:eastAsiaTheme="minorHAnsi" w:hAnsi="Times New Roman"/>
                <w:iCs/>
                <w:sz w:val="16"/>
                <w:szCs w:val="16"/>
              </w:rPr>
              <w:t xml:space="preserve"> EUR = </w:t>
            </w:r>
            <w:r w:rsidRPr="00EF7B04">
              <w:rPr>
                <w:rFonts w:ascii="Times New Roman" w:eastAsiaTheme="minorHAnsi" w:hAnsi="Times New Roman"/>
                <w:i/>
                <w:iCs/>
                <w:sz w:val="16"/>
                <w:szCs w:val="16"/>
              </w:rPr>
              <w:t>15 598 062</w:t>
            </w:r>
            <w:r w:rsidRPr="00623354">
              <w:rPr>
                <w:rFonts w:ascii="Times New Roman" w:eastAsiaTheme="minorHAnsi" w:hAnsi="Times New Roman"/>
                <w:iCs/>
                <w:sz w:val="16"/>
                <w:szCs w:val="16"/>
              </w:rPr>
              <w:t xml:space="preserve"> EUR</w:t>
            </w:r>
          </w:p>
          <w:p w14:paraId="171FFA6E" w14:textId="77777777" w:rsidR="006927C4" w:rsidRPr="00A40614" w:rsidRDefault="006927C4" w:rsidP="00FA05C1">
            <w:pPr>
              <w:spacing w:after="0" w:line="240" w:lineRule="auto"/>
              <w:jc w:val="both"/>
              <w:rPr>
                <w:rFonts w:ascii="Times New Roman" w:eastAsiaTheme="minorHAnsi" w:hAnsi="Times New Roman"/>
                <w:b/>
                <w:iCs/>
                <w:sz w:val="16"/>
                <w:szCs w:val="16"/>
              </w:rPr>
            </w:pPr>
          </w:p>
          <w:p w14:paraId="4670480E" w14:textId="01DB8039" w:rsidR="009E1E53" w:rsidRPr="00A40614" w:rsidRDefault="009E1E53" w:rsidP="009E1E53">
            <w:pPr>
              <w:spacing w:after="0" w:line="240" w:lineRule="auto"/>
              <w:jc w:val="both"/>
              <w:rPr>
                <w:rFonts w:ascii="Times New Roman" w:eastAsiaTheme="minorHAnsi" w:hAnsi="Times New Roman"/>
                <w:b/>
                <w:i/>
                <w:iCs/>
                <w:sz w:val="16"/>
                <w:szCs w:val="16"/>
              </w:rPr>
            </w:pPr>
            <w:r w:rsidRPr="00A40614">
              <w:rPr>
                <w:rFonts w:ascii="Times New Roman" w:eastAsiaTheme="minorHAnsi" w:hAnsi="Times New Roman"/>
                <w:b/>
                <w:i/>
                <w:iCs/>
                <w:sz w:val="16"/>
                <w:szCs w:val="16"/>
              </w:rPr>
              <w:t>Turpmākie pieņēmumi pēc 2021.gada 2.augusta:</w:t>
            </w:r>
          </w:p>
          <w:p w14:paraId="15F7BE40" w14:textId="77777777" w:rsidR="009E1E53" w:rsidRPr="004F60A0" w:rsidRDefault="009E1E53" w:rsidP="009E1E53">
            <w:pPr>
              <w:spacing w:after="0" w:line="240" w:lineRule="auto"/>
              <w:jc w:val="both"/>
              <w:rPr>
                <w:rFonts w:ascii="Times New Roman" w:eastAsiaTheme="minorHAnsi" w:hAnsi="Times New Roman"/>
                <w:i/>
                <w:iCs/>
                <w:sz w:val="16"/>
                <w:szCs w:val="16"/>
              </w:rPr>
            </w:pPr>
          </w:p>
          <w:p w14:paraId="6E4994C3" w14:textId="77777777"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t>Uz 2021.gada 30.jūniju sasniegtās vērtības:</w:t>
            </w:r>
          </w:p>
          <w:p w14:paraId="17DCF747" w14:textId="77777777"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t>i.8.5.1.a - Audzēkņu skaits, kas iesaistīti darba vidē balstītās mācībās ESF atbalsta ietvaros – 2 626 (83%);</w:t>
            </w:r>
          </w:p>
          <w:p w14:paraId="10353FAD" w14:textId="77777777" w:rsidR="009E1E53" w:rsidRPr="00A40614" w:rsidRDefault="009E1E53" w:rsidP="009E1E53">
            <w:pPr>
              <w:spacing w:after="0" w:line="240" w:lineRule="auto"/>
              <w:rPr>
                <w:rFonts w:ascii="Times New Roman" w:hAnsi="Times New Roman"/>
                <w:sz w:val="18"/>
                <w:highlight w:val="green"/>
              </w:rPr>
            </w:pPr>
          </w:p>
          <w:p w14:paraId="65D878FB" w14:textId="3CEB1501" w:rsidR="009E1E53" w:rsidRPr="00A40614" w:rsidRDefault="009E1E53" w:rsidP="009E1E53">
            <w:pPr>
              <w:spacing w:after="0" w:line="240" w:lineRule="auto"/>
              <w:jc w:val="both"/>
              <w:rPr>
                <w:rFonts w:ascii="Times New Roman" w:hAnsi="Times New Roman"/>
                <w:sz w:val="16"/>
                <w:szCs w:val="20"/>
              </w:rPr>
            </w:pPr>
            <w:r w:rsidRPr="00A40614">
              <w:rPr>
                <w:rFonts w:ascii="Times New Roman" w:hAnsi="Times New Roman"/>
                <w:sz w:val="16"/>
                <w:szCs w:val="20"/>
              </w:rPr>
              <w:t>Minētais rādītājs sasniegti, daļēji “</w:t>
            </w:r>
            <w:proofErr w:type="spellStart"/>
            <w:r w:rsidRPr="00A40614">
              <w:rPr>
                <w:rFonts w:ascii="Times New Roman" w:hAnsi="Times New Roman"/>
                <w:sz w:val="16"/>
                <w:szCs w:val="20"/>
              </w:rPr>
              <w:t>kvotējot</w:t>
            </w:r>
            <w:proofErr w:type="spellEnd"/>
            <w:r w:rsidRPr="00A40614">
              <w:rPr>
                <w:rFonts w:ascii="Times New Roman" w:hAnsi="Times New Roman"/>
                <w:sz w:val="16"/>
                <w:szCs w:val="20"/>
              </w:rPr>
              <w:t xml:space="preserve">” izglītības iestādēm piešķirtās vietas darba vidē balstītu mācību (turpmāk - DVB mācību) īstenošanai, kas saistīts ar prioritāri iesaistāmam STEM jomas profesionālajām izglītības </w:t>
            </w:r>
            <w:r w:rsidRPr="00A40614">
              <w:rPr>
                <w:rFonts w:ascii="Times New Roman" w:hAnsi="Times New Roman"/>
                <w:sz w:val="16"/>
                <w:szCs w:val="20"/>
              </w:rPr>
              <w:lastRenderedPageBreak/>
              <w:t>programmām, lai nodrošinātu maksimāli iespējamo projekta saturisko un finanšu efektivitāti. Vienlaikus, ņemot vērā, ka DVB mācības uzņēmumā bija novitāte gan daudziem projektā iesaistītajiem uzņēmumiem gan arī audzēkņiem, projektā tika iesaistīti izglītojamie, kuru īstenojamo DVB mācību  īstenošanas periods uzņēmumā ir bijis salīdzinoši īss (pamatā 1.-2. kursu izglītojamajiem, atsevišķās profesionālās kvalifikācijās arī 3.kursā) vai ar mazāku projekta finansējumu kā sākotnēji plānots (kvalifikācijas, kurām ir zemākas individuālo aizsardzības līdzekļu izmaksas, piemēram IKT joma, viesmīlības pakalpojumi). Šādu izglītojamo dalības rezultātā, kuri piedalījušies tādās DVB mācībās, kurās ir paredzēts īsāks laika periods uzņēmumā vai mazāks projekta finansējums, ir izveidojis līdzekļu uzkrājumu, kas ļauj izvērtēt iespēju palielināt projekta sasniedzamos iznākumu rādītājus.</w:t>
            </w:r>
          </w:p>
          <w:p w14:paraId="3CA62AAC" w14:textId="77777777" w:rsidR="009E1E53" w:rsidRPr="00A40614" w:rsidRDefault="009E1E53" w:rsidP="009E1E53">
            <w:pPr>
              <w:spacing w:after="0" w:line="240" w:lineRule="auto"/>
              <w:rPr>
                <w:rFonts w:ascii="Times New Roman" w:hAnsi="Times New Roman"/>
                <w:sz w:val="18"/>
              </w:rPr>
            </w:pPr>
          </w:p>
          <w:p w14:paraId="4DBFDB21" w14:textId="77777777"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t>Atbilstoši esošai situācijai atlikušie sasniedzami rādītāji DP noteiktie rādītāji mīnus jau sasniegtie rādītāji):</w:t>
            </w:r>
          </w:p>
          <w:p w14:paraId="5446683D" w14:textId="77777777"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t>i.8.5.1.a - Audzēkņu skaits, kas iesaistīti darba vidē balstītās mācībās ESF atbalsta ietvaros – 524;</w:t>
            </w:r>
          </w:p>
          <w:p w14:paraId="75886BC1" w14:textId="77777777" w:rsidR="009E1E53" w:rsidRPr="00A40614" w:rsidRDefault="009E1E53" w:rsidP="009E1E53">
            <w:pPr>
              <w:spacing w:after="0" w:line="240" w:lineRule="auto"/>
              <w:rPr>
                <w:rFonts w:ascii="Times New Roman" w:hAnsi="Times New Roman"/>
                <w:sz w:val="16"/>
                <w:szCs w:val="20"/>
              </w:rPr>
            </w:pPr>
          </w:p>
          <w:p w14:paraId="0D9AB60A" w14:textId="500469C6" w:rsidR="009E1E53" w:rsidRPr="00A40614" w:rsidRDefault="009E1E53" w:rsidP="009E1E53">
            <w:pPr>
              <w:spacing w:after="0" w:line="240" w:lineRule="auto"/>
              <w:jc w:val="both"/>
              <w:rPr>
                <w:rFonts w:ascii="Times New Roman" w:hAnsi="Times New Roman"/>
                <w:sz w:val="16"/>
                <w:szCs w:val="20"/>
              </w:rPr>
            </w:pPr>
            <w:r w:rsidRPr="00A40614">
              <w:rPr>
                <w:rFonts w:ascii="Times New Roman" w:hAnsi="Times New Roman"/>
                <w:sz w:val="16"/>
                <w:szCs w:val="20"/>
              </w:rPr>
              <w:t>Projekta īstenotājs Latvijas Darba devēju konfederācija 2021.gada jūnijā un jūlijā ir lūdzis projektā iesaistītās izglītības iestādes iesniegt informāciju par plānoto audzēkņu skaitu, kas varētu tik iesaistīti projektā DVB mācību īstenošanā. No minētās informācijas secināms, ka 2021./2022.m.g. izglītības iestādes būtu gatavas DVB mācībās iesaistīt apmēram 800 audzēkņus. Ņemot vērā, ka projekta īstenošana noslēdzas 2023.gada 31.decembrī, un pieņemot, ka izglītības iestāžu pieprasījums pēc DVB mācībām nemazināsies, bet paliks esošā līmenī, tad apkopojot pieprasījumu par turpmākiem diviem gadiem, projektā iesaistītās izglītības iestādes būtu gatavas DVB mācībās iesaistīt apmēram 1 600 audzēkņus.</w:t>
            </w:r>
          </w:p>
          <w:p w14:paraId="034658E8" w14:textId="77777777" w:rsidR="009E1E53" w:rsidRPr="00A40614" w:rsidRDefault="009E1E53" w:rsidP="009E1E53">
            <w:pPr>
              <w:spacing w:after="0" w:line="240" w:lineRule="auto"/>
              <w:rPr>
                <w:rFonts w:ascii="Times New Roman" w:eastAsia="Times New Roman" w:hAnsi="Times New Roman"/>
                <w:sz w:val="20"/>
                <w:szCs w:val="24"/>
              </w:rPr>
            </w:pPr>
          </w:p>
          <w:p w14:paraId="3CCD6365" w14:textId="139E459E" w:rsidR="009E1E53" w:rsidRPr="00A40614" w:rsidRDefault="009E1E53" w:rsidP="009E1E53">
            <w:pPr>
              <w:spacing w:after="0" w:line="240" w:lineRule="auto"/>
              <w:jc w:val="both"/>
              <w:rPr>
                <w:rFonts w:ascii="Times New Roman" w:eastAsia="Times New Roman" w:hAnsi="Times New Roman"/>
                <w:sz w:val="16"/>
                <w:szCs w:val="20"/>
              </w:rPr>
            </w:pPr>
            <w:r w:rsidRPr="00A40614">
              <w:rPr>
                <w:rFonts w:ascii="Times New Roman" w:eastAsia="Times New Roman" w:hAnsi="Times New Roman"/>
                <w:sz w:val="16"/>
                <w:szCs w:val="20"/>
              </w:rPr>
              <w:t xml:space="preserve">Izglītības attīstības pamatnostādnēs 2021.–2027.gadam “Nākotnes prasmes nākotnes sabiedrībai” DVB mācību īstenošana un mācību prakšu īstenošana uzņēmumā ir saglabāta kā viena no prioritātēm, kur viens no noteiktajiem rezultatīvajiem rādītājiem ir izglītojamo īpatsvars, kas apguvuši jaunas prasmes, mācoties darba vietā. Šī rādītāja mērķa vērtība 2027.gadam noteikta 25% (bāzes vērtība 2019.gadā – 16,6%). Rādītājs ietver visus tos izglītojamos, kuri iesaistīti DVB mācībās un </w:t>
            </w:r>
            <w:proofErr w:type="spellStart"/>
            <w:r w:rsidRPr="00A40614">
              <w:rPr>
                <w:rFonts w:ascii="Times New Roman" w:eastAsia="Times New Roman" w:hAnsi="Times New Roman"/>
                <w:sz w:val="16"/>
                <w:szCs w:val="20"/>
              </w:rPr>
              <w:t>pirmskvalifikācijas</w:t>
            </w:r>
            <w:proofErr w:type="spellEnd"/>
            <w:r w:rsidRPr="00A40614">
              <w:rPr>
                <w:rFonts w:ascii="Times New Roman" w:eastAsia="Times New Roman" w:hAnsi="Times New Roman"/>
                <w:sz w:val="16"/>
                <w:szCs w:val="20"/>
              </w:rPr>
              <w:t xml:space="preserve"> praksēs (prakse, kas saistīta ar profesionālās kvalifikācijas ieguvi). Lai noteikto mērķa rādītāju sasniegtu, no kopumā ~ 28 000 izglītojamiem, kuri iesaistīti profesionālās izglītības sistēmā DVB mācībās un </w:t>
            </w:r>
            <w:proofErr w:type="spellStart"/>
            <w:r w:rsidRPr="00A40614">
              <w:rPr>
                <w:rFonts w:ascii="Times New Roman" w:eastAsia="Times New Roman" w:hAnsi="Times New Roman"/>
                <w:sz w:val="16"/>
                <w:szCs w:val="20"/>
              </w:rPr>
              <w:t>pirmskvalifikācijas</w:t>
            </w:r>
            <w:proofErr w:type="spellEnd"/>
            <w:r w:rsidRPr="00A40614">
              <w:rPr>
                <w:rFonts w:ascii="Times New Roman" w:eastAsia="Times New Roman" w:hAnsi="Times New Roman"/>
                <w:sz w:val="16"/>
                <w:szCs w:val="20"/>
              </w:rPr>
              <w:t xml:space="preserve"> praksēs jāiesaista ap 7 000 izglītojamie.</w:t>
            </w:r>
          </w:p>
          <w:p w14:paraId="2E6AEC7E" w14:textId="77777777" w:rsidR="009E1E53" w:rsidRPr="00A40614" w:rsidRDefault="009E1E53" w:rsidP="009E1E53">
            <w:pPr>
              <w:spacing w:after="0" w:line="240" w:lineRule="auto"/>
              <w:jc w:val="both"/>
              <w:rPr>
                <w:rFonts w:ascii="Times New Roman" w:eastAsia="Times New Roman" w:hAnsi="Times New Roman"/>
                <w:sz w:val="16"/>
                <w:szCs w:val="20"/>
              </w:rPr>
            </w:pPr>
            <w:r w:rsidRPr="00A40614">
              <w:rPr>
                <w:rFonts w:ascii="Times New Roman" w:eastAsia="Times New Roman" w:hAnsi="Times New Roman"/>
                <w:sz w:val="16"/>
                <w:szCs w:val="20"/>
              </w:rPr>
              <w:t>Lai sniegtu pēc iespējas lielāku ieguldījumu politikas plānošanas dokumentos noteikto rezultatīvo rādītāju sasniegšanā, projektam būtu jāsaglabā tam paredzētais finansējums un iespēju robežās jāpalielina projektā noteiktie iznākumu rādītāji, ja pieejamā finansējuma ietvaros tas ir iespējami.</w:t>
            </w:r>
          </w:p>
          <w:p w14:paraId="56FF5D3D" w14:textId="77777777" w:rsidR="009E1E53" w:rsidRPr="00A40614" w:rsidRDefault="009E1E53" w:rsidP="009E1E53">
            <w:pPr>
              <w:spacing w:after="0" w:line="240" w:lineRule="auto"/>
              <w:jc w:val="both"/>
              <w:rPr>
                <w:rFonts w:ascii="Times New Roman" w:hAnsi="Times New Roman"/>
                <w:sz w:val="16"/>
                <w:szCs w:val="20"/>
              </w:rPr>
            </w:pPr>
          </w:p>
          <w:p w14:paraId="1DA8C13B" w14:textId="39E176AC"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t>Izvērtējot sasniedzamo iznākumu rādītāju atlikumus un izglītības iestāžu pieprasījumu secināms, ka nepieciešams veikt izmaiņas noteiktajos iznākumu rādītājos tos palielinot atbilstoši izglītības iestāžu pieprasījumam (Pieprasījums pēc DVB un mācību prakšu vietām – atlikums sasniedzamajos rādītājos:</w:t>
            </w:r>
          </w:p>
          <w:p w14:paraId="6E09C6A1" w14:textId="77777777" w:rsidR="009E1E53" w:rsidRPr="00A40614" w:rsidRDefault="009E1E53" w:rsidP="009E1E53">
            <w:pPr>
              <w:spacing w:after="0" w:line="240" w:lineRule="auto"/>
              <w:rPr>
                <w:rFonts w:ascii="Times New Roman" w:hAnsi="Times New Roman"/>
                <w:sz w:val="16"/>
                <w:szCs w:val="20"/>
              </w:rPr>
            </w:pPr>
          </w:p>
          <w:p w14:paraId="4CFCFEFD" w14:textId="473F81F4"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t>Palielināt DVB mācībās iesaistāmo audzēkņu skaitu par (1 600 – 524) ~ 1 000 audzēkņiem;</w:t>
            </w:r>
          </w:p>
          <w:p w14:paraId="20CEFE4A" w14:textId="77777777" w:rsidR="009E1E53" w:rsidRPr="00A40614" w:rsidRDefault="009E1E53" w:rsidP="009E1E53">
            <w:pPr>
              <w:spacing w:after="0" w:line="240" w:lineRule="auto"/>
              <w:rPr>
                <w:rFonts w:ascii="Times New Roman" w:hAnsi="Times New Roman"/>
                <w:sz w:val="16"/>
                <w:szCs w:val="20"/>
              </w:rPr>
            </w:pPr>
          </w:p>
          <w:p w14:paraId="3FFE1036" w14:textId="77777777"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lastRenderedPageBreak/>
              <w:t>Palielinot DP noteiktos iznākumu rādītājus 8.5.1.SAM:</w:t>
            </w:r>
          </w:p>
          <w:p w14:paraId="4A7A7D54" w14:textId="6DED3101"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t>i.8.5.1.a - Audzēkņu skaits, kas iesaistīti darba vidē balstītās mācībās ESF atbalsta ietvaros – 4 510;</w:t>
            </w:r>
          </w:p>
          <w:p w14:paraId="5826CCFE" w14:textId="77777777" w:rsidR="009E1E53" w:rsidRPr="00A40614" w:rsidRDefault="009E1E53" w:rsidP="009E1E53">
            <w:pPr>
              <w:spacing w:after="0" w:line="240" w:lineRule="auto"/>
              <w:rPr>
                <w:rFonts w:ascii="Times New Roman" w:hAnsi="Times New Roman"/>
                <w:sz w:val="16"/>
                <w:szCs w:val="20"/>
              </w:rPr>
            </w:pPr>
          </w:p>
          <w:p w14:paraId="6392FF11" w14:textId="77777777" w:rsidR="009E1E53" w:rsidRPr="00A40614" w:rsidRDefault="009E1E53" w:rsidP="009E1E53">
            <w:pPr>
              <w:spacing w:after="0" w:line="240" w:lineRule="auto"/>
              <w:rPr>
                <w:rFonts w:ascii="Times New Roman" w:hAnsi="Times New Roman"/>
                <w:b/>
                <w:sz w:val="16"/>
                <w:szCs w:val="20"/>
              </w:rPr>
            </w:pPr>
            <w:r w:rsidRPr="00A40614">
              <w:rPr>
                <w:rFonts w:ascii="Times New Roman" w:hAnsi="Times New Roman"/>
                <w:b/>
                <w:sz w:val="16"/>
                <w:szCs w:val="20"/>
              </w:rPr>
              <w:t>Finansiālais pamatojums (veikts balstoties uz iesniegto 19. maksājumu pieprasījumu):</w:t>
            </w:r>
          </w:p>
          <w:p w14:paraId="1950245E" w14:textId="77777777" w:rsidR="009E1E53" w:rsidRPr="00A40614" w:rsidRDefault="009E1E53" w:rsidP="009E1E53">
            <w:pPr>
              <w:spacing w:after="0" w:line="240" w:lineRule="auto"/>
              <w:rPr>
                <w:rFonts w:ascii="Times New Roman" w:hAnsi="Times New Roman"/>
                <w:sz w:val="16"/>
                <w:szCs w:val="20"/>
              </w:rPr>
            </w:pPr>
          </w:p>
          <w:p w14:paraId="328FE0EC" w14:textId="205711B9"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t xml:space="preserve">Atbilstoši esošai projekta informācijai DVB mācību īstenošanai pieejamais finansējumus veido 4,9 M </w:t>
            </w:r>
            <w:proofErr w:type="spellStart"/>
            <w:r w:rsidRPr="00A40614">
              <w:rPr>
                <w:rFonts w:ascii="Times New Roman" w:hAnsi="Times New Roman"/>
                <w:i/>
                <w:sz w:val="16"/>
                <w:szCs w:val="20"/>
              </w:rPr>
              <w:t>euro</w:t>
            </w:r>
            <w:proofErr w:type="spellEnd"/>
            <w:r w:rsidRPr="00A40614">
              <w:rPr>
                <w:rFonts w:ascii="Times New Roman" w:hAnsi="Times New Roman"/>
                <w:sz w:val="16"/>
                <w:szCs w:val="20"/>
              </w:rPr>
              <w:t>.</w:t>
            </w:r>
          </w:p>
          <w:p w14:paraId="54B48F1B" w14:textId="77777777"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t xml:space="preserve">Plānotais finansējums uz vienu DVB mācībās iesaistīto audzēkni projektā ir ~ 1 560 </w:t>
            </w:r>
            <w:proofErr w:type="spellStart"/>
            <w:r w:rsidRPr="00A40614">
              <w:rPr>
                <w:rFonts w:ascii="Times New Roman" w:hAnsi="Times New Roman"/>
                <w:i/>
                <w:sz w:val="16"/>
                <w:szCs w:val="20"/>
              </w:rPr>
              <w:t>euro</w:t>
            </w:r>
            <w:proofErr w:type="spellEnd"/>
            <w:r w:rsidRPr="00A40614">
              <w:rPr>
                <w:rFonts w:ascii="Times New Roman" w:hAnsi="Times New Roman"/>
                <w:sz w:val="16"/>
                <w:szCs w:val="20"/>
              </w:rPr>
              <w:t xml:space="preserve"> (4,9 M dalīts uz 3 150);</w:t>
            </w:r>
          </w:p>
          <w:p w14:paraId="741F58A5" w14:textId="77777777" w:rsidR="009E1E53" w:rsidRPr="00A40614" w:rsidRDefault="009E1E53" w:rsidP="009E1E53">
            <w:pPr>
              <w:spacing w:after="0" w:line="240" w:lineRule="auto"/>
              <w:rPr>
                <w:rFonts w:ascii="Times New Roman" w:hAnsi="Times New Roman"/>
                <w:sz w:val="16"/>
                <w:szCs w:val="20"/>
              </w:rPr>
            </w:pPr>
          </w:p>
          <w:p w14:paraId="7198A28E" w14:textId="77777777"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t>Izlietotais finansējums atbilstoši KPVIS sistēmā iesniegtajam maksājumu pieprasījumam Nr.19 ir:</w:t>
            </w:r>
          </w:p>
          <w:p w14:paraId="07A12217" w14:textId="77777777" w:rsidR="009E1E53" w:rsidRPr="00A40614" w:rsidRDefault="009E1E53" w:rsidP="009E1E53">
            <w:pPr>
              <w:spacing w:after="0" w:line="240" w:lineRule="auto"/>
              <w:rPr>
                <w:rFonts w:ascii="Times New Roman" w:hAnsi="Times New Roman"/>
                <w:sz w:val="16"/>
                <w:szCs w:val="20"/>
              </w:rPr>
            </w:pPr>
            <w:r w:rsidRPr="00A40614">
              <w:rPr>
                <w:rFonts w:ascii="Times New Roman" w:hAnsi="Times New Roman"/>
                <w:sz w:val="16"/>
                <w:szCs w:val="20"/>
              </w:rPr>
              <w:t xml:space="preserve">DVB mācībām izlietotais finansējums sastāda 2 333 000 </w:t>
            </w:r>
            <w:proofErr w:type="spellStart"/>
            <w:r w:rsidRPr="00A40614">
              <w:rPr>
                <w:rFonts w:ascii="Times New Roman" w:hAnsi="Times New Roman"/>
                <w:i/>
                <w:sz w:val="16"/>
                <w:szCs w:val="20"/>
              </w:rPr>
              <w:t>euro</w:t>
            </w:r>
            <w:proofErr w:type="spellEnd"/>
            <w:r w:rsidRPr="00A40614">
              <w:rPr>
                <w:rFonts w:ascii="Times New Roman" w:hAnsi="Times New Roman"/>
                <w:sz w:val="16"/>
                <w:szCs w:val="20"/>
              </w:rPr>
              <w:t xml:space="preserve">, bet neizlietotais finansējums sastāda 2 567 000 </w:t>
            </w:r>
            <w:proofErr w:type="spellStart"/>
            <w:r w:rsidRPr="00A40614">
              <w:rPr>
                <w:rFonts w:ascii="Times New Roman" w:hAnsi="Times New Roman"/>
                <w:i/>
                <w:sz w:val="16"/>
                <w:szCs w:val="20"/>
              </w:rPr>
              <w:t>euro</w:t>
            </w:r>
            <w:proofErr w:type="spellEnd"/>
            <w:r w:rsidRPr="00A40614">
              <w:rPr>
                <w:rFonts w:ascii="Times New Roman" w:hAnsi="Times New Roman"/>
                <w:sz w:val="16"/>
                <w:szCs w:val="20"/>
              </w:rPr>
              <w:t>;</w:t>
            </w:r>
          </w:p>
          <w:p w14:paraId="2A1CBDE9" w14:textId="77777777" w:rsidR="009E1E53" w:rsidRPr="00A40614" w:rsidRDefault="009E1E53" w:rsidP="009E1E53">
            <w:pPr>
              <w:spacing w:after="0" w:line="240" w:lineRule="auto"/>
              <w:jc w:val="both"/>
              <w:rPr>
                <w:rFonts w:ascii="Times New Roman" w:hAnsi="Times New Roman"/>
                <w:sz w:val="16"/>
                <w:szCs w:val="20"/>
              </w:rPr>
            </w:pPr>
          </w:p>
          <w:p w14:paraId="2BAE5F40" w14:textId="7165D816" w:rsidR="009E1E53" w:rsidRPr="00A40614" w:rsidRDefault="009E1E53" w:rsidP="009E1E53">
            <w:pPr>
              <w:spacing w:after="0" w:line="240" w:lineRule="auto"/>
              <w:jc w:val="both"/>
              <w:rPr>
                <w:rFonts w:ascii="Times New Roman" w:hAnsi="Times New Roman"/>
                <w:sz w:val="16"/>
                <w:szCs w:val="20"/>
              </w:rPr>
            </w:pPr>
            <w:r w:rsidRPr="00A40614">
              <w:rPr>
                <w:rFonts w:ascii="Times New Roman" w:hAnsi="Times New Roman"/>
                <w:sz w:val="16"/>
                <w:szCs w:val="20"/>
              </w:rPr>
              <w:t>Vērtējot sasniegtos iznākumu rādītājus un izlietoto finansējumu secināms, ka ir veidojies finanšu ietaupījums DVB mācību īstenošanā.</w:t>
            </w:r>
          </w:p>
          <w:p w14:paraId="5B88D84A" w14:textId="77777777" w:rsidR="009E1E53" w:rsidRPr="00A40614" w:rsidRDefault="009E1E53" w:rsidP="009E1E53">
            <w:pPr>
              <w:spacing w:after="0" w:line="240" w:lineRule="auto"/>
              <w:jc w:val="both"/>
              <w:rPr>
                <w:rFonts w:ascii="Times New Roman" w:hAnsi="Times New Roman"/>
                <w:sz w:val="16"/>
                <w:szCs w:val="20"/>
              </w:rPr>
            </w:pPr>
          </w:p>
          <w:p w14:paraId="2BDE7802" w14:textId="6B1FBA9A" w:rsidR="009E1E53" w:rsidRPr="00A40614" w:rsidRDefault="009E1E53" w:rsidP="009E1E53">
            <w:pPr>
              <w:spacing w:after="0" w:line="240" w:lineRule="auto"/>
              <w:jc w:val="both"/>
              <w:rPr>
                <w:rFonts w:ascii="Times New Roman" w:hAnsi="Times New Roman"/>
                <w:sz w:val="16"/>
                <w:szCs w:val="20"/>
              </w:rPr>
            </w:pPr>
            <w:r w:rsidRPr="00A40614">
              <w:rPr>
                <w:rFonts w:ascii="Times New Roman" w:hAnsi="Times New Roman"/>
                <w:sz w:val="16"/>
                <w:szCs w:val="20"/>
              </w:rPr>
              <w:t>Balstoties uz  neizlietotā finansējuma apjomu un plānoto finansējumu uz vienu audzēkni DVB mācību nodrošināšanai secināms, ka finansējums pietiek, lai nodrošinātu:</w:t>
            </w:r>
          </w:p>
          <w:p w14:paraId="10AEB880" w14:textId="32A29BBD" w:rsidR="009E1E53" w:rsidRPr="00A40614" w:rsidRDefault="009E1E53" w:rsidP="009E1E53">
            <w:pPr>
              <w:spacing w:after="0" w:line="240" w:lineRule="auto"/>
              <w:jc w:val="both"/>
              <w:rPr>
                <w:rFonts w:ascii="Times New Roman" w:hAnsi="Times New Roman"/>
                <w:sz w:val="16"/>
                <w:szCs w:val="20"/>
              </w:rPr>
            </w:pPr>
            <w:r w:rsidRPr="00A40614">
              <w:rPr>
                <w:rFonts w:ascii="Times New Roman" w:hAnsi="Times New Roman"/>
                <w:sz w:val="16"/>
                <w:szCs w:val="20"/>
              </w:rPr>
              <w:t xml:space="preserve">DVB mācības  ~ 1 600 audzēkņiem ( 2 567 000 </w:t>
            </w:r>
            <w:proofErr w:type="spellStart"/>
            <w:r w:rsidRPr="00A40614">
              <w:rPr>
                <w:rFonts w:ascii="Times New Roman" w:hAnsi="Times New Roman"/>
                <w:i/>
                <w:sz w:val="16"/>
                <w:szCs w:val="20"/>
              </w:rPr>
              <w:t>euro</w:t>
            </w:r>
            <w:proofErr w:type="spellEnd"/>
            <w:r w:rsidRPr="00A40614">
              <w:rPr>
                <w:rFonts w:ascii="Times New Roman" w:hAnsi="Times New Roman"/>
                <w:sz w:val="16"/>
                <w:szCs w:val="20"/>
              </w:rPr>
              <w:t xml:space="preserve"> :1</w:t>
            </w:r>
            <w:r w:rsidR="006F50D1" w:rsidRPr="00A40614">
              <w:rPr>
                <w:rFonts w:ascii="Times New Roman" w:hAnsi="Times New Roman"/>
                <w:sz w:val="16"/>
                <w:szCs w:val="20"/>
              </w:rPr>
              <w:t> </w:t>
            </w:r>
            <w:r w:rsidRPr="00A40614">
              <w:rPr>
                <w:rFonts w:ascii="Times New Roman" w:hAnsi="Times New Roman"/>
                <w:sz w:val="16"/>
                <w:szCs w:val="20"/>
              </w:rPr>
              <w:t xml:space="preserve">560 </w:t>
            </w:r>
            <w:proofErr w:type="spellStart"/>
            <w:r w:rsidRPr="00A40614">
              <w:rPr>
                <w:rFonts w:ascii="Times New Roman" w:hAnsi="Times New Roman"/>
                <w:i/>
                <w:sz w:val="16"/>
                <w:szCs w:val="20"/>
              </w:rPr>
              <w:t>euro</w:t>
            </w:r>
            <w:proofErr w:type="spellEnd"/>
            <w:r w:rsidRPr="00A40614">
              <w:rPr>
                <w:rFonts w:ascii="Times New Roman" w:hAnsi="Times New Roman"/>
                <w:sz w:val="16"/>
                <w:szCs w:val="20"/>
              </w:rPr>
              <w:t>)</w:t>
            </w:r>
          </w:p>
          <w:p w14:paraId="00D5DC03" w14:textId="7E5EABFD" w:rsidR="009E1E53" w:rsidRPr="00A40614" w:rsidRDefault="009E1E53" w:rsidP="009E1E53">
            <w:pPr>
              <w:spacing w:after="0" w:line="240" w:lineRule="auto"/>
              <w:jc w:val="both"/>
              <w:rPr>
                <w:rFonts w:ascii="Times New Roman" w:hAnsi="Times New Roman"/>
                <w:sz w:val="16"/>
                <w:szCs w:val="20"/>
              </w:rPr>
            </w:pPr>
            <w:r w:rsidRPr="00A40614">
              <w:rPr>
                <w:rFonts w:ascii="Times New Roman" w:hAnsi="Times New Roman"/>
                <w:sz w:val="16"/>
                <w:szCs w:val="20"/>
              </w:rPr>
              <w:t xml:space="preserve">Atņemot no iespējamā atbalsta vēl nesasniegtos iznākumu rādītājus, veidojas papildus audzēkņu skaits, </w:t>
            </w:r>
            <w:r w:rsidR="006F50D1" w:rsidRPr="00A40614">
              <w:rPr>
                <w:rFonts w:ascii="Times New Roman" w:hAnsi="Times New Roman"/>
                <w:sz w:val="16"/>
                <w:szCs w:val="20"/>
              </w:rPr>
              <w:t>kuriem</w:t>
            </w:r>
            <w:r w:rsidRPr="00A40614">
              <w:rPr>
                <w:rFonts w:ascii="Times New Roman" w:hAnsi="Times New Roman"/>
                <w:sz w:val="16"/>
                <w:szCs w:val="20"/>
              </w:rPr>
              <w:t xml:space="preserve"> ir iespējams nodrošināt DVB mācības.</w:t>
            </w:r>
          </w:p>
          <w:p w14:paraId="27661531" w14:textId="77777777" w:rsidR="009E1E53" w:rsidRPr="00A40614" w:rsidRDefault="009E1E53" w:rsidP="009E1E53">
            <w:pPr>
              <w:spacing w:after="0" w:line="240" w:lineRule="auto"/>
              <w:jc w:val="both"/>
              <w:rPr>
                <w:rFonts w:ascii="Times New Roman" w:hAnsi="Times New Roman"/>
                <w:sz w:val="16"/>
                <w:szCs w:val="20"/>
              </w:rPr>
            </w:pPr>
            <w:r w:rsidRPr="00A40614">
              <w:rPr>
                <w:rFonts w:ascii="Times New Roman" w:hAnsi="Times New Roman"/>
                <w:sz w:val="16"/>
                <w:szCs w:val="20"/>
              </w:rPr>
              <w:t>Papildu audzēkņu skaits, ko var iesaistīt DVB mācībās ~ 1 000  audzēkņi (1 600 – 524);</w:t>
            </w:r>
          </w:p>
          <w:p w14:paraId="637DB365" w14:textId="77777777" w:rsidR="009E1E53" w:rsidRPr="002B4F78" w:rsidRDefault="009E1E53" w:rsidP="009E1E53">
            <w:pPr>
              <w:spacing w:after="0" w:line="240" w:lineRule="auto"/>
              <w:jc w:val="both"/>
              <w:rPr>
                <w:rFonts w:ascii="Times New Roman" w:hAnsi="Times New Roman"/>
                <w:sz w:val="20"/>
                <w:szCs w:val="20"/>
              </w:rPr>
            </w:pPr>
          </w:p>
          <w:p w14:paraId="2BD9326D" w14:textId="77777777" w:rsidR="009E1E53" w:rsidRPr="00D53D37" w:rsidRDefault="009E1E53" w:rsidP="00FA05C1">
            <w:pPr>
              <w:spacing w:after="0" w:line="240" w:lineRule="auto"/>
              <w:jc w:val="both"/>
              <w:rPr>
                <w:rFonts w:ascii="Times New Roman" w:eastAsiaTheme="minorHAnsi" w:hAnsi="Times New Roman"/>
                <w:iCs/>
                <w:sz w:val="16"/>
                <w:szCs w:val="16"/>
              </w:rPr>
            </w:pPr>
          </w:p>
          <w:p w14:paraId="066A353B" w14:textId="2A5EFB7E" w:rsidR="00776EEC" w:rsidRPr="00D53D37" w:rsidRDefault="00776EEC" w:rsidP="00FA05C1">
            <w:pPr>
              <w:spacing w:after="0" w:line="240" w:lineRule="auto"/>
              <w:jc w:val="both"/>
              <w:rPr>
                <w:rFonts w:ascii="Times New Roman" w:eastAsiaTheme="minorHAnsi" w:hAnsi="Times New Roman"/>
                <w:iCs/>
                <w:sz w:val="16"/>
                <w:szCs w:val="16"/>
              </w:rPr>
            </w:pPr>
            <w:r w:rsidRPr="00D53D37">
              <w:rPr>
                <w:rFonts w:ascii="Times New Roman" w:eastAsiaTheme="minorHAnsi" w:hAnsi="Times New Roman"/>
                <w:iCs/>
                <w:sz w:val="16"/>
                <w:szCs w:val="16"/>
              </w:rPr>
              <w:t xml:space="preserve">Starpposma vērtība noteikta pieņemot, ka līdz 2018.gadam darba vidē balstītās mācībās ESF atbalsta ietvaros būs iesaistīti </w:t>
            </w:r>
            <w:r w:rsidR="007F71E6">
              <w:rPr>
                <w:rFonts w:ascii="Times New Roman" w:eastAsiaTheme="minorHAnsi" w:hAnsi="Times New Roman"/>
                <w:iCs/>
                <w:sz w:val="16"/>
                <w:szCs w:val="16"/>
              </w:rPr>
              <w:t>24</w:t>
            </w:r>
            <w:r w:rsidR="00B67604" w:rsidRPr="00D53D37">
              <w:rPr>
                <w:rFonts w:ascii="Times New Roman" w:eastAsiaTheme="minorHAnsi" w:hAnsi="Times New Roman"/>
                <w:iCs/>
                <w:sz w:val="16"/>
                <w:szCs w:val="16"/>
              </w:rPr>
              <w:t>%</w:t>
            </w:r>
            <w:r w:rsidRPr="00D53D37">
              <w:rPr>
                <w:rFonts w:ascii="Times New Roman" w:eastAsiaTheme="minorHAnsi" w:hAnsi="Times New Roman"/>
                <w:iCs/>
                <w:sz w:val="16"/>
                <w:szCs w:val="16"/>
              </w:rPr>
              <w:t xml:space="preserve"> no kopējā</w:t>
            </w:r>
            <w:r w:rsidR="0075637B" w:rsidRPr="00D53D37">
              <w:rPr>
                <w:rFonts w:ascii="Times New Roman" w:eastAsiaTheme="minorHAnsi" w:hAnsi="Times New Roman"/>
                <w:iCs/>
                <w:sz w:val="16"/>
                <w:szCs w:val="16"/>
              </w:rPr>
              <w:t xml:space="preserve"> rādītāja vērtības, jo darba vidē balstītu mācību attīstība ir uzsākta 2013./2014.mācī</w:t>
            </w:r>
            <w:r w:rsidR="00D777DF" w:rsidRPr="00D53D37">
              <w:rPr>
                <w:rFonts w:ascii="Times New Roman" w:eastAsiaTheme="minorHAnsi" w:hAnsi="Times New Roman"/>
                <w:iCs/>
                <w:sz w:val="16"/>
                <w:szCs w:val="16"/>
              </w:rPr>
              <w:t>bu gadā, tādēļ, kamēr šīs mācīšanās shēmas kļūst izplatītas un gūst atzinību gan profesionālās izglītības iestāžu, gan uzņēmēju, gan arī izglītojamo vidū.</w:t>
            </w:r>
          </w:p>
          <w:p w14:paraId="3388C325" w14:textId="6E095268" w:rsidR="008E7921" w:rsidRPr="00D53D37" w:rsidRDefault="00B67604" w:rsidP="008E7921">
            <w:pPr>
              <w:spacing w:after="0" w:line="240" w:lineRule="auto"/>
              <w:jc w:val="both"/>
              <w:rPr>
                <w:rFonts w:ascii="Times New Roman" w:eastAsiaTheme="minorHAnsi" w:hAnsi="Times New Roman"/>
                <w:i/>
                <w:iCs/>
                <w:sz w:val="16"/>
                <w:szCs w:val="16"/>
              </w:rPr>
            </w:pPr>
            <w:r w:rsidRPr="00D53D37">
              <w:rPr>
                <w:rFonts w:ascii="Times New Roman" w:eastAsiaTheme="minorHAnsi" w:hAnsi="Times New Roman"/>
                <w:i/>
                <w:iCs/>
                <w:sz w:val="16"/>
                <w:szCs w:val="16"/>
              </w:rPr>
              <w:t>Starpposma vērtība noteik</w:t>
            </w:r>
            <w:r w:rsidR="00576008" w:rsidRPr="00D53D37">
              <w:rPr>
                <w:rFonts w:ascii="Times New Roman" w:eastAsiaTheme="minorHAnsi" w:hAnsi="Times New Roman"/>
                <w:i/>
                <w:iCs/>
                <w:sz w:val="16"/>
                <w:szCs w:val="16"/>
              </w:rPr>
              <w:t xml:space="preserve">ta pieņemot, ka līdz 2018.gadam </w:t>
            </w:r>
            <w:r w:rsidRPr="00D53D37">
              <w:rPr>
                <w:rFonts w:ascii="Times New Roman" w:eastAsiaTheme="minorHAnsi" w:hAnsi="Times New Roman"/>
                <w:i/>
                <w:iCs/>
                <w:sz w:val="16"/>
                <w:szCs w:val="16"/>
              </w:rPr>
              <w:t xml:space="preserve">būs </w:t>
            </w:r>
            <w:r w:rsidR="00576008" w:rsidRPr="00D53D37">
              <w:rPr>
                <w:rFonts w:ascii="Times New Roman" w:eastAsiaTheme="minorHAnsi" w:hAnsi="Times New Roman"/>
                <w:i/>
                <w:iCs/>
                <w:sz w:val="16"/>
                <w:szCs w:val="16"/>
              </w:rPr>
              <w:t xml:space="preserve">sasniegti </w:t>
            </w:r>
            <w:r w:rsidR="007F71E6">
              <w:rPr>
                <w:rFonts w:ascii="Times New Roman" w:eastAsiaTheme="minorHAnsi" w:hAnsi="Times New Roman"/>
                <w:i/>
                <w:iCs/>
                <w:sz w:val="16"/>
                <w:szCs w:val="16"/>
              </w:rPr>
              <w:t xml:space="preserve">~10,28 </w:t>
            </w:r>
            <w:r w:rsidRPr="00D53D37">
              <w:rPr>
                <w:rFonts w:ascii="Times New Roman" w:eastAsiaTheme="minorHAnsi" w:hAnsi="Times New Roman"/>
                <w:i/>
                <w:iCs/>
                <w:sz w:val="16"/>
                <w:szCs w:val="16"/>
              </w:rPr>
              <w:t xml:space="preserve">% no kopējās rādītāja (I60) vērtības, t.i., </w:t>
            </w:r>
            <w:r w:rsidR="007F71E6">
              <w:rPr>
                <w:rFonts w:ascii="Times New Roman" w:eastAsiaTheme="minorHAnsi" w:hAnsi="Times New Roman"/>
                <w:i/>
                <w:iCs/>
                <w:sz w:val="16"/>
                <w:szCs w:val="16"/>
              </w:rPr>
              <w:t>1 126 580</w:t>
            </w:r>
            <w:r w:rsidR="008E27C3" w:rsidRPr="00D53D37">
              <w:rPr>
                <w:rFonts w:ascii="Times New Roman" w:eastAsiaTheme="minorHAnsi" w:hAnsi="Times New Roman"/>
                <w:i/>
                <w:iCs/>
                <w:sz w:val="16"/>
                <w:szCs w:val="16"/>
              </w:rPr>
              <w:t xml:space="preserve"> </w:t>
            </w:r>
            <w:r w:rsidRPr="00D53D37">
              <w:rPr>
                <w:rFonts w:ascii="Times New Roman" w:eastAsiaTheme="minorHAnsi" w:hAnsi="Times New Roman"/>
                <w:i/>
                <w:iCs/>
                <w:sz w:val="16"/>
                <w:szCs w:val="16"/>
              </w:rPr>
              <w:t>EUR.</w:t>
            </w:r>
          </w:p>
          <w:p w14:paraId="20B32A73" w14:textId="77777777" w:rsidR="008E7921" w:rsidRPr="00D53D37" w:rsidRDefault="008E7921" w:rsidP="00FA05C1">
            <w:pPr>
              <w:spacing w:after="0" w:line="240" w:lineRule="auto"/>
              <w:jc w:val="both"/>
              <w:rPr>
                <w:rFonts w:ascii="Times New Roman" w:eastAsiaTheme="minorHAnsi" w:hAnsi="Times New Roman"/>
                <w:iCs/>
                <w:sz w:val="16"/>
                <w:szCs w:val="16"/>
              </w:rPr>
            </w:pPr>
          </w:p>
          <w:p w14:paraId="42A0D0C9" w14:textId="3B763FAF" w:rsidR="00F31995" w:rsidRDefault="00F31995" w:rsidP="00F31995">
            <w:pPr>
              <w:spacing w:after="0" w:line="240" w:lineRule="auto"/>
              <w:jc w:val="both"/>
              <w:rPr>
                <w:rFonts w:ascii="Times New Roman" w:hAnsi="Times New Roman"/>
                <w:sz w:val="18"/>
                <w:szCs w:val="18"/>
              </w:rPr>
            </w:pPr>
            <w:r w:rsidRPr="00C06A50">
              <w:rPr>
                <w:rFonts w:ascii="Times New Roman" w:hAnsi="Times New Roman"/>
                <w:i/>
                <w:sz w:val="18"/>
                <w:szCs w:val="18"/>
              </w:rPr>
              <w:t>Darbība, kas liek uzskatīt mērķa vērtību par izpildītu</w:t>
            </w:r>
            <w:r w:rsidR="003C49A8">
              <w:rPr>
                <w:rFonts w:ascii="Times New Roman" w:hAnsi="Times New Roman"/>
                <w:i/>
                <w:sz w:val="18"/>
                <w:szCs w:val="18"/>
              </w:rPr>
              <w:t>:</w:t>
            </w:r>
          </w:p>
          <w:p w14:paraId="1470469C" w14:textId="62A24C79" w:rsidR="00776EEC" w:rsidRPr="003C49A8" w:rsidRDefault="003C49A8" w:rsidP="00FA05C1">
            <w:pPr>
              <w:spacing w:after="0" w:line="240" w:lineRule="auto"/>
              <w:jc w:val="both"/>
              <w:rPr>
                <w:rFonts w:ascii="Times New Roman" w:eastAsiaTheme="minorHAnsi" w:hAnsi="Times New Roman"/>
                <w:sz w:val="16"/>
                <w:szCs w:val="16"/>
              </w:rPr>
            </w:pPr>
            <w:r w:rsidRPr="003C49A8">
              <w:rPr>
                <w:rFonts w:ascii="Times New Roman" w:eastAsiaTheme="minorHAnsi" w:hAnsi="Times New Roman"/>
                <w:sz w:val="16"/>
                <w:szCs w:val="16"/>
              </w:rPr>
              <w:t>Noslēgts līgums starp izglītības iestādi, audzēkni un uzņēmumu par DVB uzsākšanu</w:t>
            </w:r>
            <w:r>
              <w:rPr>
                <w:rFonts w:ascii="Times New Roman" w:eastAsiaTheme="minorHAnsi" w:hAnsi="Times New Roman"/>
                <w:sz w:val="16"/>
                <w:szCs w:val="16"/>
              </w:rPr>
              <w:t xml:space="preserve">. </w:t>
            </w:r>
          </w:p>
          <w:p w14:paraId="3171BF0F" w14:textId="77777777" w:rsidR="000B3246" w:rsidRDefault="000B3246" w:rsidP="00FA05C1">
            <w:pPr>
              <w:spacing w:after="0" w:line="240" w:lineRule="auto"/>
              <w:jc w:val="both"/>
              <w:rPr>
                <w:rFonts w:ascii="Times New Roman" w:eastAsiaTheme="minorHAnsi" w:hAnsi="Times New Roman"/>
                <w:sz w:val="16"/>
                <w:szCs w:val="16"/>
              </w:rPr>
            </w:pPr>
          </w:p>
          <w:p w14:paraId="336143A9" w14:textId="77777777" w:rsidR="00103114" w:rsidRPr="00D53D37" w:rsidRDefault="00103114" w:rsidP="00FA05C1">
            <w:pPr>
              <w:spacing w:after="0" w:line="240" w:lineRule="auto"/>
              <w:jc w:val="both"/>
              <w:rPr>
                <w:rFonts w:ascii="Times New Roman" w:eastAsiaTheme="minorHAnsi" w:hAnsi="Times New Roman"/>
                <w:sz w:val="16"/>
                <w:szCs w:val="16"/>
              </w:rPr>
            </w:pPr>
          </w:p>
          <w:p w14:paraId="356D7001" w14:textId="77777777" w:rsidR="00103114" w:rsidRPr="00D53D37" w:rsidRDefault="00103114" w:rsidP="00103114">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IR2 nosaukums un mērvienība</w:t>
            </w:r>
            <w:r w:rsidRPr="00D53D37">
              <w:rPr>
                <w:rFonts w:ascii="Times New Roman" w:eastAsiaTheme="minorHAnsi" w:hAnsi="Times New Roman"/>
                <w:sz w:val="16"/>
                <w:szCs w:val="16"/>
              </w:rPr>
              <w:t>:</w:t>
            </w:r>
          </w:p>
          <w:p w14:paraId="426EA663" w14:textId="4DD379F1" w:rsidR="00103114" w:rsidRPr="00D53D37" w:rsidRDefault="00DF4844" w:rsidP="00103114">
            <w:pPr>
              <w:spacing w:after="0" w:line="240" w:lineRule="auto"/>
              <w:jc w:val="both"/>
              <w:rPr>
                <w:rFonts w:ascii="Times New Roman" w:eastAsiaTheme="minorHAnsi" w:hAnsi="Times New Roman"/>
                <w:sz w:val="16"/>
                <w:szCs w:val="16"/>
              </w:rPr>
            </w:pPr>
            <w:r w:rsidRPr="00D53D37">
              <w:rPr>
                <w:rFonts w:ascii="Times New Roman" w:eastAsiaTheme="minorHAnsi" w:hAnsi="Times New Roman"/>
                <w:sz w:val="16"/>
                <w:szCs w:val="16"/>
              </w:rPr>
              <w:t>i.8.5.1.b (I61) Audzēkņu skaits, kas piedalījušies mācību praksē</w:t>
            </w:r>
            <w:r w:rsidR="00DD7F31" w:rsidRPr="00D53D37">
              <w:rPr>
                <w:rFonts w:ascii="Times New Roman" w:eastAsiaTheme="minorHAnsi" w:hAnsi="Times New Roman"/>
                <w:sz w:val="16"/>
                <w:szCs w:val="16"/>
              </w:rPr>
              <w:t xml:space="preserve"> uzņēmumā</w:t>
            </w:r>
            <w:r w:rsidRPr="00D53D37">
              <w:rPr>
                <w:rFonts w:ascii="Times New Roman" w:eastAsiaTheme="minorHAnsi" w:hAnsi="Times New Roman"/>
                <w:sz w:val="16"/>
                <w:szCs w:val="16"/>
              </w:rPr>
              <w:t xml:space="preserve"> ESF atbalsta ietvaros (personu skaits)</w:t>
            </w:r>
            <w:r w:rsidR="00702ABB">
              <w:rPr>
                <w:rFonts w:ascii="Times New Roman" w:eastAsiaTheme="minorHAnsi" w:hAnsi="Times New Roman"/>
                <w:sz w:val="16"/>
                <w:szCs w:val="16"/>
              </w:rPr>
              <w:t xml:space="preserve"> </w:t>
            </w:r>
          </w:p>
          <w:p w14:paraId="758891ED" w14:textId="5472F8C7" w:rsidR="00F61ED6" w:rsidRDefault="00F61ED6" w:rsidP="00F61ED6">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 xml:space="preserve">Audzēkņus uzskaita </w:t>
            </w:r>
            <w:r w:rsidR="00B40F95">
              <w:rPr>
                <w:rFonts w:ascii="Times New Roman" w:eastAsiaTheme="minorHAnsi" w:hAnsi="Times New Roman"/>
                <w:sz w:val="16"/>
                <w:szCs w:val="16"/>
              </w:rPr>
              <w:t>Projekta īstenotājs</w:t>
            </w:r>
            <w:r>
              <w:rPr>
                <w:rFonts w:ascii="Times New Roman" w:eastAsiaTheme="minorHAnsi" w:hAnsi="Times New Roman"/>
                <w:sz w:val="16"/>
                <w:szCs w:val="16"/>
              </w:rPr>
              <w:t xml:space="preserve"> sadarbībā ar izglītības iestādēm, kas īsteno profesionālās </w:t>
            </w:r>
            <w:r w:rsidR="00EE59D0">
              <w:rPr>
                <w:rFonts w:ascii="Times New Roman" w:eastAsiaTheme="minorHAnsi" w:hAnsi="Times New Roman"/>
                <w:sz w:val="16"/>
                <w:szCs w:val="16"/>
              </w:rPr>
              <w:t xml:space="preserve">pamatizglītības un </w:t>
            </w:r>
            <w:r>
              <w:rPr>
                <w:rFonts w:ascii="Times New Roman" w:eastAsiaTheme="minorHAnsi" w:hAnsi="Times New Roman"/>
                <w:sz w:val="16"/>
                <w:szCs w:val="16"/>
              </w:rPr>
              <w:t>vidējās izglītības programmas.</w:t>
            </w:r>
          </w:p>
          <w:p w14:paraId="29F1FD81" w14:textId="77777777" w:rsidR="00103114" w:rsidRPr="00D53D37" w:rsidRDefault="00103114" w:rsidP="00103114">
            <w:pPr>
              <w:spacing w:after="0" w:line="240" w:lineRule="auto"/>
              <w:jc w:val="both"/>
              <w:rPr>
                <w:rFonts w:ascii="Times New Roman" w:eastAsiaTheme="minorHAnsi" w:hAnsi="Times New Roman"/>
                <w:i/>
                <w:sz w:val="16"/>
                <w:szCs w:val="16"/>
              </w:rPr>
            </w:pPr>
          </w:p>
          <w:p w14:paraId="43971A06" w14:textId="77777777" w:rsidR="00103114" w:rsidRPr="00D53D37" w:rsidRDefault="00103114" w:rsidP="00103114">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Definīcija:</w:t>
            </w:r>
          </w:p>
          <w:p w14:paraId="16CE420E" w14:textId="77777777" w:rsidR="00103114" w:rsidRPr="00D53D37" w:rsidRDefault="00552604" w:rsidP="00103114">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Audzēkņu skaits, kas piedalījušies praktiskajās mācībās un mācību praksēs uzņēmumos ESF atbalsta ietvaros</w:t>
            </w:r>
          </w:p>
          <w:p w14:paraId="01C8DFD1" w14:textId="77777777" w:rsidR="00552604" w:rsidRPr="00D53D37" w:rsidRDefault="00552604" w:rsidP="00103114">
            <w:pPr>
              <w:spacing w:after="0" w:line="240" w:lineRule="auto"/>
              <w:jc w:val="both"/>
              <w:rPr>
                <w:rFonts w:ascii="Times New Roman" w:eastAsiaTheme="minorHAnsi" w:hAnsi="Times New Roman"/>
                <w:i/>
                <w:sz w:val="16"/>
                <w:szCs w:val="16"/>
              </w:rPr>
            </w:pPr>
          </w:p>
          <w:p w14:paraId="123F0868" w14:textId="77777777" w:rsidR="00103114" w:rsidRPr="00D53D37" w:rsidRDefault="00103114" w:rsidP="00103114">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Datu avots</w:t>
            </w:r>
            <w:r w:rsidRPr="00D53D37">
              <w:rPr>
                <w:rFonts w:ascii="Times New Roman" w:eastAsiaTheme="minorHAnsi" w:hAnsi="Times New Roman"/>
                <w:sz w:val="16"/>
                <w:szCs w:val="16"/>
              </w:rPr>
              <w:t>:</w:t>
            </w:r>
          </w:p>
          <w:p w14:paraId="17322918" w14:textId="6FC5D09B" w:rsidR="00103114" w:rsidRPr="00D53D37" w:rsidRDefault="00801CC8" w:rsidP="00103114">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lastRenderedPageBreak/>
              <w:t>P</w:t>
            </w:r>
            <w:r w:rsidR="00103114" w:rsidRPr="00D53D37">
              <w:rPr>
                <w:rFonts w:ascii="Times New Roman" w:eastAsiaTheme="minorHAnsi" w:hAnsi="Times New Roman"/>
                <w:sz w:val="16"/>
                <w:szCs w:val="16"/>
              </w:rPr>
              <w:t>rojekt</w:t>
            </w:r>
            <w:r w:rsidR="00F31995">
              <w:rPr>
                <w:rFonts w:ascii="Times New Roman" w:eastAsiaTheme="minorHAnsi" w:hAnsi="Times New Roman"/>
                <w:sz w:val="16"/>
                <w:szCs w:val="16"/>
              </w:rPr>
              <w:t>a</w:t>
            </w:r>
            <w:r w:rsidR="00103114" w:rsidRPr="00D53D37">
              <w:rPr>
                <w:rFonts w:ascii="Times New Roman" w:eastAsiaTheme="minorHAnsi" w:hAnsi="Times New Roman"/>
                <w:sz w:val="16"/>
                <w:szCs w:val="16"/>
              </w:rPr>
              <w:t xml:space="preserve"> dati</w:t>
            </w:r>
          </w:p>
          <w:p w14:paraId="7A5F47BF" w14:textId="77777777" w:rsidR="00552604" w:rsidRPr="00D53D37" w:rsidRDefault="00552604" w:rsidP="00103114">
            <w:pPr>
              <w:spacing w:after="0" w:line="240" w:lineRule="auto"/>
              <w:jc w:val="both"/>
              <w:rPr>
                <w:rFonts w:ascii="Times New Roman" w:eastAsiaTheme="minorHAnsi" w:hAnsi="Times New Roman"/>
                <w:i/>
                <w:sz w:val="16"/>
                <w:szCs w:val="16"/>
              </w:rPr>
            </w:pPr>
          </w:p>
          <w:p w14:paraId="345055E9" w14:textId="77777777" w:rsidR="00103114" w:rsidRPr="00D53D37" w:rsidRDefault="00103114" w:rsidP="00103114">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Apkopošanas biežums un ieguves metodoloģi</w:t>
            </w:r>
            <w:r w:rsidR="006D221D" w:rsidRPr="00D53D37">
              <w:rPr>
                <w:rFonts w:ascii="Times New Roman" w:eastAsiaTheme="minorHAnsi" w:hAnsi="Times New Roman"/>
                <w:i/>
                <w:sz w:val="16"/>
                <w:szCs w:val="16"/>
              </w:rPr>
              <w:t>ja</w:t>
            </w:r>
            <w:r w:rsidRPr="00D53D37">
              <w:rPr>
                <w:rFonts w:ascii="Times New Roman" w:eastAsiaTheme="minorHAnsi" w:hAnsi="Times New Roman"/>
                <w:i/>
                <w:sz w:val="16"/>
                <w:szCs w:val="16"/>
              </w:rPr>
              <w:t>:</w:t>
            </w:r>
          </w:p>
          <w:p w14:paraId="08FC984D" w14:textId="3F8D946C" w:rsidR="00103114" w:rsidRPr="00D53D37" w:rsidRDefault="00111F27" w:rsidP="00103114">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Reizi</w:t>
            </w:r>
            <w:r w:rsidRPr="00D53D37">
              <w:rPr>
                <w:rFonts w:ascii="Times New Roman" w:eastAsiaTheme="minorHAnsi" w:hAnsi="Times New Roman"/>
                <w:sz w:val="16"/>
                <w:szCs w:val="16"/>
              </w:rPr>
              <w:t xml:space="preserve"> </w:t>
            </w:r>
            <w:r w:rsidR="00103114" w:rsidRPr="00D53D37">
              <w:rPr>
                <w:rFonts w:ascii="Times New Roman" w:eastAsiaTheme="minorHAnsi" w:hAnsi="Times New Roman"/>
                <w:sz w:val="16"/>
                <w:szCs w:val="16"/>
              </w:rPr>
              <w:t>gad</w:t>
            </w:r>
            <w:r>
              <w:rPr>
                <w:rFonts w:ascii="Times New Roman" w:eastAsiaTheme="minorHAnsi" w:hAnsi="Times New Roman"/>
                <w:sz w:val="16"/>
                <w:szCs w:val="16"/>
              </w:rPr>
              <w:t>ā</w:t>
            </w:r>
            <w:r w:rsidR="00103114" w:rsidRPr="00D53D37">
              <w:rPr>
                <w:rFonts w:ascii="Times New Roman" w:eastAsiaTheme="minorHAnsi" w:hAnsi="Times New Roman"/>
                <w:sz w:val="16"/>
                <w:szCs w:val="16"/>
              </w:rPr>
              <w:t>, apkopojot projektu datus</w:t>
            </w:r>
          </w:p>
          <w:p w14:paraId="5D6B6E7B" w14:textId="77777777" w:rsidR="00103114" w:rsidRPr="00D53D37" w:rsidRDefault="00103114" w:rsidP="00103114">
            <w:pPr>
              <w:spacing w:after="0" w:line="240" w:lineRule="auto"/>
              <w:jc w:val="both"/>
              <w:rPr>
                <w:rFonts w:ascii="Times New Roman" w:eastAsiaTheme="minorHAnsi" w:hAnsi="Times New Roman"/>
                <w:i/>
                <w:sz w:val="16"/>
                <w:szCs w:val="16"/>
              </w:rPr>
            </w:pPr>
          </w:p>
          <w:p w14:paraId="7D7A3A79" w14:textId="33118594" w:rsidR="00103114" w:rsidRPr="00D53D37" w:rsidRDefault="00103114" w:rsidP="00103114">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Starpposma vērtība 2018</w:t>
            </w:r>
            <w:r w:rsidR="000D1751">
              <w:rPr>
                <w:rFonts w:ascii="Times New Roman" w:eastAsiaTheme="minorHAnsi" w:hAnsi="Times New Roman"/>
                <w:i/>
                <w:sz w:val="16"/>
                <w:szCs w:val="16"/>
              </w:rPr>
              <w:t xml:space="preserve"> (20% no kopējās</w:t>
            </w:r>
            <w:r w:rsidR="00E12652">
              <w:rPr>
                <w:rFonts w:ascii="Times New Roman" w:eastAsiaTheme="minorHAnsi" w:hAnsi="Times New Roman"/>
                <w:i/>
                <w:sz w:val="16"/>
                <w:szCs w:val="16"/>
              </w:rPr>
              <w:t xml:space="preserve"> (</w:t>
            </w:r>
            <w:r w:rsidR="00E12652" w:rsidRPr="00D53D37">
              <w:rPr>
                <w:rFonts w:ascii="Times New Roman" w:eastAsiaTheme="minorHAnsi" w:hAnsi="Times New Roman"/>
                <w:i/>
                <w:sz w:val="16"/>
                <w:szCs w:val="16"/>
              </w:rPr>
              <w:t>I61</w:t>
            </w:r>
            <w:r w:rsidR="00E12652">
              <w:rPr>
                <w:rFonts w:ascii="Times New Roman" w:eastAsiaTheme="minorHAnsi" w:hAnsi="Times New Roman"/>
                <w:i/>
                <w:sz w:val="16"/>
                <w:szCs w:val="16"/>
              </w:rPr>
              <w:t xml:space="preserve">) rādītāja </w:t>
            </w:r>
            <w:r w:rsidR="000D1751">
              <w:rPr>
                <w:rFonts w:ascii="Times New Roman" w:eastAsiaTheme="minorHAnsi" w:hAnsi="Times New Roman"/>
                <w:i/>
                <w:sz w:val="16"/>
                <w:szCs w:val="16"/>
              </w:rPr>
              <w:t>vērtības)</w:t>
            </w:r>
            <w:r w:rsidRPr="00D53D37">
              <w:rPr>
                <w:rFonts w:ascii="Times New Roman" w:eastAsiaTheme="minorHAnsi" w:hAnsi="Times New Roman"/>
                <w:i/>
                <w:sz w:val="16"/>
                <w:szCs w:val="16"/>
              </w:rPr>
              <w:t>:</w:t>
            </w:r>
            <w:r w:rsidRPr="00D53D37">
              <w:rPr>
                <w:rFonts w:ascii="Times New Roman" w:eastAsiaTheme="minorHAnsi" w:hAnsi="Times New Roman"/>
                <w:sz w:val="16"/>
                <w:szCs w:val="16"/>
              </w:rPr>
              <w:t xml:space="preserve"> </w:t>
            </w:r>
            <w:r w:rsidR="000D1751">
              <w:rPr>
                <w:rFonts w:ascii="Times New Roman" w:eastAsiaTheme="minorHAnsi" w:hAnsi="Times New Roman"/>
                <w:sz w:val="16"/>
                <w:szCs w:val="16"/>
              </w:rPr>
              <w:t>2</w:t>
            </w:r>
            <w:r w:rsidR="00E12652">
              <w:rPr>
                <w:rFonts w:ascii="Times New Roman" w:eastAsiaTheme="minorHAnsi" w:hAnsi="Times New Roman"/>
                <w:sz w:val="16"/>
                <w:szCs w:val="16"/>
              </w:rPr>
              <w:t> </w:t>
            </w:r>
            <w:r w:rsidR="000D1751">
              <w:rPr>
                <w:rFonts w:ascii="Times New Roman" w:eastAsiaTheme="minorHAnsi" w:hAnsi="Times New Roman"/>
                <w:sz w:val="16"/>
                <w:szCs w:val="16"/>
              </w:rPr>
              <w:t>205</w:t>
            </w:r>
            <w:r w:rsidR="00E12652">
              <w:rPr>
                <w:rFonts w:ascii="Times New Roman" w:eastAsiaTheme="minorHAnsi" w:hAnsi="Times New Roman"/>
                <w:sz w:val="16"/>
                <w:szCs w:val="16"/>
              </w:rPr>
              <w:t xml:space="preserve"> </w:t>
            </w:r>
          </w:p>
          <w:p w14:paraId="55223356" w14:textId="77777777" w:rsidR="00103114" w:rsidRPr="00D53D37" w:rsidRDefault="00103114" w:rsidP="00103114">
            <w:pPr>
              <w:spacing w:after="0" w:line="240" w:lineRule="auto"/>
              <w:jc w:val="both"/>
              <w:rPr>
                <w:rFonts w:ascii="Times New Roman" w:eastAsiaTheme="minorHAnsi" w:hAnsi="Times New Roman"/>
                <w:i/>
                <w:sz w:val="16"/>
                <w:szCs w:val="16"/>
              </w:rPr>
            </w:pPr>
          </w:p>
          <w:p w14:paraId="1C183BFE" w14:textId="58C2D1CF" w:rsidR="00103114" w:rsidRPr="00D53D37" w:rsidRDefault="00103114" w:rsidP="00103114">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Mērķis 2023</w:t>
            </w:r>
            <w:r w:rsidRPr="00D53D37">
              <w:rPr>
                <w:rFonts w:ascii="Times New Roman" w:eastAsiaTheme="minorHAnsi" w:hAnsi="Times New Roman"/>
                <w:sz w:val="16"/>
                <w:szCs w:val="16"/>
              </w:rPr>
              <w:t>:</w:t>
            </w:r>
            <w:r w:rsidR="00355965" w:rsidRPr="00D53D37">
              <w:rPr>
                <w:rFonts w:ascii="Times New Roman" w:eastAsiaTheme="minorHAnsi" w:hAnsi="Times New Roman"/>
                <w:sz w:val="16"/>
                <w:szCs w:val="16"/>
              </w:rPr>
              <w:t xml:space="preserve"> </w:t>
            </w:r>
            <w:r w:rsidR="000B74A3">
              <w:rPr>
                <w:rFonts w:ascii="Times New Roman" w:eastAsiaTheme="minorHAnsi" w:hAnsi="Times New Roman"/>
                <w:i/>
                <w:iCs/>
                <w:sz w:val="16"/>
                <w:szCs w:val="16"/>
              </w:rPr>
              <w:t>15 125</w:t>
            </w:r>
            <w:r w:rsidR="000B74A3">
              <w:rPr>
                <w:rStyle w:val="FootnoteReference"/>
                <w:rFonts w:ascii="Times New Roman" w:eastAsiaTheme="minorHAnsi" w:hAnsi="Times New Roman"/>
                <w:i/>
                <w:iCs/>
                <w:sz w:val="16"/>
                <w:szCs w:val="16"/>
              </w:rPr>
              <w:footnoteReference w:id="7"/>
            </w:r>
          </w:p>
          <w:p w14:paraId="68C23944" w14:textId="77777777" w:rsidR="00103114" w:rsidRPr="00D53D37" w:rsidRDefault="00103114" w:rsidP="00103114">
            <w:pPr>
              <w:spacing w:after="0" w:line="240" w:lineRule="auto"/>
              <w:jc w:val="both"/>
              <w:rPr>
                <w:rFonts w:ascii="Times New Roman" w:eastAsiaTheme="minorHAnsi" w:hAnsi="Times New Roman"/>
                <w:i/>
                <w:sz w:val="16"/>
                <w:szCs w:val="16"/>
              </w:rPr>
            </w:pPr>
          </w:p>
          <w:p w14:paraId="7E1BD62B" w14:textId="77777777" w:rsidR="00103114" w:rsidRPr="00D53D37" w:rsidRDefault="00103114" w:rsidP="00103114">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Mērķa vērtības noteikšanas principi/metodoloģija</w:t>
            </w:r>
            <w:r w:rsidRPr="00D53D37">
              <w:rPr>
                <w:rFonts w:ascii="Times New Roman" w:eastAsiaTheme="minorHAnsi" w:hAnsi="Times New Roman"/>
                <w:sz w:val="16"/>
                <w:szCs w:val="16"/>
              </w:rPr>
              <w:t>:</w:t>
            </w:r>
          </w:p>
          <w:p w14:paraId="517A6190" w14:textId="15D5DD3D" w:rsidR="004F64A0" w:rsidRDefault="004F64A0" w:rsidP="004F64A0">
            <w:pPr>
              <w:spacing w:after="0" w:line="240" w:lineRule="auto"/>
              <w:jc w:val="both"/>
              <w:rPr>
                <w:rFonts w:ascii="Times New Roman" w:hAnsi="Times New Roman"/>
                <w:sz w:val="16"/>
                <w:szCs w:val="16"/>
              </w:rPr>
            </w:pPr>
            <w:r w:rsidRPr="004F64A0">
              <w:rPr>
                <w:rFonts w:ascii="Times New Roman" w:eastAsiaTheme="minorHAnsi" w:hAnsi="Times New Roman"/>
                <w:sz w:val="16"/>
                <w:szCs w:val="16"/>
              </w:rPr>
              <w:t>Darbības līmenis ir projekt</w:t>
            </w:r>
            <w:r w:rsidR="00EE59D0">
              <w:rPr>
                <w:rFonts w:ascii="Times New Roman" w:eastAsiaTheme="minorHAnsi" w:hAnsi="Times New Roman"/>
                <w:sz w:val="16"/>
                <w:szCs w:val="16"/>
              </w:rPr>
              <w:t>a darbība</w:t>
            </w:r>
            <w:r w:rsidRPr="004F64A0">
              <w:rPr>
                <w:rFonts w:ascii="Times New Roman" w:eastAsiaTheme="minorHAnsi" w:hAnsi="Times New Roman"/>
                <w:sz w:val="16"/>
                <w:szCs w:val="16"/>
              </w:rPr>
              <w:t>. Kopējā mērķa vērtība veidosies no projekt</w:t>
            </w:r>
            <w:r w:rsidR="000173ED">
              <w:rPr>
                <w:rFonts w:ascii="Times New Roman" w:eastAsiaTheme="minorHAnsi" w:hAnsi="Times New Roman"/>
                <w:sz w:val="16"/>
                <w:szCs w:val="16"/>
              </w:rPr>
              <w:t>a</w:t>
            </w:r>
            <w:r w:rsidRPr="004F64A0">
              <w:rPr>
                <w:rFonts w:ascii="Times New Roman" w:eastAsiaTheme="minorHAnsi" w:hAnsi="Times New Roman"/>
                <w:sz w:val="16"/>
                <w:szCs w:val="16"/>
              </w:rPr>
              <w:t xml:space="preserve"> datiem.</w:t>
            </w:r>
            <w:r w:rsidRPr="004F64A0">
              <w:rPr>
                <w:rFonts w:ascii="Times New Roman" w:hAnsi="Times New Roman"/>
                <w:sz w:val="16"/>
                <w:szCs w:val="16"/>
              </w:rPr>
              <w:t xml:space="preserve"> </w:t>
            </w:r>
            <w:r w:rsidR="00EE59D0">
              <w:rPr>
                <w:rFonts w:ascii="Times New Roman" w:hAnsi="Times New Roman"/>
                <w:sz w:val="16"/>
                <w:szCs w:val="16"/>
              </w:rPr>
              <w:t>Unikālie d</w:t>
            </w:r>
            <w:r w:rsidRPr="004F64A0">
              <w:rPr>
                <w:rFonts w:ascii="Times New Roman" w:hAnsi="Times New Roman"/>
                <w:sz w:val="16"/>
                <w:szCs w:val="16"/>
              </w:rPr>
              <w:t xml:space="preserve">alībnieki tiks uzskaitīti no projekta darbības - kvalifikācijas prasībām atbilstošu praktisko mācību un mācību prakses īstenošana uzņēmumā vai sadarbībā ar uzņēmēju profesionālās </w:t>
            </w:r>
            <w:r w:rsidR="00EE59D0">
              <w:rPr>
                <w:rFonts w:ascii="Times New Roman" w:hAnsi="Times New Roman"/>
                <w:sz w:val="16"/>
                <w:szCs w:val="16"/>
              </w:rPr>
              <w:t xml:space="preserve">pamatizglītības, </w:t>
            </w:r>
            <w:r w:rsidRPr="004F64A0">
              <w:rPr>
                <w:rFonts w:ascii="Times New Roman" w:hAnsi="Times New Roman"/>
                <w:sz w:val="16"/>
                <w:szCs w:val="16"/>
              </w:rPr>
              <w:t>vidējās izglītības un arodizglītības programmu apguvē.</w:t>
            </w:r>
          </w:p>
          <w:p w14:paraId="03DEFA6A" w14:textId="77777777" w:rsidR="008E00D4" w:rsidRDefault="008E00D4" w:rsidP="004F64A0">
            <w:pPr>
              <w:spacing w:after="0" w:line="240" w:lineRule="auto"/>
              <w:jc w:val="both"/>
              <w:rPr>
                <w:rFonts w:ascii="Times New Roman" w:hAnsi="Times New Roman"/>
                <w:sz w:val="16"/>
                <w:szCs w:val="16"/>
              </w:rPr>
            </w:pPr>
          </w:p>
          <w:p w14:paraId="2276936C" w14:textId="048487E2" w:rsidR="00377587" w:rsidRPr="000E303C" w:rsidRDefault="00377587" w:rsidP="00377587">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N</w:t>
            </w:r>
            <w:r w:rsidRPr="00507E9D">
              <w:rPr>
                <w:rFonts w:ascii="Times New Roman" w:eastAsiaTheme="minorHAnsi" w:hAnsi="Times New Roman"/>
                <w:sz w:val="16"/>
                <w:szCs w:val="16"/>
              </w:rPr>
              <w:t xml:space="preserve">osakot audzēkņu skaitu, kuriem nepieciešams piešķirt finansiālu atbalstu dalībai darba vidē balstītajās mācībās vai </w:t>
            </w:r>
            <w:r w:rsidRPr="00926DDE">
              <w:rPr>
                <w:rFonts w:ascii="Times New Roman" w:eastAsiaTheme="minorHAnsi" w:hAnsi="Times New Roman"/>
                <w:sz w:val="16"/>
                <w:szCs w:val="16"/>
              </w:rPr>
              <w:t>mācību praksē uzņēmumos, tika ņemti vērā</w:t>
            </w:r>
            <w:r w:rsidR="008E00D4" w:rsidRPr="00926DDE">
              <w:rPr>
                <w:rFonts w:ascii="Times New Roman" w:eastAsiaTheme="minorHAnsi" w:hAnsi="Times New Roman"/>
                <w:sz w:val="16"/>
                <w:szCs w:val="16"/>
              </w:rPr>
              <w:t>:</w:t>
            </w:r>
            <w:r w:rsidRPr="00926DDE">
              <w:rPr>
                <w:rFonts w:ascii="Times New Roman" w:eastAsiaTheme="minorHAnsi" w:hAnsi="Times New Roman"/>
                <w:sz w:val="16"/>
                <w:szCs w:val="16"/>
              </w:rPr>
              <w:t xml:space="preserve"> Izglītības attīstības pamatnostādnēs 2014.-2020.gadam</w:t>
            </w:r>
            <w:r w:rsidR="00926DDE" w:rsidRPr="00926DDE">
              <w:rPr>
                <w:rStyle w:val="FootnoteReference"/>
                <w:rFonts w:ascii="Times New Roman" w:eastAsiaTheme="minorHAnsi" w:hAnsi="Times New Roman"/>
                <w:sz w:val="16"/>
                <w:szCs w:val="16"/>
              </w:rPr>
              <w:footnoteReference w:id="8"/>
            </w:r>
            <w:r w:rsidRPr="000E303C">
              <w:rPr>
                <w:rFonts w:ascii="Times New Roman" w:eastAsiaTheme="minorHAnsi" w:hAnsi="Times New Roman"/>
                <w:sz w:val="16"/>
                <w:szCs w:val="16"/>
              </w:rPr>
              <w:t xml:space="preserve"> </w:t>
            </w:r>
            <w:r w:rsidR="008E00D4">
              <w:rPr>
                <w:rFonts w:ascii="Times New Roman" w:eastAsiaTheme="minorHAnsi" w:hAnsi="Times New Roman"/>
                <w:sz w:val="16"/>
                <w:szCs w:val="16"/>
              </w:rPr>
              <w:t xml:space="preserve">noteiktais </w:t>
            </w:r>
            <w:r w:rsidRPr="000E303C">
              <w:rPr>
                <w:rFonts w:ascii="Times New Roman" w:eastAsiaTheme="minorHAnsi" w:hAnsi="Times New Roman"/>
                <w:sz w:val="16"/>
                <w:szCs w:val="16"/>
              </w:rPr>
              <w:t>rezultatīv</w:t>
            </w:r>
            <w:r w:rsidR="008E00D4">
              <w:rPr>
                <w:rFonts w:ascii="Times New Roman" w:eastAsiaTheme="minorHAnsi" w:hAnsi="Times New Roman"/>
                <w:sz w:val="16"/>
                <w:szCs w:val="16"/>
              </w:rPr>
              <w:t>ais</w:t>
            </w:r>
            <w:r w:rsidRPr="000E303C">
              <w:rPr>
                <w:rFonts w:ascii="Times New Roman" w:eastAsiaTheme="minorHAnsi" w:hAnsi="Times New Roman"/>
                <w:sz w:val="16"/>
                <w:szCs w:val="16"/>
              </w:rPr>
              <w:t xml:space="preserve"> rādītāj</w:t>
            </w:r>
            <w:r w:rsidR="008E00D4">
              <w:rPr>
                <w:rFonts w:ascii="Times New Roman" w:eastAsiaTheme="minorHAnsi" w:hAnsi="Times New Roman"/>
                <w:sz w:val="16"/>
                <w:szCs w:val="16"/>
              </w:rPr>
              <w:t>s</w:t>
            </w:r>
            <w:r w:rsidRPr="000E303C">
              <w:rPr>
                <w:rFonts w:ascii="Times New Roman" w:eastAsiaTheme="minorHAnsi" w:hAnsi="Times New Roman"/>
                <w:sz w:val="16"/>
                <w:szCs w:val="16"/>
              </w:rPr>
              <w:t xml:space="preserve"> “audzēkņu īpatsvars, kas apguvuši darba vidē balstītās mācības un 1. un 2. mācību gadā bijuši mācību praksē uzņēmumā sadarbības līguma ar uzņēmumu ietvaros uz 2020.gadu  - 50%”</w:t>
            </w:r>
            <w:r>
              <w:rPr>
                <w:rFonts w:ascii="Times New Roman" w:eastAsiaTheme="minorHAnsi" w:hAnsi="Times New Roman"/>
                <w:sz w:val="16"/>
                <w:szCs w:val="16"/>
              </w:rPr>
              <w:t xml:space="preserve"> un dati par </w:t>
            </w:r>
            <w:r w:rsidRPr="000E303C">
              <w:rPr>
                <w:rFonts w:ascii="Times New Roman" w:eastAsiaTheme="minorHAnsi" w:hAnsi="Times New Roman"/>
                <w:sz w:val="16"/>
                <w:szCs w:val="16"/>
              </w:rPr>
              <w:t>profesionālās izglīt</w:t>
            </w:r>
            <w:r>
              <w:rPr>
                <w:rFonts w:ascii="Times New Roman" w:eastAsiaTheme="minorHAnsi" w:hAnsi="Times New Roman"/>
                <w:sz w:val="16"/>
                <w:szCs w:val="16"/>
              </w:rPr>
              <w:t xml:space="preserve">ības iestāžu audzēkņu </w:t>
            </w:r>
            <w:r w:rsidRPr="00926DDE">
              <w:rPr>
                <w:rFonts w:ascii="Times New Roman" w:eastAsiaTheme="minorHAnsi" w:hAnsi="Times New Roman"/>
                <w:sz w:val="16"/>
                <w:szCs w:val="16"/>
              </w:rPr>
              <w:t>skaitu</w:t>
            </w:r>
            <w:r w:rsidR="003E0659" w:rsidRPr="00926DDE">
              <w:rPr>
                <w:rFonts w:ascii="Times New Roman" w:eastAsiaTheme="minorHAnsi" w:hAnsi="Times New Roman"/>
                <w:sz w:val="16"/>
                <w:szCs w:val="16"/>
              </w:rPr>
              <w:t xml:space="preserve"> 2015.gadā</w:t>
            </w:r>
            <w:r w:rsidR="00926DDE" w:rsidRPr="00926DDE">
              <w:rPr>
                <w:rStyle w:val="FootnoteReference"/>
                <w:rFonts w:ascii="Times New Roman" w:eastAsiaTheme="minorHAnsi" w:hAnsi="Times New Roman"/>
                <w:sz w:val="16"/>
                <w:szCs w:val="16"/>
              </w:rPr>
              <w:footnoteReference w:id="9"/>
            </w:r>
            <w:r w:rsidRPr="00926DDE">
              <w:rPr>
                <w:rFonts w:ascii="Times New Roman" w:eastAsiaTheme="minorHAnsi" w:hAnsi="Times New Roman"/>
                <w:sz w:val="16"/>
                <w:szCs w:val="16"/>
              </w:rPr>
              <w:t>,</w:t>
            </w:r>
            <w:r>
              <w:rPr>
                <w:rFonts w:ascii="Times New Roman" w:eastAsiaTheme="minorHAnsi" w:hAnsi="Times New Roman"/>
                <w:sz w:val="16"/>
                <w:szCs w:val="16"/>
              </w:rPr>
              <w:t xml:space="preserve"> t.i.</w:t>
            </w:r>
            <w:r w:rsidRPr="000E303C">
              <w:rPr>
                <w:rFonts w:ascii="Times New Roman" w:eastAsiaTheme="minorHAnsi" w:hAnsi="Times New Roman"/>
                <w:sz w:val="16"/>
                <w:szCs w:val="16"/>
              </w:rPr>
              <w:t xml:space="preserve"> 28 192 audzēkņi.</w:t>
            </w:r>
            <w:r>
              <w:rPr>
                <w:rFonts w:ascii="Times New Roman" w:eastAsiaTheme="minorHAnsi" w:hAnsi="Times New Roman"/>
                <w:sz w:val="16"/>
                <w:szCs w:val="16"/>
              </w:rPr>
              <w:t xml:space="preserve"> Tādējādi, </w:t>
            </w:r>
            <w:r w:rsidRPr="000E303C">
              <w:rPr>
                <w:rFonts w:ascii="Times New Roman" w:eastAsiaTheme="minorHAnsi" w:hAnsi="Times New Roman"/>
                <w:sz w:val="16"/>
                <w:szCs w:val="16"/>
              </w:rPr>
              <w:t xml:space="preserve">lai sasniegtu Izglītības attīstības </w:t>
            </w:r>
            <w:proofErr w:type="spellStart"/>
            <w:r w:rsidRPr="000E303C">
              <w:rPr>
                <w:rFonts w:ascii="Times New Roman" w:eastAsiaTheme="minorHAnsi" w:hAnsi="Times New Roman"/>
                <w:sz w:val="16"/>
                <w:szCs w:val="16"/>
              </w:rPr>
              <w:t>pamatnostādņ</w:t>
            </w:r>
            <w:r w:rsidR="00796FED">
              <w:rPr>
                <w:rFonts w:ascii="Times New Roman" w:eastAsiaTheme="minorHAnsi" w:hAnsi="Times New Roman"/>
                <w:sz w:val="16"/>
                <w:szCs w:val="16"/>
              </w:rPr>
              <w:t>ēs</w:t>
            </w:r>
            <w:proofErr w:type="spellEnd"/>
            <w:r w:rsidRPr="000E303C">
              <w:rPr>
                <w:rFonts w:ascii="Times New Roman" w:eastAsiaTheme="minorHAnsi" w:hAnsi="Times New Roman"/>
                <w:sz w:val="16"/>
                <w:szCs w:val="16"/>
              </w:rPr>
              <w:t xml:space="preserve"> 2014.-2020. gadam noteikto mērķa rādītāju</w:t>
            </w:r>
            <w:r w:rsidR="00796FED">
              <w:rPr>
                <w:rFonts w:ascii="Times New Roman" w:eastAsiaTheme="minorHAnsi" w:hAnsi="Times New Roman"/>
                <w:sz w:val="16"/>
                <w:szCs w:val="16"/>
              </w:rPr>
              <w:t>,</w:t>
            </w:r>
            <w:r w:rsidRPr="000E303C">
              <w:rPr>
                <w:rFonts w:ascii="Times New Roman" w:eastAsiaTheme="minorHAnsi" w:hAnsi="Times New Roman"/>
                <w:sz w:val="16"/>
                <w:szCs w:val="16"/>
              </w:rPr>
              <w:t xml:space="preserve"> vismaz 14 096 audzēkņiem</w:t>
            </w:r>
            <w:r>
              <w:rPr>
                <w:rFonts w:ascii="Times New Roman" w:eastAsiaTheme="minorHAnsi" w:hAnsi="Times New Roman"/>
                <w:sz w:val="16"/>
                <w:szCs w:val="16"/>
              </w:rPr>
              <w:t xml:space="preserve"> (t.i. 50% no </w:t>
            </w:r>
            <w:r w:rsidRPr="000E303C">
              <w:rPr>
                <w:rFonts w:ascii="Times New Roman" w:eastAsiaTheme="minorHAnsi" w:hAnsi="Times New Roman"/>
                <w:sz w:val="16"/>
                <w:szCs w:val="16"/>
              </w:rPr>
              <w:t xml:space="preserve">28 192 </w:t>
            </w:r>
            <w:r>
              <w:rPr>
                <w:rFonts w:ascii="Times New Roman" w:eastAsiaTheme="minorHAnsi" w:hAnsi="Times New Roman"/>
                <w:sz w:val="16"/>
                <w:szCs w:val="16"/>
              </w:rPr>
              <w:t>)</w:t>
            </w:r>
            <w:r w:rsidRPr="000E303C">
              <w:rPr>
                <w:rFonts w:ascii="Times New Roman" w:eastAsiaTheme="minorHAnsi" w:hAnsi="Times New Roman"/>
                <w:sz w:val="16"/>
                <w:szCs w:val="16"/>
              </w:rPr>
              <w:t xml:space="preserve"> jāapgūst darba vidē balstītās mācības un 1. un  2. mācību gadā jāaiziet mācību praksē uzņēmumā sadarbības līguma ar uzņēmumiem ietvaros</w:t>
            </w:r>
            <w:r>
              <w:rPr>
                <w:rFonts w:ascii="Times New Roman" w:eastAsiaTheme="minorHAnsi" w:hAnsi="Times New Roman"/>
                <w:sz w:val="16"/>
                <w:szCs w:val="16"/>
              </w:rPr>
              <w:t xml:space="preserve">. Tika pieņemts, ka  20% -30% </w:t>
            </w:r>
            <w:r w:rsidR="00796FED">
              <w:rPr>
                <w:rFonts w:ascii="Times New Roman" w:eastAsiaTheme="minorHAnsi" w:hAnsi="Times New Roman"/>
                <w:sz w:val="16"/>
                <w:szCs w:val="16"/>
              </w:rPr>
              <w:t xml:space="preserve">audzēkņu </w:t>
            </w:r>
            <w:r>
              <w:rPr>
                <w:rFonts w:ascii="Times New Roman" w:eastAsiaTheme="minorHAnsi" w:hAnsi="Times New Roman"/>
                <w:sz w:val="16"/>
                <w:szCs w:val="16"/>
              </w:rPr>
              <w:t>būs iesaistīti darba vidē balstītās mācībās, bet atlikušie izies mācību prakses uzņēmumos.</w:t>
            </w:r>
          </w:p>
          <w:p w14:paraId="5EFDB9C3" w14:textId="77777777" w:rsidR="004F64A0" w:rsidRPr="004F64A0" w:rsidRDefault="004F64A0" w:rsidP="004F64A0">
            <w:pPr>
              <w:spacing w:after="0" w:line="240" w:lineRule="auto"/>
              <w:jc w:val="both"/>
              <w:rPr>
                <w:rFonts w:ascii="Times New Roman" w:eastAsiaTheme="minorHAnsi" w:hAnsi="Times New Roman"/>
                <w:sz w:val="16"/>
                <w:szCs w:val="16"/>
              </w:rPr>
            </w:pPr>
          </w:p>
          <w:p w14:paraId="0CF4221D" w14:textId="1EC2D3F3" w:rsidR="00844A67" w:rsidRPr="00D53D37" w:rsidRDefault="00844A67" w:rsidP="00844A67">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Pieņemot, ka SAM 8.5.1. atvēlēt</w:t>
            </w:r>
            <w:r w:rsidR="00796FED">
              <w:rPr>
                <w:rFonts w:ascii="Times New Roman" w:eastAsiaTheme="minorHAnsi" w:hAnsi="Times New Roman"/>
                <w:i/>
                <w:sz w:val="16"/>
                <w:szCs w:val="16"/>
              </w:rPr>
              <w:t>ā</w:t>
            </w:r>
            <w:r w:rsidRPr="00D53D37">
              <w:rPr>
                <w:rFonts w:ascii="Times New Roman" w:eastAsiaTheme="minorHAnsi" w:hAnsi="Times New Roman"/>
                <w:i/>
                <w:sz w:val="16"/>
                <w:szCs w:val="16"/>
              </w:rPr>
              <w:t xml:space="preserve"> finansējuma ietvaros, paredzot </w:t>
            </w:r>
            <w:r w:rsidR="000460B6" w:rsidRPr="00D53D37">
              <w:rPr>
                <w:rFonts w:ascii="Times New Roman" w:eastAsiaTheme="minorHAnsi" w:hAnsi="Times New Roman"/>
                <w:i/>
                <w:sz w:val="16"/>
                <w:szCs w:val="16"/>
              </w:rPr>
              <w:t>segt</w:t>
            </w:r>
            <w:r w:rsidR="005A69A5" w:rsidRPr="00D53D37">
              <w:rPr>
                <w:rFonts w:ascii="Times New Roman" w:eastAsiaTheme="minorHAnsi" w:hAnsi="Times New Roman"/>
                <w:i/>
                <w:sz w:val="16"/>
                <w:szCs w:val="16"/>
              </w:rPr>
              <w:t xml:space="preserve"> divu veidu </w:t>
            </w:r>
            <w:r w:rsidR="005A69A5" w:rsidRPr="00D53D37">
              <w:rPr>
                <w:rFonts w:ascii="Times New Roman" w:eastAsiaTheme="minorHAnsi" w:hAnsi="Times New Roman"/>
                <w:i/>
                <w:iCs/>
                <w:sz w:val="16"/>
                <w:szCs w:val="16"/>
              </w:rPr>
              <w:t>fiksētās izmaksas: a)</w:t>
            </w:r>
            <w:r w:rsidR="00D62781" w:rsidRPr="00D53D37">
              <w:rPr>
                <w:rFonts w:ascii="Times New Roman" w:eastAsiaTheme="minorHAnsi" w:hAnsi="Times New Roman"/>
                <w:i/>
                <w:iCs/>
                <w:sz w:val="16"/>
                <w:szCs w:val="16"/>
              </w:rPr>
              <w:t xml:space="preserve"> audzēkņu apdrošināšanas pret nelaimes gadījumiem, obligātās darbinieku veselības apdrošināšanas izdevumus un civiltiesiskās apdrošināšanas izdevumus, izdevumus par individuālajiem drošības līdzekļiem un speciālo darba apģērbu, potes, medicīniskās grāmatiņas u.c. apliecību saņemšanas izdevumus (kopā 225EUR)</w:t>
            </w:r>
            <w:r w:rsidRPr="00D53D37">
              <w:rPr>
                <w:rFonts w:ascii="Times New Roman" w:eastAsiaTheme="minorHAnsi" w:hAnsi="Times New Roman"/>
                <w:i/>
                <w:sz w:val="16"/>
                <w:szCs w:val="16"/>
              </w:rPr>
              <w:t xml:space="preserve"> un</w:t>
            </w:r>
            <w:r w:rsidR="005A69A5" w:rsidRPr="00D53D37">
              <w:rPr>
                <w:rFonts w:ascii="Times New Roman" w:eastAsiaTheme="minorHAnsi" w:hAnsi="Times New Roman"/>
                <w:i/>
                <w:sz w:val="16"/>
                <w:szCs w:val="16"/>
              </w:rPr>
              <w:t xml:space="preserve"> b) </w:t>
            </w:r>
            <w:r w:rsidR="005A69A5" w:rsidRPr="00D53D37">
              <w:rPr>
                <w:rFonts w:ascii="Times New Roman" w:eastAsiaTheme="minorHAnsi" w:hAnsi="Times New Roman"/>
                <w:i/>
                <w:iCs/>
                <w:sz w:val="16"/>
                <w:szCs w:val="16"/>
              </w:rPr>
              <w:t>transporta un dienesta viesnīcas izdevumu kompensācijas izmaksas audzēknim, kas mācību praksē dodas vietā, kas atrodas ārpus administratīvās teritorijas, kurā izvietota profesionālās izglītības programmas apguves iestāde (maksimums 80 EUR gadā), kompensācija uzņēmējam par kvalifikācijas prasībām atbilstošas mācību prakses nodrošināšanu (</w:t>
            </w:r>
            <w:r w:rsidR="00EC7683" w:rsidRPr="00D53D37">
              <w:rPr>
                <w:rFonts w:ascii="Times New Roman" w:eastAsiaTheme="minorHAnsi" w:hAnsi="Times New Roman"/>
                <w:i/>
                <w:iCs/>
                <w:sz w:val="16"/>
                <w:szCs w:val="16"/>
              </w:rPr>
              <w:t>95</w:t>
            </w:r>
            <w:r w:rsidR="005A69A5" w:rsidRPr="00D53D37">
              <w:rPr>
                <w:rFonts w:ascii="Times New Roman" w:eastAsiaTheme="minorHAnsi" w:hAnsi="Times New Roman"/>
                <w:i/>
                <w:iCs/>
                <w:sz w:val="16"/>
                <w:szCs w:val="16"/>
              </w:rPr>
              <w:t xml:space="preserve"> EUR par vienu audzēkni</w:t>
            </w:r>
            <w:r w:rsidR="00EC7683" w:rsidRPr="00D53D37">
              <w:rPr>
                <w:rFonts w:ascii="Times New Roman" w:eastAsiaTheme="minorHAnsi" w:hAnsi="Times New Roman"/>
                <w:i/>
                <w:iCs/>
                <w:sz w:val="16"/>
                <w:szCs w:val="16"/>
              </w:rPr>
              <w:t xml:space="preserve"> gadā</w:t>
            </w:r>
            <w:r w:rsidR="005A69A5" w:rsidRPr="00D53D37">
              <w:rPr>
                <w:rFonts w:ascii="Times New Roman" w:eastAsiaTheme="minorHAnsi" w:hAnsi="Times New Roman"/>
                <w:i/>
                <w:iCs/>
                <w:sz w:val="16"/>
                <w:szCs w:val="16"/>
              </w:rPr>
              <w:t>)</w:t>
            </w:r>
            <w:r w:rsidR="00EE6909" w:rsidRPr="00D53D37">
              <w:rPr>
                <w:rFonts w:ascii="Times New Roman" w:eastAsiaTheme="minorHAnsi" w:hAnsi="Times New Roman"/>
                <w:i/>
                <w:iCs/>
                <w:sz w:val="16"/>
                <w:szCs w:val="16"/>
              </w:rPr>
              <w:t>,</w:t>
            </w:r>
            <w:r w:rsidR="00A66481" w:rsidRPr="00D53D37">
              <w:rPr>
                <w:rFonts w:ascii="Times New Roman" w:eastAsiaTheme="minorHAnsi" w:hAnsi="Times New Roman"/>
                <w:i/>
                <w:iCs/>
                <w:sz w:val="16"/>
                <w:szCs w:val="16"/>
              </w:rPr>
              <w:t xml:space="preserve"> kompensācija </w:t>
            </w:r>
            <w:r w:rsidR="000E561A" w:rsidRPr="00D53D37">
              <w:rPr>
                <w:rFonts w:ascii="Times New Roman" w:eastAsiaTheme="minorHAnsi" w:hAnsi="Times New Roman"/>
                <w:i/>
                <w:iCs/>
                <w:sz w:val="16"/>
                <w:szCs w:val="16"/>
              </w:rPr>
              <w:t xml:space="preserve">profesionālās izglītības iestādēm un koledžām, kas īsteno profesionālās </w:t>
            </w:r>
            <w:r w:rsidR="00784A62" w:rsidRPr="00D53D37">
              <w:rPr>
                <w:rFonts w:ascii="Times New Roman" w:eastAsiaTheme="minorHAnsi" w:hAnsi="Times New Roman"/>
                <w:i/>
                <w:iCs/>
                <w:sz w:val="16"/>
                <w:szCs w:val="16"/>
              </w:rPr>
              <w:t>vidējas</w:t>
            </w:r>
            <w:r w:rsidR="00784A62">
              <w:rPr>
                <w:rFonts w:ascii="Times New Roman" w:eastAsiaTheme="minorHAnsi" w:hAnsi="Times New Roman"/>
                <w:i/>
                <w:iCs/>
                <w:sz w:val="16"/>
                <w:szCs w:val="16"/>
              </w:rPr>
              <w:t xml:space="preserve"> izglītības</w:t>
            </w:r>
            <w:r w:rsidR="000E561A" w:rsidRPr="00D53D37">
              <w:rPr>
                <w:rFonts w:ascii="Times New Roman" w:eastAsiaTheme="minorHAnsi" w:hAnsi="Times New Roman"/>
                <w:i/>
                <w:iCs/>
                <w:sz w:val="16"/>
                <w:szCs w:val="16"/>
              </w:rPr>
              <w:t xml:space="preserve"> programmas </w:t>
            </w:r>
            <w:r w:rsidR="00A66481" w:rsidRPr="00D53D37">
              <w:rPr>
                <w:rFonts w:ascii="Times New Roman" w:eastAsiaTheme="minorHAnsi" w:hAnsi="Times New Roman"/>
                <w:i/>
                <w:iCs/>
                <w:sz w:val="16"/>
                <w:szCs w:val="16"/>
              </w:rPr>
              <w:t>par administratīvo darbu apkopojot nepieciešamo dokumentāciju projekta vajadzībām 15 EUR gadā par katru projektā iesaistīto audzēkni,</w:t>
            </w:r>
            <w:r w:rsidR="00A66481" w:rsidRPr="00D53D37">
              <w:rPr>
                <w:rFonts w:ascii="Times New Roman" w:eastAsiaTheme="minorHAnsi" w:hAnsi="Times New Roman"/>
                <w:iCs/>
                <w:sz w:val="16"/>
                <w:szCs w:val="16"/>
              </w:rPr>
              <w:t xml:space="preserve"> </w:t>
            </w:r>
            <w:r w:rsidR="00EE6909" w:rsidRPr="00D53D37">
              <w:rPr>
                <w:rFonts w:ascii="Times New Roman" w:eastAsiaTheme="minorHAnsi" w:hAnsi="Times New Roman"/>
                <w:i/>
                <w:sz w:val="16"/>
                <w:szCs w:val="16"/>
              </w:rPr>
              <w:t xml:space="preserve">projekts ilgs </w:t>
            </w:r>
            <w:r w:rsidR="00E12652">
              <w:rPr>
                <w:rFonts w:ascii="Times New Roman" w:eastAsiaTheme="minorHAnsi" w:hAnsi="Times New Roman"/>
                <w:i/>
                <w:sz w:val="16"/>
                <w:szCs w:val="16"/>
              </w:rPr>
              <w:lastRenderedPageBreak/>
              <w:t>7</w:t>
            </w:r>
            <w:r w:rsidR="00E12652" w:rsidRPr="00D53D37">
              <w:rPr>
                <w:rFonts w:ascii="Times New Roman" w:eastAsiaTheme="minorHAnsi" w:hAnsi="Times New Roman"/>
                <w:i/>
                <w:sz w:val="16"/>
                <w:szCs w:val="16"/>
              </w:rPr>
              <w:t xml:space="preserve"> </w:t>
            </w:r>
            <w:r w:rsidR="00EE6909" w:rsidRPr="00D53D37">
              <w:rPr>
                <w:rFonts w:ascii="Times New Roman" w:eastAsiaTheme="minorHAnsi" w:hAnsi="Times New Roman"/>
                <w:i/>
                <w:sz w:val="16"/>
                <w:szCs w:val="16"/>
              </w:rPr>
              <w:t>gadu</w:t>
            </w:r>
            <w:r w:rsidR="00483398" w:rsidRPr="00D53D37">
              <w:rPr>
                <w:rFonts w:ascii="Times New Roman" w:eastAsiaTheme="minorHAnsi" w:hAnsi="Times New Roman"/>
                <w:i/>
                <w:sz w:val="16"/>
                <w:szCs w:val="16"/>
              </w:rPr>
              <w:t>s</w:t>
            </w:r>
            <w:r w:rsidR="00EE6909" w:rsidRPr="00D53D37">
              <w:rPr>
                <w:rFonts w:ascii="Times New Roman" w:eastAsiaTheme="minorHAnsi" w:hAnsi="Times New Roman"/>
                <w:i/>
                <w:sz w:val="16"/>
                <w:szCs w:val="16"/>
              </w:rPr>
              <w:t xml:space="preserve">, projektā vidēji audzēknis piedalās </w:t>
            </w:r>
            <w:r w:rsidR="00CB28CA">
              <w:rPr>
                <w:rFonts w:ascii="Times New Roman" w:eastAsiaTheme="minorHAnsi" w:hAnsi="Times New Roman"/>
                <w:i/>
                <w:sz w:val="16"/>
                <w:szCs w:val="16"/>
              </w:rPr>
              <w:t>1</w:t>
            </w:r>
            <w:r w:rsidR="000D1751">
              <w:rPr>
                <w:rFonts w:ascii="Times New Roman" w:eastAsiaTheme="minorHAnsi" w:hAnsi="Times New Roman"/>
                <w:i/>
                <w:sz w:val="16"/>
                <w:szCs w:val="16"/>
              </w:rPr>
              <w:t xml:space="preserve"> - 3</w:t>
            </w:r>
            <w:r w:rsidR="00C1164C" w:rsidRPr="00D53D37">
              <w:rPr>
                <w:rFonts w:ascii="Times New Roman" w:eastAsiaTheme="minorHAnsi" w:hAnsi="Times New Roman"/>
                <w:i/>
                <w:sz w:val="16"/>
                <w:szCs w:val="16"/>
              </w:rPr>
              <w:t xml:space="preserve"> </w:t>
            </w:r>
            <w:r w:rsidR="000D1751">
              <w:rPr>
                <w:rFonts w:ascii="Times New Roman" w:eastAsiaTheme="minorHAnsi" w:hAnsi="Times New Roman"/>
                <w:i/>
                <w:sz w:val="16"/>
                <w:szCs w:val="16"/>
              </w:rPr>
              <w:t>mācību gadus</w:t>
            </w:r>
            <w:r w:rsidR="00CB28CA">
              <w:rPr>
                <w:rFonts w:ascii="Times New Roman" w:eastAsiaTheme="minorHAnsi" w:hAnsi="Times New Roman"/>
                <w:i/>
                <w:sz w:val="16"/>
                <w:szCs w:val="16"/>
              </w:rPr>
              <w:t xml:space="preserve">, paredzot projektā kopā </w:t>
            </w:r>
            <w:r w:rsidR="000E0CE7">
              <w:rPr>
                <w:rFonts w:ascii="Times New Roman" w:eastAsiaTheme="minorHAnsi" w:hAnsi="Times New Roman"/>
                <w:i/>
                <w:sz w:val="16"/>
                <w:szCs w:val="16"/>
              </w:rPr>
              <w:t>17 060</w:t>
            </w:r>
            <w:r w:rsidR="00CB28CA">
              <w:rPr>
                <w:rFonts w:ascii="Times New Roman" w:eastAsiaTheme="minorHAnsi" w:hAnsi="Times New Roman"/>
                <w:i/>
                <w:sz w:val="16"/>
                <w:szCs w:val="16"/>
              </w:rPr>
              <w:t xml:space="preserve"> iesaistes reize</w:t>
            </w:r>
            <w:r w:rsidR="00EE59D0">
              <w:rPr>
                <w:rFonts w:ascii="Times New Roman" w:eastAsiaTheme="minorHAnsi" w:hAnsi="Times New Roman"/>
                <w:i/>
                <w:sz w:val="16"/>
                <w:szCs w:val="16"/>
              </w:rPr>
              <w:t xml:space="preserve"> 11 025 unikālajiem audzēkņiem.</w:t>
            </w:r>
          </w:p>
          <w:p w14:paraId="101C6533" w14:textId="368CD27C" w:rsidR="000E561A" w:rsidRPr="00D53D37" w:rsidRDefault="00844A67" w:rsidP="006C0122">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 xml:space="preserve">Līdz ar to SAM 8.5.1. finansējuma ietvaros varēs atbalstīt vidēji </w:t>
            </w:r>
            <w:r w:rsidR="000E0CE7">
              <w:rPr>
                <w:rFonts w:ascii="Times New Roman" w:eastAsiaTheme="minorHAnsi" w:hAnsi="Times New Roman"/>
                <w:i/>
                <w:sz w:val="16"/>
                <w:szCs w:val="16"/>
              </w:rPr>
              <w:t xml:space="preserve">2 437 </w:t>
            </w:r>
            <w:r w:rsidR="000D1751">
              <w:rPr>
                <w:rFonts w:ascii="Times New Roman" w:eastAsiaTheme="minorHAnsi" w:hAnsi="Times New Roman"/>
                <w:i/>
                <w:sz w:val="16"/>
                <w:szCs w:val="16"/>
              </w:rPr>
              <w:t xml:space="preserve">audzēkņu </w:t>
            </w:r>
            <w:r w:rsidRPr="00D53D37">
              <w:rPr>
                <w:rFonts w:ascii="Times New Roman" w:eastAsiaTheme="minorHAnsi" w:hAnsi="Times New Roman"/>
                <w:i/>
                <w:sz w:val="16"/>
                <w:szCs w:val="16"/>
              </w:rPr>
              <w:t>iesaist</w:t>
            </w:r>
            <w:r w:rsidR="000D1751">
              <w:rPr>
                <w:rFonts w:ascii="Times New Roman" w:eastAsiaTheme="minorHAnsi" w:hAnsi="Times New Roman"/>
                <w:i/>
                <w:sz w:val="16"/>
                <w:szCs w:val="16"/>
              </w:rPr>
              <w:t>es</w:t>
            </w:r>
            <w:r w:rsidR="00EB6577" w:rsidRPr="00D53D37">
              <w:rPr>
                <w:rFonts w:ascii="Times New Roman" w:eastAsiaTheme="minorHAnsi" w:hAnsi="Times New Roman"/>
                <w:i/>
                <w:sz w:val="16"/>
                <w:szCs w:val="16"/>
              </w:rPr>
              <w:t xml:space="preserve"> </w:t>
            </w:r>
            <w:r w:rsidR="000D1751">
              <w:rPr>
                <w:rFonts w:ascii="Times New Roman" w:eastAsiaTheme="minorHAnsi" w:hAnsi="Times New Roman"/>
                <w:i/>
                <w:sz w:val="16"/>
                <w:szCs w:val="16"/>
              </w:rPr>
              <w:t xml:space="preserve">reizes </w:t>
            </w:r>
            <w:r w:rsidR="00EB6577" w:rsidRPr="00D53D37">
              <w:rPr>
                <w:rFonts w:ascii="Times New Roman" w:eastAsiaTheme="minorHAnsi" w:hAnsi="Times New Roman"/>
                <w:i/>
                <w:sz w:val="16"/>
                <w:szCs w:val="16"/>
              </w:rPr>
              <w:t>mācību praksē uzņēmumos</w:t>
            </w:r>
            <w:r w:rsidRPr="00D53D37">
              <w:rPr>
                <w:rFonts w:ascii="Times New Roman" w:eastAsiaTheme="minorHAnsi" w:hAnsi="Times New Roman"/>
                <w:i/>
                <w:sz w:val="16"/>
                <w:szCs w:val="16"/>
              </w:rPr>
              <w:t xml:space="preserve"> katru gadu, </w:t>
            </w:r>
            <w:r w:rsidR="000D1751">
              <w:rPr>
                <w:rFonts w:ascii="Times New Roman" w:eastAsiaTheme="minorHAnsi" w:hAnsi="Times New Roman"/>
                <w:i/>
                <w:sz w:val="16"/>
                <w:szCs w:val="16"/>
              </w:rPr>
              <w:t xml:space="preserve">līdz ar to kopumā projektā </w:t>
            </w:r>
            <w:r w:rsidR="00E12652">
              <w:rPr>
                <w:rFonts w:ascii="Times New Roman" w:eastAsiaTheme="minorHAnsi" w:hAnsi="Times New Roman"/>
                <w:i/>
                <w:sz w:val="16"/>
                <w:szCs w:val="16"/>
              </w:rPr>
              <w:t xml:space="preserve">vismaz </w:t>
            </w:r>
            <w:r w:rsidR="000D1751">
              <w:rPr>
                <w:rFonts w:ascii="Times New Roman" w:eastAsiaTheme="minorHAnsi" w:hAnsi="Times New Roman"/>
                <w:i/>
                <w:sz w:val="16"/>
                <w:szCs w:val="16"/>
              </w:rPr>
              <w:t xml:space="preserve">11 025 audzēkņiem nodrošinot </w:t>
            </w:r>
            <w:r w:rsidR="000E0CE7">
              <w:rPr>
                <w:rFonts w:ascii="Times New Roman" w:eastAsiaTheme="minorHAnsi" w:hAnsi="Times New Roman"/>
                <w:i/>
                <w:sz w:val="16"/>
                <w:szCs w:val="16"/>
              </w:rPr>
              <w:t xml:space="preserve">2 437 </w:t>
            </w:r>
            <w:r w:rsidR="00E12652">
              <w:rPr>
                <w:rFonts w:ascii="Times New Roman" w:eastAsiaTheme="minorHAnsi" w:hAnsi="Times New Roman"/>
                <w:i/>
                <w:sz w:val="16"/>
                <w:szCs w:val="16"/>
              </w:rPr>
              <w:t>iesaistes reizes</w:t>
            </w:r>
            <w:r w:rsidRPr="00D53D37">
              <w:rPr>
                <w:rFonts w:ascii="Times New Roman" w:eastAsiaTheme="minorHAnsi" w:hAnsi="Times New Roman"/>
                <w:i/>
                <w:sz w:val="16"/>
                <w:szCs w:val="16"/>
              </w:rPr>
              <w:t xml:space="preserve">./gadā * 7gadi = </w:t>
            </w:r>
            <w:r w:rsidR="000E0CE7">
              <w:rPr>
                <w:rFonts w:ascii="Times New Roman" w:eastAsiaTheme="minorHAnsi" w:hAnsi="Times New Roman"/>
                <w:i/>
                <w:sz w:val="16"/>
                <w:szCs w:val="16"/>
              </w:rPr>
              <w:t>17 060</w:t>
            </w:r>
            <w:r w:rsidR="00355965" w:rsidRPr="00D53D37">
              <w:rPr>
                <w:rFonts w:ascii="Times New Roman" w:eastAsiaTheme="minorHAnsi" w:hAnsi="Times New Roman"/>
                <w:i/>
                <w:sz w:val="16"/>
                <w:szCs w:val="16"/>
              </w:rPr>
              <w:t xml:space="preserve"> </w:t>
            </w:r>
            <w:r w:rsidR="000D1751">
              <w:rPr>
                <w:rFonts w:ascii="Times New Roman" w:eastAsiaTheme="minorHAnsi" w:hAnsi="Times New Roman"/>
                <w:i/>
                <w:sz w:val="16"/>
                <w:szCs w:val="16"/>
              </w:rPr>
              <w:t>iesaistes reizi</w:t>
            </w:r>
            <w:r w:rsidR="00B3742D" w:rsidRPr="00D53D37">
              <w:rPr>
                <w:rFonts w:ascii="Times New Roman" w:eastAsiaTheme="minorHAnsi" w:hAnsi="Times New Roman"/>
                <w:i/>
                <w:sz w:val="16"/>
                <w:szCs w:val="16"/>
              </w:rPr>
              <w:t xml:space="preserve"> mācību praksē uzņēmumos ESF atbalsta ietvaros</w:t>
            </w:r>
            <w:r w:rsidRPr="00D53D37">
              <w:rPr>
                <w:rFonts w:ascii="Times New Roman" w:eastAsiaTheme="minorHAnsi" w:hAnsi="Times New Roman"/>
                <w:i/>
                <w:sz w:val="16"/>
                <w:szCs w:val="16"/>
              </w:rPr>
              <w:t>.</w:t>
            </w:r>
          </w:p>
          <w:p w14:paraId="3AB32E2E" w14:textId="0C2CC2A2" w:rsidR="006C0122" w:rsidRDefault="009A23CF" w:rsidP="006C0122">
            <w:pPr>
              <w:spacing w:after="0" w:line="240" w:lineRule="auto"/>
              <w:jc w:val="both"/>
              <w:rPr>
                <w:rFonts w:ascii="Times New Roman" w:eastAsiaTheme="minorHAnsi" w:hAnsi="Times New Roman"/>
                <w:i/>
                <w:sz w:val="16"/>
                <w:szCs w:val="16"/>
              </w:rPr>
            </w:pPr>
            <w:r>
              <w:rPr>
                <w:rFonts w:ascii="Times New Roman" w:eastAsiaTheme="minorHAnsi" w:hAnsi="Times New Roman"/>
                <w:i/>
                <w:sz w:val="16"/>
                <w:szCs w:val="16"/>
              </w:rPr>
              <w:t>Sākotnējais i</w:t>
            </w:r>
            <w:r w:rsidR="006C0122" w:rsidRPr="00D53D37">
              <w:rPr>
                <w:rFonts w:ascii="Times New Roman" w:eastAsiaTheme="minorHAnsi" w:hAnsi="Times New Roman"/>
                <w:i/>
                <w:sz w:val="16"/>
                <w:szCs w:val="16"/>
              </w:rPr>
              <w:t xml:space="preserve">ndikatīvs </w:t>
            </w:r>
            <w:r w:rsidR="00EE59D0" w:rsidRPr="00EE59D0">
              <w:rPr>
                <w:rFonts w:ascii="Times New Roman" w:eastAsiaTheme="minorHAnsi" w:hAnsi="Times New Roman"/>
                <w:i/>
                <w:sz w:val="16"/>
                <w:szCs w:val="16"/>
              </w:rPr>
              <w:t xml:space="preserve">nepieciešamais finansējums mācību prakšu īstenošanai  veidojās </w:t>
            </w:r>
            <w:r w:rsidR="006C0122" w:rsidRPr="00D53D37">
              <w:rPr>
                <w:rFonts w:ascii="Times New Roman" w:eastAsiaTheme="minorHAnsi" w:hAnsi="Times New Roman"/>
                <w:i/>
                <w:sz w:val="16"/>
                <w:szCs w:val="16"/>
              </w:rPr>
              <w:t xml:space="preserve">šādi: </w:t>
            </w:r>
            <w:r w:rsidR="00795F17">
              <w:rPr>
                <w:rFonts w:ascii="Times New Roman" w:eastAsiaTheme="minorHAnsi" w:hAnsi="Times New Roman"/>
                <w:i/>
                <w:sz w:val="16"/>
                <w:szCs w:val="16"/>
              </w:rPr>
              <w:t>25 671</w:t>
            </w:r>
            <w:r w:rsidR="006C0122" w:rsidRPr="00D53D37">
              <w:rPr>
                <w:rFonts w:ascii="Times New Roman" w:eastAsiaTheme="minorHAnsi" w:hAnsi="Times New Roman"/>
                <w:i/>
                <w:sz w:val="16"/>
                <w:szCs w:val="16"/>
              </w:rPr>
              <w:t xml:space="preserve"> </w:t>
            </w:r>
            <w:r w:rsidR="000D1751">
              <w:rPr>
                <w:rFonts w:ascii="Times New Roman" w:eastAsiaTheme="minorHAnsi" w:hAnsi="Times New Roman"/>
                <w:i/>
                <w:sz w:val="16"/>
                <w:szCs w:val="16"/>
              </w:rPr>
              <w:t>iesaistes reize</w:t>
            </w:r>
            <w:r w:rsidR="000E0CE7">
              <w:rPr>
                <w:rFonts w:ascii="Times New Roman" w:eastAsiaTheme="minorHAnsi" w:hAnsi="Times New Roman"/>
                <w:i/>
                <w:sz w:val="16"/>
                <w:szCs w:val="16"/>
              </w:rPr>
              <w:t>s</w:t>
            </w:r>
            <w:r w:rsidR="000D1751" w:rsidRPr="00D53D37">
              <w:rPr>
                <w:rFonts w:ascii="Times New Roman" w:eastAsiaTheme="minorHAnsi" w:hAnsi="Times New Roman"/>
                <w:i/>
                <w:sz w:val="16"/>
                <w:szCs w:val="16"/>
              </w:rPr>
              <w:t xml:space="preserve"> </w:t>
            </w:r>
            <w:r w:rsidR="006C0122" w:rsidRPr="00D53D37">
              <w:rPr>
                <w:rFonts w:ascii="Times New Roman" w:eastAsiaTheme="minorHAnsi" w:hAnsi="Times New Roman"/>
                <w:i/>
                <w:sz w:val="16"/>
                <w:szCs w:val="16"/>
              </w:rPr>
              <w:t xml:space="preserve">* </w:t>
            </w:r>
            <w:r w:rsidR="00795F17">
              <w:rPr>
                <w:rFonts w:ascii="Times New Roman" w:eastAsiaTheme="minorHAnsi" w:hAnsi="Times New Roman"/>
                <w:i/>
                <w:sz w:val="16"/>
                <w:szCs w:val="16"/>
              </w:rPr>
              <w:t>221</w:t>
            </w:r>
            <w:r w:rsidR="00795F17" w:rsidRPr="00D53D37">
              <w:rPr>
                <w:rFonts w:ascii="Times New Roman" w:eastAsiaTheme="minorHAnsi" w:hAnsi="Times New Roman"/>
                <w:i/>
                <w:sz w:val="16"/>
                <w:szCs w:val="16"/>
              </w:rPr>
              <w:t xml:space="preserve"> </w:t>
            </w:r>
            <w:r w:rsidR="006C0122" w:rsidRPr="00D53D37">
              <w:rPr>
                <w:rFonts w:ascii="Times New Roman" w:eastAsiaTheme="minorHAnsi" w:hAnsi="Times New Roman"/>
                <w:i/>
                <w:sz w:val="16"/>
                <w:szCs w:val="16"/>
              </w:rPr>
              <w:t xml:space="preserve">EUR </w:t>
            </w:r>
            <w:r w:rsidR="001A6199">
              <w:rPr>
                <w:rFonts w:ascii="Times New Roman" w:eastAsiaTheme="minorHAnsi" w:hAnsi="Times New Roman"/>
                <w:i/>
                <w:sz w:val="16"/>
                <w:szCs w:val="16"/>
              </w:rPr>
              <w:t xml:space="preserve">+ </w:t>
            </w:r>
            <w:r w:rsidR="00262EE9">
              <w:rPr>
                <w:rFonts w:ascii="Times New Roman" w:eastAsiaTheme="minorHAnsi" w:hAnsi="Times New Roman"/>
                <w:i/>
                <w:sz w:val="16"/>
                <w:szCs w:val="16"/>
              </w:rPr>
              <w:t>25 671</w:t>
            </w:r>
            <w:r w:rsidR="001A6199">
              <w:rPr>
                <w:rFonts w:ascii="Times New Roman" w:eastAsiaTheme="minorHAnsi" w:hAnsi="Times New Roman"/>
                <w:i/>
                <w:sz w:val="16"/>
                <w:szCs w:val="16"/>
              </w:rPr>
              <w:t xml:space="preserve"> iesaistes reizes *</w:t>
            </w:r>
            <w:r w:rsidR="000D1751" w:rsidRPr="00D53D37">
              <w:rPr>
                <w:rFonts w:ascii="Times New Roman" w:eastAsiaTheme="minorHAnsi" w:hAnsi="Times New Roman"/>
                <w:i/>
                <w:sz w:val="16"/>
                <w:szCs w:val="16"/>
              </w:rPr>
              <w:t xml:space="preserve"> </w:t>
            </w:r>
            <w:r w:rsidR="006C0122" w:rsidRPr="00D53D37">
              <w:rPr>
                <w:rFonts w:ascii="Times New Roman" w:eastAsiaTheme="minorHAnsi" w:hAnsi="Times New Roman"/>
                <w:i/>
                <w:sz w:val="16"/>
                <w:szCs w:val="16"/>
              </w:rPr>
              <w:t>* 80 EUR +</w:t>
            </w:r>
            <w:r w:rsidR="00262EE9">
              <w:rPr>
                <w:rFonts w:ascii="Times New Roman" w:eastAsiaTheme="minorHAnsi" w:hAnsi="Times New Roman"/>
                <w:i/>
                <w:sz w:val="16"/>
                <w:szCs w:val="16"/>
              </w:rPr>
              <w:t>25 671</w:t>
            </w:r>
            <w:r w:rsidR="001A6199">
              <w:rPr>
                <w:rFonts w:ascii="Times New Roman" w:eastAsiaTheme="minorHAnsi" w:hAnsi="Times New Roman"/>
                <w:i/>
                <w:sz w:val="16"/>
                <w:szCs w:val="16"/>
              </w:rPr>
              <w:t xml:space="preserve"> </w:t>
            </w:r>
            <w:r w:rsidR="006C0122" w:rsidRPr="00D53D37">
              <w:rPr>
                <w:rFonts w:ascii="Times New Roman" w:eastAsiaTheme="minorHAnsi" w:hAnsi="Times New Roman"/>
                <w:i/>
                <w:sz w:val="16"/>
                <w:szCs w:val="16"/>
              </w:rPr>
              <w:t xml:space="preserve"> </w:t>
            </w:r>
            <w:r w:rsidR="000D1751">
              <w:rPr>
                <w:rFonts w:ascii="Times New Roman" w:eastAsiaTheme="minorHAnsi" w:hAnsi="Times New Roman"/>
                <w:i/>
                <w:sz w:val="16"/>
                <w:szCs w:val="16"/>
              </w:rPr>
              <w:t>iesaistes reize</w:t>
            </w:r>
            <w:r w:rsidR="000D1751" w:rsidRPr="00D53D37">
              <w:rPr>
                <w:rFonts w:ascii="Times New Roman" w:eastAsiaTheme="minorHAnsi" w:hAnsi="Times New Roman"/>
                <w:i/>
                <w:sz w:val="16"/>
                <w:szCs w:val="16"/>
              </w:rPr>
              <w:t xml:space="preserve"> </w:t>
            </w:r>
            <w:r w:rsidR="006C0122" w:rsidRPr="00D53D37">
              <w:rPr>
                <w:rFonts w:ascii="Times New Roman" w:eastAsiaTheme="minorHAnsi" w:hAnsi="Times New Roman"/>
                <w:i/>
                <w:sz w:val="16"/>
                <w:szCs w:val="16"/>
              </w:rPr>
              <w:t xml:space="preserve">* </w:t>
            </w:r>
            <w:r w:rsidR="00262EE9">
              <w:rPr>
                <w:rFonts w:ascii="Times New Roman" w:eastAsiaTheme="minorHAnsi" w:hAnsi="Times New Roman"/>
                <w:i/>
                <w:sz w:val="16"/>
                <w:szCs w:val="16"/>
              </w:rPr>
              <w:t>95 EUR</w:t>
            </w:r>
            <w:r w:rsidR="001A6199">
              <w:rPr>
                <w:rFonts w:ascii="Times New Roman" w:eastAsiaTheme="minorHAnsi" w:hAnsi="Times New Roman"/>
                <w:i/>
                <w:sz w:val="16"/>
                <w:szCs w:val="16"/>
              </w:rPr>
              <w:t xml:space="preserve">) </w:t>
            </w:r>
            <w:r w:rsidR="006C0122" w:rsidRPr="00D53D37">
              <w:rPr>
                <w:rFonts w:ascii="Times New Roman" w:eastAsiaTheme="minorHAnsi" w:hAnsi="Times New Roman"/>
                <w:i/>
                <w:sz w:val="16"/>
                <w:szCs w:val="16"/>
              </w:rPr>
              <w:t xml:space="preserve">+ </w:t>
            </w:r>
            <w:r w:rsidR="00262EE9">
              <w:rPr>
                <w:rFonts w:ascii="Times New Roman" w:eastAsiaTheme="minorHAnsi" w:hAnsi="Times New Roman"/>
                <w:i/>
                <w:sz w:val="16"/>
                <w:szCs w:val="16"/>
              </w:rPr>
              <w:t>25 671</w:t>
            </w:r>
            <w:r w:rsidR="006C0122" w:rsidRPr="00D53D37">
              <w:rPr>
                <w:rFonts w:ascii="Times New Roman" w:eastAsiaTheme="minorHAnsi" w:hAnsi="Times New Roman"/>
                <w:i/>
                <w:sz w:val="16"/>
                <w:szCs w:val="16"/>
              </w:rPr>
              <w:t xml:space="preserve"> </w:t>
            </w:r>
            <w:r w:rsidR="000D1751">
              <w:rPr>
                <w:rFonts w:ascii="Times New Roman" w:eastAsiaTheme="minorHAnsi" w:hAnsi="Times New Roman"/>
                <w:i/>
                <w:sz w:val="16"/>
                <w:szCs w:val="16"/>
              </w:rPr>
              <w:t>iesaistes reize</w:t>
            </w:r>
            <w:r w:rsidR="000D1751" w:rsidRPr="00D53D37">
              <w:rPr>
                <w:rFonts w:ascii="Times New Roman" w:eastAsiaTheme="minorHAnsi" w:hAnsi="Times New Roman"/>
                <w:i/>
                <w:sz w:val="16"/>
                <w:szCs w:val="16"/>
              </w:rPr>
              <w:t xml:space="preserve"> </w:t>
            </w:r>
            <w:r w:rsidR="006C0122" w:rsidRPr="00D53D37">
              <w:rPr>
                <w:rFonts w:ascii="Times New Roman" w:eastAsiaTheme="minorHAnsi" w:hAnsi="Times New Roman"/>
                <w:i/>
                <w:sz w:val="16"/>
                <w:szCs w:val="16"/>
              </w:rPr>
              <w:t xml:space="preserve">* </w:t>
            </w:r>
            <w:r w:rsidR="00262EE9">
              <w:rPr>
                <w:rFonts w:ascii="Times New Roman" w:eastAsiaTheme="minorHAnsi" w:hAnsi="Times New Roman"/>
                <w:i/>
                <w:sz w:val="16"/>
                <w:szCs w:val="16"/>
              </w:rPr>
              <w:t>15</w:t>
            </w:r>
            <w:r w:rsidR="001A6199">
              <w:rPr>
                <w:rFonts w:ascii="Times New Roman" w:eastAsiaTheme="minorHAnsi" w:hAnsi="Times New Roman"/>
                <w:i/>
                <w:sz w:val="16"/>
                <w:szCs w:val="16"/>
              </w:rPr>
              <w:t xml:space="preserve">EUR) </w:t>
            </w:r>
            <w:r w:rsidR="006C0122" w:rsidRPr="00D53D37">
              <w:rPr>
                <w:rFonts w:ascii="Times New Roman" w:eastAsiaTheme="minorHAnsi" w:hAnsi="Times New Roman"/>
                <w:i/>
                <w:sz w:val="16"/>
                <w:szCs w:val="16"/>
              </w:rPr>
              <w:t xml:space="preserve">+ </w:t>
            </w:r>
            <w:r w:rsidR="00A33FC8" w:rsidRPr="00A33FC8">
              <w:rPr>
                <w:rFonts w:ascii="Times New Roman" w:eastAsiaTheme="minorHAnsi" w:hAnsi="Times New Roman"/>
                <w:i/>
                <w:sz w:val="16"/>
                <w:szCs w:val="16"/>
              </w:rPr>
              <w:t>neparedzēti</w:t>
            </w:r>
            <w:r w:rsidR="000B5C77">
              <w:rPr>
                <w:rFonts w:ascii="Times New Roman" w:eastAsiaTheme="minorHAnsi" w:hAnsi="Times New Roman"/>
                <w:i/>
                <w:sz w:val="16"/>
                <w:szCs w:val="16"/>
              </w:rPr>
              <w:t>e</w:t>
            </w:r>
            <w:r w:rsidR="00A33FC8" w:rsidRPr="00A33FC8">
              <w:rPr>
                <w:rFonts w:ascii="Times New Roman" w:eastAsiaTheme="minorHAnsi" w:hAnsi="Times New Roman"/>
                <w:i/>
                <w:sz w:val="16"/>
                <w:szCs w:val="16"/>
              </w:rPr>
              <w:t xml:space="preserve"> izdevumi +</w:t>
            </w:r>
            <w:r w:rsidR="00D45862" w:rsidRPr="00FD11FC">
              <w:rPr>
                <w:rFonts w:ascii="Times New Roman" w:eastAsiaTheme="minorHAnsi" w:hAnsi="Times New Roman"/>
                <w:i/>
                <w:iCs/>
                <w:sz w:val="16"/>
                <w:szCs w:val="16"/>
              </w:rPr>
              <w:t>projekta vadības un īstenošanas personāla izmaksas</w:t>
            </w:r>
            <w:r w:rsidR="006C0122" w:rsidRPr="00A33FC8">
              <w:rPr>
                <w:rFonts w:ascii="Times New Roman" w:eastAsiaTheme="minorHAnsi" w:hAnsi="Times New Roman"/>
                <w:i/>
                <w:sz w:val="16"/>
                <w:szCs w:val="16"/>
              </w:rPr>
              <w:t>= </w:t>
            </w:r>
            <w:r w:rsidR="001A6199">
              <w:rPr>
                <w:rFonts w:ascii="Times New Roman" w:eastAsiaTheme="minorHAnsi" w:hAnsi="Times New Roman"/>
                <w:i/>
                <w:sz w:val="16"/>
                <w:szCs w:val="16"/>
              </w:rPr>
              <w:t xml:space="preserve"> </w:t>
            </w:r>
            <w:r w:rsidR="00262EE9">
              <w:rPr>
                <w:rFonts w:ascii="Times New Roman" w:eastAsiaTheme="minorHAnsi" w:hAnsi="Times New Roman"/>
                <w:i/>
                <w:sz w:val="16"/>
                <w:szCs w:val="16"/>
              </w:rPr>
              <w:t xml:space="preserve">5 775 975 </w:t>
            </w:r>
            <w:r w:rsidR="001A6199">
              <w:rPr>
                <w:rFonts w:ascii="Times New Roman" w:eastAsiaTheme="minorHAnsi" w:hAnsi="Times New Roman"/>
                <w:i/>
                <w:sz w:val="16"/>
                <w:szCs w:val="16"/>
              </w:rPr>
              <w:t xml:space="preserve">EUR </w:t>
            </w:r>
            <w:r w:rsidR="001A6199" w:rsidRPr="00262EE9">
              <w:rPr>
                <w:rFonts w:ascii="Times New Roman" w:eastAsiaTheme="minorHAnsi" w:hAnsi="Times New Roman"/>
                <w:i/>
                <w:sz w:val="16"/>
                <w:szCs w:val="16"/>
              </w:rPr>
              <w:t>+</w:t>
            </w:r>
            <w:r w:rsidR="006C0122" w:rsidRPr="00262EE9">
              <w:rPr>
                <w:rFonts w:ascii="Times New Roman" w:eastAsiaTheme="minorHAnsi" w:hAnsi="Times New Roman"/>
                <w:i/>
                <w:sz w:val="16"/>
                <w:szCs w:val="16"/>
              </w:rPr>
              <w:t>2 053 680 EUR + 2 438 745 EUR</w:t>
            </w:r>
            <w:r w:rsidR="006C0122" w:rsidRPr="00A33FC8">
              <w:rPr>
                <w:rFonts w:ascii="Times New Roman" w:eastAsiaTheme="minorHAnsi" w:hAnsi="Times New Roman"/>
                <w:i/>
                <w:sz w:val="16"/>
                <w:szCs w:val="16"/>
              </w:rPr>
              <w:t xml:space="preserve"> + 385 065+</w:t>
            </w:r>
            <w:r w:rsidR="00A33FC8" w:rsidRPr="00FD11FC">
              <w:rPr>
                <w:rFonts w:ascii="Times New Roman" w:eastAsiaTheme="minorHAnsi" w:hAnsi="Times New Roman"/>
                <w:i/>
                <w:iCs/>
                <w:sz w:val="16"/>
                <w:szCs w:val="16"/>
              </w:rPr>
              <w:t xml:space="preserve"> neparedzēti</w:t>
            </w:r>
            <w:r w:rsidR="000B5C77">
              <w:rPr>
                <w:rFonts w:ascii="Times New Roman" w:eastAsiaTheme="minorHAnsi" w:hAnsi="Times New Roman"/>
                <w:i/>
                <w:iCs/>
                <w:sz w:val="16"/>
                <w:szCs w:val="16"/>
              </w:rPr>
              <w:t>e</w:t>
            </w:r>
            <w:r w:rsidR="00A33FC8" w:rsidRPr="00FD11FC">
              <w:rPr>
                <w:rFonts w:ascii="Times New Roman" w:eastAsiaTheme="minorHAnsi" w:hAnsi="Times New Roman"/>
                <w:i/>
                <w:iCs/>
                <w:sz w:val="16"/>
                <w:szCs w:val="16"/>
              </w:rPr>
              <w:t xml:space="preserve"> izdevumi + </w:t>
            </w:r>
            <w:r w:rsidR="00D45862" w:rsidRPr="00FD11FC">
              <w:rPr>
                <w:rFonts w:ascii="Times New Roman" w:eastAsiaTheme="minorHAnsi" w:hAnsi="Times New Roman"/>
                <w:i/>
                <w:iCs/>
                <w:sz w:val="16"/>
                <w:szCs w:val="16"/>
              </w:rPr>
              <w:t>projekta vadības un īstenošanas personāla izmaksas</w:t>
            </w:r>
            <w:r w:rsidR="006C0122" w:rsidRPr="00A33FC8">
              <w:rPr>
                <w:rFonts w:ascii="Times New Roman" w:eastAsiaTheme="minorHAnsi" w:hAnsi="Times New Roman"/>
                <w:i/>
                <w:sz w:val="16"/>
                <w:szCs w:val="16"/>
              </w:rPr>
              <w:t>= 10 653 465 +</w:t>
            </w:r>
            <w:r w:rsidR="00A33FC8" w:rsidRPr="00FD11FC">
              <w:rPr>
                <w:rFonts w:ascii="Times New Roman" w:eastAsiaTheme="minorHAnsi" w:hAnsi="Times New Roman"/>
                <w:i/>
                <w:iCs/>
                <w:sz w:val="16"/>
                <w:szCs w:val="16"/>
              </w:rPr>
              <w:t xml:space="preserve"> neparedzētie izdevumi + </w:t>
            </w:r>
            <w:r w:rsidR="006C0122" w:rsidRPr="00A33FC8">
              <w:rPr>
                <w:rFonts w:ascii="Times New Roman" w:eastAsiaTheme="minorHAnsi" w:hAnsi="Times New Roman"/>
                <w:i/>
                <w:sz w:val="16"/>
                <w:szCs w:val="16"/>
              </w:rPr>
              <w:t xml:space="preserve"> </w:t>
            </w:r>
            <w:r w:rsidR="00D45862" w:rsidRPr="00FD11FC">
              <w:rPr>
                <w:rFonts w:ascii="Times New Roman" w:eastAsiaTheme="minorHAnsi" w:hAnsi="Times New Roman"/>
                <w:i/>
                <w:iCs/>
                <w:sz w:val="16"/>
                <w:szCs w:val="16"/>
              </w:rPr>
              <w:t>projekta vadības un īstenošanas personāla izmaksas</w:t>
            </w:r>
            <w:r w:rsidR="008D3818" w:rsidRPr="00A33FC8">
              <w:rPr>
                <w:rFonts w:ascii="Times New Roman" w:eastAsiaTheme="minorHAnsi" w:hAnsi="Times New Roman"/>
                <w:i/>
                <w:sz w:val="16"/>
                <w:szCs w:val="16"/>
              </w:rPr>
              <w:t>= 10 975 377 EUR</w:t>
            </w:r>
          </w:p>
          <w:p w14:paraId="191D5E6F" w14:textId="77777777" w:rsidR="00F6469B" w:rsidRDefault="00F6469B" w:rsidP="006C0122">
            <w:pPr>
              <w:spacing w:after="0" w:line="240" w:lineRule="auto"/>
              <w:jc w:val="both"/>
              <w:rPr>
                <w:rFonts w:ascii="Times New Roman" w:eastAsiaTheme="minorHAnsi" w:hAnsi="Times New Roman"/>
                <w:i/>
                <w:sz w:val="16"/>
                <w:szCs w:val="16"/>
              </w:rPr>
            </w:pPr>
          </w:p>
          <w:p w14:paraId="759108B0" w14:textId="2C336E69" w:rsidR="00F6469B" w:rsidRPr="00F6469B" w:rsidRDefault="00F6469B" w:rsidP="00F6469B">
            <w:pPr>
              <w:spacing w:after="0" w:line="240" w:lineRule="auto"/>
              <w:jc w:val="both"/>
              <w:rPr>
                <w:rFonts w:ascii="Times New Roman" w:eastAsiaTheme="minorHAnsi" w:hAnsi="Times New Roman"/>
                <w:i/>
                <w:sz w:val="16"/>
                <w:szCs w:val="16"/>
              </w:rPr>
            </w:pPr>
            <w:r w:rsidRPr="00F6469B">
              <w:rPr>
                <w:rFonts w:ascii="Times New Roman" w:eastAsiaTheme="minorHAnsi" w:hAnsi="Times New Roman"/>
                <w:i/>
                <w:sz w:val="16"/>
                <w:szCs w:val="16"/>
              </w:rPr>
              <w:t xml:space="preserve">Projektā līdz 2019.gada 31.decembrim (MP 13) praksēs iesaistīti </w:t>
            </w:r>
            <w:r w:rsidR="0002527E">
              <w:rPr>
                <w:rFonts w:ascii="Times New Roman" w:eastAsiaTheme="minorHAnsi" w:hAnsi="Times New Roman"/>
                <w:i/>
                <w:sz w:val="16"/>
                <w:szCs w:val="16"/>
              </w:rPr>
              <w:t xml:space="preserve">6 930 </w:t>
            </w:r>
            <w:r w:rsidRPr="00F6469B">
              <w:rPr>
                <w:rFonts w:ascii="Times New Roman" w:eastAsiaTheme="minorHAnsi" w:hAnsi="Times New Roman"/>
                <w:i/>
                <w:sz w:val="16"/>
                <w:szCs w:val="16"/>
              </w:rPr>
              <w:t xml:space="preserve"> unikālie audzēkņi </w:t>
            </w:r>
            <w:r w:rsidR="0002527E">
              <w:rPr>
                <w:rFonts w:ascii="Times New Roman" w:eastAsiaTheme="minorHAnsi" w:hAnsi="Times New Roman"/>
                <w:i/>
                <w:sz w:val="16"/>
                <w:szCs w:val="16"/>
              </w:rPr>
              <w:t xml:space="preserve">9 009 </w:t>
            </w:r>
            <w:r w:rsidRPr="00F6469B">
              <w:rPr>
                <w:rFonts w:ascii="Times New Roman" w:eastAsiaTheme="minorHAnsi" w:hAnsi="Times New Roman"/>
                <w:i/>
                <w:sz w:val="16"/>
                <w:szCs w:val="16"/>
              </w:rPr>
              <w:t xml:space="preserve"> iesaistes reizes:</w:t>
            </w:r>
          </w:p>
          <w:p w14:paraId="58074272" w14:textId="77777777" w:rsidR="00F6469B" w:rsidRPr="00F6469B" w:rsidRDefault="00F6469B" w:rsidP="00F6469B">
            <w:pPr>
              <w:spacing w:after="0" w:line="240" w:lineRule="auto"/>
              <w:jc w:val="both"/>
              <w:rPr>
                <w:rFonts w:ascii="Times New Roman" w:eastAsiaTheme="minorHAnsi" w:hAnsi="Times New Roman"/>
                <w:i/>
                <w:sz w:val="16"/>
                <w:szCs w:val="16"/>
              </w:rPr>
            </w:pPr>
            <w:r w:rsidRPr="00F6469B">
              <w:rPr>
                <w:rFonts w:ascii="Times New Roman" w:eastAsiaTheme="minorHAnsi" w:hAnsi="Times New Roman"/>
                <w:i/>
                <w:sz w:val="16"/>
                <w:szCs w:val="16"/>
              </w:rPr>
              <w:t>Plānotais finansējuma izlietojums:</w:t>
            </w:r>
          </w:p>
          <w:p w14:paraId="298CE8A8" w14:textId="0AD0BF37" w:rsidR="00F6469B" w:rsidRPr="00F6469B" w:rsidRDefault="0002527E" w:rsidP="00F6469B">
            <w:pPr>
              <w:spacing w:after="0" w:line="240" w:lineRule="auto"/>
              <w:jc w:val="both"/>
              <w:rPr>
                <w:rFonts w:ascii="Times New Roman" w:eastAsiaTheme="minorHAnsi" w:hAnsi="Times New Roman"/>
                <w:i/>
                <w:sz w:val="16"/>
                <w:szCs w:val="16"/>
              </w:rPr>
            </w:pPr>
            <w:r>
              <w:rPr>
                <w:rFonts w:ascii="Times New Roman" w:eastAsiaTheme="minorHAnsi" w:hAnsi="Times New Roman"/>
                <w:i/>
                <w:sz w:val="16"/>
                <w:szCs w:val="16"/>
              </w:rPr>
              <w:t>9 009 iesaistes reizes * 225 EUR + 9 009</w:t>
            </w:r>
            <w:r w:rsidR="00F6469B" w:rsidRPr="00F6469B">
              <w:rPr>
                <w:rFonts w:ascii="Times New Roman" w:eastAsiaTheme="minorHAnsi" w:hAnsi="Times New Roman"/>
                <w:i/>
                <w:sz w:val="16"/>
                <w:szCs w:val="16"/>
              </w:rPr>
              <w:t xml:space="preserve"> iesaistes reizes *80 EUR + </w:t>
            </w:r>
            <w:r>
              <w:rPr>
                <w:rFonts w:ascii="Times New Roman" w:eastAsiaTheme="minorHAnsi" w:hAnsi="Times New Roman"/>
                <w:i/>
                <w:sz w:val="16"/>
                <w:szCs w:val="16"/>
              </w:rPr>
              <w:t>9 009</w:t>
            </w:r>
            <w:r w:rsidR="00F6469B" w:rsidRPr="00F6469B">
              <w:rPr>
                <w:rFonts w:ascii="Times New Roman" w:eastAsiaTheme="minorHAnsi" w:hAnsi="Times New Roman"/>
                <w:i/>
                <w:sz w:val="16"/>
                <w:szCs w:val="16"/>
              </w:rPr>
              <w:t xml:space="preserve"> iesaistes reizes * 95 EUR + </w:t>
            </w:r>
            <w:r>
              <w:rPr>
                <w:rFonts w:ascii="Times New Roman" w:eastAsiaTheme="minorHAnsi" w:hAnsi="Times New Roman"/>
                <w:i/>
                <w:sz w:val="16"/>
                <w:szCs w:val="16"/>
              </w:rPr>
              <w:t xml:space="preserve">9 009 </w:t>
            </w:r>
            <w:r w:rsidR="00F6469B" w:rsidRPr="00F6469B">
              <w:rPr>
                <w:rFonts w:ascii="Times New Roman" w:eastAsiaTheme="minorHAnsi" w:hAnsi="Times New Roman"/>
                <w:i/>
                <w:sz w:val="16"/>
                <w:szCs w:val="16"/>
              </w:rPr>
              <w:t xml:space="preserve"> iesaistes reizes * 15 EUR = </w:t>
            </w:r>
            <w:r>
              <w:rPr>
                <w:rFonts w:ascii="Times New Roman" w:eastAsiaTheme="minorHAnsi" w:hAnsi="Times New Roman"/>
                <w:i/>
                <w:sz w:val="16"/>
                <w:szCs w:val="16"/>
              </w:rPr>
              <w:t>2 027 025</w:t>
            </w:r>
            <w:r w:rsidR="00F6469B" w:rsidRPr="00F6469B">
              <w:rPr>
                <w:rFonts w:ascii="Times New Roman" w:eastAsiaTheme="minorHAnsi" w:hAnsi="Times New Roman"/>
                <w:i/>
                <w:sz w:val="16"/>
                <w:szCs w:val="16"/>
              </w:rPr>
              <w:t xml:space="preserve"> EUR + </w:t>
            </w:r>
            <w:r>
              <w:rPr>
                <w:rFonts w:ascii="Times New Roman" w:eastAsiaTheme="minorHAnsi" w:hAnsi="Times New Roman"/>
                <w:i/>
                <w:sz w:val="16"/>
                <w:szCs w:val="16"/>
              </w:rPr>
              <w:t xml:space="preserve">720 720 </w:t>
            </w:r>
            <w:r w:rsidR="00F6469B" w:rsidRPr="00F6469B">
              <w:rPr>
                <w:rFonts w:ascii="Times New Roman" w:eastAsiaTheme="minorHAnsi" w:hAnsi="Times New Roman"/>
                <w:i/>
                <w:sz w:val="16"/>
                <w:szCs w:val="16"/>
              </w:rPr>
              <w:t xml:space="preserve"> EUR + </w:t>
            </w:r>
            <w:r>
              <w:rPr>
                <w:rFonts w:ascii="Times New Roman" w:eastAsiaTheme="minorHAnsi" w:hAnsi="Times New Roman"/>
                <w:i/>
                <w:sz w:val="16"/>
                <w:szCs w:val="16"/>
              </w:rPr>
              <w:t xml:space="preserve">855 855 </w:t>
            </w:r>
            <w:r w:rsidR="00F6469B" w:rsidRPr="00F6469B">
              <w:rPr>
                <w:rFonts w:ascii="Times New Roman" w:eastAsiaTheme="minorHAnsi" w:hAnsi="Times New Roman"/>
                <w:i/>
                <w:sz w:val="16"/>
                <w:szCs w:val="16"/>
              </w:rPr>
              <w:t xml:space="preserve"> EUR + </w:t>
            </w:r>
            <w:r>
              <w:rPr>
                <w:rFonts w:ascii="Times New Roman" w:eastAsiaTheme="minorHAnsi" w:hAnsi="Times New Roman"/>
                <w:i/>
                <w:sz w:val="16"/>
                <w:szCs w:val="16"/>
              </w:rPr>
              <w:t xml:space="preserve">135 135 </w:t>
            </w:r>
            <w:r w:rsidR="00F6469B" w:rsidRPr="00F6469B">
              <w:rPr>
                <w:rFonts w:ascii="Times New Roman" w:eastAsiaTheme="minorHAnsi" w:hAnsi="Times New Roman"/>
                <w:i/>
                <w:sz w:val="16"/>
                <w:szCs w:val="16"/>
              </w:rPr>
              <w:t>EUR = 3</w:t>
            </w:r>
            <w:r>
              <w:rPr>
                <w:rFonts w:ascii="Times New Roman" w:eastAsiaTheme="minorHAnsi" w:hAnsi="Times New Roman"/>
                <w:i/>
                <w:sz w:val="16"/>
                <w:szCs w:val="16"/>
              </w:rPr>
              <w:t xml:space="preserve"> 738 735 </w:t>
            </w:r>
            <w:r w:rsidR="00F6469B" w:rsidRPr="00F6469B">
              <w:rPr>
                <w:rFonts w:ascii="Times New Roman" w:eastAsiaTheme="minorHAnsi" w:hAnsi="Times New Roman"/>
                <w:i/>
                <w:sz w:val="16"/>
                <w:szCs w:val="16"/>
              </w:rPr>
              <w:t xml:space="preserve"> EUR</w:t>
            </w:r>
          </w:p>
          <w:p w14:paraId="1DC63552" w14:textId="77777777" w:rsidR="00F6469B" w:rsidRPr="00F6469B" w:rsidRDefault="00F6469B" w:rsidP="00F6469B">
            <w:pPr>
              <w:spacing w:after="0" w:line="240" w:lineRule="auto"/>
              <w:jc w:val="both"/>
              <w:rPr>
                <w:rFonts w:ascii="Times New Roman" w:eastAsiaTheme="minorHAnsi" w:hAnsi="Times New Roman"/>
                <w:i/>
                <w:sz w:val="16"/>
                <w:szCs w:val="16"/>
              </w:rPr>
            </w:pPr>
          </w:p>
          <w:p w14:paraId="57F85EC8" w14:textId="5F0B98BD" w:rsidR="00F6469B" w:rsidRPr="00F6469B" w:rsidRDefault="00F6469B" w:rsidP="00F6469B">
            <w:pPr>
              <w:spacing w:after="0" w:line="240" w:lineRule="auto"/>
              <w:jc w:val="both"/>
              <w:rPr>
                <w:rFonts w:ascii="Times New Roman" w:eastAsiaTheme="minorHAnsi" w:hAnsi="Times New Roman"/>
                <w:i/>
                <w:sz w:val="16"/>
                <w:szCs w:val="16"/>
              </w:rPr>
            </w:pPr>
            <w:r w:rsidRPr="00F6469B">
              <w:rPr>
                <w:rFonts w:ascii="Times New Roman" w:eastAsiaTheme="minorHAnsi" w:hAnsi="Times New Roman"/>
                <w:i/>
                <w:sz w:val="16"/>
                <w:szCs w:val="16"/>
              </w:rPr>
              <w:t xml:space="preserve">Faktiskais izlietojums  - </w:t>
            </w:r>
            <w:r w:rsidR="00623354">
              <w:rPr>
                <w:rFonts w:ascii="Times New Roman" w:eastAsiaTheme="minorHAnsi" w:hAnsi="Times New Roman"/>
                <w:i/>
                <w:sz w:val="16"/>
                <w:szCs w:val="16"/>
              </w:rPr>
              <w:t xml:space="preserve">1 018 539 </w:t>
            </w:r>
            <w:r w:rsidRPr="00F6469B">
              <w:rPr>
                <w:rFonts w:ascii="Times New Roman" w:eastAsiaTheme="minorHAnsi" w:hAnsi="Times New Roman"/>
                <w:i/>
                <w:sz w:val="16"/>
                <w:szCs w:val="16"/>
              </w:rPr>
              <w:t xml:space="preserve"> EUR</w:t>
            </w:r>
          </w:p>
          <w:p w14:paraId="6E59103F" w14:textId="77777777" w:rsidR="00F6469B" w:rsidRPr="00F6469B" w:rsidRDefault="00F6469B" w:rsidP="00F6469B">
            <w:pPr>
              <w:spacing w:after="0" w:line="240" w:lineRule="auto"/>
              <w:jc w:val="both"/>
              <w:rPr>
                <w:rFonts w:ascii="Times New Roman" w:eastAsiaTheme="minorHAnsi" w:hAnsi="Times New Roman"/>
                <w:i/>
                <w:sz w:val="16"/>
                <w:szCs w:val="16"/>
              </w:rPr>
            </w:pPr>
          </w:p>
          <w:p w14:paraId="69D128CF" w14:textId="03F490B9" w:rsidR="00F6469B" w:rsidRPr="00F6469B" w:rsidRDefault="00F6469B" w:rsidP="00F6469B">
            <w:pPr>
              <w:spacing w:after="0" w:line="240" w:lineRule="auto"/>
              <w:jc w:val="both"/>
              <w:rPr>
                <w:rFonts w:ascii="Times New Roman" w:eastAsiaTheme="minorHAnsi" w:hAnsi="Times New Roman"/>
                <w:i/>
                <w:sz w:val="16"/>
                <w:szCs w:val="16"/>
              </w:rPr>
            </w:pPr>
            <w:r w:rsidRPr="00F6469B">
              <w:rPr>
                <w:rFonts w:ascii="Times New Roman" w:eastAsiaTheme="minorHAnsi" w:hAnsi="Times New Roman"/>
                <w:i/>
                <w:sz w:val="16"/>
                <w:szCs w:val="16"/>
              </w:rPr>
              <w:t>Turpmākie pieņēmumi pēc 2019.gada 31.</w:t>
            </w:r>
            <w:r w:rsidR="00E26162">
              <w:rPr>
                <w:rFonts w:ascii="Times New Roman" w:eastAsiaTheme="minorHAnsi" w:hAnsi="Times New Roman"/>
                <w:i/>
                <w:sz w:val="16"/>
                <w:szCs w:val="16"/>
              </w:rPr>
              <w:t>decembra</w:t>
            </w:r>
            <w:r w:rsidRPr="00F6469B">
              <w:rPr>
                <w:rFonts w:ascii="Times New Roman" w:eastAsiaTheme="minorHAnsi" w:hAnsi="Times New Roman"/>
                <w:i/>
                <w:sz w:val="16"/>
                <w:szCs w:val="16"/>
              </w:rPr>
              <w:t>:</w:t>
            </w:r>
          </w:p>
          <w:p w14:paraId="18178B02" w14:textId="4C1F7667" w:rsidR="00F6469B" w:rsidRPr="00F6469B" w:rsidRDefault="00F6469B" w:rsidP="00F6469B">
            <w:pPr>
              <w:spacing w:after="0" w:line="240" w:lineRule="auto"/>
              <w:jc w:val="both"/>
              <w:rPr>
                <w:rFonts w:ascii="Times New Roman" w:eastAsiaTheme="minorHAnsi" w:hAnsi="Times New Roman"/>
                <w:i/>
                <w:sz w:val="16"/>
                <w:szCs w:val="16"/>
              </w:rPr>
            </w:pPr>
            <w:r w:rsidRPr="00F6469B">
              <w:rPr>
                <w:rFonts w:ascii="Times New Roman" w:eastAsiaTheme="minorHAnsi" w:hAnsi="Times New Roman"/>
                <w:i/>
                <w:sz w:val="16"/>
                <w:szCs w:val="16"/>
              </w:rPr>
              <w:t>Ņemot vērā jau iesaistīto audzēkņu apmēru un iesaistes reižu skaitu ir samazinā</w:t>
            </w:r>
            <w:r w:rsidR="00F915F1">
              <w:rPr>
                <w:rFonts w:ascii="Times New Roman" w:eastAsiaTheme="minorHAnsi" w:hAnsi="Times New Roman"/>
                <w:i/>
                <w:sz w:val="16"/>
                <w:szCs w:val="16"/>
              </w:rPr>
              <w:t>t</w:t>
            </w:r>
            <w:r w:rsidRPr="00F6469B">
              <w:rPr>
                <w:rFonts w:ascii="Times New Roman" w:eastAsiaTheme="minorHAnsi" w:hAnsi="Times New Roman"/>
                <w:i/>
                <w:sz w:val="16"/>
                <w:szCs w:val="16"/>
              </w:rPr>
              <w:t>s plānotais iesaistes reižu skait</w:t>
            </w:r>
            <w:r w:rsidR="00F915F1">
              <w:rPr>
                <w:rFonts w:ascii="Times New Roman" w:eastAsiaTheme="minorHAnsi" w:hAnsi="Times New Roman"/>
                <w:i/>
                <w:sz w:val="16"/>
                <w:szCs w:val="16"/>
              </w:rPr>
              <w:t>s</w:t>
            </w:r>
            <w:r w:rsidRPr="00F6469B">
              <w:rPr>
                <w:rFonts w:ascii="Times New Roman" w:eastAsiaTheme="minorHAnsi" w:hAnsi="Times New Roman"/>
                <w:i/>
                <w:sz w:val="16"/>
                <w:szCs w:val="16"/>
              </w:rPr>
              <w:t xml:space="preserve"> no 25 671 iesaistes reizes uz 17 060 iesaistes reizēm.</w:t>
            </w:r>
          </w:p>
          <w:p w14:paraId="5A3C7E3A" w14:textId="137AA929" w:rsidR="00F6469B" w:rsidRPr="00F6469B" w:rsidRDefault="00F6469B" w:rsidP="00F6469B">
            <w:pPr>
              <w:spacing w:after="0" w:line="240" w:lineRule="auto"/>
              <w:jc w:val="both"/>
              <w:rPr>
                <w:rFonts w:ascii="Times New Roman" w:eastAsiaTheme="minorHAnsi" w:hAnsi="Times New Roman"/>
                <w:i/>
                <w:sz w:val="16"/>
                <w:szCs w:val="16"/>
              </w:rPr>
            </w:pPr>
            <w:r w:rsidRPr="00F6469B">
              <w:rPr>
                <w:rFonts w:ascii="Times New Roman" w:eastAsiaTheme="minorHAnsi" w:hAnsi="Times New Roman"/>
                <w:i/>
                <w:sz w:val="16"/>
                <w:szCs w:val="16"/>
              </w:rPr>
              <w:t xml:space="preserve">Līdz ar to SAM 8.5.1. finansējuma ietvaros plānojot atbalstīt vidēji 2 437 audzēkņu iesaistes reizes mācību praksē uzņēmumos katru gadu, līdz ar to kopumā projektā vismaz 11 025 audzēkņiem nodrošinot 2 437 iesaistes reizes./gadā * 7gadi = 17 060 iesaistes reizi mācību praksē uzņēmumos ESF atbalsta ietvaros. Atlikušais iesaistes reižu skaits turpmākā projekta īstenošanā 17 060 kopējais plānotais iesaistes reižu skaits – </w:t>
            </w:r>
            <w:r w:rsidR="0002527E">
              <w:rPr>
                <w:rFonts w:ascii="Times New Roman" w:eastAsiaTheme="minorHAnsi" w:hAnsi="Times New Roman"/>
                <w:i/>
                <w:sz w:val="16"/>
                <w:szCs w:val="16"/>
              </w:rPr>
              <w:t xml:space="preserve">9 009 </w:t>
            </w:r>
            <w:r w:rsidRPr="00F6469B">
              <w:rPr>
                <w:rFonts w:ascii="Times New Roman" w:eastAsiaTheme="minorHAnsi" w:hAnsi="Times New Roman"/>
                <w:i/>
                <w:sz w:val="16"/>
                <w:szCs w:val="16"/>
              </w:rPr>
              <w:t xml:space="preserve"> jau īstenoto iesaistes reižu skaits = </w:t>
            </w:r>
            <w:r w:rsidR="0002527E">
              <w:rPr>
                <w:rFonts w:ascii="Times New Roman" w:eastAsiaTheme="minorHAnsi" w:hAnsi="Times New Roman"/>
                <w:i/>
                <w:sz w:val="16"/>
                <w:szCs w:val="16"/>
              </w:rPr>
              <w:t>8 051</w:t>
            </w:r>
            <w:r w:rsidRPr="00F6469B">
              <w:rPr>
                <w:rFonts w:ascii="Times New Roman" w:eastAsiaTheme="minorHAnsi" w:hAnsi="Times New Roman"/>
                <w:i/>
                <w:sz w:val="16"/>
                <w:szCs w:val="16"/>
              </w:rPr>
              <w:t xml:space="preserve"> atlikušais iesaistes reižu skaits.</w:t>
            </w:r>
          </w:p>
          <w:p w14:paraId="5DC3613E" w14:textId="1FF89109" w:rsidR="00F6469B" w:rsidRPr="00F6469B" w:rsidRDefault="00F6469B" w:rsidP="00F6469B">
            <w:pPr>
              <w:spacing w:after="0" w:line="240" w:lineRule="auto"/>
              <w:jc w:val="both"/>
              <w:rPr>
                <w:rFonts w:ascii="Times New Roman" w:eastAsiaTheme="minorHAnsi" w:hAnsi="Times New Roman"/>
                <w:i/>
                <w:sz w:val="16"/>
                <w:szCs w:val="16"/>
              </w:rPr>
            </w:pPr>
            <w:r w:rsidRPr="00F6469B">
              <w:rPr>
                <w:rFonts w:ascii="Times New Roman" w:eastAsiaTheme="minorHAnsi" w:hAnsi="Times New Roman"/>
                <w:i/>
                <w:sz w:val="16"/>
                <w:szCs w:val="16"/>
              </w:rPr>
              <w:t>Plānotais indikatīv</w:t>
            </w:r>
            <w:r w:rsidR="00BD4B59">
              <w:rPr>
                <w:rFonts w:ascii="Times New Roman" w:eastAsiaTheme="minorHAnsi" w:hAnsi="Times New Roman"/>
                <w:i/>
                <w:sz w:val="16"/>
                <w:szCs w:val="16"/>
              </w:rPr>
              <w:t>ais finansējums mācību prakšu īstenošanai</w:t>
            </w:r>
            <w:r w:rsidRPr="00F6469B">
              <w:rPr>
                <w:rFonts w:ascii="Times New Roman" w:eastAsiaTheme="minorHAnsi" w:hAnsi="Times New Roman"/>
                <w:i/>
                <w:sz w:val="16"/>
                <w:szCs w:val="16"/>
              </w:rPr>
              <w:t xml:space="preserve"> turpmākā projekta īstenošanas periodā šādi: </w:t>
            </w:r>
            <w:r w:rsidR="0002527E">
              <w:rPr>
                <w:rFonts w:ascii="Times New Roman" w:eastAsiaTheme="minorHAnsi" w:hAnsi="Times New Roman"/>
                <w:i/>
                <w:sz w:val="16"/>
                <w:szCs w:val="16"/>
              </w:rPr>
              <w:t>8 051</w:t>
            </w:r>
            <w:r w:rsidRPr="00F6469B">
              <w:rPr>
                <w:rFonts w:ascii="Times New Roman" w:eastAsiaTheme="minorHAnsi" w:hAnsi="Times New Roman"/>
                <w:i/>
                <w:sz w:val="16"/>
                <w:szCs w:val="16"/>
              </w:rPr>
              <w:t xml:space="preserve"> atlikušais iesaistes reizes * 313 EUR (VVIM, vidējās IAL izmaksas) + </w:t>
            </w:r>
            <w:r w:rsidR="0002527E">
              <w:rPr>
                <w:rFonts w:ascii="Times New Roman" w:eastAsiaTheme="minorHAnsi" w:hAnsi="Times New Roman"/>
                <w:i/>
                <w:sz w:val="16"/>
                <w:szCs w:val="16"/>
              </w:rPr>
              <w:t>8 051</w:t>
            </w:r>
            <w:r w:rsidRPr="00F6469B">
              <w:rPr>
                <w:rFonts w:ascii="Times New Roman" w:eastAsiaTheme="minorHAnsi" w:hAnsi="Times New Roman"/>
                <w:i/>
                <w:sz w:val="16"/>
                <w:szCs w:val="16"/>
              </w:rPr>
              <w:t xml:space="preserve">  atlikušais iesaistes reizes * 15 EUR (obligāto veselības pārbaužu izmaksas un civiltiesiskās apdrošināšanas izmaksas)+ </w:t>
            </w:r>
            <w:r w:rsidR="0002527E">
              <w:rPr>
                <w:rFonts w:ascii="Times New Roman" w:eastAsiaTheme="minorHAnsi" w:hAnsi="Times New Roman"/>
                <w:i/>
                <w:sz w:val="16"/>
                <w:szCs w:val="16"/>
              </w:rPr>
              <w:t>8 051</w:t>
            </w:r>
            <w:r w:rsidRPr="00F6469B">
              <w:rPr>
                <w:rFonts w:ascii="Times New Roman" w:eastAsiaTheme="minorHAnsi" w:hAnsi="Times New Roman"/>
                <w:i/>
                <w:sz w:val="16"/>
                <w:szCs w:val="16"/>
              </w:rPr>
              <w:t xml:space="preserve"> atlikušais iesaistes reizes * 80 EUR +</w:t>
            </w:r>
            <w:r w:rsidR="0002527E">
              <w:rPr>
                <w:rFonts w:ascii="Times New Roman" w:eastAsiaTheme="minorHAnsi" w:hAnsi="Times New Roman"/>
                <w:i/>
                <w:sz w:val="16"/>
                <w:szCs w:val="16"/>
              </w:rPr>
              <w:t>8 051</w:t>
            </w:r>
            <w:r w:rsidRPr="00F6469B">
              <w:rPr>
                <w:rFonts w:ascii="Times New Roman" w:eastAsiaTheme="minorHAnsi" w:hAnsi="Times New Roman"/>
                <w:i/>
                <w:sz w:val="16"/>
                <w:szCs w:val="16"/>
              </w:rPr>
              <w:t xml:space="preserve"> atlikušais iesaistes reizes * VVIM (</w:t>
            </w:r>
            <w:proofErr w:type="spellStart"/>
            <w:r w:rsidRPr="00F6469B">
              <w:rPr>
                <w:rFonts w:ascii="Times New Roman" w:eastAsiaTheme="minorHAnsi" w:hAnsi="Times New Roman"/>
                <w:i/>
                <w:sz w:val="16"/>
                <w:szCs w:val="16"/>
              </w:rPr>
              <w:t>vid</w:t>
            </w:r>
            <w:proofErr w:type="spellEnd"/>
            <w:r w:rsidRPr="00F6469B">
              <w:rPr>
                <w:rFonts w:ascii="Times New Roman" w:eastAsiaTheme="minorHAnsi" w:hAnsi="Times New Roman"/>
                <w:i/>
                <w:sz w:val="16"/>
                <w:szCs w:val="16"/>
              </w:rPr>
              <w:t xml:space="preserve"> 469,26) + </w:t>
            </w:r>
            <w:r w:rsidR="0002527E">
              <w:rPr>
                <w:rFonts w:ascii="Times New Roman" w:eastAsiaTheme="minorHAnsi" w:hAnsi="Times New Roman"/>
                <w:i/>
                <w:sz w:val="16"/>
                <w:szCs w:val="16"/>
              </w:rPr>
              <w:t>8 051</w:t>
            </w:r>
            <w:r w:rsidRPr="00F6469B">
              <w:rPr>
                <w:rFonts w:ascii="Times New Roman" w:eastAsiaTheme="minorHAnsi" w:hAnsi="Times New Roman"/>
                <w:i/>
                <w:sz w:val="16"/>
                <w:szCs w:val="16"/>
              </w:rPr>
              <w:t xml:space="preserve"> atlikušais iesaistes reizes * VVIM (20,82 EUR)= 2</w:t>
            </w:r>
            <w:r w:rsidR="0002527E">
              <w:rPr>
                <w:rFonts w:ascii="Times New Roman" w:eastAsiaTheme="minorHAnsi" w:hAnsi="Times New Roman"/>
                <w:i/>
                <w:sz w:val="16"/>
                <w:szCs w:val="16"/>
              </w:rPr>
              <w:t xml:space="preserve"> 519 963 </w:t>
            </w:r>
            <w:r w:rsidRPr="00F6469B">
              <w:rPr>
                <w:rFonts w:ascii="Times New Roman" w:eastAsiaTheme="minorHAnsi" w:hAnsi="Times New Roman"/>
                <w:i/>
                <w:sz w:val="16"/>
                <w:szCs w:val="16"/>
              </w:rPr>
              <w:t xml:space="preserve"> EUR + 12</w:t>
            </w:r>
            <w:r w:rsidR="0002527E">
              <w:rPr>
                <w:rFonts w:ascii="Times New Roman" w:eastAsiaTheme="minorHAnsi" w:hAnsi="Times New Roman"/>
                <w:i/>
                <w:sz w:val="16"/>
                <w:szCs w:val="16"/>
              </w:rPr>
              <w:t>0</w:t>
            </w:r>
            <w:r w:rsidRPr="00F6469B">
              <w:rPr>
                <w:rFonts w:ascii="Times New Roman" w:eastAsiaTheme="minorHAnsi" w:hAnsi="Times New Roman"/>
                <w:i/>
                <w:sz w:val="16"/>
                <w:szCs w:val="16"/>
              </w:rPr>
              <w:t xml:space="preserve"> </w:t>
            </w:r>
            <w:r w:rsidR="0002527E">
              <w:rPr>
                <w:rFonts w:ascii="Times New Roman" w:eastAsiaTheme="minorHAnsi" w:hAnsi="Times New Roman"/>
                <w:i/>
                <w:sz w:val="16"/>
                <w:szCs w:val="16"/>
              </w:rPr>
              <w:t>765</w:t>
            </w:r>
            <w:r w:rsidRPr="00F6469B">
              <w:rPr>
                <w:rFonts w:ascii="Times New Roman" w:eastAsiaTheme="minorHAnsi" w:hAnsi="Times New Roman"/>
                <w:i/>
                <w:sz w:val="16"/>
                <w:szCs w:val="16"/>
              </w:rPr>
              <w:t xml:space="preserve"> EUR +6</w:t>
            </w:r>
            <w:r w:rsidR="0002527E">
              <w:rPr>
                <w:rFonts w:ascii="Times New Roman" w:eastAsiaTheme="minorHAnsi" w:hAnsi="Times New Roman"/>
                <w:i/>
                <w:sz w:val="16"/>
                <w:szCs w:val="16"/>
              </w:rPr>
              <w:t xml:space="preserve">44 080 </w:t>
            </w:r>
            <w:r w:rsidRPr="00F6469B">
              <w:rPr>
                <w:rFonts w:ascii="Times New Roman" w:eastAsiaTheme="minorHAnsi" w:hAnsi="Times New Roman"/>
                <w:i/>
                <w:sz w:val="16"/>
                <w:szCs w:val="16"/>
              </w:rPr>
              <w:t xml:space="preserve"> EUR + 3</w:t>
            </w:r>
            <w:r w:rsidR="0002527E">
              <w:rPr>
                <w:rFonts w:ascii="Times New Roman" w:eastAsiaTheme="minorHAnsi" w:hAnsi="Times New Roman"/>
                <w:i/>
                <w:sz w:val="16"/>
                <w:szCs w:val="16"/>
              </w:rPr>
              <w:t xml:space="preserve"> 778 012 </w:t>
            </w:r>
            <w:r w:rsidRPr="00F6469B">
              <w:rPr>
                <w:rFonts w:ascii="Times New Roman" w:eastAsiaTheme="minorHAnsi" w:hAnsi="Times New Roman"/>
                <w:i/>
                <w:sz w:val="16"/>
                <w:szCs w:val="16"/>
              </w:rPr>
              <w:t>EUR + 1</w:t>
            </w:r>
            <w:r w:rsidR="0002527E">
              <w:rPr>
                <w:rFonts w:ascii="Times New Roman" w:eastAsiaTheme="minorHAnsi" w:hAnsi="Times New Roman"/>
                <w:i/>
                <w:sz w:val="16"/>
                <w:szCs w:val="16"/>
              </w:rPr>
              <w:t xml:space="preserve">67 622 </w:t>
            </w:r>
            <w:r w:rsidRPr="00F6469B">
              <w:rPr>
                <w:rFonts w:ascii="Times New Roman" w:eastAsiaTheme="minorHAnsi" w:hAnsi="Times New Roman"/>
                <w:i/>
                <w:sz w:val="16"/>
                <w:szCs w:val="16"/>
              </w:rPr>
              <w:t xml:space="preserve"> EUR = 7</w:t>
            </w:r>
            <w:r w:rsidR="0002527E">
              <w:rPr>
                <w:rFonts w:ascii="Times New Roman" w:eastAsiaTheme="minorHAnsi" w:hAnsi="Times New Roman"/>
                <w:i/>
                <w:sz w:val="16"/>
                <w:szCs w:val="16"/>
              </w:rPr>
              <w:t> 230 442</w:t>
            </w:r>
            <w:r w:rsidRPr="00F6469B">
              <w:rPr>
                <w:rFonts w:ascii="Times New Roman" w:eastAsiaTheme="minorHAnsi" w:hAnsi="Times New Roman"/>
                <w:i/>
                <w:sz w:val="16"/>
                <w:szCs w:val="16"/>
              </w:rPr>
              <w:t xml:space="preserve"> EUR </w:t>
            </w:r>
          </w:p>
          <w:p w14:paraId="2B767020" w14:textId="77777777" w:rsidR="00F6469B" w:rsidRPr="00F6469B" w:rsidRDefault="00F6469B" w:rsidP="00F6469B">
            <w:pPr>
              <w:spacing w:after="0" w:line="240" w:lineRule="auto"/>
              <w:jc w:val="both"/>
              <w:rPr>
                <w:rFonts w:ascii="Times New Roman" w:eastAsiaTheme="minorHAnsi" w:hAnsi="Times New Roman"/>
                <w:i/>
                <w:sz w:val="16"/>
                <w:szCs w:val="16"/>
              </w:rPr>
            </w:pPr>
          </w:p>
          <w:p w14:paraId="79B844FA" w14:textId="2A7F64DE" w:rsidR="00F6469B" w:rsidRDefault="00F6469B" w:rsidP="00F6469B">
            <w:pPr>
              <w:spacing w:after="0" w:line="240" w:lineRule="auto"/>
              <w:jc w:val="both"/>
              <w:rPr>
                <w:rFonts w:ascii="Times New Roman" w:eastAsiaTheme="minorHAnsi" w:hAnsi="Times New Roman"/>
                <w:i/>
                <w:sz w:val="16"/>
                <w:szCs w:val="16"/>
              </w:rPr>
            </w:pPr>
            <w:r w:rsidRPr="00F6469B">
              <w:rPr>
                <w:rFonts w:ascii="Times New Roman" w:eastAsiaTheme="minorHAnsi" w:hAnsi="Times New Roman"/>
                <w:i/>
                <w:sz w:val="16"/>
                <w:szCs w:val="16"/>
              </w:rPr>
              <w:t xml:space="preserve">Kopā mācību prakšu īstenošanai paredzot </w:t>
            </w:r>
            <w:r w:rsidR="00623354">
              <w:rPr>
                <w:rFonts w:ascii="Times New Roman" w:eastAsiaTheme="minorHAnsi" w:hAnsi="Times New Roman"/>
                <w:i/>
                <w:sz w:val="16"/>
                <w:szCs w:val="16"/>
              </w:rPr>
              <w:t xml:space="preserve">1 018 539 </w:t>
            </w:r>
            <w:r w:rsidRPr="00F6469B">
              <w:rPr>
                <w:rFonts w:ascii="Times New Roman" w:eastAsiaTheme="minorHAnsi" w:hAnsi="Times New Roman"/>
                <w:i/>
                <w:sz w:val="16"/>
                <w:szCs w:val="16"/>
              </w:rPr>
              <w:t xml:space="preserve"> EUR + </w:t>
            </w:r>
            <w:r w:rsidR="0002527E" w:rsidRPr="00F6469B">
              <w:rPr>
                <w:rFonts w:ascii="Times New Roman" w:eastAsiaTheme="minorHAnsi" w:hAnsi="Times New Roman"/>
                <w:i/>
                <w:sz w:val="16"/>
                <w:szCs w:val="16"/>
              </w:rPr>
              <w:t>7</w:t>
            </w:r>
            <w:r w:rsidR="0002527E">
              <w:rPr>
                <w:rFonts w:ascii="Times New Roman" w:eastAsiaTheme="minorHAnsi" w:hAnsi="Times New Roman"/>
                <w:i/>
                <w:sz w:val="16"/>
                <w:szCs w:val="16"/>
              </w:rPr>
              <w:t> 230 442</w:t>
            </w:r>
            <w:r w:rsidR="0002527E" w:rsidRPr="00F6469B">
              <w:rPr>
                <w:rFonts w:ascii="Times New Roman" w:eastAsiaTheme="minorHAnsi" w:hAnsi="Times New Roman"/>
                <w:i/>
                <w:sz w:val="16"/>
                <w:szCs w:val="16"/>
              </w:rPr>
              <w:t xml:space="preserve"> </w:t>
            </w:r>
            <w:r w:rsidRPr="00F6469B">
              <w:rPr>
                <w:rFonts w:ascii="Times New Roman" w:eastAsiaTheme="minorHAnsi" w:hAnsi="Times New Roman"/>
                <w:i/>
                <w:sz w:val="16"/>
                <w:szCs w:val="16"/>
              </w:rPr>
              <w:t>EUR = 8</w:t>
            </w:r>
            <w:r w:rsidR="00623354">
              <w:rPr>
                <w:rFonts w:ascii="Times New Roman" w:eastAsiaTheme="minorHAnsi" w:hAnsi="Times New Roman"/>
                <w:i/>
                <w:sz w:val="16"/>
                <w:szCs w:val="16"/>
              </w:rPr>
              <w:t> 248 981</w:t>
            </w:r>
            <w:r w:rsidRPr="00F6469B">
              <w:rPr>
                <w:rFonts w:ascii="Times New Roman" w:eastAsiaTheme="minorHAnsi" w:hAnsi="Times New Roman"/>
                <w:i/>
                <w:sz w:val="16"/>
                <w:szCs w:val="16"/>
              </w:rPr>
              <w:t>EUR.</w:t>
            </w:r>
          </w:p>
          <w:p w14:paraId="25778828" w14:textId="77777777" w:rsidR="0002527E" w:rsidRDefault="0002527E" w:rsidP="00F6469B">
            <w:pPr>
              <w:spacing w:after="0" w:line="240" w:lineRule="auto"/>
              <w:jc w:val="both"/>
              <w:rPr>
                <w:rFonts w:ascii="Times New Roman" w:eastAsiaTheme="minorHAnsi" w:hAnsi="Times New Roman"/>
                <w:i/>
                <w:sz w:val="16"/>
                <w:szCs w:val="16"/>
              </w:rPr>
            </w:pPr>
          </w:p>
          <w:p w14:paraId="5ED81319" w14:textId="77777777" w:rsidR="0002527E" w:rsidRPr="00EF7B04" w:rsidRDefault="0002527E" w:rsidP="0002527E">
            <w:pPr>
              <w:spacing w:after="0" w:line="240" w:lineRule="auto"/>
              <w:jc w:val="both"/>
              <w:rPr>
                <w:rFonts w:ascii="Times New Roman" w:eastAsiaTheme="minorHAnsi" w:hAnsi="Times New Roman"/>
                <w:iCs/>
                <w:sz w:val="16"/>
                <w:szCs w:val="16"/>
              </w:rPr>
            </w:pPr>
            <w:r w:rsidRPr="00EF7B04">
              <w:rPr>
                <w:rFonts w:ascii="Times New Roman" w:eastAsiaTheme="minorHAnsi" w:hAnsi="Times New Roman"/>
                <w:iCs/>
                <w:sz w:val="16"/>
                <w:szCs w:val="16"/>
              </w:rPr>
              <w:t xml:space="preserve">Kopējās 8.5.1 SAM projekta vadības un īstenošanas personāla izmaksas paredzētas </w:t>
            </w:r>
            <w:r w:rsidRPr="00EF7B04">
              <w:rPr>
                <w:rFonts w:ascii="Times New Roman" w:eastAsiaTheme="minorHAnsi" w:hAnsi="Times New Roman"/>
                <w:i/>
                <w:iCs/>
                <w:sz w:val="16"/>
                <w:szCs w:val="16"/>
              </w:rPr>
              <w:t>3 149 813</w:t>
            </w:r>
            <w:r w:rsidRPr="00EF7B04">
              <w:rPr>
                <w:rFonts w:ascii="Times New Roman" w:eastAsiaTheme="minorHAnsi" w:hAnsi="Times New Roman"/>
                <w:iCs/>
                <w:sz w:val="16"/>
                <w:szCs w:val="16"/>
              </w:rPr>
              <w:t xml:space="preserve">  EUR</w:t>
            </w:r>
          </w:p>
          <w:p w14:paraId="2261829F" w14:textId="77777777" w:rsidR="0002527E" w:rsidRPr="00EF7B04" w:rsidRDefault="0002527E" w:rsidP="0002527E">
            <w:pPr>
              <w:spacing w:after="0" w:line="240" w:lineRule="auto"/>
              <w:jc w:val="both"/>
              <w:rPr>
                <w:rFonts w:ascii="Times New Roman" w:eastAsiaTheme="minorHAnsi" w:hAnsi="Times New Roman"/>
                <w:iCs/>
                <w:sz w:val="16"/>
                <w:szCs w:val="16"/>
              </w:rPr>
            </w:pPr>
            <w:r w:rsidRPr="00EF7B04">
              <w:rPr>
                <w:rFonts w:ascii="Times New Roman" w:eastAsiaTheme="minorHAnsi" w:hAnsi="Times New Roman"/>
                <w:iCs/>
                <w:sz w:val="16"/>
                <w:szCs w:val="16"/>
              </w:rPr>
              <w:t xml:space="preserve">Kopējās 8.5.1. SAM indikatīvās info kampaņas izmaksas – </w:t>
            </w:r>
            <w:r w:rsidRPr="00EF7B04">
              <w:rPr>
                <w:rFonts w:ascii="Times New Roman" w:eastAsiaTheme="minorHAnsi" w:hAnsi="Times New Roman"/>
                <w:i/>
                <w:iCs/>
                <w:sz w:val="16"/>
                <w:szCs w:val="16"/>
              </w:rPr>
              <w:t>160 472</w:t>
            </w:r>
            <w:r w:rsidRPr="00EF7B04">
              <w:rPr>
                <w:rFonts w:ascii="Times New Roman" w:eastAsiaTheme="minorHAnsi" w:hAnsi="Times New Roman"/>
                <w:iCs/>
                <w:sz w:val="16"/>
                <w:szCs w:val="16"/>
              </w:rPr>
              <w:t xml:space="preserve"> EUR</w:t>
            </w:r>
          </w:p>
          <w:p w14:paraId="2A7904B6" w14:textId="77777777" w:rsidR="0041156F" w:rsidRDefault="0041156F" w:rsidP="0041156F">
            <w:pPr>
              <w:spacing w:after="0" w:line="240" w:lineRule="auto"/>
              <w:jc w:val="both"/>
              <w:rPr>
                <w:rFonts w:ascii="Times New Roman" w:eastAsiaTheme="minorHAnsi" w:hAnsi="Times New Roman"/>
                <w:iCs/>
                <w:sz w:val="16"/>
                <w:szCs w:val="16"/>
              </w:rPr>
            </w:pPr>
            <w:r w:rsidRPr="00623354">
              <w:rPr>
                <w:rFonts w:ascii="Times New Roman" w:eastAsiaTheme="minorHAnsi" w:hAnsi="Times New Roman"/>
                <w:iCs/>
                <w:sz w:val="16"/>
                <w:szCs w:val="16"/>
              </w:rPr>
              <w:t>Kopējā 8.5.1. SAM rezerve neparedzētiem izdevumiem –</w:t>
            </w:r>
            <w:r w:rsidRPr="00FD654D">
              <w:rPr>
                <w:rFonts w:ascii="Times New Roman" w:eastAsiaTheme="minorHAnsi" w:hAnsi="Times New Roman"/>
                <w:i/>
                <w:iCs/>
                <w:sz w:val="16"/>
                <w:szCs w:val="16"/>
              </w:rPr>
              <w:t>  </w:t>
            </w:r>
            <w:r w:rsidRPr="0041156F">
              <w:rPr>
                <w:rFonts w:ascii="Times New Roman" w:eastAsiaTheme="minorHAnsi" w:hAnsi="Times New Roman"/>
                <w:i/>
                <w:iCs/>
                <w:sz w:val="16"/>
                <w:szCs w:val="16"/>
              </w:rPr>
              <w:t>109 265</w:t>
            </w:r>
            <w:r w:rsidRPr="00FD654D">
              <w:rPr>
                <w:rFonts w:ascii="Times New Roman" w:eastAsiaTheme="minorHAnsi" w:hAnsi="Times New Roman"/>
                <w:i/>
                <w:iCs/>
                <w:sz w:val="16"/>
                <w:szCs w:val="16"/>
              </w:rPr>
              <w:t xml:space="preserve"> </w:t>
            </w:r>
            <w:r w:rsidRPr="00623354">
              <w:rPr>
                <w:rFonts w:ascii="Times New Roman" w:eastAsiaTheme="minorHAnsi" w:hAnsi="Times New Roman"/>
                <w:iCs/>
                <w:sz w:val="16"/>
                <w:szCs w:val="16"/>
              </w:rPr>
              <w:t>EUR.</w:t>
            </w:r>
          </w:p>
          <w:p w14:paraId="4FAAAD9D" w14:textId="77777777" w:rsidR="00844A67" w:rsidRDefault="00844A67" w:rsidP="00844A67">
            <w:pPr>
              <w:spacing w:after="0" w:line="240" w:lineRule="auto"/>
              <w:jc w:val="both"/>
              <w:rPr>
                <w:rFonts w:ascii="Times New Roman" w:eastAsiaTheme="minorHAnsi" w:hAnsi="Times New Roman"/>
                <w:i/>
                <w:sz w:val="16"/>
                <w:szCs w:val="16"/>
              </w:rPr>
            </w:pPr>
          </w:p>
          <w:p w14:paraId="105F1676" w14:textId="77777777" w:rsidR="00F6469B" w:rsidRDefault="00F6469B" w:rsidP="00F6469B">
            <w:pPr>
              <w:spacing w:after="0" w:line="240" w:lineRule="auto"/>
              <w:jc w:val="both"/>
              <w:rPr>
                <w:rFonts w:ascii="Times New Roman" w:eastAsiaTheme="minorHAnsi" w:hAnsi="Times New Roman"/>
                <w:iCs/>
                <w:sz w:val="16"/>
                <w:szCs w:val="16"/>
              </w:rPr>
            </w:pPr>
            <w:r>
              <w:rPr>
                <w:rFonts w:ascii="Times New Roman" w:eastAsiaTheme="minorHAnsi" w:hAnsi="Times New Roman"/>
                <w:iCs/>
                <w:sz w:val="16"/>
                <w:szCs w:val="16"/>
              </w:rPr>
              <w:lastRenderedPageBreak/>
              <w:t>Kopējās projekta izmaksas pēc MK noteikumu grozījumiem 2020.gada 11.februārī:</w:t>
            </w:r>
          </w:p>
          <w:p w14:paraId="2AED55A1" w14:textId="77777777" w:rsidR="00F6469B" w:rsidRDefault="00F6469B" w:rsidP="00F6469B">
            <w:pPr>
              <w:spacing w:after="0" w:line="240" w:lineRule="auto"/>
              <w:jc w:val="both"/>
              <w:rPr>
                <w:rFonts w:ascii="Times New Roman" w:eastAsiaTheme="minorHAnsi" w:hAnsi="Times New Roman"/>
                <w:iCs/>
                <w:sz w:val="16"/>
                <w:szCs w:val="16"/>
              </w:rPr>
            </w:pPr>
          </w:p>
          <w:p w14:paraId="531D04F7" w14:textId="1DA37969" w:rsidR="00F6469B" w:rsidRDefault="0041156F" w:rsidP="00844A67">
            <w:pPr>
              <w:spacing w:after="0" w:line="240" w:lineRule="auto"/>
              <w:jc w:val="both"/>
              <w:rPr>
                <w:rFonts w:ascii="Times New Roman" w:eastAsiaTheme="minorHAnsi" w:hAnsi="Times New Roman"/>
                <w:i/>
                <w:sz w:val="16"/>
                <w:szCs w:val="16"/>
              </w:rPr>
            </w:pPr>
            <w:r w:rsidRPr="0041156F">
              <w:rPr>
                <w:rFonts w:ascii="Times New Roman" w:eastAsiaTheme="minorHAnsi" w:hAnsi="Times New Roman"/>
                <w:iCs/>
                <w:sz w:val="16"/>
                <w:szCs w:val="16"/>
              </w:rPr>
              <w:t xml:space="preserve">Kopējais finansējums 8.5.1. SAM īstenošanai = finansējums DVB mācību īstenošanai + finansējums mācību prakšu īstenošanai + projekta vadības un īstenošanas personāla izmaksas + info kampaņas izmaksas + neparedzētie izdevumi = </w:t>
            </w:r>
            <w:r w:rsidRPr="00EF7B04">
              <w:rPr>
                <w:rFonts w:ascii="Times New Roman" w:eastAsiaTheme="minorHAnsi" w:hAnsi="Times New Roman"/>
                <w:i/>
                <w:iCs/>
                <w:sz w:val="16"/>
                <w:szCs w:val="16"/>
              </w:rPr>
              <w:t>3 929 513</w:t>
            </w:r>
            <w:r w:rsidRPr="0041156F">
              <w:rPr>
                <w:rFonts w:ascii="Times New Roman" w:eastAsiaTheme="minorHAnsi" w:hAnsi="Times New Roman"/>
                <w:iCs/>
                <w:sz w:val="16"/>
                <w:szCs w:val="16"/>
              </w:rPr>
              <w:t xml:space="preserve">  EUR + </w:t>
            </w:r>
            <w:r w:rsidRPr="00EF7B04">
              <w:rPr>
                <w:rFonts w:ascii="Times New Roman" w:eastAsiaTheme="minorHAnsi" w:hAnsi="Times New Roman"/>
                <w:i/>
                <w:iCs/>
                <w:sz w:val="16"/>
                <w:szCs w:val="16"/>
              </w:rPr>
              <w:t>8 248 981</w:t>
            </w:r>
            <w:r w:rsidRPr="0041156F">
              <w:rPr>
                <w:rFonts w:ascii="Times New Roman" w:eastAsiaTheme="minorHAnsi" w:hAnsi="Times New Roman"/>
                <w:iCs/>
                <w:sz w:val="16"/>
                <w:szCs w:val="16"/>
              </w:rPr>
              <w:t xml:space="preserve"> EUR + </w:t>
            </w:r>
            <w:r w:rsidRPr="00EF7B04">
              <w:rPr>
                <w:rFonts w:ascii="Times New Roman" w:eastAsiaTheme="minorHAnsi" w:hAnsi="Times New Roman"/>
                <w:i/>
                <w:iCs/>
                <w:sz w:val="16"/>
                <w:szCs w:val="16"/>
              </w:rPr>
              <w:t>3 149 831</w:t>
            </w:r>
            <w:r w:rsidRPr="0041156F">
              <w:rPr>
                <w:rFonts w:ascii="Times New Roman" w:eastAsiaTheme="minorHAnsi" w:hAnsi="Times New Roman"/>
                <w:iCs/>
                <w:sz w:val="16"/>
                <w:szCs w:val="16"/>
              </w:rPr>
              <w:t xml:space="preserve"> EUR + </w:t>
            </w:r>
            <w:r w:rsidRPr="00EF7B04">
              <w:rPr>
                <w:rFonts w:ascii="Times New Roman" w:eastAsiaTheme="minorHAnsi" w:hAnsi="Times New Roman"/>
                <w:i/>
                <w:iCs/>
                <w:sz w:val="16"/>
                <w:szCs w:val="16"/>
              </w:rPr>
              <w:t>160 472</w:t>
            </w:r>
            <w:r w:rsidRPr="0041156F">
              <w:rPr>
                <w:rFonts w:ascii="Times New Roman" w:eastAsiaTheme="minorHAnsi" w:hAnsi="Times New Roman"/>
                <w:iCs/>
                <w:sz w:val="16"/>
                <w:szCs w:val="16"/>
              </w:rPr>
              <w:t xml:space="preserve"> EUR + </w:t>
            </w:r>
            <w:r w:rsidRPr="00EF7B04">
              <w:rPr>
                <w:rFonts w:ascii="Times New Roman" w:eastAsiaTheme="minorHAnsi" w:hAnsi="Times New Roman"/>
                <w:i/>
                <w:iCs/>
                <w:sz w:val="16"/>
                <w:szCs w:val="16"/>
              </w:rPr>
              <w:t>109 265</w:t>
            </w:r>
            <w:r w:rsidRPr="0041156F">
              <w:rPr>
                <w:rFonts w:ascii="Times New Roman" w:eastAsiaTheme="minorHAnsi" w:hAnsi="Times New Roman"/>
                <w:iCs/>
                <w:sz w:val="16"/>
                <w:szCs w:val="16"/>
              </w:rPr>
              <w:t xml:space="preserve"> EUR = </w:t>
            </w:r>
            <w:r w:rsidRPr="00EF7B04">
              <w:rPr>
                <w:rFonts w:ascii="Times New Roman" w:eastAsiaTheme="minorHAnsi" w:hAnsi="Times New Roman"/>
                <w:i/>
                <w:iCs/>
                <w:sz w:val="16"/>
                <w:szCs w:val="16"/>
              </w:rPr>
              <w:t>15 598 062</w:t>
            </w:r>
            <w:r w:rsidRPr="0041156F">
              <w:rPr>
                <w:rFonts w:ascii="Times New Roman" w:eastAsiaTheme="minorHAnsi" w:hAnsi="Times New Roman"/>
                <w:iCs/>
                <w:sz w:val="16"/>
                <w:szCs w:val="16"/>
              </w:rPr>
              <w:t xml:space="preserve"> EUR</w:t>
            </w:r>
          </w:p>
          <w:p w14:paraId="1B546979" w14:textId="77777777" w:rsidR="00F6469B" w:rsidRDefault="00F6469B" w:rsidP="00844A67">
            <w:pPr>
              <w:spacing w:after="0" w:line="240" w:lineRule="auto"/>
              <w:jc w:val="both"/>
              <w:rPr>
                <w:rFonts w:ascii="Times New Roman" w:eastAsiaTheme="minorHAnsi" w:hAnsi="Times New Roman"/>
                <w:i/>
                <w:sz w:val="16"/>
                <w:szCs w:val="16"/>
              </w:rPr>
            </w:pPr>
          </w:p>
          <w:p w14:paraId="07A364FD" w14:textId="77777777" w:rsidR="006F50D1" w:rsidRPr="006F50D1" w:rsidRDefault="006F50D1" w:rsidP="006F50D1">
            <w:pPr>
              <w:spacing w:after="0" w:line="240" w:lineRule="auto"/>
              <w:jc w:val="both"/>
              <w:rPr>
                <w:rFonts w:ascii="Times New Roman" w:eastAsiaTheme="minorHAnsi" w:hAnsi="Times New Roman"/>
                <w:b/>
                <w:i/>
                <w:iCs/>
                <w:sz w:val="16"/>
                <w:szCs w:val="16"/>
              </w:rPr>
            </w:pPr>
            <w:r w:rsidRPr="006F50D1">
              <w:rPr>
                <w:rFonts w:ascii="Times New Roman" w:eastAsiaTheme="minorHAnsi" w:hAnsi="Times New Roman"/>
                <w:b/>
                <w:i/>
                <w:iCs/>
                <w:sz w:val="16"/>
                <w:szCs w:val="16"/>
              </w:rPr>
              <w:t>Turpmākie pieņēmumi pēc 2021.gada 2.augusta:</w:t>
            </w:r>
          </w:p>
          <w:p w14:paraId="709A36F7" w14:textId="77777777" w:rsidR="006F50D1" w:rsidRDefault="006F50D1" w:rsidP="006F50D1">
            <w:pPr>
              <w:spacing w:after="0" w:line="240" w:lineRule="auto"/>
              <w:jc w:val="both"/>
              <w:rPr>
                <w:rFonts w:ascii="Times New Roman" w:eastAsiaTheme="minorHAnsi" w:hAnsi="Times New Roman"/>
                <w:i/>
                <w:sz w:val="16"/>
                <w:szCs w:val="16"/>
              </w:rPr>
            </w:pPr>
          </w:p>
          <w:p w14:paraId="2B461E93" w14:textId="77777777"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Uz 2021.gada 30.jūniju sasniegtās vērtības:</w:t>
            </w:r>
          </w:p>
          <w:p w14:paraId="40E32F28" w14:textId="4B20CB36"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i.8.5.1.b - Audzēkņu skaits, kas piedalījušies mācību praksē uzņēmumā ESF atbalsta ietvaros – 8</w:t>
            </w:r>
            <w:r>
              <w:rPr>
                <w:rFonts w:ascii="Times New Roman" w:eastAsiaTheme="minorHAnsi" w:hAnsi="Times New Roman"/>
                <w:sz w:val="16"/>
                <w:szCs w:val="16"/>
              </w:rPr>
              <w:t> </w:t>
            </w:r>
            <w:r w:rsidRPr="006F50D1">
              <w:rPr>
                <w:rFonts w:ascii="Times New Roman" w:eastAsiaTheme="minorHAnsi" w:hAnsi="Times New Roman"/>
                <w:sz w:val="16"/>
                <w:szCs w:val="16"/>
              </w:rPr>
              <w:t>536 (77%);</w:t>
            </w:r>
          </w:p>
          <w:p w14:paraId="6694F256" w14:textId="77777777" w:rsidR="006F50D1" w:rsidRPr="006F50D1" w:rsidRDefault="006F50D1" w:rsidP="006F50D1">
            <w:pPr>
              <w:spacing w:after="0" w:line="240" w:lineRule="auto"/>
              <w:jc w:val="both"/>
              <w:rPr>
                <w:rFonts w:ascii="Times New Roman" w:eastAsiaTheme="minorHAnsi" w:hAnsi="Times New Roman"/>
                <w:sz w:val="16"/>
                <w:szCs w:val="16"/>
              </w:rPr>
            </w:pPr>
          </w:p>
          <w:p w14:paraId="7B21C127" w14:textId="3F0BD1E6"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Minētie rādītāji sasniegti, daļēji “</w:t>
            </w:r>
            <w:proofErr w:type="spellStart"/>
            <w:r w:rsidRPr="006F50D1">
              <w:rPr>
                <w:rFonts w:ascii="Times New Roman" w:eastAsiaTheme="minorHAnsi" w:hAnsi="Times New Roman"/>
                <w:sz w:val="16"/>
                <w:szCs w:val="16"/>
              </w:rPr>
              <w:t>kvotējot</w:t>
            </w:r>
            <w:proofErr w:type="spellEnd"/>
            <w:r w:rsidRPr="006F50D1">
              <w:rPr>
                <w:rFonts w:ascii="Times New Roman" w:eastAsiaTheme="minorHAnsi" w:hAnsi="Times New Roman"/>
                <w:sz w:val="16"/>
                <w:szCs w:val="16"/>
              </w:rPr>
              <w:t>” izglītības iestādēm piešķirtās vietas mācību prakšu īstenošanai, kas saistīts ar prioritāri iesaistāmam STEM jomas profesionālajām izglītības programmām, lai nodrošinātu maksimāli iespējamo projekta saturisko un finanšu efektivitāti. Vienlaikus, ņemot vērā, ka mācību prakšu īstenošanas periods uzņēmumā ir bijis salīdzinoši īss (pamatā 1.-2. kursu izglītojamajiem, atsevišķās profesionālās kvalifikācijās arī 3.kursā) vai ar mazāku projekta finansējumu kā sākotnēji plānots (kvalifikācijas, kurām ir zemākas individuālo aizsardzības līdzekļu izmaksas, piemēram IKT joma, viesmīlības pakalpojumi). Šādu izglītojamo dalības rezultātā, kuri piedalījušies tādās mācību praksēs, kurās ir paredzēts īsāks laika periods uzņēmumā vai mazāks projekta finansējums, ir izveidojis līdzekļu uzkrājumu, kas ļauj izvērtēt iespēju palielināt projekta sasniedzamos iznākumu rādītājus.</w:t>
            </w:r>
          </w:p>
          <w:p w14:paraId="58FBF54B" w14:textId="77777777" w:rsidR="006F50D1" w:rsidRPr="006F50D1" w:rsidRDefault="006F50D1" w:rsidP="006F50D1">
            <w:pPr>
              <w:spacing w:after="0" w:line="240" w:lineRule="auto"/>
              <w:jc w:val="both"/>
              <w:rPr>
                <w:rFonts w:ascii="Times New Roman" w:eastAsiaTheme="minorHAnsi" w:hAnsi="Times New Roman"/>
                <w:sz w:val="16"/>
                <w:szCs w:val="16"/>
              </w:rPr>
            </w:pPr>
          </w:p>
          <w:p w14:paraId="54FE2F76" w14:textId="77777777"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Atbilstoši esošai situācijai atlikušie sasniedzami rādītāji DP noteiktie rādītāji mīnus jau sasniegtie rādītāji):</w:t>
            </w:r>
          </w:p>
          <w:p w14:paraId="7558C208" w14:textId="33919C06"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i.8.5.1.b - Audzēkņu skaits, kas piedalījušies mācību praksē uzņēmumā ESF atbalsta ietvaros – 2</w:t>
            </w:r>
            <w:r>
              <w:rPr>
                <w:rFonts w:ascii="Times New Roman" w:eastAsiaTheme="minorHAnsi" w:hAnsi="Times New Roman"/>
                <w:sz w:val="16"/>
                <w:szCs w:val="16"/>
              </w:rPr>
              <w:t> </w:t>
            </w:r>
            <w:r w:rsidRPr="006F50D1">
              <w:rPr>
                <w:rFonts w:ascii="Times New Roman" w:eastAsiaTheme="minorHAnsi" w:hAnsi="Times New Roman"/>
                <w:sz w:val="16"/>
                <w:szCs w:val="16"/>
              </w:rPr>
              <w:t>489;</w:t>
            </w:r>
          </w:p>
          <w:p w14:paraId="6918A34A" w14:textId="77777777" w:rsidR="006F50D1" w:rsidRPr="006F50D1" w:rsidRDefault="006F50D1" w:rsidP="006F50D1">
            <w:pPr>
              <w:spacing w:after="0" w:line="240" w:lineRule="auto"/>
              <w:jc w:val="both"/>
              <w:rPr>
                <w:rFonts w:ascii="Times New Roman" w:eastAsiaTheme="minorHAnsi" w:hAnsi="Times New Roman"/>
                <w:sz w:val="16"/>
                <w:szCs w:val="16"/>
              </w:rPr>
            </w:pPr>
          </w:p>
          <w:p w14:paraId="713D4DC8" w14:textId="0EA0EBFA"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Projekta īstenotājs Latvijas Darba devēju konfederācija 2021.gada jūnijā un jūlijā ir lūdzis projektā iesaistītās izglītības iestādes iesniegt informāciju par plānoto audzēkņu skaitu, kas varētu tik iesaistīti projektā mācību praksēs uzņēmumos. No minētās informācijas secināms, ka 2021./2022.m.g. izglītības iestādes būtu gatavas mācību praksēs iesaistīt apmēram 3</w:t>
            </w:r>
            <w:r>
              <w:rPr>
                <w:rFonts w:ascii="Times New Roman" w:eastAsiaTheme="minorHAnsi" w:hAnsi="Times New Roman"/>
                <w:sz w:val="16"/>
                <w:szCs w:val="16"/>
              </w:rPr>
              <w:t> </w:t>
            </w:r>
            <w:r w:rsidRPr="006F50D1">
              <w:rPr>
                <w:rFonts w:ascii="Times New Roman" w:eastAsiaTheme="minorHAnsi" w:hAnsi="Times New Roman"/>
                <w:sz w:val="16"/>
                <w:szCs w:val="16"/>
              </w:rPr>
              <w:t>300 audzēkņus. Ņemot vērā, ka projekta īstenošana noslēdzas 2023.gada 31.decmembrī, un pieņemot, ka izglītības iestāžu pieprasījums pēc mācību praksēm nemazināsies, bet paliks esošā līmenī, tad apkopojot pieprasījumu par turpmākiem diviem gadiem, projektā iesaistītās izglītības iestādes būtu gatavas mācību praksēs iesaistīt apmēram 6</w:t>
            </w:r>
            <w:r>
              <w:rPr>
                <w:rFonts w:ascii="Times New Roman" w:eastAsiaTheme="minorHAnsi" w:hAnsi="Times New Roman"/>
                <w:sz w:val="16"/>
                <w:szCs w:val="16"/>
              </w:rPr>
              <w:t> </w:t>
            </w:r>
            <w:r w:rsidRPr="006F50D1">
              <w:rPr>
                <w:rFonts w:ascii="Times New Roman" w:eastAsiaTheme="minorHAnsi" w:hAnsi="Times New Roman"/>
                <w:sz w:val="16"/>
                <w:szCs w:val="16"/>
              </w:rPr>
              <w:t>600 audzēkņus.</w:t>
            </w:r>
          </w:p>
          <w:p w14:paraId="57DDF42E" w14:textId="77777777" w:rsidR="006F50D1" w:rsidRPr="006F50D1" w:rsidRDefault="006F50D1" w:rsidP="006F50D1">
            <w:pPr>
              <w:spacing w:after="0" w:line="240" w:lineRule="auto"/>
              <w:jc w:val="both"/>
              <w:rPr>
                <w:rFonts w:ascii="Times New Roman" w:eastAsiaTheme="minorHAnsi" w:hAnsi="Times New Roman"/>
                <w:sz w:val="16"/>
                <w:szCs w:val="16"/>
              </w:rPr>
            </w:pPr>
          </w:p>
          <w:p w14:paraId="78ED72BB" w14:textId="10F14204"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 xml:space="preserve">Izglītības attīstības pamatnostādnēs 2021.–2027.gadam “Nākotnes prasmes nākotnes sabiedrībai” DVB mācību īstenošana un mācību prakšu īstenošana uzņēmumā ir saglabāta kā viena no prioritātēm, kur viens no noteiktajiem rezultatīvajiem rādītājiem ir izglītojamo īpatsvars, kas apguvuši jaunas prasmes, mācoties darba vietā. Šī rādītāja mērķa vērtība 2027.gadam noteikta 25% (bāzes vērtība 2019.gadā – 16,6%). Rādītājs ietver visus tos izglītojamos, kuri iesaistīti DVB mācībās un </w:t>
            </w:r>
            <w:proofErr w:type="spellStart"/>
            <w:r w:rsidRPr="006F50D1">
              <w:rPr>
                <w:rFonts w:ascii="Times New Roman" w:eastAsiaTheme="minorHAnsi" w:hAnsi="Times New Roman"/>
                <w:sz w:val="16"/>
                <w:szCs w:val="16"/>
              </w:rPr>
              <w:t>pirmskvalifikācijas</w:t>
            </w:r>
            <w:proofErr w:type="spellEnd"/>
            <w:r w:rsidRPr="006F50D1">
              <w:rPr>
                <w:rFonts w:ascii="Times New Roman" w:eastAsiaTheme="minorHAnsi" w:hAnsi="Times New Roman"/>
                <w:sz w:val="16"/>
                <w:szCs w:val="16"/>
              </w:rPr>
              <w:t xml:space="preserve"> praksēs (prakse, kas saistīta ar profesionālās kvalifikācijas ieguvi). Lai noteikto mērķa rādītāju sasniegtu, no kopumā ~ 28</w:t>
            </w:r>
            <w:r>
              <w:rPr>
                <w:rFonts w:ascii="Times New Roman" w:eastAsiaTheme="minorHAnsi" w:hAnsi="Times New Roman"/>
                <w:sz w:val="16"/>
                <w:szCs w:val="16"/>
              </w:rPr>
              <w:t> </w:t>
            </w:r>
            <w:r w:rsidRPr="006F50D1">
              <w:rPr>
                <w:rFonts w:ascii="Times New Roman" w:eastAsiaTheme="minorHAnsi" w:hAnsi="Times New Roman"/>
                <w:sz w:val="16"/>
                <w:szCs w:val="16"/>
              </w:rPr>
              <w:t xml:space="preserve">000 izglītojamiem, kuri iesaistīti </w:t>
            </w:r>
            <w:r w:rsidRPr="006F50D1">
              <w:rPr>
                <w:rFonts w:ascii="Times New Roman" w:eastAsiaTheme="minorHAnsi" w:hAnsi="Times New Roman"/>
                <w:sz w:val="16"/>
                <w:szCs w:val="16"/>
              </w:rPr>
              <w:lastRenderedPageBreak/>
              <w:t xml:space="preserve">profesionālās izglītības sistēmā DVB mācībās un </w:t>
            </w:r>
            <w:proofErr w:type="spellStart"/>
            <w:r w:rsidRPr="006F50D1">
              <w:rPr>
                <w:rFonts w:ascii="Times New Roman" w:eastAsiaTheme="minorHAnsi" w:hAnsi="Times New Roman"/>
                <w:sz w:val="16"/>
                <w:szCs w:val="16"/>
              </w:rPr>
              <w:t>pirmskvalifikācijas</w:t>
            </w:r>
            <w:proofErr w:type="spellEnd"/>
            <w:r w:rsidRPr="006F50D1">
              <w:rPr>
                <w:rFonts w:ascii="Times New Roman" w:eastAsiaTheme="minorHAnsi" w:hAnsi="Times New Roman"/>
                <w:sz w:val="16"/>
                <w:szCs w:val="16"/>
              </w:rPr>
              <w:t xml:space="preserve"> praksēs jāiesaista ap 7</w:t>
            </w:r>
            <w:r>
              <w:rPr>
                <w:rFonts w:ascii="Times New Roman" w:eastAsiaTheme="minorHAnsi" w:hAnsi="Times New Roman"/>
                <w:sz w:val="16"/>
                <w:szCs w:val="16"/>
              </w:rPr>
              <w:t> </w:t>
            </w:r>
            <w:r w:rsidRPr="006F50D1">
              <w:rPr>
                <w:rFonts w:ascii="Times New Roman" w:eastAsiaTheme="minorHAnsi" w:hAnsi="Times New Roman"/>
                <w:sz w:val="16"/>
                <w:szCs w:val="16"/>
              </w:rPr>
              <w:t>000 izglītojamie.</w:t>
            </w:r>
          </w:p>
          <w:p w14:paraId="485770F6" w14:textId="77777777"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Lai sniegtu pēc iespējas lielāku ieguldījumu politikas plānošanas dokumentos noteikto rezultatīvo rādītāju sasniegšanā, projektam būtu jāsaglabā tam paredzētais finansējums un iespēju robežās jāpalielina projektā noteiktie iznākumu rādītāji, ja pieejamā finansējuma ietvaros tas ir iespējami.</w:t>
            </w:r>
          </w:p>
          <w:p w14:paraId="5D955F1D" w14:textId="77777777" w:rsidR="006F50D1" w:rsidRPr="006F50D1" w:rsidRDefault="006F50D1" w:rsidP="006F50D1">
            <w:pPr>
              <w:spacing w:after="0" w:line="240" w:lineRule="auto"/>
              <w:jc w:val="both"/>
              <w:rPr>
                <w:rFonts w:ascii="Times New Roman" w:eastAsiaTheme="minorHAnsi" w:hAnsi="Times New Roman"/>
                <w:sz w:val="16"/>
                <w:szCs w:val="16"/>
              </w:rPr>
            </w:pPr>
          </w:p>
          <w:p w14:paraId="466EBBE5" w14:textId="70660EEB"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Izvērtējot sasniedzamo iznākumu rādītāju atlikumus un izglītības iestāžu pieprasījumu secināms, ka nepieciešams veikt izmaiņas noteiktajos iznākumu rādītājos tos palielinot atbilstoši izglītības iestāžu pieprasījumam (Pieprasījums pēc mācību prakšu vietām – atlikums sasniedzamajos rādītājos:</w:t>
            </w:r>
          </w:p>
          <w:p w14:paraId="212B0A4C" w14:textId="77777777" w:rsidR="006F50D1" w:rsidRPr="006F50D1" w:rsidRDefault="006F50D1" w:rsidP="006F50D1">
            <w:pPr>
              <w:spacing w:after="0" w:line="240" w:lineRule="auto"/>
              <w:jc w:val="both"/>
              <w:rPr>
                <w:rFonts w:ascii="Times New Roman" w:eastAsiaTheme="minorHAnsi" w:hAnsi="Times New Roman"/>
                <w:sz w:val="16"/>
                <w:szCs w:val="16"/>
              </w:rPr>
            </w:pPr>
          </w:p>
          <w:p w14:paraId="5119081D" w14:textId="4807F36E"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Palielināt mācību praksēs iesaistāmo audzēkņu skaitu par (6</w:t>
            </w:r>
            <w:r w:rsidR="00C83C08">
              <w:rPr>
                <w:rFonts w:ascii="Times New Roman" w:eastAsiaTheme="minorHAnsi" w:hAnsi="Times New Roman"/>
                <w:sz w:val="16"/>
                <w:szCs w:val="16"/>
              </w:rPr>
              <w:t> </w:t>
            </w:r>
            <w:r w:rsidRPr="006F50D1">
              <w:rPr>
                <w:rFonts w:ascii="Times New Roman" w:eastAsiaTheme="minorHAnsi" w:hAnsi="Times New Roman"/>
                <w:sz w:val="16"/>
                <w:szCs w:val="16"/>
              </w:rPr>
              <w:t>600 – 2</w:t>
            </w:r>
            <w:r w:rsidR="00C83C08">
              <w:rPr>
                <w:rFonts w:ascii="Times New Roman" w:eastAsiaTheme="minorHAnsi" w:hAnsi="Times New Roman"/>
                <w:sz w:val="16"/>
                <w:szCs w:val="16"/>
              </w:rPr>
              <w:t> </w:t>
            </w:r>
            <w:r w:rsidRPr="006F50D1">
              <w:rPr>
                <w:rFonts w:ascii="Times New Roman" w:eastAsiaTheme="minorHAnsi" w:hAnsi="Times New Roman"/>
                <w:sz w:val="16"/>
                <w:szCs w:val="16"/>
              </w:rPr>
              <w:t>489) ~ 4</w:t>
            </w:r>
            <w:r w:rsidR="00C83C08">
              <w:rPr>
                <w:rFonts w:ascii="Times New Roman" w:eastAsiaTheme="minorHAnsi" w:hAnsi="Times New Roman"/>
                <w:sz w:val="16"/>
                <w:szCs w:val="16"/>
              </w:rPr>
              <w:t> </w:t>
            </w:r>
            <w:r w:rsidRPr="006F50D1">
              <w:rPr>
                <w:rFonts w:ascii="Times New Roman" w:eastAsiaTheme="minorHAnsi" w:hAnsi="Times New Roman"/>
                <w:sz w:val="16"/>
                <w:szCs w:val="16"/>
              </w:rPr>
              <w:t>100 audzēkņiem;</w:t>
            </w:r>
          </w:p>
          <w:p w14:paraId="4859332D" w14:textId="77777777" w:rsidR="006F50D1" w:rsidRPr="006F50D1" w:rsidRDefault="006F50D1" w:rsidP="006F50D1">
            <w:pPr>
              <w:spacing w:after="0" w:line="240" w:lineRule="auto"/>
              <w:jc w:val="both"/>
              <w:rPr>
                <w:rFonts w:ascii="Times New Roman" w:eastAsiaTheme="minorHAnsi" w:hAnsi="Times New Roman"/>
                <w:sz w:val="16"/>
                <w:szCs w:val="16"/>
              </w:rPr>
            </w:pPr>
          </w:p>
          <w:p w14:paraId="0EEE0C10" w14:textId="707094CA"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Palielinot DP noteiktos iznākumu rādītājus 8.5.1.SAM:</w:t>
            </w:r>
          </w:p>
          <w:p w14:paraId="5D517297" w14:textId="094CD3B1"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i.8.5.1.b - Audzēkņu skaits, kas piedalījušies mācību praksē uzņēmumā ESF atbalsta ietvaros – 15</w:t>
            </w:r>
            <w:r w:rsidR="00C83C08">
              <w:rPr>
                <w:rFonts w:ascii="Times New Roman" w:eastAsiaTheme="minorHAnsi" w:hAnsi="Times New Roman"/>
                <w:sz w:val="16"/>
                <w:szCs w:val="16"/>
              </w:rPr>
              <w:t> </w:t>
            </w:r>
            <w:r w:rsidRPr="006F50D1">
              <w:rPr>
                <w:rFonts w:ascii="Times New Roman" w:eastAsiaTheme="minorHAnsi" w:hAnsi="Times New Roman"/>
                <w:sz w:val="16"/>
                <w:szCs w:val="16"/>
              </w:rPr>
              <w:t>125;</w:t>
            </w:r>
          </w:p>
          <w:p w14:paraId="18A5EE37" w14:textId="77777777" w:rsidR="006F50D1" w:rsidRPr="006F50D1" w:rsidRDefault="006F50D1" w:rsidP="006F50D1">
            <w:pPr>
              <w:spacing w:after="0" w:line="240" w:lineRule="auto"/>
              <w:jc w:val="both"/>
              <w:rPr>
                <w:rFonts w:ascii="Times New Roman" w:eastAsiaTheme="minorHAnsi" w:hAnsi="Times New Roman"/>
                <w:sz w:val="16"/>
                <w:szCs w:val="16"/>
              </w:rPr>
            </w:pPr>
          </w:p>
          <w:p w14:paraId="30B061EA" w14:textId="77777777"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Finansiālais pamatojums (veikts balstoties uz iesniegto 19. maksājumu pieprasījumu):</w:t>
            </w:r>
          </w:p>
          <w:p w14:paraId="79A90EBE" w14:textId="77777777" w:rsidR="006F50D1" w:rsidRPr="006F50D1" w:rsidRDefault="006F50D1" w:rsidP="006F50D1">
            <w:pPr>
              <w:spacing w:after="0" w:line="240" w:lineRule="auto"/>
              <w:jc w:val="both"/>
              <w:rPr>
                <w:rFonts w:ascii="Times New Roman" w:eastAsiaTheme="minorHAnsi" w:hAnsi="Times New Roman"/>
                <w:sz w:val="16"/>
                <w:szCs w:val="16"/>
              </w:rPr>
            </w:pPr>
          </w:p>
          <w:p w14:paraId="109D76C9" w14:textId="3CAE4754"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 xml:space="preserve">Plānotais finansējumus uz vienu mācību prakses iesaistes reizi projektā ir ~ 410 </w:t>
            </w:r>
            <w:proofErr w:type="spellStart"/>
            <w:r w:rsidRPr="00A40614">
              <w:rPr>
                <w:rFonts w:ascii="Times New Roman" w:eastAsiaTheme="minorHAnsi" w:hAnsi="Times New Roman"/>
                <w:i/>
                <w:sz w:val="16"/>
                <w:szCs w:val="16"/>
              </w:rPr>
              <w:t>euro</w:t>
            </w:r>
            <w:proofErr w:type="spellEnd"/>
            <w:r w:rsidRPr="006F50D1">
              <w:rPr>
                <w:rFonts w:ascii="Times New Roman" w:eastAsiaTheme="minorHAnsi" w:hAnsi="Times New Roman"/>
                <w:sz w:val="16"/>
                <w:szCs w:val="16"/>
              </w:rPr>
              <w:t xml:space="preserve"> (7 M dalīts uz MK noteikumos par SAM īstenošanu noteikto iesaistes reižu skaitu 17</w:t>
            </w:r>
            <w:r w:rsidR="00C83C08">
              <w:rPr>
                <w:rFonts w:ascii="Times New Roman" w:eastAsiaTheme="minorHAnsi" w:hAnsi="Times New Roman"/>
                <w:sz w:val="16"/>
                <w:szCs w:val="16"/>
              </w:rPr>
              <w:t> </w:t>
            </w:r>
            <w:r w:rsidRPr="006F50D1">
              <w:rPr>
                <w:rFonts w:ascii="Times New Roman" w:eastAsiaTheme="minorHAnsi" w:hAnsi="Times New Roman"/>
                <w:sz w:val="16"/>
                <w:szCs w:val="16"/>
              </w:rPr>
              <w:t>060);</w:t>
            </w:r>
          </w:p>
          <w:p w14:paraId="03E2BB24" w14:textId="77777777" w:rsidR="006F50D1" w:rsidRPr="006F50D1" w:rsidRDefault="006F50D1" w:rsidP="006F50D1">
            <w:pPr>
              <w:spacing w:after="0" w:line="240" w:lineRule="auto"/>
              <w:jc w:val="both"/>
              <w:rPr>
                <w:rFonts w:ascii="Times New Roman" w:eastAsiaTheme="minorHAnsi" w:hAnsi="Times New Roman"/>
                <w:sz w:val="16"/>
                <w:szCs w:val="16"/>
              </w:rPr>
            </w:pPr>
          </w:p>
          <w:p w14:paraId="2C31F772" w14:textId="77777777"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Izlietotais finansējums atbilstoši KPVIS sistēmā iesniegtajam maksājumu pieprasījumam Nr.19 ir:</w:t>
            </w:r>
          </w:p>
          <w:p w14:paraId="447F62E0" w14:textId="7FBF8CC7"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Mācību praksēm izlietotais finansējums sastāda 2</w:t>
            </w:r>
            <w:r w:rsidR="00C83C08">
              <w:rPr>
                <w:rFonts w:ascii="Times New Roman" w:eastAsiaTheme="minorHAnsi" w:hAnsi="Times New Roman"/>
                <w:sz w:val="16"/>
                <w:szCs w:val="16"/>
              </w:rPr>
              <w:t> </w:t>
            </w:r>
            <w:r w:rsidRPr="006F50D1">
              <w:rPr>
                <w:rFonts w:ascii="Times New Roman" w:eastAsiaTheme="minorHAnsi" w:hAnsi="Times New Roman"/>
                <w:sz w:val="16"/>
                <w:szCs w:val="16"/>
              </w:rPr>
              <w:t>520</w:t>
            </w:r>
            <w:r w:rsidR="00C83C08">
              <w:rPr>
                <w:rFonts w:ascii="Times New Roman" w:eastAsiaTheme="minorHAnsi" w:hAnsi="Times New Roman"/>
                <w:sz w:val="16"/>
                <w:szCs w:val="16"/>
              </w:rPr>
              <w:t> </w:t>
            </w:r>
            <w:r w:rsidRPr="006F50D1">
              <w:rPr>
                <w:rFonts w:ascii="Times New Roman" w:eastAsiaTheme="minorHAnsi" w:hAnsi="Times New Roman"/>
                <w:sz w:val="16"/>
                <w:szCs w:val="16"/>
              </w:rPr>
              <w:t xml:space="preserve">000 </w:t>
            </w:r>
            <w:proofErr w:type="spellStart"/>
            <w:r w:rsidRPr="00A40614">
              <w:rPr>
                <w:rFonts w:ascii="Times New Roman" w:eastAsiaTheme="minorHAnsi" w:hAnsi="Times New Roman"/>
                <w:i/>
                <w:sz w:val="16"/>
                <w:szCs w:val="16"/>
              </w:rPr>
              <w:t>euro</w:t>
            </w:r>
            <w:proofErr w:type="spellEnd"/>
            <w:r w:rsidRPr="006F50D1">
              <w:rPr>
                <w:rFonts w:ascii="Times New Roman" w:eastAsiaTheme="minorHAnsi" w:hAnsi="Times New Roman"/>
                <w:sz w:val="16"/>
                <w:szCs w:val="16"/>
              </w:rPr>
              <w:t>, bet neizlietotais finansējums sastāda 4</w:t>
            </w:r>
            <w:r w:rsidR="00C83C08">
              <w:rPr>
                <w:rFonts w:ascii="Times New Roman" w:eastAsiaTheme="minorHAnsi" w:hAnsi="Times New Roman"/>
                <w:sz w:val="16"/>
                <w:szCs w:val="16"/>
              </w:rPr>
              <w:t> </w:t>
            </w:r>
            <w:r w:rsidRPr="006F50D1">
              <w:rPr>
                <w:rFonts w:ascii="Times New Roman" w:eastAsiaTheme="minorHAnsi" w:hAnsi="Times New Roman"/>
                <w:sz w:val="16"/>
                <w:szCs w:val="16"/>
              </w:rPr>
              <w:t>480</w:t>
            </w:r>
            <w:r w:rsidR="00C83C08">
              <w:rPr>
                <w:rFonts w:ascii="Times New Roman" w:eastAsiaTheme="minorHAnsi" w:hAnsi="Times New Roman"/>
                <w:sz w:val="16"/>
                <w:szCs w:val="16"/>
              </w:rPr>
              <w:t> </w:t>
            </w:r>
            <w:r w:rsidRPr="006F50D1">
              <w:rPr>
                <w:rFonts w:ascii="Times New Roman" w:eastAsiaTheme="minorHAnsi" w:hAnsi="Times New Roman"/>
                <w:sz w:val="16"/>
                <w:szCs w:val="16"/>
              </w:rPr>
              <w:t xml:space="preserve">000 </w:t>
            </w:r>
            <w:proofErr w:type="spellStart"/>
            <w:r w:rsidRPr="00A40614">
              <w:rPr>
                <w:rFonts w:ascii="Times New Roman" w:eastAsiaTheme="minorHAnsi" w:hAnsi="Times New Roman"/>
                <w:i/>
                <w:sz w:val="16"/>
                <w:szCs w:val="16"/>
              </w:rPr>
              <w:t>euro</w:t>
            </w:r>
            <w:proofErr w:type="spellEnd"/>
            <w:r w:rsidRPr="006F50D1">
              <w:rPr>
                <w:rFonts w:ascii="Times New Roman" w:eastAsiaTheme="minorHAnsi" w:hAnsi="Times New Roman"/>
                <w:sz w:val="16"/>
                <w:szCs w:val="16"/>
              </w:rPr>
              <w:t>.</w:t>
            </w:r>
          </w:p>
          <w:p w14:paraId="6600F5C7" w14:textId="77777777" w:rsidR="006F50D1" w:rsidRPr="006F50D1" w:rsidRDefault="006F50D1" w:rsidP="006F50D1">
            <w:pPr>
              <w:spacing w:after="0" w:line="240" w:lineRule="auto"/>
              <w:jc w:val="both"/>
              <w:rPr>
                <w:rFonts w:ascii="Times New Roman" w:eastAsiaTheme="minorHAnsi" w:hAnsi="Times New Roman"/>
                <w:sz w:val="16"/>
                <w:szCs w:val="16"/>
              </w:rPr>
            </w:pPr>
          </w:p>
          <w:p w14:paraId="4DE1BB4B" w14:textId="3F95690A"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Vērtējot sasniegtos iznākumu rādītājus un izlietoto finansējumu secināms, ka ir veidojies finanšu ietaupījums mācību prakšu īstenošanas nodrošinājumā.</w:t>
            </w:r>
          </w:p>
          <w:p w14:paraId="67DB0A94" w14:textId="77777777" w:rsidR="006F50D1" w:rsidRPr="006F50D1" w:rsidRDefault="006F50D1" w:rsidP="006F50D1">
            <w:pPr>
              <w:spacing w:after="0" w:line="240" w:lineRule="auto"/>
              <w:jc w:val="both"/>
              <w:rPr>
                <w:rFonts w:ascii="Times New Roman" w:eastAsiaTheme="minorHAnsi" w:hAnsi="Times New Roman"/>
                <w:sz w:val="16"/>
                <w:szCs w:val="16"/>
              </w:rPr>
            </w:pPr>
          </w:p>
          <w:p w14:paraId="5931C3E7" w14:textId="61EB6A3D"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Balstoties uz  neizlietotā finansējuma apjomu un plānoto finansējumu vienai iesaistes reize mācību prakšu nodrošināšanai secināms, ka finansējums pietiek, lai nodrošinātu:</w:t>
            </w:r>
          </w:p>
          <w:p w14:paraId="4C3A5632" w14:textId="27C3318D"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Mācību prakses uzņēmumos ~ 10</w:t>
            </w:r>
            <w:r w:rsidR="00A40614">
              <w:rPr>
                <w:rFonts w:ascii="Times New Roman" w:eastAsiaTheme="minorHAnsi" w:hAnsi="Times New Roman"/>
                <w:sz w:val="16"/>
                <w:szCs w:val="16"/>
              </w:rPr>
              <w:t> </w:t>
            </w:r>
            <w:r w:rsidRPr="006F50D1">
              <w:rPr>
                <w:rFonts w:ascii="Times New Roman" w:eastAsiaTheme="minorHAnsi" w:hAnsi="Times New Roman"/>
                <w:sz w:val="16"/>
                <w:szCs w:val="16"/>
              </w:rPr>
              <w:t>900 iesaistes reizēm (4</w:t>
            </w:r>
            <w:r w:rsidR="00A40614">
              <w:rPr>
                <w:rFonts w:ascii="Times New Roman" w:eastAsiaTheme="minorHAnsi" w:hAnsi="Times New Roman"/>
                <w:sz w:val="16"/>
                <w:szCs w:val="16"/>
              </w:rPr>
              <w:t> </w:t>
            </w:r>
            <w:r w:rsidRPr="006F50D1">
              <w:rPr>
                <w:rFonts w:ascii="Times New Roman" w:eastAsiaTheme="minorHAnsi" w:hAnsi="Times New Roman"/>
                <w:sz w:val="16"/>
                <w:szCs w:val="16"/>
              </w:rPr>
              <w:t>480</w:t>
            </w:r>
            <w:r w:rsidR="00A40614">
              <w:rPr>
                <w:rFonts w:ascii="Times New Roman" w:eastAsiaTheme="minorHAnsi" w:hAnsi="Times New Roman"/>
                <w:sz w:val="16"/>
                <w:szCs w:val="16"/>
              </w:rPr>
              <w:t> </w:t>
            </w:r>
            <w:r w:rsidRPr="006F50D1">
              <w:rPr>
                <w:rFonts w:ascii="Times New Roman" w:eastAsiaTheme="minorHAnsi" w:hAnsi="Times New Roman"/>
                <w:sz w:val="16"/>
                <w:szCs w:val="16"/>
              </w:rPr>
              <w:t xml:space="preserve">000 </w:t>
            </w:r>
            <w:proofErr w:type="spellStart"/>
            <w:r w:rsidRPr="00A40614">
              <w:rPr>
                <w:rFonts w:ascii="Times New Roman" w:eastAsiaTheme="minorHAnsi" w:hAnsi="Times New Roman"/>
                <w:i/>
                <w:sz w:val="16"/>
                <w:szCs w:val="16"/>
              </w:rPr>
              <w:t>euro</w:t>
            </w:r>
            <w:proofErr w:type="spellEnd"/>
            <w:r w:rsidRPr="006F50D1">
              <w:rPr>
                <w:rFonts w:ascii="Times New Roman" w:eastAsiaTheme="minorHAnsi" w:hAnsi="Times New Roman"/>
                <w:sz w:val="16"/>
                <w:szCs w:val="16"/>
              </w:rPr>
              <w:t xml:space="preserve"> : 410 </w:t>
            </w:r>
            <w:proofErr w:type="spellStart"/>
            <w:r w:rsidRPr="00A40614">
              <w:rPr>
                <w:rFonts w:ascii="Times New Roman" w:eastAsiaTheme="minorHAnsi" w:hAnsi="Times New Roman"/>
                <w:i/>
                <w:sz w:val="16"/>
                <w:szCs w:val="16"/>
              </w:rPr>
              <w:t>euro</w:t>
            </w:r>
            <w:proofErr w:type="spellEnd"/>
            <w:r w:rsidRPr="006F50D1">
              <w:rPr>
                <w:rFonts w:ascii="Times New Roman" w:eastAsiaTheme="minorHAnsi" w:hAnsi="Times New Roman"/>
                <w:sz w:val="16"/>
                <w:szCs w:val="16"/>
              </w:rPr>
              <w:t>)</w:t>
            </w:r>
          </w:p>
          <w:p w14:paraId="75099ACC" w14:textId="77777777" w:rsidR="006F50D1" w:rsidRPr="006F50D1" w:rsidRDefault="006F50D1" w:rsidP="006F50D1">
            <w:pPr>
              <w:spacing w:after="0" w:line="240" w:lineRule="auto"/>
              <w:jc w:val="both"/>
              <w:rPr>
                <w:rFonts w:ascii="Times New Roman" w:eastAsiaTheme="minorHAnsi" w:hAnsi="Times New Roman"/>
                <w:sz w:val="16"/>
                <w:szCs w:val="16"/>
              </w:rPr>
            </w:pPr>
          </w:p>
          <w:p w14:paraId="0C846DC3" w14:textId="07D92381"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Atņemot no iespējamā atbalsta vēl nesasniegtos iznākumu rādītājus, veidojas papildus audzēkņu skaits, kam ir iespējams nodrošināt mācību prakses uzņēmumos.</w:t>
            </w:r>
          </w:p>
          <w:p w14:paraId="1E7ABE57" w14:textId="2D664172" w:rsidR="006F50D1" w:rsidRPr="006F50D1" w:rsidRDefault="006F50D1" w:rsidP="006F50D1">
            <w:pPr>
              <w:spacing w:after="0" w:line="240" w:lineRule="auto"/>
              <w:jc w:val="both"/>
              <w:rPr>
                <w:rFonts w:ascii="Times New Roman" w:eastAsiaTheme="minorHAnsi" w:hAnsi="Times New Roman"/>
                <w:sz w:val="16"/>
                <w:szCs w:val="16"/>
              </w:rPr>
            </w:pPr>
            <w:r w:rsidRPr="006F50D1">
              <w:rPr>
                <w:rFonts w:ascii="Times New Roman" w:eastAsiaTheme="minorHAnsi" w:hAnsi="Times New Roman"/>
                <w:sz w:val="16"/>
                <w:szCs w:val="16"/>
              </w:rPr>
              <w:t>Papildu iesaistes reizes mācību praksēs uzņēmumā ~ 6</w:t>
            </w:r>
            <w:r w:rsidR="00A40614">
              <w:rPr>
                <w:rFonts w:ascii="Times New Roman" w:eastAsiaTheme="minorHAnsi" w:hAnsi="Times New Roman"/>
                <w:sz w:val="16"/>
                <w:szCs w:val="16"/>
              </w:rPr>
              <w:t> </w:t>
            </w:r>
            <w:r w:rsidRPr="006F50D1">
              <w:rPr>
                <w:rFonts w:ascii="Times New Roman" w:eastAsiaTheme="minorHAnsi" w:hAnsi="Times New Roman"/>
                <w:sz w:val="16"/>
                <w:szCs w:val="16"/>
              </w:rPr>
              <w:t>400 iesaistes reizes (10</w:t>
            </w:r>
            <w:r w:rsidR="00A40614">
              <w:rPr>
                <w:rFonts w:ascii="Times New Roman" w:eastAsiaTheme="minorHAnsi" w:hAnsi="Times New Roman"/>
                <w:sz w:val="16"/>
                <w:szCs w:val="16"/>
              </w:rPr>
              <w:t> </w:t>
            </w:r>
            <w:r w:rsidRPr="006F50D1">
              <w:rPr>
                <w:rFonts w:ascii="Times New Roman" w:eastAsiaTheme="minorHAnsi" w:hAnsi="Times New Roman"/>
                <w:sz w:val="16"/>
                <w:szCs w:val="16"/>
              </w:rPr>
              <w:t>900 – 4</w:t>
            </w:r>
            <w:r w:rsidR="00A40614">
              <w:rPr>
                <w:rFonts w:ascii="Times New Roman" w:eastAsiaTheme="minorHAnsi" w:hAnsi="Times New Roman"/>
                <w:sz w:val="16"/>
                <w:szCs w:val="16"/>
              </w:rPr>
              <w:t> </w:t>
            </w:r>
            <w:r w:rsidRPr="006F50D1">
              <w:rPr>
                <w:rFonts w:ascii="Times New Roman" w:eastAsiaTheme="minorHAnsi" w:hAnsi="Times New Roman"/>
                <w:sz w:val="16"/>
                <w:szCs w:val="16"/>
              </w:rPr>
              <w:t>484 (projektā vēl nesasniegtās iesaistes reizes);</w:t>
            </w:r>
          </w:p>
          <w:p w14:paraId="65E4D7E9" w14:textId="77777777" w:rsidR="006F50D1" w:rsidRPr="006F50D1" w:rsidRDefault="006F50D1" w:rsidP="006F50D1">
            <w:pPr>
              <w:spacing w:after="0" w:line="240" w:lineRule="auto"/>
              <w:jc w:val="both"/>
              <w:rPr>
                <w:rFonts w:ascii="Times New Roman" w:eastAsiaTheme="minorHAnsi" w:hAnsi="Times New Roman"/>
                <w:sz w:val="16"/>
                <w:szCs w:val="16"/>
              </w:rPr>
            </w:pPr>
          </w:p>
          <w:p w14:paraId="23B85FD6" w14:textId="44F7DD92" w:rsidR="009F5949" w:rsidRPr="00D53D37" w:rsidRDefault="006F50D1" w:rsidP="00844A67">
            <w:pPr>
              <w:spacing w:after="0" w:line="240" w:lineRule="auto"/>
              <w:jc w:val="both"/>
              <w:rPr>
                <w:rFonts w:ascii="Times New Roman" w:eastAsiaTheme="minorHAnsi" w:hAnsi="Times New Roman"/>
                <w:i/>
                <w:sz w:val="16"/>
                <w:szCs w:val="16"/>
              </w:rPr>
            </w:pPr>
            <w:r w:rsidRPr="006F50D1">
              <w:rPr>
                <w:rFonts w:ascii="Times New Roman" w:eastAsiaTheme="minorHAnsi" w:hAnsi="Times New Roman"/>
                <w:sz w:val="16"/>
                <w:szCs w:val="16"/>
              </w:rPr>
              <w:t>Pieņemot, ka ~ 65% iesaistes reižu tiks iesaistīt jauns unikāls audzēknis, kas nav iepriekš bijis iesaistīts mācību prakšu īstenošanā uzņēmumā, ļauj nodrošināt finansējumu iznākumu rādītāju palielināšanai par apmēram 4</w:t>
            </w:r>
            <w:r w:rsidR="00A40614">
              <w:rPr>
                <w:rFonts w:ascii="Times New Roman" w:eastAsiaTheme="minorHAnsi" w:hAnsi="Times New Roman"/>
                <w:sz w:val="16"/>
                <w:szCs w:val="16"/>
              </w:rPr>
              <w:t> </w:t>
            </w:r>
            <w:r w:rsidRPr="006F50D1">
              <w:rPr>
                <w:rFonts w:ascii="Times New Roman" w:eastAsiaTheme="minorHAnsi" w:hAnsi="Times New Roman"/>
                <w:sz w:val="16"/>
                <w:szCs w:val="16"/>
              </w:rPr>
              <w:t>100 audzēkņiem.</w:t>
            </w:r>
          </w:p>
          <w:p w14:paraId="61D34A6E" w14:textId="4B049EFC" w:rsidR="00844A67" w:rsidRPr="00D53D37" w:rsidRDefault="00844A67" w:rsidP="00844A67">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t xml:space="preserve">Starpposma vērtība noteikta pieņemot, ka līdz 2018.gadam </w:t>
            </w:r>
            <w:r w:rsidR="00355965" w:rsidRPr="00D53D37">
              <w:rPr>
                <w:rFonts w:ascii="Times New Roman" w:eastAsiaTheme="minorHAnsi" w:hAnsi="Times New Roman"/>
                <w:i/>
                <w:sz w:val="16"/>
                <w:szCs w:val="16"/>
              </w:rPr>
              <w:t>mācību praksē uzņēmumos</w:t>
            </w:r>
            <w:r w:rsidRPr="00D53D37">
              <w:rPr>
                <w:rFonts w:ascii="Times New Roman" w:eastAsiaTheme="minorHAnsi" w:hAnsi="Times New Roman"/>
                <w:i/>
                <w:sz w:val="16"/>
                <w:szCs w:val="16"/>
              </w:rPr>
              <w:t xml:space="preserve"> ESF atbals</w:t>
            </w:r>
            <w:r w:rsidR="00355965" w:rsidRPr="00D53D37">
              <w:rPr>
                <w:rFonts w:ascii="Times New Roman" w:eastAsiaTheme="minorHAnsi" w:hAnsi="Times New Roman"/>
                <w:i/>
                <w:sz w:val="16"/>
                <w:szCs w:val="16"/>
              </w:rPr>
              <w:t xml:space="preserve">ta ietvaros būs iesaistīti </w:t>
            </w:r>
            <w:r w:rsidR="008D4813">
              <w:rPr>
                <w:rFonts w:ascii="Times New Roman" w:eastAsiaTheme="minorHAnsi" w:hAnsi="Times New Roman"/>
                <w:i/>
                <w:sz w:val="16"/>
                <w:szCs w:val="16"/>
              </w:rPr>
              <w:t xml:space="preserve">ap </w:t>
            </w:r>
            <w:r w:rsidR="00B67604" w:rsidRPr="00D53D37">
              <w:rPr>
                <w:rFonts w:ascii="Times New Roman" w:eastAsiaTheme="minorHAnsi" w:hAnsi="Times New Roman"/>
                <w:i/>
                <w:sz w:val="16"/>
                <w:szCs w:val="16"/>
              </w:rPr>
              <w:t>20%</w:t>
            </w:r>
            <w:r w:rsidRPr="00D53D37">
              <w:rPr>
                <w:rFonts w:ascii="Times New Roman" w:eastAsiaTheme="minorHAnsi" w:hAnsi="Times New Roman"/>
                <w:i/>
                <w:sz w:val="16"/>
                <w:szCs w:val="16"/>
              </w:rPr>
              <w:t xml:space="preserve"> no </w:t>
            </w:r>
            <w:r w:rsidR="00B67604" w:rsidRPr="00D53D37">
              <w:rPr>
                <w:rFonts w:ascii="Times New Roman" w:eastAsiaTheme="minorHAnsi" w:hAnsi="Times New Roman"/>
                <w:i/>
                <w:sz w:val="16"/>
                <w:szCs w:val="16"/>
              </w:rPr>
              <w:t>kopējās (I61)</w:t>
            </w:r>
            <w:r w:rsidR="008E7921" w:rsidRPr="00D53D37">
              <w:rPr>
                <w:rFonts w:ascii="Times New Roman" w:eastAsiaTheme="minorHAnsi" w:hAnsi="Times New Roman"/>
                <w:i/>
                <w:sz w:val="16"/>
                <w:szCs w:val="16"/>
              </w:rPr>
              <w:t xml:space="preserve"> </w:t>
            </w:r>
            <w:r w:rsidRPr="00D53D37">
              <w:rPr>
                <w:rFonts w:ascii="Times New Roman" w:eastAsiaTheme="minorHAnsi" w:hAnsi="Times New Roman"/>
                <w:i/>
                <w:sz w:val="16"/>
                <w:szCs w:val="16"/>
              </w:rPr>
              <w:t>rādītāja vērtības</w:t>
            </w:r>
            <w:r w:rsidR="00476827" w:rsidRPr="00D53D37">
              <w:rPr>
                <w:rFonts w:ascii="Times New Roman" w:eastAsiaTheme="minorHAnsi" w:hAnsi="Times New Roman"/>
                <w:i/>
                <w:sz w:val="16"/>
                <w:szCs w:val="16"/>
              </w:rPr>
              <w:t xml:space="preserve">, t.i., </w:t>
            </w:r>
            <w:r w:rsidR="007F71E6">
              <w:rPr>
                <w:rFonts w:ascii="Times New Roman" w:eastAsiaTheme="minorHAnsi" w:hAnsi="Times New Roman"/>
                <w:i/>
                <w:sz w:val="16"/>
                <w:szCs w:val="16"/>
              </w:rPr>
              <w:t xml:space="preserve">1 982 928 </w:t>
            </w:r>
            <w:r w:rsidR="00476827" w:rsidRPr="00D53D37">
              <w:rPr>
                <w:rFonts w:ascii="Times New Roman" w:eastAsiaTheme="minorHAnsi" w:hAnsi="Times New Roman"/>
                <w:i/>
                <w:sz w:val="16"/>
                <w:szCs w:val="16"/>
              </w:rPr>
              <w:t>EUR</w:t>
            </w:r>
            <w:r w:rsidR="00D63779" w:rsidRPr="00D53D37">
              <w:rPr>
                <w:rFonts w:ascii="Times New Roman" w:eastAsiaTheme="minorHAnsi" w:hAnsi="Times New Roman"/>
                <w:i/>
                <w:sz w:val="16"/>
                <w:szCs w:val="16"/>
              </w:rPr>
              <w:t>.</w:t>
            </w:r>
          </w:p>
          <w:p w14:paraId="3E8139B8" w14:textId="77777777" w:rsidR="00F31995" w:rsidRDefault="00F31995" w:rsidP="00F31995">
            <w:pPr>
              <w:spacing w:after="0" w:line="240" w:lineRule="auto"/>
              <w:jc w:val="both"/>
              <w:rPr>
                <w:rFonts w:ascii="Times New Roman" w:hAnsi="Times New Roman"/>
                <w:i/>
                <w:sz w:val="18"/>
                <w:szCs w:val="18"/>
              </w:rPr>
            </w:pPr>
          </w:p>
          <w:p w14:paraId="0AEAFB62" w14:textId="77777777" w:rsidR="003C49A8" w:rsidRDefault="003C49A8" w:rsidP="003C49A8">
            <w:pPr>
              <w:spacing w:after="0" w:line="240" w:lineRule="auto"/>
              <w:jc w:val="both"/>
              <w:rPr>
                <w:rFonts w:ascii="Times New Roman" w:hAnsi="Times New Roman"/>
                <w:sz w:val="18"/>
                <w:szCs w:val="18"/>
              </w:rPr>
            </w:pPr>
            <w:r w:rsidRPr="00C06A50">
              <w:rPr>
                <w:rFonts w:ascii="Times New Roman" w:hAnsi="Times New Roman"/>
                <w:i/>
                <w:sz w:val="18"/>
                <w:szCs w:val="18"/>
              </w:rPr>
              <w:lastRenderedPageBreak/>
              <w:t>Darbība, kas liek uzskatīt mērķa vērtību par izpildītu</w:t>
            </w:r>
            <w:r>
              <w:rPr>
                <w:rFonts w:ascii="Times New Roman" w:hAnsi="Times New Roman"/>
                <w:i/>
                <w:sz w:val="18"/>
                <w:szCs w:val="18"/>
              </w:rPr>
              <w:t>:</w:t>
            </w:r>
          </w:p>
          <w:p w14:paraId="73BAA4CE" w14:textId="338E3270" w:rsidR="003C49A8" w:rsidRPr="003C49A8" w:rsidRDefault="003C49A8" w:rsidP="003C49A8">
            <w:pPr>
              <w:spacing w:after="0" w:line="240" w:lineRule="auto"/>
              <w:jc w:val="both"/>
              <w:rPr>
                <w:rFonts w:ascii="Times New Roman" w:eastAsiaTheme="minorHAnsi" w:hAnsi="Times New Roman"/>
                <w:sz w:val="16"/>
                <w:szCs w:val="16"/>
              </w:rPr>
            </w:pPr>
            <w:r w:rsidRPr="003C49A8">
              <w:rPr>
                <w:rFonts w:ascii="Times New Roman" w:eastAsiaTheme="minorHAnsi" w:hAnsi="Times New Roman"/>
                <w:sz w:val="16"/>
                <w:szCs w:val="16"/>
              </w:rPr>
              <w:t xml:space="preserve">Noslēgts līgums starp izglītības iestādi, audzēkni un uzņēmumu par </w:t>
            </w:r>
            <w:r w:rsidR="0041156F">
              <w:rPr>
                <w:rFonts w:ascii="Times New Roman" w:eastAsiaTheme="minorHAnsi" w:hAnsi="Times New Roman"/>
                <w:sz w:val="16"/>
                <w:szCs w:val="16"/>
              </w:rPr>
              <w:t>mācību prakses uzņēmumā</w:t>
            </w:r>
            <w:r w:rsidRPr="003C49A8">
              <w:rPr>
                <w:rFonts w:ascii="Times New Roman" w:eastAsiaTheme="minorHAnsi" w:hAnsi="Times New Roman"/>
                <w:sz w:val="16"/>
                <w:szCs w:val="16"/>
              </w:rPr>
              <w:t xml:space="preserve"> uzsākšanu</w:t>
            </w:r>
            <w:r>
              <w:rPr>
                <w:rFonts w:ascii="Times New Roman" w:eastAsiaTheme="minorHAnsi" w:hAnsi="Times New Roman"/>
                <w:sz w:val="16"/>
                <w:szCs w:val="16"/>
              </w:rPr>
              <w:t xml:space="preserve">. </w:t>
            </w:r>
          </w:p>
          <w:p w14:paraId="01DB5B78" w14:textId="77777777" w:rsidR="00196585" w:rsidRPr="00D53D37" w:rsidRDefault="00196585" w:rsidP="00196585">
            <w:pPr>
              <w:spacing w:after="0" w:line="240" w:lineRule="auto"/>
              <w:jc w:val="both"/>
              <w:rPr>
                <w:rFonts w:ascii="Times New Roman" w:eastAsiaTheme="minorHAnsi" w:hAnsi="Times New Roman"/>
                <w:i/>
                <w:iCs/>
                <w:sz w:val="16"/>
                <w:szCs w:val="16"/>
              </w:rPr>
            </w:pPr>
          </w:p>
          <w:p w14:paraId="510599CA" w14:textId="77777777" w:rsidR="000B3246" w:rsidRPr="00D53D37" w:rsidRDefault="000B3246">
            <w:pPr>
              <w:spacing w:after="0" w:line="240" w:lineRule="auto"/>
              <w:jc w:val="both"/>
              <w:rPr>
                <w:rFonts w:ascii="Times New Roman" w:eastAsiaTheme="minorHAnsi" w:hAnsi="Times New Roman"/>
                <w:sz w:val="16"/>
                <w:szCs w:val="16"/>
              </w:rPr>
            </w:pPr>
          </w:p>
        </w:tc>
        <w:tc>
          <w:tcPr>
            <w:tcW w:w="2612" w:type="dxa"/>
          </w:tcPr>
          <w:p w14:paraId="5EE9B21F" w14:textId="77777777" w:rsidR="001F0C54" w:rsidRPr="00D53D37" w:rsidRDefault="001F0C54" w:rsidP="00FA05C1">
            <w:pPr>
              <w:spacing w:after="0" w:line="240" w:lineRule="auto"/>
              <w:jc w:val="both"/>
              <w:rPr>
                <w:rFonts w:ascii="Times New Roman" w:eastAsiaTheme="minorHAnsi" w:hAnsi="Times New Roman"/>
                <w:i/>
                <w:sz w:val="16"/>
                <w:szCs w:val="16"/>
              </w:rPr>
            </w:pPr>
            <w:r w:rsidRPr="00D53D37">
              <w:rPr>
                <w:rFonts w:ascii="Times New Roman" w:eastAsiaTheme="minorHAnsi" w:hAnsi="Times New Roman"/>
                <w:i/>
                <w:sz w:val="16"/>
                <w:szCs w:val="16"/>
              </w:rPr>
              <w:lastRenderedPageBreak/>
              <w:t>Starpposma</w:t>
            </w:r>
            <w:r w:rsidR="00047169" w:rsidRPr="00D53D37">
              <w:rPr>
                <w:rFonts w:ascii="Times New Roman" w:eastAsiaTheme="minorHAnsi" w:hAnsi="Times New Roman"/>
                <w:i/>
                <w:sz w:val="16"/>
                <w:szCs w:val="16"/>
              </w:rPr>
              <w:t xml:space="preserve"> vērtība 2018. gadam</w:t>
            </w:r>
            <w:r w:rsidRPr="00D53D37">
              <w:rPr>
                <w:rFonts w:ascii="Times New Roman" w:eastAsiaTheme="minorHAnsi" w:hAnsi="Times New Roman"/>
                <w:i/>
                <w:sz w:val="16"/>
                <w:szCs w:val="16"/>
              </w:rPr>
              <w:t>:</w:t>
            </w:r>
            <w:r w:rsidR="00A44E97" w:rsidRPr="00D53D37">
              <w:rPr>
                <w:rFonts w:ascii="Times New Roman" w:eastAsiaTheme="minorHAnsi" w:hAnsi="Times New Roman"/>
                <w:sz w:val="16"/>
                <w:szCs w:val="16"/>
              </w:rPr>
              <w:t xml:space="preserve"> </w:t>
            </w:r>
          </w:p>
          <w:p w14:paraId="46634400" w14:textId="3334E611" w:rsidR="001F0C54" w:rsidRPr="00D53D37" w:rsidRDefault="007F71E6" w:rsidP="00FA05C1">
            <w:pPr>
              <w:spacing w:after="0" w:line="240" w:lineRule="auto"/>
              <w:jc w:val="both"/>
              <w:rPr>
                <w:rFonts w:ascii="Times New Roman" w:eastAsiaTheme="minorHAnsi" w:hAnsi="Times New Roman"/>
                <w:i/>
                <w:sz w:val="16"/>
                <w:szCs w:val="16"/>
              </w:rPr>
            </w:pPr>
            <w:r>
              <w:rPr>
                <w:rFonts w:ascii="Times New Roman" w:eastAsiaTheme="minorHAnsi" w:hAnsi="Times New Roman"/>
                <w:i/>
                <w:sz w:val="16"/>
                <w:szCs w:val="16"/>
              </w:rPr>
              <w:t>3 109 508</w:t>
            </w:r>
            <w:r w:rsidR="00B67604" w:rsidRPr="00D53D37">
              <w:rPr>
                <w:rFonts w:ascii="Times New Roman" w:eastAsiaTheme="minorHAnsi" w:hAnsi="Times New Roman"/>
                <w:i/>
                <w:sz w:val="16"/>
                <w:szCs w:val="16"/>
              </w:rPr>
              <w:t> EUR (</w:t>
            </w:r>
            <w:r>
              <w:rPr>
                <w:rFonts w:ascii="Times New Roman" w:eastAsiaTheme="minorHAnsi" w:hAnsi="Times New Roman"/>
                <w:i/>
                <w:sz w:val="16"/>
                <w:szCs w:val="16"/>
              </w:rPr>
              <w:t>14,17</w:t>
            </w:r>
            <w:r w:rsidR="009A23CF">
              <w:rPr>
                <w:rFonts w:ascii="Times New Roman" w:eastAsiaTheme="minorHAnsi" w:hAnsi="Times New Roman"/>
                <w:i/>
                <w:sz w:val="16"/>
                <w:szCs w:val="16"/>
              </w:rPr>
              <w:t xml:space="preserve"> </w:t>
            </w:r>
            <w:r w:rsidR="00B67604" w:rsidRPr="00D53D37">
              <w:rPr>
                <w:rFonts w:ascii="Times New Roman" w:eastAsiaTheme="minorHAnsi" w:hAnsi="Times New Roman"/>
                <w:i/>
                <w:sz w:val="16"/>
                <w:szCs w:val="16"/>
              </w:rPr>
              <w:t>%</w:t>
            </w:r>
            <w:r w:rsidR="00EB13CF" w:rsidRPr="00D53D37">
              <w:rPr>
                <w:rFonts w:ascii="Times New Roman" w:eastAsiaTheme="minorHAnsi" w:hAnsi="Times New Roman"/>
                <w:i/>
                <w:sz w:val="16"/>
                <w:szCs w:val="16"/>
              </w:rPr>
              <w:t xml:space="preserve"> no SAM 8.5.1. paredzētā kopējā finansējuma)</w:t>
            </w:r>
          </w:p>
          <w:p w14:paraId="69348DB0" w14:textId="77777777" w:rsidR="00E345C8" w:rsidRPr="00D53D37" w:rsidRDefault="00E345C8" w:rsidP="00FA05C1">
            <w:pPr>
              <w:spacing w:after="0" w:line="240" w:lineRule="auto"/>
              <w:jc w:val="both"/>
              <w:rPr>
                <w:rFonts w:ascii="Times New Roman" w:eastAsiaTheme="minorHAnsi" w:hAnsi="Times New Roman"/>
                <w:i/>
                <w:sz w:val="16"/>
                <w:szCs w:val="16"/>
              </w:rPr>
            </w:pPr>
          </w:p>
          <w:p w14:paraId="202C830A" w14:textId="4E4B94E5" w:rsidR="001F0C54" w:rsidRPr="00D53D37" w:rsidRDefault="001F0C54" w:rsidP="00FA05C1">
            <w:pPr>
              <w:spacing w:after="0" w:line="240" w:lineRule="auto"/>
              <w:jc w:val="both"/>
              <w:rPr>
                <w:rFonts w:ascii="Times New Roman" w:eastAsiaTheme="minorHAnsi" w:hAnsi="Times New Roman"/>
                <w:sz w:val="16"/>
                <w:szCs w:val="16"/>
              </w:rPr>
            </w:pPr>
            <w:r w:rsidRPr="00D53D37">
              <w:rPr>
                <w:rFonts w:ascii="Times New Roman" w:eastAsiaTheme="minorHAnsi" w:hAnsi="Times New Roman"/>
                <w:i/>
                <w:sz w:val="16"/>
                <w:szCs w:val="16"/>
              </w:rPr>
              <w:t xml:space="preserve">Mērķis 2023. </w:t>
            </w:r>
            <w:r w:rsidR="00047169" w:rsidRPr="00D53D37">
              <w:rPr>
                <w:rFonts w:ascii="Times New Roman" w:eastAsiaTheme="minorHAnsi" w:hAnsi="Times New Roman"/>
                <w:i/>
                <w:sz w:val="16"/>
                <w:szCs w:val="16"/>
              </w:rPr>
              <w:t>g</w:t>
            </w:r>
            <w:r w:rsidRPr="00D53D37">
              <w:rPr>
                <w:rFonts w:ascii="Times New Roman" w:eastAsiaTheme="minorHAnsi" w:hAnsi="Times New Roman"/>
                <w:i/>
                <w:sz w:val="16"/>
                <w:szCs w:val="16"/>
              </w:rPr>
              <w:t>adam</w:t>
            </w:r>
            <w:r w:rsidR="00047169" w:rsidRPr="00D53D37">
              <w:rPr>
                <w:rFonts w:ascii="Times New Roman" w:eastAsiaTheme="minorHAnsi" w:hAnsi="Times New Roman"/>
                <w:i/>
                <w:sz w:val="16"/>
                <w:szCs w:val="16"/>
              </w:rPr>
              <w:t xml:space="preserve"> (vien</w:t>
            </w:r>
            <w:r w:rsidR="00CC5A95" w:rsidRPr="00D53D37">
              <w:rPr>
                <w:rFonts w:ascii="Times New Roman" w:eastAsiaTheme="minorHAnsi" w:hAnsi="Times New Roman"/>
                <w:i/>
                <w:sz w:val="16"/>
                <w:szCs w:val="16"/>
              </w:rPr>
              <w:t>āds</w:t>
            </w:r>
            <w:r w:rsidR="00047169" w:rsidRPr="00D53D37">
              <w:rPr>
                <w:rFonts w:ascii="Times New Roman" w:eastAsiaTheme="minorHAnsi" w:hAnsi="Times New Roman"/>
                <w:i/>
                <w:sz w:val="16"/>
                <w:szCs w:val="16"/>
              </w:rPr>
              <w:t xml:space="preserve"> ar</w:t>
            </w:r>
            <w:r w:rsidR="00CC5A95" w:rsidRPr="00D53D37">
              <w:rPr>
                <w:rFonts w:ascii="Times New Roman" w:eastAsiaTheme="minorHAnsi" w:hAnsi="Times New Roman"/>
                <w:i/>
                <w:sz w:val="16"/>
                <w:szCs w:val="16"/>
              </w:rPr>
              <w:t xml:space="preserve"> 100 % no  SAM paredzētā kopējā finansējuma</w:t>
            </w:r>
            <w:r w:rsidR="00047169" w:rsidRPr="00D53D37">
              <w:rPr>
                <w:rFonts w:ascii="Times New Roman" w:eastAsiaTheme="minorHAnsi" w:hAnsi="Times New Roman"/>
                <w:i/>
                <w:sz w:val="16"/>
                <w:szCs w:val="16"/>
              </w:rPr>
              <w:t>)</w:t>
            </w:r>
            <w:r w:rsidRPr="00D53D37">
              <w:rPr>
                <w:rFonts w:ascii="Times New Roman" w:eastAsiaTheme="minorHAnsi" w:hAnsi="Times New Roman"/>
                <w:i/>
                <w:sz w:val="16"/>
                <w:szCs w:val="16"/>
              </w:rPr>
              <w:t>:</w:t>
            </w:r>
            <w:r w:rsidR="00B92A4E" w:rsidRPr="00D53D37">
              <w:rPr>
                <w:rFonts w:ascii="Times New Roman" w:eastAsiaTheme="minorHAnsi" w:hAnsi="Times New Roman"/>
                <w:i/>
                <w:sz w:val="16"/>
                <w:szCs w:val="16"/>
              </w:rPr>
              <w:t xml:space="preserve"> </w:t>
            </w:r>
            <w:r w:rsidR="00FB5E77">
              <w:rPr>
                <w:rFonts w:ascii="Times New Roman" w:eastAsiaTheme="minorHAnsi" w:hAnsi="Times New Roman"/>
                <w:sz w:val="16"/>
                <w:szCs w:val="16"/>
              </w:rPr>
              <w:t>15 598 062</w:t>
            </w:r>
            <w:r w:rsidR="00A520EE" w:rsidRPr="00D53D37">
              <w:rPr>
                <w:rFonts w:ascii="Times New Roman" w:eastAsiaTheme="minorHAnsi" w:hAnsi="Times New Roman"/>
                <w:sz w:val="16"/>
                <w:szCs w:val="16"/>
              </w:rPr>
              <w:t xml:space="preserve"> </w:t>
            </w:r>
            <w:r w:rsidR="00603733" w:rsidRPr="00D53D37">
              <w:rPr>
                <w:rFonts w:ascii="Times New Roman" w:eastAsiaTheme="minorHAnsi" w:hAnsi="Times New Roman"/>
                <w:sz w:val="16"/>
                <w:szCs w:val="16"/>
              </w:rPr>
              <w:t xml:space="preserve">EUR </w:t>
            </w:r>
          </w:p>
          <w:p w14:paraId="66ABD1E6" w14:textId="77777777" w:rsidR="001F0C54" w:rsidRPr="00D53D37" w:rsidRDefault="001F0C54" w:rsidP="00FA05C1">
            <w:pPr>
              <w:spacing w:after="0" w:line="240" w:lineRule="auto"/>
              <w:jc w:val="both"/>
              <w:rPr>
                <w:rFonts w:ascii="Times New Roman" w:eastAsiaTheme="minorHAnsi" w:hAnsi="Times New Roman"/>
                <w:iCs/>
                <w:sz w:val="16"/>
                <w:szCs w:val="16"/>
              </w:rPr>
            </w:pPr>
          </w:p>
          <w:p w14:paraId="68A05864" w14:textId="12B32B10" w:rsidR="008A74AE" w:rsidRPr="00D53D37" w:rsidRDefault="001F0C54" w:rsidP="00FA05C1">
            <w:pPr>
              <w:spacing w:after="0" w:line="240" w:lineRule="auto"/>
              <w:jc w:val="both"/>
              <w:rPr>
                <w:rFonts w:ascii="Times New Roman" w:eastAsiaTheme="minorHAnsi" w:hAnsi="Times New Roman"/>
                <w:iCs/>
                <w:sz w:val="16"/>
                <w:szCs w:val="16"/>
              </w:rPr>
            </w:pPr>
            <w:r w:rsidRPr="00D53D37">
              <w:rPr>
                <w:rFonts w:ascii="Times New Roman" w:eastAsiaTheme="minorHAnsi" w:hAnsi="Times New Roman"/>
                <w:iCs/>
                <w:sz w:val="16"/>
                <w:szCs w:val="16"/>
              </w:rPr>
              <w:t xml:space="preserve">Starpposma vērtības noteikšanas aprēķins: </w:t>
            </w:r>
            <w:r w:rsidR="008A74AE" w:rsidRPr="00D53D37">
              <w:rPr>
                <w:rFonts w:ascii="Times New Roman" w:eastAsiaTheme="minorHAnsi" w:hAnsi="Times New Roman"/>
                <w:iCs/>
                <w:sz w:val="16"/>
                <w:szCs w:val="16"/>
              </w:rPr>
              <w:t>ievērojot</w:t>
            </w:r>
            <w:r w:rsidR="009A23CF">
              <w:t xml:space="preserve"> </w:t>
            </w:r>
            <w:r w:rsidR="009A23CF" w:rsidRPr="009A23CF">
              <w:rPr>
                <w:rFonts w:ascii="Times New Roman" w:eastAsiaTheme="minorHAnsi" w:hAnsi="Times New Roman"/>
                <w:iCs/>
                <w:sz w:val="16"/>
                <w:szCs w:val="16"/>
              </w:rPr>
              <w:t>grozījum</w:t>
            </w:r>
            <w:r w:rsidR="009A23CF">
              <w:rPr>
                <w:rFonts w:ascii="Times New Roman" w:eastAsiaTheme="minorHAnsi" w:hAnsi="Times New Roman"/>
                <w:iCs/>
                <w:sz w:val="16"/>
                <w:szCs w:val="16"/>
              </w:rPr>
              <w:t>us</w:t>
            </w:r>
            <w:r w:rsidR="009A23CF" w:rsidRPr="009A23CF">
              <w:rPr>
                <w:rFonts w:ascii="Times New Roman" w:eastAsiaTheme="minorHAnsi" w:hAnsi="Times New Roman"/>
                <w:iCs/>
                <w:sz w:val="16"/>
                <w:szCs w:val="16"/>
              </w:rPr>
              <w:t xml:space="preserve"> DP, kas apstiprināti ar  MK 26.02.2018.  rīkojumu Nr.69, kā arī  05.07.2018. saskaņoti ar EK veikta 8. PV  snieguma ietvara finanšu rādītāja “(F15) Finanšu rādītājs 8.PV (ESF)” starpposma vērtības samazināšana</w:t>
            </w:r>
            <w:r w:rsidR="008A74AE" w:rsidRPr="00D53D37">
              <w:rPr>
                <w:rFonts w:ascii="Times New Roman" w:eastAsiaTheme="minorHAnsi" w:hAnsi="Times New Roman"/>
                <w:iCs/>
                <w:sz w:val="16"/>
                <w:szCs w:val="16"/>
              </w:rPr>
              <w:t>:</w:t>
            </w:r>
          </w:p>
          <w:p w14:paraId="4EAE9D9E" w14:textId="74DDC0E9"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 xml:space="preserve">Izmaiņas </w:t>
            </w:r>
            <w:r w:rsidR="009A23CF">
              <w:rPr>
                <w:rFonts w:ascii="Times New Roman" w:eastAsiaTheme="minorHAnsi" w:hAnsi="Times New Roman"/>
                <w:sz w:val="16"/>
                <w:szCs w:val="16"/>
              </w:rPr>
              <w:t xml:space="preserve">ir </w:t>
            </w:r>
            <w:r w:rsidRPr="007F71E6">
              <w:rPr>
                <w:rFonts w:ascii="Times New Roman" w:eastAsiaTheme="minorHAnsi" w:hAnsi="Times New Roman"/>
                <w:sz w:val="16"/>
                <w:szCs w:val="16"/>
              </w:rPr>
              <w:t xml:space="preserve"> nepieciešamas, ņemot vērā, ka lai aprēķinātu finanšu rādītāja starpposma vērtību 2018. gadam, kā arī </w:t>
            </w:r>
            <w:r w:rsidR="00844E8D">
              <w:rPr>
                <w:rFonts w:ascii="Times New Roman" w:eastAsiaTheme="minorHAnsi" w:hAnsi="Times New Roman"/>
                <w:sz w:val="16"/>
                <w:szCs w:val="16"/>
              </w:rPr>
              <w:t>DP</w:t>
            </w:r>
            <w:r w:rsidRPr="007F71E6">
              <w:rPr>
                <w:rFonts w:ascii="Times New Roman" w:eastAsiaTheme="minorHAnsi" w:hAnsi="Times New Roman"/>
                <w:sz w:val="16"/>
                <w:szCs w:val="16"/>
              </w:rPr>
              <w:t xml:space="preserve"> paredzētais SAM ieviešanas mehānism</w:t>
            </w:r>
            <w:r w:rsidR="005516E2">
              <w:rPr>
                <w:rFonts w:ascii="Times New Roman" w:eastAsiaTheme="minorHAnsi" w:hAnsi="Times New Roman"/>
                <w:sz w:val="16"/>
                <w:szCs w:val="16"/>
              </w:rPr>
              <w:t>am</w:t>
            </w:r>
            <w:r w:rsidRPr="007F71E6">
              <w:rPr>
                <w:rFonts w:ascii="Times New Roman" w:eastAsiaTheme="minorHAnsi" w:hAnsi="Times New Roman"/>
                <w:sz w:val="16"/>
                <w:szCs w:val="16"/>
              </w:rPr>
              <w:t xml:space="preserve">, ir bijuši </w:t>
            </w:r>
            <w:r w:rsidR="005516E2">
              <w:rPr>
                <w:rFonts w:ascii="Times New Roman" w:eastAsiaTheme="minorHAnsi" w:hAnsi="Times New Roman"/>
                <w:sz w:val="16"/>
                <w:szCs w:val="16"/>
              </w:rPr>
              <w:t>citi sākotnēji pieņēmumi</w:t>
            </w:r>
            <w:r w:rsidRPr="007F71E6">
              <w:rPr>
                <w:rFonts w:ascii="Times New Roman" w:eastAsiaTheme="minorHAnsi" w:hAnsi="Times New Roman"/>
                <w:sz w:val="16"/>
                <w:szCs w:val="16"/>
              </w:rPr>
              <w:t xml:space="preserve">: </w:t>
            </w:r>
          </w:p>
          <w:p w14:paraId="1BE183F4" w14:textId="753FBFE8"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1.</w:t>
            </w:r>
            <w:r w:rsidRPr="007F71E6">
              <w:rPr>
                <w:rFonts w:ascii="Times New Roman" w:eastAsiaTheme="minorHAnsi" w:hAnsi="Times New Roman"/>
                <w:sz w:val="16"/>
                <w:szCs w:val="16"/>
              </w:rPr>
              <w:tab/>
              <w:t xml:space="preserve">Tika plānots, ka SAM 8.5.1. tiks īstenots decentralizēti, t.i.: Darbības programmā tika paredzēts, ka finansējuma saņēmēji būs vairāki, t.i.: “(852) 8.5.1.SAM indikatīvie finansējuma saņēmēji: VISC, LDDK, LBAS, LTRK, Latvijas Amatniecības kamera, profesionālās izglītības iestādes, pašvaldības.”, atbilstoši tam rādītāju pasē ir plānota projekta īstenošana pa aktivitātēm (kārtām) vairāku projektu veidā (1. kārta – </w:t>
            </w:r>
            <w:r w:rsidRPr="007F71E6">
              <w:rPr>
                <w:rFonts w:ascii="Times New Roman" w:eastAsiaTheme="minorHAnsi" w:hAnsi="Times New Roman"/>
                <w:sz w:val="16"/>
                <w:szCs w:val="16"/>
              </w:rPr>
              <w:lastRenderedPageBreak/>
              <w:t xml:space="preserve">DVB mācības 10,9 milj.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un 2. kārta – prakses, 10,9 milj.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faktiski – tika mainīts 8.5.1. SAM ieviešanas modelis, paredzot, ka 8.5.1. SAM tiks īstenots viens projekts par visu 8.5.1. SAM pieejamo finansējumu </w:t>
            </w:r>
          </w:p>
          <w:p w14:paraId="358FDB0B"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8.5.1. SAM ieviešanas modeļa maiņa saistīta ar veiktajiem grozījumiem Profesionālās izglītības likumā, nosakot tajā Nozaru ekspertu padomju lomu, tai skaitā paredzot tām koordinēt un veicināt komersantu sadarbību ar profesionālās izglītības iestādēm izglītības programmu īstenošanas jautājumos, tai skaitā darba vidē balstītu mācību atbalstīšanā, mācību un kvalifikācijas prakses organizēšanā. Līdz ar šiem grozījumiem atbilstoši Profesionālās izglītības likuma regulējumam kā 8.5.1. SAM finansējuma saņēmējs tika noteikts Latvijas Darba devēju konfederācija, kas koordinē nozaru ekspertu padomju darbību (izņemot Pārtikas rūpniecības un lauksaimniecības nozares ekspertu padomes, ko koordinē Lauksaimnieku organizāciju sadarbības padome) (grozījumi stājās spēkā 15.05.2015).</w:t>
            </w:r>
          </w:p>
          <w:p w14:paraId="6AD2FFB3" w14:textId="30824A50"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2.</w:t>
            </w:r>
            <w:r w:rsidRPr="007F71E6">
              <w:rPr>
                <w:rFonts w:ascii="Times New Roman" w:eastAsiaTheme="minorHAnsi" w:hAnsi="Times New Roman"/>
                <w:sz w:val="16"/>
                <w:szCs w:val="16"/>
              </w:rPr>
              <w:tab/>
              <w:t>Paredzot decentralizētu projektu īstenošanu un paredzot projektu īstenošanu pa aktivitātēm (kārtām), attiecīgi tika plānoti atšķirīgi projekta īstenošanas termiņi: 1. kārtā (DVB mācības) bija plānoti projekti 1 līdz 4 gadu garumā, savukārt 2. kārtā (mācību  prakses) – 5 līdz 7 gadu garumā; faktiski – tie īstenots viens projekts 81 mēneša garumā (nepilni 7 gadi), kas ietekmē plānoto finanšu plūsmu, ņemot vērā, ka īsākā projekta īstenošanas termiņā finanšu plūsma viena gada ietvaros būs intensīvāka, attiecīgi arī viena gada ietvaros tiktu sniegts atbalsts vairāk PII audzēkņiem nekā tas būs garākā projekta īstenošanas termiņā;</w:t>
            </w:r>
          </w:p>
          <w:p w14:paraId="3BA8538A" w14:textId="1DEA7E7C"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3.</w:t>
            </w:r>
            <w:r w:rsidRPr="007F71E6">
              <w:rPr>
                <w:rFonts w:ascii="Times New Roman" w:eastAsiaTheme="minorHAnsi" w:hAnsi="Times New Roman"/>
                <w:sz w:val="16"/>
                <w:szCs w:val="16"/>
              </w:rPr>
              <w:tab/>
              <w:t xml:space="preserve">Nosakot finanšu rādītāja starpposma vērtību tika ņemta vērā 2007. – 2013. gada plānošanas </w:t>
            </w:r>
            <w:r w:rsidRPr="007F71E6">
              <w:rPr>
                <w:rFonts w:ascii="Times New Roman" w:eastAsiaTheme="minorHAnsi" w:hAnsi="Times New Roman"/>
                <w:sz w:val="16"/>
                <w:szCs w:val="16"/>
              </w:rPr>
              <w:lastRenderedPageBreak/>
              <w:t xml:space="preserve">perioda pieredze par 1.2.1.1.3. </w:t>
            </w:r>
            <w:proofErr w:type="spellStart"/>
            <w:r w:rsidRPr="007F71E6">
              <w:rPr>
                <w:rFonts w:ascii="Times New Roman" w:eastAsiaTheme="minorHAnsi" w:hAnsi="Times New Roman"/>
                <w:sz w:val="16"/>
                <w:szCs w:val="16"/>
              </w:rPr>
              <w:t>apakšaktivitātes</w:t>
            </w:r>
            <w:proofErr w:type="spellEnd"/>
            <w:r w:rsidRPr="007F71E6">
              <w:rPr>
                <w:rFonts w:ascii="Times New Roman" w:eastAsiaTheme="minorHAnsi" w:hAnsi="Times New Roman"/>
                <w:sz w:val="16"/>
                <w:szCs w:val="16"/>
              </w:rPr>
              <w:t xml:space="preserve"> “Atbalsts sākotnējās profesionālās izglītības programmu īstenošanas kvalitātes uzlabošanai un īstenošanai” pirmās projektu iesnieguma atlases kārtu – šo projektu īstenošana ilga apmēram 2 gadus, šajos projekts bija paredzēta tikai mācību prakse (neliela daļa no visām paredzētajām atbalstāmajām darbībām), pie kam uzņēmumi tika iesaistīti caur Publisko iepirkumu likumu); faktiski šīs </w:t>
            </w:r>
            <w:proofErr w:type="spellStart"/>
            <w:r w:rsidRPr="007F71E6">
              <w:rPr>
                <w:rFonts w:ascii="Times New Roman" w:eastAsiaTheme="minorHAnsi" w:hAnsi="Times New Roman"/>
                <w:sz w:val="16"/>
                <w:szCs w:val="16"/>
              </w:rPr>
              <w:t>apakšaktivitātes</w:t>
            </w:r>
            <w:proofErr w:type="spellEnd"/>
            <w:r w:rsidRPr="007F71E6">
              <w:rPr>
                <w:rFonts w:ascii="Times New Roman" w:eastAsiaTheme="minorHAnsi" w:hAnsi="Times New Roman"/>
                <w:sz w:val="16"/>
                <w:szCs w:val="16"/>
              </w:rPr>
              <w:t xml:space="preserve"> projekti būtiski atšķiras no 8.5.1. SAM apstiprinātā projekta gan īstenošanas ilguma ziņā (apmēram 24 </w:t>
            </w:r>
            <w:proofErr w:type="spellStart"/>
            <w:r w:rsidRPr="007F71E6">
              <w:rPr>
                <w:rFonts w:ascii="Times New Roman" w:eastAsiaTheme="minorHAnsi" w:hAnsi="Times New Roman"/>
                <w:sz w:val="16"/>
                <w:szCs w:val="16"/>
              </w:rPr>
              <w:t>mēn</w:t>
            </w:r>
            <w:proofErr w:type="spellEnd"/>
            <w:r w:rsidRPr="007F71E6">
              <w:rPr>
                <w:rFonts w:ascii="Times New Roman" w:eastAsiaTheme="minorHAnsi" w:hAnsi="Times New Roman"/>
                <w:sz w:val="16"/>
                <w:szCs w:val="16"/>
              </w:rPr>
              <w:t xml:space="preserve">.(1.2.1.1.3.) / 81 </w:t>
            </w:r>
            <w:proofErr w:type="spellStart"/>
            <w:r w:rsidRPr="007F71E6">
              <w:rPr>
                <w:rFonts w:ascii="Times New Roman" w:eastAsiaTheme="minorHAnsi" w:hAnsi="Times New Roman"/>
                <w:sz w:val="16"/>
                <w:szCs w:val="16"/>
              </w:rPr>
              <w:t>mēn</w:t>
            </w:r>
            <w:proofErr w:type="spellEnd"/>
            <w:r w:rsidRPr="007F71E6">
              <w:rPr>
                <w:rFonts w:ascii="Times New Roman" w:eastAsiaTheme="minorHAnsi" w:hAnsi="Times New Roman"/>
                <w:sz w:val="16"/>
                <w:szCs w:val="16"/>
              </w:rPr>
              <w:t>. (8.5.1. SAM)), gan arī atbalstāmo darbību ziņā (tikai mācību prakse (1.2.1.1.3) / gan prakses, gan DVB mācības (8.5.1. SAM</w:t>
            </w:r>
            <w:r w:rsidR="00633188">
              <w:rPr>
                <w:rFonts w:ascii="Times New Roman" w:eastAsiaTheme="minorHAnsi" w:hAnsi="Times New Roman"/>
                <w:sz w:val="16"/>
                <w:szCs w:val="16"/>
              </w:rPr>
              <w:t>)</w:t>
            </w:r>
          </w:p>
          <w:p w14:paraId="4399A2FC" w14:textId="3853DC39"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4.</w:t>
            </w:r>
            <w:r w:rsidRPr="007F71E6">
              <w:rPr>
                <w:rFonts w:ascii="Times New Roman" w:eastAsiaTheme="minorHAnsi" w:hAnsi="Times New Roman"/>
                <w:sz w:val="16"/>
                <w:szCs w:val="16"/>
              </w:rPr>
              <w:tab/>
              <w:t xml:space="preserve">Tika pieņemts, ka uzsākot 8.5.1. SAM īstenošanu, prioritāri tiks uzsākta SAM 8.5.1. 1. aktivitāte (kārta), kurā atbalsts paredzēts DVB mācībām. Faktiski šobrīd profesionālās izglītības iestādes aktīvāk iesaistās mācību prakšu īstenošanā. Šāds pieņēmums tika kļūdaini noteikts, jo 2013./2014. mācību gadā tika uzsākts pilotprojekts DVB mācību attīstīšanai, tādēļ tika pieņemts, ka DVB mācības būs pietiekami attīstītas, taču pilotprojekta ietvaros tika izmantots pielāgots prakšu regulējums (piemēram, nebija prasības DVB vadītājiem, individuālajiem plāniem, izglītības programmas nebija jāpielāgo DVB mācību īstenošanai), kas neatbilst apstiprinātajam regulējumam par DVB mācību īstenošanu un faktiski 8.5.1. SAM projekts ir jārealizē daudz stingrāka normatīvā regulējuma ietvarā nekā tas tika darīts pilotprojektā. </w:t>
            </w:r>
          </w:p>
          <w:p w14:paraId="780E6CD1" w14:textId="77777777" w:rsidR="007F71E6" w:rsidRPr="007F71E6" w:rsidRDefault="007F71E6" w:rsidP="007F71E6">
            <w:pPr>
              <w:spacing w:after="0" w:line="240" w:lineRule="auto"/>
              <w:jc w:val="both"/>
              <w:rPr>
                <w:rFonts w:ascii="Times New Roman" w:eastAsiaTheme="minorHAnsi" w:hAnsi="Times New Roman"/>
                <w:sz w:val="16"/>
                <w:szCs w:val="16"/>
              </w:rPr>
            </w:pPr>
          </w:p>
          <w:p w14:paraId="5C7194DF" w14:textId="58FBA1AF"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 xml:space="preserve">Līdz ar to, atbilstoši </w:t>
            </w:r>
            <w:r w:rsidR="00144C57">
              <w:rPr>
                <w:rFonts w:ascii="Times New Roman" w:eastAsiaTheme="minorHAnsi" w:hAnsi="Times New Roman"/>
                <w:sz w:val="16"/>
                <w:szCs w:val="16"/>
              </w:rPr>
              <w:t>iepriekš</w:t>
            </w:r>
            <w:r w:rsidRPr="007F71E6">
              <w:rPr>
                <w:rFonts w:ascii="Times New Roman" w:eastAsiaTheme="minorHAnsi" w:hAnsi="Times New Roman"/>
                <w:sz w:val="16"/>
                <w:szCs w:val="16"/>
              </w:rPr>
              <w:t xml:space="preserve"> noteiktajiem pieņēmumiem un faktiskajai situācijai, finanšu rādītāja jaunā vērtība būtu nosakāma ne vairāk kā 3,1 milj. </w:t>
            </w:r>
            <w:proofErr w:type="spellStart"/>
            <w:r w:rsidRPr="00144C57">
              <w:rPr>
                <w:rFonts w:ascii="Times New Roman" w:eastAsiaTheme="minorHAnsi" w:hAnsi="Times New Roman"/>
                <w:i/>
                <w:sz w:val="16"/>
                <w:szCs w:val="16"/>
              </w:rPr>
              <w:t>euro</w:t>
            </w:r>
            <w:proofErr w:type="spellEnd"/>
            <w:r w:rsidRPr="007F71E6">
              <w:rPr>
                <w:rFonts w:ascii="Times New Roman" w:eastAsiaTheme="minorHAnsi" w:hAnsi="Times New Roman"/>
                <w:sz w:val="16"/>
                <w:szCs w:val="16"/>
              </w:rPr>
              <w:t xml:space="preserve">: </w:t>
            </w:r>
          </w:p>
          <w:p w14:paraId="0C690E19"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lastRenderedPageBreak/>
              <w:t>1)</w:t>
            </w:r>
            <w:r w:rsidRPr="007F71E6">
              <w:rPr>
                <w:rFonts w:ascii="Times New Roman" w:eastAsiaTheme="minorHAnsi" w:hAnsi="Times New Roman"/>
                <w:sz w:val="16"/>
                <w:szCs w:val="16"/>
              </w:rPr>
              <w:tab/>
              <w:t xml:space="preserve">Finanšu rādītājā tika paredzēts iekļaut finansējumu 40% apmērā no 1 – 4 gadu DVB mācību projektiem. Lai salāgotu finanšu rādītāja plānoto finansējuma apmēru ar jauno situāciju (viens projekts 81 </w:t>
            </w:r>
            <w:proofErr w:type="spellStart"/>
            <w:r w:rsidRPr="007F71E6">
              <w:rPr>
                <w:rFonts w:ascii="Times New Roman" w:eastAsiaTheme="minorHAnsi" w:hAnsi="Times New Roman"/>
                <w:sz w:val="16"/>
                <w:szCs w:val="16"/>
              </w:rPr>
              <w:t>mēn</w:t>
            </w:r>
            <w:proofErr w:type="spellEnd"/>
            <w:r w:rsidRPr="007F71E6">
              <w:rPr>
                <w:rFonts w:ascii="Times New Roman" w:eastAsiaTheme="minorHAnsi" w:hAnsi="Times New Roman"/>
                <w:sz w:val="16"/>
                <w:szCs w:val="16"/>
              </w:rPr>
              <w:t xml:space="preserve">. garumā) tiek noteikts finansējuma izlietojuma intensitātes koeficients:  </w:t>
            </w:r>
          </w:p>
          <w:p w14:paraId="354E9BD1"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w:t>
            </w:r>
            <w:r w:rsidRPr="007F71E6">
              <w:rPr>
                <w:rFonts w:ascii="Times New Roman" w:eastAsiaTheme="minorHAnsi" w:hAnsi="Times New Roman"/>
                <w:sz w:val="16"/>
                <w:szCs w:val="16"/>
              </w:rPr>
              <w:tab/>
              <w:t xml:space="preserve">40% no DVB mācībām plānotā finansējuma ir: 10 968 576 = 4 387 430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w:t>
            </w:r>
          </w:p>
          <w:p w14:paraId="23BC6663"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w:t>
            </w:r>
            <w:r w:rsidRPr="007F71E6">
              <w:rPr>
                <w:rFonts w:ascii="Times New Roman" w:eastAsiaTheme="minorHAnsi" w:hAnsi="Times New Roman"/>
                <w:sz w:val="16"/>
                <w:szCs w:val="16"/>
              </w:rPr>
              <w:tab/>
              <w:t xml:space="preserve">viena īstenošanas gada izmaksas, pieņemot, ka projekti vidēji tiek īstenoti 3 gadus, ir vidēji 10 968 576 / 3 =3 656 192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w:t>
            </w:r>
          </w:p>
          <w:p w14:paraId="0DB0A60E"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w:t>
            </w:r>
            <w:r w:rsidRPr="007F71E6">
              <w:rPr>
                <w:rFonts w:ascii="Times New Roman" w:eastAsiaTheme="minorHAnsi" w:hAnsi="Times New Roman"/>
                <w:sz w:val="16"/>
                <w:szCs w:val="16"/>
              </w:rPr>
              <w:tab/>
              <w:t xml:space="preserve">plānotā 40% apguve atbilst šādam koeficientam: 4 387 430 / 3 656 192 =1,2. </w:t>
            </w:r>
          </w:p>
          <w:p w14:paraId="4CDF2281"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 xml:space="preserve">Faktiski DVB mācībām 8.5.1 SAM projektā ir paredzēts mazāks finansējums - tiešās DVB mācību izmaksas ir 7 347 258,6, proporcionāli piesummējot pārējās izmaksas (~15,6%), 7 gadu periodam paredzēts finansējums ~8 493 431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jeb izmaksas vienā gadā 1 213 347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Reizinot šo finansējumu ar iegūto koeficientu 1,2, finanšu rādītājā var tikt ieskaitīts maksimums ~ 1 456 016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Ņemot vērā, ka sākotnēji projektu īstenošanu bija plānots uzsākt 2016. gada 1. ceturksnī, tad tie ir izdevumi par projekta īstenošanu 27 mēnešu periodā (līdz 30.06.2018). </w:t>
            </w:r>
          </w:p>
          <w:p w14:paraId="273B8A47"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 xml:space="preserve">Darbs pie ieviešanas nosacījumu izstrādes sākās 2014. gada novembrī (tai skaitā šim mērķim 2014. gada novembrī tika izveidota arī darba grupa). Ievērojot 8.5.1. SAM ieviešanas modeļa maiņu, par ko galējais lēmums pieņemts līdz ar Profesionālās izglītības likuma grozījumiem 15.05.2015, projektu īstenošanas uzsākšanā veidojas nobīde par ~ 6 mēnešiem (2014. gada novembris – 2015. gada maijs), ņemot vērā, ka ieviešanas nosacījumi un sagatavošanās darbi modelim ar vairākiem finansējuma saņēmējiem un modelim ar vienu finansējuma saņēmēju būs atšķirīgi. Tādēļ DVB mācību projektos kā projektu </w:t>
            </w:r>
            <w:r w:rsidRPr="007F71E6">
              <w:rPr>
                <w:rFonts w:ascii="Times New Roman" w:eastAsiaTheme="minorHAnsi" w:hAnsi="Times New Roman"/>
                <w:sz w:val="16"/>
                <w:szCs w:val="16"/>
              </w:rPr>
              <w:lastRenderedPageBreak/>
              <w:t xml:space="preserve">īstenošanas uzsākšanas termiņš būtu precizējams no 2016. gada 1. ceturkšņa uz 2016. gada 3. ceturksni (nobīde 6 mēneši). Ja DVB mācību projektu īstenošana tiktu uzsākta 2016. gada 3. ceturksnī, tad finanšu rādītājā var tikt ieskaitīti izdevumi par projekta īstenošanu līdz 2018. gada 30. jūnijam  (~21 mēnesis), līdz ar to finanšu rādītājā par DVB mācību darbībām varētu tikt ieskaitīts finansējums (1 448 460 / 27)*21= 1 126 580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w:t>
            </w:r>
          </w:p>
          <w:p w14:paraId="32349059" w14:textId="77777777" w:rsidR="007F71E6" w:rsidRPr="007F71E6" w:rsidRDefault="007F71E6" w:rsidP="007F71E6">
            <w:pPr>
              <w:spacing w:after="0" w:line="240" w:lineRule="auto"/>
              <w:jc w:val="both"/>
              <w:rPr>
                <w:rFonts w:ascii="Times New Roman" w:eastAsiaTheme="minorHAnsi" w:hAnsi="Times New Roman"/>
                <w:sz w:val="16"/>
                <w:szCs w:val="16"/>
              </w:rPr>
            </w:pPr>
          </w:p>
          <w:p w14:paraId="259275E8"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2)</w:t>
            </w:r>
            <w:r w:rsidRPr="007F71E6">
              <w:rPr>
                <w:rFonts w:ascii="Times New Roman" w:eastAsiaTheme="minorHAnsi" w:hAnsi="Times New Roman"/>
                <w:sz w:val="16"/>
                <w:szCs w:val="16"/>
              </w:rPr>
              <w:tab/>
              <w:t xml:space="preserve">Finanšu rādītājā tika paredzēts iekļaut finansējumu 20% apmērā no 5 – 7 gadu mācību prakšu projektiem.  Lai salāgotu finanšu rādītāja plānoto finansējuma apmēru ar jauno situāciju (viens projekts 81 </w:t>
            </w:r>
            <w:proofErr w:type="spellStart"/>
            <w:r w:rsidRPr="007F71E6">
              <w:rPr>
                <w:rFonts w:ascii="Times New Roman" w:eastAsiaTheme="minorHAnsi" w:hAnsi="Times New Roman"/>
                <w:sz w:val="16"/>
                <w:szCs w:val="16"/>
              </w:rPr>
              <w:t>mēn</w:t>
            </w:r>
            <w:proofErr w:type="spellEnd"/>
            <w:r w:rsidRPr="007F71E6">
              <w:rPr>
                <w:rFonts w:ascii="Times New Roman" w:eastAsiaTheme="minorHAnsi" w:hAnsi="Times New Roman"/>
                <w:sz w:val="16"/>
                <w:szCs w:val="16"/>
              </w:rPr>
              <w:t>. garumā) tiek noteikts finansējuma izlietojuma intensitātes koeficients:</w:t>
            </w:r>
          </w:p>
          <w:p w14:paraId="7EC21B5F"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w:t>
            </w:r>
            <w:r w:rsidRPr="007F71E6">
              <w:rPr>
                <w:rFonts w:ascii="Times New Roman" w:eastAsiaTheme="minorHAnsi" w:hAnsi="Times New Roman"/>
                <w:sz w:val="16"/>
                <w:szCs w:val="16"/>
              </w:rPr>
              <w:tab/>
              <w:t xml:space="preserve"> 20% no mācību  praksēm plānotā finansējuma ir: 10 975 377 = 2 195 075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w:t>
            </w:r>
          </w:p>
          <w:p w14:paraId="77A10066"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w:t>
            </w:r>
            <w:r w:rsidRPr="007F71E6">
              <w:rPr>
                <w:rFonts w:ascii="Times New Roman" w:eastAsiaTheme="minorHAnsi" w:hAnsi="Times New Roman"/>
                <w:sz w:val="16"/>
                <w:szCs w:val="16"/>
              </w:rPr>
              <w:tab/>
              <w:t xml:space="preserve">viena īstenošanas gada izmaksas, pieņemot, ka projekti vidēji tiek īstenoti 6 gadus, ir vidēji 10 975 377 / 6 = 1 829 229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w:t>
            </w:r>
          </w:p>
          <w:p w14:paraId="769930AD"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w:t>
            </w:r>
            <w:r w:rsidRPr="007F71E6">
              <w:rPr>
                <w:rFonts w:ascii="Times New Roman" w:eastAsiaTheme="minorHAnsi" w:hAnsi="Times New Roman"/>
                <w:sz w:val="16"/>
                <w:szCs w:val="16"/>
              </w:rPr>
              <w:tab/>
              <w:t xml:space="preserve">plānotā 20% apguve atbilst šādam koeficientam: 2 195 075 / 1 829 229 =1,2. </w:t>
            </w:r>
          </w:p>
          <w:p w14:paraId="6DED6524" w14:textId="77777777" w:rsidR="007F71E6" w:rsidRPr="007F71E6"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 xml:space="preserve">Faktiski mācību praksēm projektā ir paredzēts lielāks finansējums: tiešās mācību  prakšu izmaksas ir 10 006 125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proporcionāli piesummējot pārējās izmaksas (~15,6%), 7 gadu periodam paredzēts finansējums ~11 567 080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jeb izmaksas vienā gadā 1 652 440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Reizinot šo finansējumu ar iegūto koeficientu 1,2 finanšu rādītājā varētu tikt ieskaitīts maksimums ~ 1 982 928 </w:t>
            </w:r>
            <w:proofErr w:type="spellStart"/>
            <w:r w:rsidRPr="007F71E6">
              <w:rPr>
                <w:rFonts w:ascii="Times New Roman" w:eastAsiaTheme="minorHAnsi" w:hAnsi="Times New Roman"/>
                <w:sz w:val="16"/>
                <w:szCs w:val="16"/>
              </w:rPr>
              <w:t>euro</w:t>
            </w:r>
            <w:proofErr w:type="spellEnd"/>
            <w:r w:rsidRPr="007F71E6">
              <w:rPr>
                <w:rFonts w:ascii="Times New Roman" w:eastAsiaTheme="minorHAnsi" w:hAnsi="Times New Roman"/>
                <w:sz w:val="16"/>
                <w:szCs w:val="16"/>
              </w:rPr>
              <w:t xml:space="preserve">. </w:t>
            </w:r>
          </w:p>
          <w:p w14:paraId="4FC61FAE" w14:textId="474DFF81" w:rsidR="00A5548E" w:rsidRPr="00D53D37" w:rsidRDefault="007F71E6" w:rsidP="007F71E6">
            <w:pPr>
              <w:spacing w:after="0" w:line="240" w:lineRule="auto"/>
              <w:jc w:val="both"/>
              <w:rPr>
                <w:rFonts w:ascii="Times New Roman" w:eastAsiaTheme="minorHAnsi" w:hAnsi="Times New Roman"/>
                <w:sz w:val="16"/>
                <w:szCs w:val="16"/>
              </w:rPr>
            </w:pPr>
            <w:r w:rsidRPr="007F71E6">
              <w:rPr>
                <w:rFonts w:ascii="Times New Roman" w:eastAsiaTheme="minorHAnsi" w:hAnsi="Times New Roman"/>
                <w:sz w:val="16"/>
                <w:szCs w:val="16"/>
              </w:rPr>
              <w:t>-</w:t>
            </w:r>
            <w:r w:rsidRPr="007F71E6">
              <w:rPr>
                <w:rFonts w:ascii="Times New Roman" w:eastAsiaTheme="minorHAnsi" w:hAnsi="Times New Roman"/>
                <w:sz w:val="16"/>
                <w:szCs w:val="16"/>
              </w:rPr>
              <w:tab/>
              <w:t>Ņemot vērā, ka mācību prakšu projektu ieviešana tika plānota no 2016. gada 4. ceturkšņa, tad ieviešanas modeļa maiņai uz šo termiņu nav ietekmes.</w:t>
            </w:r>
          </w:p>
        </w:tc>
      </w:tr>
      <w:bookmarkEnd w:id="0"/>
    </w:tbl>
    <w:p w14:paraId="49C94B66" w14:textId="26409D9E" w:rsidR="00CB437B" w:rsidRPr="00FA05C1" w:rsidRDefault="00CB437B" w:rsidP="005A2800"/>
    <w:sectPr w:rsidR="00CB437B" w:rsidRPr="00FA05C1" w:rsidSect="001F0C54">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C56EC5" w14:textId="77777777" w:rsidR="00263B49" w:rsidRDefault="00263B49" w:rsidP="00C109A7">
      <w:pPr>
        <w:spacing w:after="0" w:line="240" w:lineRule="auto"/>
      </w:pPr>
      <w:r>
        <w:separator/>
      </w:r>
    </w:p>
  </w:endnote>
  <w:endnote w:type="continuationSeparator" w:id="0">
    <w:p w14:paraId="752D6471" w14:textId="77777777" w:rsidR="00263B49" w:rsidRDefault="00263B49" w:rsidP="00C109A7">
      <w:pPr>
        <w:spacing w:after="0" w:line="240" w:lineRule="auto"/>
      </w:pPr>
      <w:r>
        <w:continuationSeparator/>
      </w:r>
    </w:p>
  </w:endnote>
  <w:endnote w:type="continuationNotice" w:id="1">
    <w:p w14:paraId="03F0DCEC" w14:textId="77777777" w:rsidR="00263B49" w:rsidRDefault="00263B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BCBB63" w14:textId="77777777" w:rsidR="00263B49" w:rsidRDefault="00263B49" w:rsidP="00C109A7">
      <w:pPr>
        <w:spacing w:after="0" w:line="240" w:lineRule="auto"/>
      </w:pPr>
      <w:r>
        <w:separator/>
      </w:r>
    </w:p>
  </w:footnote>
  <w:footnote w:type="continuationSeparator" w:id="0">
    <w:p w14:paraId="51703BB2" w14:textId="77777777" w:rsidR="00263B49" w:rsidRDefault="00263B49" w:rsidP="00C109A7">
      <w:pPr>
        <w:spacing w:after="0" w:line="240" w:lineRule="auto"/>
      </w:pPr>
      <w:r>
        <w:continuationSeparator/>
      </w:r>
    </w:p>
  </w:footnote>
  <w:footnote w:type="continuationNotice" w:id="1">
    <w:p w14:paraId="2AB0A925" w14:textId="77777777" w:rsidR="00263B49" w:rsidRDefault="00263B49">
      <w:pPr>
        <w:spacing w:after="0" w:line="240" w:lineRule="auto"/>
      </w:pPr>
    </w:p>
  </w:footnote>
  <w:footnote w:id="2">
    <w:p w14:paraId="3872A4B8" w14:textId="76569D7C" w:rsidR="00AF52E0" w:rsidRDefault="00AF52E0">
      <w:pPr>
        <w:pStyle w:val="FootnoteText"/>
      </w:pPr>
      <w:r>
        <w:rPr>
          <w:rStyle w:val="FootnoteReference"/>
        </w:rPr>
        <w:footnoteRef/>
      </w:r>
      <w:r>
        <w:t xml:space="preserve"> </w:t>
      </w:r>
      <w:r w:rsidRPr="00FA05C1">
        <w:rPr>
          <w:rFonts w:ascii="Times New Roman" w:hAnsi="Times New Roman"/>
          <w:sz w:val="14"/>
          <w:szCs w:val="14"/>
        </w:rPr>
        <w:t xml:space="preserve">Finanšu rādītāju mērvienība - </w:t>
      </w:r>
      <w:r w:rsidRPr="00014A01">
        <w:rPr>
          <w:rFonts w:ascii="Times New Roman" w:hAnsi="Times New Roman"/>
          <w:i/>
          <w:sz w:val="14"/>
          <w:szCs w:val="14"/>
        </w:rPr>
        <w:t>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3">
    <w:p w14:paraId="1A859A1A" w14:textId="09B7C748" w:rsidR="00926DDE" w:rsidRDefault="00926DDE">
      <w:pPr>
        <w:pStyle w:val="FootnoteText"/>
      </w:pPr>
      <w:r>
        <w:rPr>
          <w:rStyle w:val="FootnoteReference"/>
        </w:rPr>
        <w:footnoteRef/>
      </w:r>
      <w:r>
        <w:t xml:space="preserve"> </w:t>
      </w:r>
      <w:r w:rsidRPr="00001010">
        <w:rPr>
          <w:rFonts w:ascii="Times New Roman" w:hAnsi="Times New Roman"/>
          <w:sz w:val="14"/>
          <w:szCs w:val="14"/>
        </w:rPr>
        <w:t>IZM apkopotā informācija no profesionālām izglītības iestādēm</w:t>
      </w:r>
    </w:p>
  </w:footnote>
  <w:footnote w:id="4">
    <w:p w14:paraId="42D3B2FA" w14:textId="692DF647" w:rsidR="000B74A3" w:rsidRDefault="000B74A3">
      <w:pPr>
        <w:pStyle w:val="FootnoteText"/>
      </w:pPr>
      <w:r w:rsidRPr="000B74A3">
        <w:rPr>
          <w:rFonts w:ascii="Times New Roman" w:hAnsi="Times New Roman"/>
          <w:sz w:val="14"/>
          <w:szCs w:val="14"/>
        </w:rPr>
        <w:footnoteRef/>
      </w:r>
      <w:r w:rsidRPr="000B74A3">
        <w:rPr>
          <w:rFonts w:ascii="Times New Roman" w:hAnsi="Times New Roman"/>
          <w:sz w:val="14"/>
          <w:szCs w:val="14"/>
        </w:rPr>
        <w:t xml:space="preserve"> Rādītāji atbilstoši 2021.gada 2.augustā Finanšu ministrijā iesniegtiem grozījumiem darbības programmā "Izaugsme un nodarbinātība" un 2022.gada 18.janvārī veiktiem grozījumiem Ministru kabineta 2016. gada 15. jūlija noteikumos Nr. 483 "Darbības programmas "Izaugsme un nodarbinātība" 8.5.1. specifiskā atbalsta mērķa "Palielināt kvalificētu profesionālās izglītības iestāžu audzēkņu skaitu pēc to dalības darba vidē balstītās mācībās vai mācību praksē uzņēmumā" īstenošanas noteikumi".</w:t>
      </w:r>
    </w:p>
  </w:footnote>
  <w:footnote w:id="5">
    <w:p w14:paraId="5B7FC7B3" w14:textId="0E106035" w:rsidR="00AF52E0" w:rsidRDefault="00AF52E0">
      <w:pPr>
        <w:pStyle w:val="FootnoteText"/>
      </w:pPr>
      <w:r>
        <w:rPr>
          <w:rStyle w:val="FootnoteReference"/>
        </w:rPr>
        <w:footnoteRef/>
      </w:r>
      <w:r>
        <w:t xml:space="preserve"> </w:t>
      </w:r>
      <w:r w:rsidRPr="00931399">
        <w:rPr>
          <w:rFonts w:ascii="Times New Roman" w:hAnsi="Times New Roman"/>
          <w:sz w:val="14"/>
          <w:szCs w:val="14"/>
        </w:rPr>
        <w:t>Izglītības attīstības pamatnostādnēs 2014.-2020</w:t>
      </w:r>
      <w:r w:rsidRPr="000E303C">
        <w:rPr>
          <w:rFonts w:ascii="Times New Roman" w:eastAsiaTheme="minorHAnsi" w:hAnsi="Times New Roman"/>
          <w:sz w:val="16"/>
          <w:szCs w:val="16"/>
        </w:rPr>
        <w:t>.gadam</w:t>
      </w:r>
      <w:r w:rsidRPr="00A42960">
        <w:rPr>
          <w:rFonts w:ascii="Times New Roman" w:hAnsi="Times New Roman"/>
          <w:sz w:val="14"/>
          <w:szCs w:val="14"/>
        </w:rPr>
        <w:t xml:space="preserve"> </w:t>
      </w:r>
      <w:r w:rsidRPr="00931399">
        <w:rPr>
          <w:rFonts w:ascii="Times New Roman" w:hAnsi="Times New Roman"/>
          <w:sz w:val="14"/>
          <w:szCs w:val="14"/>
        </w:rPr>
        <w:t>IV. sadaļu “Izglītības politikas rezultāti, darbības rezultāti un rezultatīvie rezultāti to sasniegšanai” 1.1. Rīcības virzienam “Uz zināšanu sabiedrībā pieprasītām kompetencēm orientēta, radošumu, inovāciju un veselīga dzīves veida veicinoša izglītības satura pilnveide, kur noteikts politikas rezultāts “Nodrošināts atbalsts darba vidē balstītu mācību un praksē balstītu mācību attīstībai profesionālajā izglītībā”</w:t>
      </w:r>
    </w:p>
  </w:footnote>
  <w:footnote w:id="6">
    <w:p w14:paraId="1C38244F" w14:textId="03374FDE" w:rsidR="00926DDE" w:rsidRDefault="00926DDE">
      <w:pPr>
        <w:pStyle w:val="FootnoteText"/>
      </w:pPr>
      <w:r>
        <w:rPr>
          <w:rStyle w:val="FootnoteReference"/>
        </w:rPr>
        <w:footnoteRef/>
      </w:r>
      <w:r>
        <w:t xml:space="preserve"> </w:t>
      </w:r>
      <w:r w:rsidRPr="00931399">
        <w:rPr>
          <w:rFonts w:ascii="Times New Roman" w:hAnsi="Times New Roman"/>
          <w:sz w:val="14"/>
          <w:szCs w:val="14"/>
        </w:rPr>
        <w:t>dati no Valsts izglītības informācijas sistēmās</w:t>
      </w:r>
      <w:r>
        <w:rPr>
          <w:rFonts w:ascii="Times New Roman" w:hAnsi="Times New Roman"/>
          <w:sz w:val="14"/>
          <w:szCs w:val="14"/>
        </w:rPr>
        <w:t xml:space="preserve"> liecina, ka </w:t>
      </w:r>
      <w:r w:rsidRPr="00931399">
        <w:rPr>
          <w:rFonts w:ascii="Times New Roman" w:hAnsi="Times New Roman"/>
          <w:sz w:val="14"/>
          <w:szCs w:val="14"/>
        </w:rPr>
        <w:t>uz 2015.gada 1.oktobri profesionālajās izglītības iestādēs kopā mācījās 28 192 audzēkņi</w:t>
      </w:r>
    </w:p>
  </w:footnote>
  <w:footnote w:id="7">
    <w:p w14:paraId="05806391" w14:textId="13E0A7A2" w:rsidR="000B74A3" w:rsidRDefault="000B74A3">
      <w:pPr>
        <w:pStyle w:val="FootnoteText"/>
      </w:pPr>
      <w:r>
        <w:rPr>
          <w:rStyle w:val="FootnoteReference"/>
        </w:rPr>
        <w:footnoteRef/>
      </w:r>
      <w:r>
        <w:t xml:space="preserve"> </w:t>
      </w:r>
      <w:r w:rsidRPr="000B74A3">
        <w:rPr>
          <w:rFonts w:ascii="Times New Roman" w:hAnsi="Times New Roman"/>
          <w:sz w:val="14"/>
          <w:szCs w:val="14"/>
        </w:rPr>
        <w:t>Rādītāji atbilstoši 2021.gada 2.augustā Finanšu ministrijā iesniegtiem grozījumiem darbības programmā "Izaugsme un nodarbinātība" un 2022.gada 18.janvārī veiktiem grozījumiem Ministru kabineta 2016. gada 15. jūlija noteikumos Nr. 483 "Darbības programmas "Izaugsme un nodarbinātība" 8.5.1. specifiskā atbalsta mērķa "Palielināt kvalificētu profesionālās izglītības iestāžu audzēkņu skaitu pēc to dalības darba vidē balstītās mācībās vai mācību praksē uzņēmumā" īstenošanas noteikumi".</w:t>
      </w:r>
    </w:p>
  </w:footnote>
  <w:footnote w:id="8">
    <w:p w14:paraId="38661588" w14:textId="4CB6310C" w:rsidR="00926DDE" w:rsidRDefault="00926DDE">
      <w:pPr>
        <w:pStyle w:val="FootnoteText"/>
      </w:pPr>
      <w:r>
        <w:rPr>
          <w:rStyle w:val="FootnoteReference"/>
        </w:rPr>
        <w:footnoteRef/>
      </w:r>
      <w:r>
        <w:t xml:space="preserve"> </w:t>
      </w:r>
      <w:r w:rsidRPr="00001010">
        <w:rPr>
          <w:rFonts w:ascii="Times New Roman" w:hAnsi="Times New Roman"/>
          <w:sz w:val="14"/>
          <w:szCs w:val="14"/>
        </w:rPr>
        <w:t>Izglītības attīstības pamatnostādnēs 2014.-2020</w:t>
      </w:r>
      <w:r w:rsidRPr="00001010">
        <w:rPr>
          <w:rFonts w:ascii="Times New Roman" w:eastAsiaTheme="minorHAnsi" w:hAnsi="Times New Roman"/>
          <w:sz w:val="16"/>
          <w:szCs w:val="16"/>
        </w:rPr>
        <w:t>.gadam</w:t>
      </w:r>
      <w:r w:rsidRPr="00001010">
        <w:rPr>
          <w:rFonts w:ascii="Times New Roman" w:hAnsi="Times New Roman"/>
          <w:sz w:val="14"/>
          <w:szCs w:val="14"/>
        </w:rPr>
        <w:t xml:space="preserve"> IV. sadaļu “Izglītības politikas rezultāti, darbības rezultāti un rezultatīvie rezultāti to sasniegšanai” 1.1. Rīcības virzienam “Uz zināšanu sabiedrībā pieprasītām kompetencēm orientēta, radošumu, inovāciju un veselīga dzīves veida veicinoša izglītības satura pilnveide, kur noteikts politikas rezultāts “Nodrošināts atbalsts darba vidē balstītu mācību un praksē balstītu mācību attīstībai profesionālajā izglītībā”</w:t>
      </w:r>
    </w:p>
  </w:footnote>
  <w:footnote w:id="9">
    <w:p w14:paraId="6B5D9981" w14:textId="5F77B3FA" w:rsidR="00926DDE" w:rsidRDefault="00926DDE">
      <w:pPr>
        <w:pStyle w:val="FootnoteText"/>
      </w:pPr>
      <w:r>
        <w:rPr>
          <w:rStyle w:val="FootnoteReference"/>
        </w:rPr>
        <w:footnoteRef/>
      </w:r>
      <w:r>
        <w:t xml:space="preserve"> </w:t>
      </w:r>
      <w:r w:rsidRPr="00001010">
        <w:rPr>
          <w:rFonts w:ascii="Times New Roman" w:hAnsi="Times New Roman"/>
          <w:sz w:val="14"/>
          <w:szCs w:val="14"/>
        </w:rPr>
        <w:t>dati no Valsts izglītības informācijas sistēmās liecina, ka uz 2015.gada 1.oktobri profesionālajās izglītības iestādēs kopā mācījās 28 192 audzēkņi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2492A"/>
    <w:multiLevelType w:val="hybridMultilevel"/>
    <w:tmpl w:val="4DF4DF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3AC7D55"/>
    <w:multiLevelType w:val="hybridMultilevel"/>
    <w:tmpl w:val="C2CA43F6"/>
    <w:lvl w:ilvl="0" w:tplc="F8162452">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nsid w:val="0B4B751A"/>
    <w:multiLevelType w:val="hybridMultilevel"/>
    <w:tmpl w:val="4C78E9B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1F50BE2"/>
    <w:multiLevelType w:val="hybridMultilevel"/>
    <w:tmpl w:val="26B44898"/>
    <w:lvl w:ilvl="0" w:tplc="3C32D85E">
      <w:start w:val="1"/>
      <w:numFmt w:val="decimal"/>
      <w:lvlText w:val="(%1)"/>
      <w:lvlJc w:val="left"/>
      <w:pPr>
        <w:ind w:left="644" w:hanging="360"/>
      </w:pPr>
      <w:rPr>
        <w:rFonts w:ascii="Times New Roman" w:hAnsi="Times New Roman" w:cs="Times New Roman" w:hint="default"/>
        <w:b w:val="0"/>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402258D"/>
    <w:multiLevelType w:val="hybridMultilevel"/>
    <w:tmpl w:val="A3A69D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5EA5319C"/>
    <w:multiLevelType w:val="hybridMultilevel"/>
    <w:tmpl w:val="C3EE33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651A5827"/>
    <w:multiLevelType w:val="hybridMultilevel"/>
    <w:tmpl w:val="CA2A5226"/>
    <w:lvl w:ilvl="0" w:tplc="3DCC3816">
      <w:start w:val="1"/>
      <w:numFmt w:val="decimal"/>
      <w:lvlText w:val="%1)"/>
      <w:lvlJc w:val="left"/>
      <w:pPr>
        <w:ind w:left="720" w:hanging="360"/>
      </w:pPr>
      <w:rPr>
        <w:rFonts w:eastAsia="Calibri" w:hint="default"/>
        <w:sz w:val="17"/>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669B2337"/>
    <w:multiLevelType w:val="hybridMultilevel"/>
    <w:tmpl w:val="6F9E6E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673C2870"/>
    <w:multiLevelType w:val="hybridMultilevel"/>
    <w:tmpl w:val="1F0448DC"/>
    <w:lvl w:ilvl="0" w:tplc="3DCC3816">
      <w:start w:val="1"/>
      <w:numFmt w:val="decimal"/>
      <w:lvlText w:val="%1)"/>
      <w:lvlJc w:val="left"/>
      <w:pPr>
        <w:ind w:left="720" w:hanging="360"/>
      </w:pPr>
      <w:rPr>
        <w:rFonts w:eastAsia="Calibri" w:hint="default"/>
        <w:sz w:val="17"/>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700D7BEC"/>
    <w:multiLevelType w:val="hybridMultilevel"/>
    <w:tmpl w:val="AAF2789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7AA5540F"/>
    <w:multiLevelType w:val="hybridMultilevel"/>
    <w:tmpl w:val="1F0448DC"/>
    <w:lvl w:ilvl="0" w:tplc="3DCC3816">
      <w:start w:val="1"/>
      <w:numFmt w:val="decimal"/>
      <w:lvlText w:val="%1)"/>
      <w:lvlJc w:val="left"/>
      <w:pPr>
        <w:ind w:left="720" w:hanging="360"/>
      </w:pPr>
      <w:rPr>
        <w:rFonts w:eastAsia="Calibri" w:hint="default"/>
        <w:sz w:val="17"/>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9"/>
  </w:num>
  <w:num w:numId="3">
    <w:abstractNumId w:val="1"/>
  </w:num>
  <w:num w:numId="4">
    <w:abstractNumId w:val="10"/>
  </w:num>
  <w:num w:numId="5">
    <w:abstractNumId w:val="8"/>
  </w:num>
  <w:num w:numId="6">
    <w:abstractNumId w:val="6"/>
  </w:num>
  <w:num w:numId="7">
    <w:abstractNumId w:val="0"/>
  </w:num>
  <w:num w:numId="8">
    <w:abstractNumId w:val="7"/>
  </w:num>
  <w:num w:numId="9">
    <w:abstractNumId w:val="2"/>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001E"/>
    <w:rsid w:val="0000097F"/>
    <w:rsid w:val="00001010"/>
    <w:rsid w:val="00014A01"/>
    <w:rsid w:val="00016C55"/>
    <w:rsid w:val="000173ED"/>
    <w:rsid w:val="00023E51"/>
    <w:rsid w:val="0002527E"/>
    <w:rsid w:val="0002630F"/>
    <w:rsid w:val="0003138E"/>
    <w:rsid w:val="00044B03"/>
    <w:rsid w:val="000460B6"/>
    <w:rsid w:val="00047028"/>
    <w:rsid w:val="00047169"/>
    <w:rsid w:val="00047F6F"/>
    <w:rsid w:val="000512E0"/>
    <w:rsid w:val="00066AB8"/>
    <w:rsid w:val="0007299A"/>
    <w:rsid w:val="000746C0"/>
    <w:rsid w:val="00082545"/>
    <w:rsid w:val="00082588"/>
    <w:rsid w:val="000875B1"/>
    <w:rsid w:val="0008797F"/>
    <w:rsid w:val="0009441D"/>
    <w:rsid w:val="000A18BB"/>
    <w:rsid w:val="000A1F05"/>
    <w:rsid w:val="000A661C"/>
    <w:rsid w:val="000A7045"/>
    <w:rsid w:val="000A7726"/>
    <w:rsid w:val="000B156A"/>
    <w:rsid w:val="000B3040"/>
    <w:rsid w:val="000B3246"/>
    <w:rsid w:val="000B5C77"/>
    <w:rsid w:val="000B74A3"/>
    <w:rsid w:val="000B7F20"/>
    <w:rsid w:val="000C0B4F"/>
    <w:rsid w:val="000C15F3"/>
    <w:rsid w:val="000C1E18"/>
    <w:rsid w:val="000C4EFE"/>
    <w:rsid w:val="000C6B76"/>
    <w:rsid w:val="000C6C8E"/>
    <w:rsid w:val="000D1751"/>
    <w:rsid w:val="000D45F1"/>
    <w:rsid w:val="000E0CE7"/>
    <w:rsid w:val="000E303C"/>
    <w:rsid w:val="000E561A"/>
    <w:rsid w:val="000E56F4"/>
    <w:rsid w:val="000F0089"/>
    <w:rsid w:val="000F4F5D"/>
    <w:rsid w:val="000F5CBA"/>
    <w:rsid w:val="00100A85"/>
    <w:rsid w:val="00103114"/>
    <w:rsid w:val="00111F27"/>
    <w:rsid w:val="0011706D"/>
    <w:rsid w:val="00127AB7"/>
    <w:rsid w:val="00127B1F"/>
    <w:rsid w:val="00137074"/>
    <w:rsid w:val="0014298F"/>
    <w:rsid w:val="00144C57"/>
    <w:rsid w:val="001763C3"/>
    <w:rsid w:val="001776D5"/>
    <w:rsid w:val="00182A7F"/>
    <w:rsid w:val="00184CE2"/>
    <w:rsid w:val="0019245E"/>
    <w:rsid w:val="001929A5"/>
    <w:rsid w:val="00196585"/>
    <w:rsid w:val="001A2949"/>
    <w:rsid w:val="001A6199"/>
    <w:rsid w:val="001A7FAC"/>
    <w:rsid w:val="001B3B0A"/>
    <w:rsid w:val="001B7606"/>
    <w:rsid w:val="001D2879"/>
    <w:rsid w:val="001D3079"/>
    <w:rsid w:val="001D31B3"/>
    <w:rsid w:val="001D6D89"/>
    <w:rsid w:val="001E3990"/>
    <w:rsid w:val="001E4F65"/>
    <w:rsid w:val="001F0C54"/>
    <w:rsid w:val="001F0F4E"/>
    <w:rsid w:val="001F621B"/>
    <w:rsid w:val="00202777"/>
    <w:rsid w:val="00206ED6"/>
    <w:rsid w:val="00213776"/>
    <w:rsid w:val="00217339"/>
    <w:rsid w:val="00221607"/>
    <w:rsid w:val="00223A1A"/>
    <w:rsid w:val="00225B46"/>
    <w:rsid w:val="00232C21"/>
    <w:rsid w:val="002428D2"/>
    <w:rsid w:val="002512B8"/>
    <w:rsid w:val="002629C4"/>
    <w:rsid w:val="00262EE9"/>
    <w:rsid w:val="00263B49"/>
    <w:rsid w:val="00265AA6"/>
    <w:rsid w:val="00265ECF"/>
    <w:rsid w:val="00266B5D"/>
    <w:rsid w:val="002726AD"/>
    <w:rsid w:val="00282AA1"/>
    <w:rsid w:val="002A5C5C"/>
    <w:rsid w:val="002B583A"/>
    <w:rsid w:val="002C3BDD"/>
    <w:rsid w:val="002C55AC"/>
    <w:rsid w:val="002C5FF6"/>
    <w:rsid w:val="002D0068"/>
    <w:rsid w:val="002D0ACD"/>
    <w:rsid w:val="002D173A"/>
    <w:rsid w:val="002D3710"/>
    <w:rsid w:val="002D6E61"/>
    <w:rsid w:val="002E006D"/>
    <w:rsid w:val="002E31F9"/>
    <w:rsid w:val="0030093F"/>
    <w:rsid w:val="00300B41"/>
    <w:rsid w:val="0030328C"/>
    <w:rsid w:val="00303A10"/>
    <w:rsid w:val="003130B3"/>
    <w:rsid w:val="003135B5"/>
    <w:rsid w:val="0031433A"/>
    <w:rsid w:val="00324F0A"/>
    <w:rsid w:val="00325068"/>
    <w:rsid w:val="00326A36"/>
    <w:rsid w:val="00332203"/>
    <w:rsid w:val="00336726"/>
    <w:rsid w:val="0034136B"/>
    <w:rsid w:val="00345018"/>
    <w:rsid w:val="003530A5"/>
    <w:rsid w:val="00355965"/>
    <w:rsid w:val="00360C98"/>
    <w:rsid w:val="00372E91"/>
    <w:rsid w:val="00375051"/>
    <w:rsid w:val="00377587"/>
    <w:rsid w:val="003813F8"/>
    <w:rsid w:val="003833E6"/>
    <w:rsid w:val="00383727"/>
    <w:rsid w:val="00384C10"/>
    <w:rsid w:val="00394B36"/>
    <w:rsid w:val="003A5513"/>
    <w:rsid w:val="003A6A0D"/>
    <w:rsid w:val="003B03AB"/>
    <w:rsid w:val="003C0546"/>
    <w:rsid w:val="003C49A8"/>
    <w:rsid w:val="003C7B41"/>
    <w:rsid w:val="003D0A13"/>
    <w:rsid w:val="003D1499"/>
    <w:rsid w:val="003E0659"/>
    <w:rsid w:val="003E1383"/>
    <w:rsid w:val="003E2F61"/>
    <w:rsid w:val="003E36E4"/>
    <w:rsid w:val="003F1092"/>
    <w:rsid w:val="003F179F"/>
    <w:rsid w:val="003F1E39"/>
    <w:rsid w:val="003F3737"/>
    <w:rsid w:val="003F3A3B"/>
    <w:rsid w:val="003F3E19"/>
    <w:rsid w:val="00400262"/>
    <w:rsid w:val="004018DF"/>
    <w:rsid w:val="00410151"/>
    <w:rsid w:val="0041156F"/>
    <w:rsid w:val="004208DD"/>
    <w:rsid w:val="00424C52"/>
    <w:rsid w:val="00430C4E"/>
    <w:rsid w:val="00434A47"/>
    <w:rsid w:val="004372A9"/>
    <w:rsid w:val="00444ABD"/>
    <w:rsid w:val="00450A31"/>
    <w:rsid w:val="00456098"/>
    <w:rsid w:val="00457005"/>
    <w:rsid w:val="0046217D"/>
    <w:rsid w:val="004648E8"/>
    <w:rsid w:val="00471B36"/>
    <w:rsid w:val="00472B58"/>
    <w:rsid w:val="00472C1F"/>
    <w:rsid w:val="00476827"/>
    <w:rsid w:val="00476B17"/>
    <w:rsid w:val="00476F0F"/>
    <w:rsid w:val="00482025"/>
    <w:rsid w:val="00483398"/>
    <w:rsid w:val="004B3A4F"/>
    <w:rsid w:val="004C25F9"/>
    <w:rsid w:val="004C5DA1"/>
    <w:rsid w:val="004E4549"/>
    <w:rsid w:val="004E77C7"/>
    <w:rsid w:val="004F60A0"/>
    <w:rsid w:val="004F64A0"/>
    <w:rsid w:val="004F7916"/>
    <w:rsid w:val="004F79A1"/>
    <w:rsid w:val="00504CC3"/>
    <w:rsid w:val="0051529F"/>
    <w:rsid w:val="00523748"/>
    <w:rsid w:val="00535189"/>
    <w:rsid w:val="005352B3"/>
    <w:rsid w:val="005413EA"/>
    <w:rsid w:val="005516E2"/>
    <w:rsid w:val="00552604"/>
    <w:rsid w:val="0055397E"/>
    <w:rsid w:val="00554781"/>
    <w:rsid w:val="00555301"/>
    <w:rsid w:val="00564658"/>
    <w:rsid w:val="005736E8"/>
    <w:rsid w:val="00576008"/>
    <w:rsid w:val="00581691"/>
    <w:rsid w:val="00595B58"/>
    <w:rsid w:val="005A15A0"/>
    <w:rsid w:val="005A2800"/>
    <w:rsid w:val="005A69A5"/>
    <w:rsid w:val="005C3B61"/>
    <w:rsid w:val="005C3BD9"/>
    <w:rsid w:val="005C4CAD"/>
    <w:rsid w:val="005C6AB4"/>
    <w:rsid w:val="005D2458"/>
    <w:rsid w:val="005D336B"/>
    <w:rsid w:val="005D49E8"/>
    <w:rsid w:val="005F13EC"/>
    <w:rsid w:val="005F74EE"/>
    <w:rsid w:val="00600354"/>
    <w:rsid w:val="00603220"/>
    <w:rsid w:val="00603733"/>
    <w:rsid w:val="00614375"/>
    <w:rsid w:val="006201B2"/>
    <w:rsid w:val="00623354"/>
    <w:rsid w:val="006255CB"/>
    <w:rsid w:val="00630E31"/>
    <w:rsid w:val="00631D8B"/>
    <w:rsid w:val="00633188"/>
    <w:rsid w:val="006352B1"/>
    <w:rsid w:val="00646D7B"/>
    <w:rsid w:val="00647ECF"/>
    <w:rsid w:val="00651D0C"/>
    <w:rsid w:val="0065233A"/>
    <w:rsid w:val="00657383"/>
    <w:rsid w:val="00666E4C"/>
    <w:rsid w:val="00675F6F"/>
    <w:rsid w:val="00680F91"/>
    <w:rsid w:val="006821B3"/>
    <w:rsid w:val="00683443"/>
    <w:rsid w:val="00684388"/>
    <w:rsid w:val="00687AFE"/>
    <w:rsid w:val="006927C4"/>
    <w:rsid w:val="00692C6C"/>
    <w:rsid w:val="006A3231"/>
    <w:rsid w:val="006A58E3"/>
    <w:rsid w:val="006B102D"/>
    <w:rsid w:val="006B1FCA"/>
    <w:rsid w:val="006B7567"/>
    <w:rsid w:val="006C0122"/>
    <w:rsid w:val="006C25A2"/>
    <w:rsid w:val="006C3FBD"/>
    <w:rsid w:val="006C3FDB"/>
    <w:rsid w:val="006C57E0"/>
    <w:rsid w:val="006D0E1A"/>
    <w:rsid w:val="006D221D"/>
    <w:rsid w:val="006E4A20"/>
    <w:rsid w:val="006E7F5B"/>
    <w:rsid w:val="006F50D1"/>
    <w:rsid w:val="006F6206"/>
    <w:rsid w:val="006F71F6"/>
    <w:rsid w:val="00702ABB"/>
    <w:rsid w:val="00706AF8"/>
    <w:rsid w:val="007121D1"/>
    <w:rsid w:val="00723FDF"/>
    <w:rsid w:val="00724304"/>
    <w:rsid w:val="0072777F"/>
    <w:rsid w:val="00731BBE"/>
    <w:rsid w:val="007325F8"/>
    <w:rsid w:val="00735234"/>
    <w:rsid w:val="00740BA9"/>
    <w:rsid w:val="00741889"/>
    <w:rsid w:val="0074730D"/>
    <w:rsid w:val="007533B0"/>
    <w:rsid w:val="00753B39"/>
    <w:rsid w:val="0075637B"/>
    <w:rsid w:val="00760B91"/>
    <w:rsid w:val="00776EEC"/>
    <w:rsid w:val="00784A62"/>
    <w:rsid w:val="00795F17"/>
    <w:rsid w:val="00796FED"/>
    <w:rsid w:val="00797CE8"/>
    <w:rsid w:val="007A018D"/>
    <w:rsid w:val="007A3468"/>
    <w:rsid w:val="007A666C"/>
    <w:rsid w:val="007A6B42"/>
    <w:rsid w:val="007B22B0"/>
    <w:rsid w:val="007B27C5"/>
    <w:rsid w:val="007B40AE"/>
    <w:rsid w:val="007B5A8D"/>
    <w:rsid w:val="007B6648"/>
    <w:rsid w:val="007C02D5"/>
    <w:rsid w:val="007C34CF"/>
    <w:rsid w:val="007C4DE4"/>
    <w:rsid w:val="007C548D"/>
    <w:rsid w:val="007D0057"/>
    <w:rsid w:val="007D0575"/>
    <w:rsid w:val="007D2C2A"/>
    <w:rsid w:val="007D3710"/>
    <w:rsid w:val="007D407F"/>
    <w:rsid w:val="007E0CC7"/>
    <w:rsid w:val="007E103E"/>
    <w:rsid w:val="007E68FA"/>
    <w:rsid w:val="007F0203"/>
    <w:rsid w:val="007F71E6"/>
    <w:rsid w:val="00800D6D"/>
    <w:rsid w:val="00801CC8"/>
    <w:rsid w:val="008144A9"/>
    <w:rsid w:val="008207EA"/>
    <w:rsid w:val="00827D57"/>
    <w:rsid w:val="00841CA4"/>
    <w:rsid w:val="00844A67"/>
    <w:rsid w:val="00844E8D"/>
    <w:rsid w:val="00845B21"/>
    <w:rsid w:val="0084618B"/>
    <w:rsid w:val="00851DA2"/>
    <w:rsid w:val="00853AAA"/>
    <w:rsid w:val="0085526C"/>
    <w:rsid w:val="0085682D"/>
    <w:rsid w:val="00864CE7"/>
    <w:rsid w:val="00874610"/>
    <w:rsid w:val="00883F51"/>
    <w:rsid w:val="008852B7"/>
    <w:rsid w:val="0088697F"/>
    <w:rsid w:val="0089292F"/>
    <w:rsid w:val="00893774"/>
    <w:rsid w:val="00893F1C"/>
    <w:rsid w:val="00896BC0"/>
    <w:rsid w:val="008A2952"/>
    <w:rsid w:val="008A2A3E"/>
    <w:rsid w:val="008A5788"/>
    <w:rsid w:val="008A74AE"/>
    <w:rsid w:val="008B1B0B"/>
    <w:rsid w:val="008B6B3C"/>
    <w:rsid w:val="008C6D65"/>
    <w:rsid w:val="008D3818"/>
    <w:rsid w:val="008D4813"/>
    <w:rsid w:val="008E00D4"/>
    <w:rsid w:val="008E18EA"/>
    <w:rsid w:val="008E27C3"/>
    <w:rsid w:val="008E3949"/>
    <w:rsid w:val="008E4EAC"/>
    <w:rsid w:val="008E7921"/>
    <w:rsid w:val="008F1FD4"/>
    <w:rsid w:val="008F665C"/>
    <w:rsid w:val="008F6A63"/>
    <w:rsid w:val="008F6ACD"/>
    <w:rsid w:val="00901662"/>
    <w:rsid w:val="0090439E"/>
    <w:rsid w:val="00904C21"/>
    <w:rsid w:val="00905402"/>
    <w:rsid w:val="00912F78"/>
    <w:rsid w:val="009142BD"/>
    <w:rsid w:val="009145C8"/>
    <w:rsid w:val="00923097"/>
    <w:rsid w:val="00926DDE"/>
    <w:rsid w:val="00931399"/>
    <w:rsid w:val="009408FA"/>
    <w:rsid w:val="00941719"/>
    <w:rsid w:val="0095228E"/>
    <w:rsid w:val="0097387E"/>
    <w:rsid w:val="00975633"/>
    <w:rsid w:val="009858E8"/>
    <w:rsid w:val="00986129"/>
    <w:rsid w:val="00987415"/>
    <w:rsid w:val="009904BA"/>
    <w:rsid w:val="009A1635"/>
    <w:rsid w:val="009A23CF"/>
    <w:rsid w:val="009A4FED"/>
    <w:rsid w:val="009A734A"/>
    <w:rsid w:val="009B217C"/>
    <w:rsid w:val="009B5E14"/>
    <w:rsid w:val="009C348D"/>
    <w:rsid w:val="009C359D"/>
    <w:rsid w:val="009C6C11"/>
    <w:rsid w:val="009E1E53"/>
    <w:rsid w:val="009E755E"/>
    <w:rsid w:val="009F31E2"/>
    <w:rsid w:val="009F37E8"/>
    <w:rsid w:val="009F5949"/>
    <w:rsid w:val="00A00903"/>
    <w:rsid w:val="00A038D5"/>
    <w:rsid w:val="00A049BB"/>
    <w:rsid w:val="00A05A78"/>
    <w:rsid w:val="00A06BBF"/>
    <w:rsid w:val="00A1214A"/>
    <w:rsid w:val="00A12605"/>
    <w:rsid w:val="00A13038"/>
    <w:rsid w:val="00A2659E"/>
    <w:rsid w:val="00A27299"/>
    <w:rsid w:val="00A33FC8"/>
    <w:rsid w:val="00A40614"/>
    <w:rsid w:val="00A427EF"/>
    <w:rsid w:val="00A42960"/>
    <w:rsid w:val="00A42F61"/>
    <w:rsid w:val="00A44971"/>
    <w:rsid w:val="00A44E97"/>
    <w:rsid w:val="00A470E5"/>
    <w:rsid w:val="00A520EE"/>
    <w:rsid w:val="00A53746"/>
    <w:rsid w:val="00A53848"/>
    <w:rsid w:val="00A5548E"/>
    <w:rsid w:val="00A55F5C"/>
    <w:rsid w:val="00A574A7"/>
    <w:rsid w:val="00A6314A"/>
    <w:rsid w:val="00A64DBA"/>
    <w:rsid w:val="00A66481"/>
    <w:rsid w:val="00A868E2"/>
    <w:rsid w:val="00A918E5"/>
    <w:rsid w:val="00A9379B"/>
    <w:rsid w:val="00A97818"/>
    <w:rsid w:val="00AA5427"/>
    <w:rsid w:val="00AA7110"/>
    <w:rsid w:val="00AC3E62"/>
    <w:rsid w:val="00AC4CE7"/>
    <w:rsid w:val="00AD0291"/>
    <w:rsid w:val="00AD1578"/>
    <w:rsid w:val="00AD6753"/>
    <w:rsid w:val="00AE098A"/>
    <w:rsid w:val="00AE1023"/>
    <w:rsid w:val="00AF52E0"/>
    <w:rsid w:val="00B00B78"/>
    <w:rsid w:val="00B1507D"/>
    <w:rsid w:val="00B22B28"/>
    <w:rsid w:val="00B3454D"/>
    <w:rsid w:val="00B3742D"/>
    <w:rsid w:val="00B40268"/>
    <w:rsid w:val="00B40F95"/>
    <w:rsid w:val="00B42903"/>
    <w:rsid w:val="00B44172"/>
    <w:rsid w:val="00B45E9F"/>
    <w:rsid w:val="00B463E9"/>
    <w:rsid w:val="00B5630D"/>
    <w:rsid w:val="00B6003C"/>
    <w:rsid w:val="00B65FC9"/>
    <w:rsid w:val="00B67604"/>
    <w:rsid w:val="00B6777C"/>
    <w:rsid w:val="00B70484"/>
    <w:rsid w:val="00B72927"/>
    <w:rsid w:val="00B854BE"/>
    <w:rsid w:val="00B905D3"/>
    <w:rsid w:val="00B91507"/>
    <w:rsid w:val="00B92A4E"/>
    <w:rsid w:val="00B92F06"/>
    <w:rsid w:val="00BB5702"/>
    <w:rsid w:val="00BC1E22"/>
    <w:rsid w:val="00BC2967"/>
    <w:rsid w:val="00BD3F82"/>
    <w:rsid w:val="00BD4B59"/>
    <w:rsid w:val="00BD6F2D"/>
    <w:rsid w:val="00BF22C4"/>
    <w:rsid w:val="00BF7E2F"/>
    <w:rsid w:val="00C03E69"/>
    <w:rsid w:val="00C109A7"/>
    <w:rsid w:val="00C10A9E"/>
    <w:rsid w:val="00C113BA"/>
    <w:rsid w:val="00C1164C"/>
    <w:rsid w:val="00C12131"/>
    <w:rsid w:val="00C14BA4"/>
    <w:rsid w:val="00C14E5D"/>
    <w:rsid w:val="00C150AB"/>
    <w:rsid w:val="00C22D6F"/>
    <w:rsid w:val="00C2620B"/>
    <w:rsid w:val="00C33242"/>
    <w:rsid w:val="00C33E32"/>
    <w:rsid w:val="00C34802"/>
    <w:rsid w:val="00C361C3"/>
    <w:rsid w:val="00C4229B"/>
    <w:rsid w:val="00C47982"/>
    <w:rsid w:val="00C55188"/>
    <w:rsid w:val="00C67A60"/>
    <w:rsid w:val="00C71E79"/>
    <w:rsid w:val="00C80618"/>
    <w:rsid w:val="00C83C08"/>
    <w:rsid w:val="00C849C2"/>
    <w:rsid w:val="00C906A5"/>
    <w:rsid w:val="00C91367"/>
    <w:rsid w:val="00CB151C"/>
    <w:rsid w:val="00CB28CA"/>
    <w:rsid w:val="00CB3E40"/>
    <w:rsid w:val="00CB437B"/>
    <w:rsid w:val="00CB46F6"/>
    <w:rsid w:val="00CB588A"/>
    <w:rsid w:val="00CC0338"/>
    <w:rsid w:val="00CC25A5"/>
    <w:rsid w:val="00CC5A95"/>
    <w:rsid w:val="00CD5A59"/>
    <w:rsid w:val="00CD64CB"/>
    <w:rsid w:val="00CD6CB9"/>
    <w:rsid w:val="00CE032D"/>
    <w:rsid w:val="00CE22D5"/>
    <w:rsid w:val="00CE2600"/>
    <w:rsid w:val="00CE5F42"/>
    <w:rsid w:val="00CF118C"/>
    <w:rsid w:val="00CF6CA6"/>
    <w:rsid w:val="00D00B82"/>
    <w:rsid w:val="00D01D88"/>
    <w:rsid w:val="00D03C42"/>
    <w:rsid w:val="00D0605B"/>
    <w:rsid w:val="00D10085"/>
    <w:rsid w:val="00D21F36"/>
    <w:rsid w:val="00D31354"/>
    <w:rsid w:val="00D323DD"/>
    <w:rsid w:val="00D3250C"/>
    <w:rsid w:val="00D364FC"/>
    <w:rsid w:val="00D37E44"/>
    <w:rsid w:val="00D438CB"/>
    <w:rsid w:val="00D45862"/>
    <w:rsid w:val="00D53D37"/>
    <w:rsid w:val="00D562A3"/>
    <w:rsid w:val="00D62781"/>
    <w:rsid w:val="00D63779"/>
    <w:rsid w:val="00D67382"/>
    <w:rsid w:val="00D67937"/>
    <w:rsid w:val="00D70C19"/>
    <w:rsid w:val="00D750D6"/>
    <w:rsid w:val="00D777DF"/>
    <w:rsid w:val="00D83636"/>
    <w:rsid w:val="00D85680"/>
    <w:rsid w:val="00D862CB"/>
    <w:rsid w:val="00DA26B6"/>
    <w:rsid w:val="00DA3AB3"/>
    <w:rsid w:val="00DA3E79"/>
    <w:rsid w:val="00DB265A"/>
    <w:rsid w:val="00DB2CA2"/>
    <w:rsid w:val="00DB33C1"/>
    <w:rsid w:val="00DD0DF9"/>
    <w:rsid w:val="00DD2381"/>
    <w:rsid w:val="00DD6303"/>
    <w:rsid w:val="00DD7F31"/>
    <w:rsid w:val="00DE059F"/>
    <w:rsid w:val="00DE0A88"/>
    <w:rsid w:val="00DE5281"/>
    <w:rsid w:val="00DE7A0A"/>
    <w:rsid w:val="00DF4844"/>
    <w:rsid w:val="00E01782"/>
    <w:rsid w:val="00E01FB4"/>
    <w:rsid w:val="00E071A9"/>
    <w:rsid w:val="00E07E4F"/>
    <w:rsid w:val="00E12652"/>
    <w:rsid w:val="00E15669"/>
    <w:rsid w:val="00E15A9E"/>
    <w:rsid w:val="00E20871"/>
    <w:rsid w:val="00E25BA6"/>
    <w:rsid w:val="00E26162"/>
    <w:rsid w:val="00E27101"/>
    <w:rsid w:val="00E319B4"/>
    <w:rsid w:val="00E345C8"/>
    <w:rsid w:val="00E36830"/>
    <w:rsid w:val="00E40647"/>
    <w:rsid w:val="00E47415"/>
    <w:rsid w:val="00E50291"/>
    <w:rsid w:val="00E56062"/>
    <w:rsid w:val="00E601EB"/>
    <w:rsid w:val="00E7348F"/>
    <w:rsid w:val="00E735ED"/>
    <w:rsid w:val="00E80ADD"/>
    <w:rsid w:val="00E93973"/>
    <w:rsid w:val="00E95ECF"/>
    <w:rsid w:val="00E9681F"/>
    <w:rsid w:val="00EA5614"/>
    <w:rsid w:val="00EA5931"/>
    <w:rsid w:val="00EB0ED2"/>
    <w:rsid w:val="00EB1142"/>
    <w:rsid w:val="00EB13CF"/>
    <w:rsid w:val="00EB2D49"/>
    <w:rsid w:val="00EB6577"/>
    <w:rsid w:val="00EB72B2"/>
    <w:rsid w:val="00EC3056"/>
    <w:rsid w:val="00EC6CDB"/>
    <w:rsid w:val="00EC7683"/>
    <w:rsid w:val="00ED257F"/>
    <w:rsid w:val="00EE59D0"/>
    <w:rsid w:val="00EE6909"/>
    <w:rsid w:val="00EF293F"/>
    <w:rsid w:val="00EF4AE9"/>
    <w:rsid w:val="00EF7B04"/>
    <w:rsid w:val="00F04766"/>
    <w:rsid w:val="00F10833"/>
    <w:rsid w:val="00F14E11"/>
    <w:rsid w:val="00F22354"/>
    <w:rsid w:val="00F24B33"/>
    <w:rsid w:val="00F2516D"/>
    <w:rsid w:val="00F31995"/>
    <w:rsid w:val="00F31BC9"/>
    <w:rsid w:val="00F500D1"/>
    <w:rsid w:val="00F54768"/>
    <w:rsid w:val="00F57758"/>
    <w:rsid w:val="00F61ED6"/>
    <w:rsid w:val="00F63F61"/>
    <w:rsid w:val="00F6469B"/>
    <w:rsid w:val="00F64ED4"/>
    <w:rsid w:val="00F66652"/>
    <w:rsid w:val="00F718D9"/>
    <w:rsid w:val="00F758AF"/>
    <w:rsid w:val="00F772B4"/>
    <w:rsid w:val="00F77516"/>
    <w:rsid w:val="00F77D10"/>
    <w:rsid w:val="00F84251"/>
    <w:rsid w:val="00F915F1"/>
    <w:rsid w:val="00F92EF3"/>
    <w:rsid w:val="00FA05C1"/>
    <w:rsid w:val="00FA18D1"/>
    <w:rsid w:val="00FA501D"/>
    <w:rsid w:val="00FA7191"/>
    <w:rsid w:val="00FB0356"/>
    <w:rsid w:val="00FB2DFD"/>
    <w:rsid w:val="00FB32DC"/>
    <w:rsid w:val="00FB412E"/>
    <w:rsid w:val="00FB5E77"/>
    <w:rsid w:val="00FC42D9"/>
    <w:rsid w:val="00FC5952"/>
    <w:rsid w:val="00FC63C2"/>
    <w:rsid w:val="00FC676D"/>
    <w:rsid w:val="00FC7DD3"/>
    <w:rsid w:val="00FD11FC"/>
    <w:rsid w:val="00FD2057"/>
    <w:rsid w:val="00FF6D9C"/>
  </w:rsids>
  <m:mathPr>
    <m:mathFont m:val="Cambria Math"/>
    <m:brkBin m:val="before"/>
    <m:brkBinSub m:val="--"/>
    <m:smallFrac m:val="0"/>
    <m:dispDef/>
    <m:lMargin m:val="0"/>
    <m:rMargin m:val="0"/>
    <m:defJc m:val="centerGroup"/>
    <m:wrapIndent m:val="1440"/>
    <m:intLim m:val="subSup"/>
    <m:naryLim m:val="undOvr"/>
  </m:mathPr>
  <w:themeFontLang w:val="lv-LV"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1D4A0"/>
  <w15:docId w15:val="{ECBE959E-4600-4392-BD2F-C58E07EE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9A8"/>
    <w:pPr>
      <w:spacing w:after="200" w:line="276" w:lineRule="auto"/>
    </w:pPr>
    <w:rPr>
      <w:rFonts w:ascii="Calibri" w:eastAsia="Calibri" w:hAnsi="Calibri" w:cs="Times New Roman"/>
      <w:sz w:val="22"/>
    </w:rPr>
  </w:style>
  <w:style w:type="paragraph" w:styleId="Heading2">
    <w:name w:val="heading 2"/>
    <w:basedOn w:val="Normal"/>
    <w:next w:val="Normal"/>
    <w:link w:val="Heading2Char"/>
    <w:uiPriority w:val="9"/>
    <w:unhideWhenUsed/>
    <w:qFormat/>
    <w:rsid w:val="00C71E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C109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paragraph" w:customStyle="1" w:styleId="Normal1">
    <w:name w:val="Normal1"/>
    <w:rsid w:val="00A44E97"/>
    <w:rPr>
      <w:rFonts w:ascii="Calibri" w:eastAsia="Times New Roman" w:hAnsi="Calibri" w:cs="Calibri"/>
      <w:color w:val="000000"/>
      <w:sz w:val="22"/>
      <w:lang w:eastAsia="lv-LV"/>
    </w:rPr>
  </w:style>
  <w:style w:type="character" w:customStyle="1" w:styleId="Heading2Char">
    <w:name w:val="Heading 2 Char"/>
    <w:basedOn w:val="DefaultParagraphFont"/>
    <w:link w:val="Heading2"/>
    <w:uiPriority w:val="9"/>
    <w:rsid w:val="00C71E7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A74AE"/>
    <w:pPr>
      <w:ind w:left="720"/>
      <w:contextualSpacing/>
    </w:pPr>
  </w:style>
  <w:style w:type="character" w:styleId="CommentReference">
    <w:name w:val="annotation reference"/>
    <w:basedOn w:val="DefaultParagraphFont"/>
    <w:uiPriority w:val="99"/>
    <w:semiHidden/>
    <w:unhideWhenUsed/>
    <w:rsid w:val="00A64DBA"/>
    <w:rPr>
      <w:sz w:val="16"/>
      <w:szCs w:val="16"/>
    </w:rPr>
  </w:style>
  <w:style w:type="paragraph" w:styleId="CommentText">
    <w:name w:val="annotation text"/>
    <w:basedOn w:val="Normal"/>
    <w:link w:val="CommentTextChar"/>
    <w:uiPriority w:val="99"/>
    <w:semiHidden/>
    <w:unhideWhenUsed/>
    <w:rsid w:val="00A64DBA"/>
    <w:pPr>
      <w:spacing w:line="240" w:lineRule="auto"/>
    </w:pPr>
    <w:rPr>
      <w:sz w:val="20"/>
      <w:szCs w:val="20"/>
    </w:rPr>
  </w:style>
  <w:style w:type="character" w:customStyle="1" w:styleId="CommentTextChar">
    <w:name w:val="Comment Text Char"/>
    <w:basedOn w:val="DefaultParagraphFont"/>
    <w:link w:val="CommentText"/>
    <w:uiPriority w:val="99"/>
    <w:semiHidden/>
    <w:rsid w:val="00A64DB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64DBA"/>
    <w:rPr>
      <w:b/>
      <w:bCs/>
    </w:rPr>
  </w:style>
  <w:style w:type="character" w:customStyle="1" w:styleId="CommentSubjectChar">
    <w:name w:val="Comment Subject Char"/>
    <w:basedOn w:val="CommentTextChar"/>
    <w:link w:val="CommentSubject"/>
    <w:uiPriority w:val="99"/>
    <w:semiHidden/>
    <w:rsid w:val="00A64DBA"/>
    <w:rPr>
      <w:rFonts w:ascii="Calibri" w:eastAsia="Calibri" w:hAnsi="Calibri" w:cs="Times New Roman"/>
      <w:b/>
      <w:bCs/>
      <w:sz w:val="20"/>
      <w:szCs w:val="20"/>
    </w:rPr>
  </w:style>
  <w:style w:type="paragraph" w:styleId="Revision">
    <w:name w:val="Revision"/>
    <w:hidden/>
    <w:uiPriority w:val="99"/>
    <w:semiHidden/>
    <w:rsid w:val="00A6314A"/>
    <w:rPr>
      <w:rFonts w:ascii="Calibri" w:eastAsia="Calibri" w:hAnsi="Calibri" w:cs="Times New Roman"/>
      <w:sz w:val="22"/>
    </w:rPr>
  </w:style>
  <w:style w:type="paragraph" w:customStyle="1" w:styleId="tv2131">
    <w:name w:val="tv2131"/>
    <w:basedOn w:val="Normal"/>
    <w:rsid w:val="003A5513"/>
    <w:pPr>
      <w:spacing w:after="0" w:line="360" w:lineRule="auto"/>
      <w:ind w:firstLine="300"/>
    </w:pPr>
    <w:rPr>
      <w:rFonts w:ascii="Times New Roman" w:eastAsia="Times New Roman" w:hAnsi="Times New Roman"/>
      <w:color w:val="414142"/>
      <w:sz w:val="20"/>
      <w:szCs w:val="20"/>
      <w:lang w:eastAsia="lv-LV"/>
    </w:rPr>
  </w:style>
  <w:style w:type="paragraph" w:customStyle="1" w:styleId="Default">
    <w:name w:val="Default"/>
    <w:rsid w:val="00631D8B"/>
    <w:pPr>
      <w:autoSpaceDE w:val="0"/>
      <w:autoSpaceDN w:val="0"/>
      <w:adjustRightInd w:val="0"/>
    </w:pPr>
    <w:rPr>
      <w:rFonts w:cs="Times New Roman"/>
      <w:color w:val="000000"/>
      <w:szCs w:val="24"/>
      <w:lang w:val="en-US"/>
    </w:rPr>
  </w:style>
  <w:style w:type="paragraph" w:styleId="EndnoteText">
    <w:name w:val="endnote text"/>
    <w:basedOn w:val="Normal"/>
    <w:link w:val="EndnoteTextChar"/>
    <w:uiPriority w:val="99"/>
    <w:semiHidden/>
    <w:unhideWhenUsed/>
    <w:rsid w:val="004208D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208DD"/>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4208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05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E47B3-2E81-4820-80E2-07BE86690C84}">
  <ds:schemaRefs>
    <ds:schemaRef ds:uri="http://schemas.microsoft.com/sharepoint/v3/contenttype/forms"/>
  </ds:schemaRefs>
</ds:datastoreItem>
</file>

<file path=customXml/itemProps2.xml><?xml version="1.0" encoding="utf-8"?>
<ds:datastoreItem xmlns:ds="http://schemas.openxmlformats.org/officeDocument/2006/customXml" ds:itemID="{63F988AC-9D26-4B0D-B274-DE2B605BA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767797A-95B1-4475-9997-57861BFD3FC7}">
  <ds:schemaRefs>
    <ds:schemaRef ds:uri="http://schemas.microsoft.com/office/2006/metadata/properties"/>
  </ds:schemaRefs>
</ds:datastoreItem>
</file>

<file path=customXml/itemProps4.xml><?xml version="1.0" encoding="utf-8"?>
<ds:datastoreItem xmlns:ds="http://schemas.openxmlformats.org/officeDocument/2006/customXml" ds:itemID="{44BD52B2-C73B-4114-92A9-3A7703268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23166</Words>
  <Characters>13206</Characters>
  <Application>Microsoft Office Word</Application>
  <DocSecurity>0</DocSecurity>
  <Lines>110</Lines>
  <Paragraphs>72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Finanšu ministrija</Company>
  <LinksUpToDate>false</LinksUpToDate>
  <CharactersWithSpaces>36300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Ozols</dc:creator>
  <cp:lastModifiedBy>Nauris Grīnbergs</cp:lastModifiedBy>
  <cp:revision>2</cp:revision>
  <cp:lastPrinted>2017-12-12T12:39:00Z</cp:lastPrinted>
  <dcterms:created xsi:type="dcterms:W3CDTF">2022-06-10T05:10:00Z</dcterms:created>
  <dcterms:modified xsi:type="dcterms:W3CDTF">2022-06-10T05:10:00Z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