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7E9" w:rsidRPr="001E57E9" w:rsidRDefault="001E57E9" w:rsidP="001E57E9">
      <w:pPr>
        <w:jc w:val="center"/>
        <w:rPr>
          <w:b/>
        </w:rPr>
      </w:pPr>
      <w:proofErr w:type="spellStart"/>
      <w:r w:rsidRPr="001E57E9">
        <w:rPr>
          <w:b/>
        </w:rPr>
        <w:t>Study</w:t>
      </w:r>
      <w:proofErr w:type="spellEnd"/>
      <w:r w:rsidRPr="001E57E9">
        <w:rPr>
          <w:b/>
        </w:rPr>
        <w:t xml:space="preserve"> </w:t>
      </w:r>
      <w:proofErr w:type="spellStart"/>
      <w:r w:rsidRPr="001E57E9">
        <w:rPr>
          <w:b/>
        </w:rPr>
        <w:t>on</w:t>
      </w:r>
      <w:proofErr w:type="spellEnd"/>
      <w:r w:rsidRPr="001E57E9">
        <w:rPr>
          <w:b/>
        </w:rPr>
        <w:t xml:space="preserve"> </w:t>
      </w:r>
      <w:proofErr w:type="spellStart"/>
      <w:r w:rsidRPr="001E57E9">
        <w:rPr>
          <w:b/>
        </w:rPr>
        <w:t>horizontal</w:t>
      </w:r>
      <w:proofErr w:type="spellEnd"/>
      <w:r w:rsidRPr="001E57E9">
        <w:rPr>
          <w:b/>
        </w:rPr>
        <w:t xml:space="preserve"> </w:t>
      </w:r>
      <w:proofErr w:type="spellStart"/>
      <w:r w:rsidRPr="001E57E9">
        <w:rPr>
          <w:b/>
        </w:rPr>
        <w:t>priority</w:t>
      </w:r>
      <w:proofErr w:type="spellEnd"/>
      <w:r w:rsidRPr="001E57E9">
        <w:rPr>
          <w:b/>
        </w:rPr>
        <w:t xml:space="preserve"> "</w:t>
      </w:r>
      <w:proofErr w:type="spellStart"/>
      <w:r w:rsidRPr="001E57E9">
        <w:rPr>
          <w:b/>
        </w:rPr>
        <w:t>Information</w:t>
      </w:r>
      <w:proofErr w:type="spellEnd"/>
      <w:r w:rsidRPr="001E57E9">
        <w:rPr>
          <w:b/>
        </w:rPr>
        <w:t xml:space="preserve"> </w:t>
      </w:r>
      <w:proofErr w:type="spellStart"/>
      <w:r w:rsidRPr="001E57E9">
        <w:rPr>
          <w:b/>
        </w:rPr>
        <w:t>Society</w:t>
      </w:r>
      <w:proofErr w:type="spellEnd"/>
      <w:r w:rsidRPr="001E57E9">
        <w:rPr>
          <w:b/>
        </w:rPr>
        <w:t>"</w:t>
      </w:r>
    </w:p>
    <w:p w:rsidR="001E57E9" w:rsidRPr="001E57E9" w:rsidRDefault="001E57E9" w:rsidP="001E57E9">
      <w:pPr>
        <w:jc w:val="center"/>
        <w:rPr>
          <w:b/>
        </w:rPr>
      </w:pPr>
      <w:r w:rsidRPr="001E57E9">
        <w:rPr>
          <w:b/>
        </w:rPr>
        <w:t>„</w:t>
      </w:r>
      <w:proofErr w:type="spellStart"/>
      <w:r w:rsidRPr="001E57E9">
        <w:rPr>
          <w:b/>
        </w:rPr>
        <w:t>Ernst</w:t>
      </w:r>
      <w:proofErr w:type="spellEnd"/>
      <w:r w:rsidRPr="001E57E9">
        <w:rPr>
          <w:b/>
        </w:rPr>
        <w:t xml:space="preserve"> &amp; </w:t>
      </w:r>
      <w:proofErr w:type="spellStart"/>
      <w:r w:rsidRPr="001E57E9">
        <w:rPr>
          <w:b/>
        </w:rPr>
        <w:t>Young</w:t>
      </w:r>
      <w:proofErr w:type="spellEnd"/>
      <w:r w:rsidRPr="001E57E9">
        <w:rPr>
          <w:b/>
        </w:rPr>
        <w:t xml:space="preserve"> </w:t>
      </w:r>
      <w:proofErr w:type="spellStart"/>
      <w:r w:rsidRPr="001E57E9">
        <w:rPr>
          <w:b/>
        </w:rPr>
        <w:t>Baltic</w:t>
      </w:r>
      <w:proofErr w:type="spellEnd"/>
      <w:r w:rsidRPr="001E57E9">
        <w:rPr>
          <w:b/>
        </w:rPr>
        <w:t xml:space="preserve">” </w:t>
      </w:r>
      <w:proofErr w:type="spellStart"/>
      <w:r w:rsidRPr="001E57E9">
        <w:rPr>
          <w:b/>
        </w:rPr>
        <w:t>Ltd</w:t>
      </w:r>
      <w:proofErr w:type="spellEnd"/>
      <w:r w:rsidRPr="001E57E9">
        <w:rPr>
          <w:b/>
        </w:rPr>
        <w:t>.</w:t>
      </w:r>
    </w:p>
    <w:p w:rsidR="001E57E9" w:rsidRPr="001E57E9" w:rsidRDefault="001E57E9" w:rsidP="001E57E9">
      <w:pPr>
        <w:jc w:val="center"/>
        <w:rPr>
          <w:b/>
        </w:rPr>
      </w:pPr>
      <w:r w:rsidRPr="001E57E9">
        <w:rPr>
          <w:b/>
        </w:rPr>
        <w:t xml:space="preserve">30.09.2011- </w:t>
      </w:r>
      <w:r w:rsidR="00BC1A6F" w:rsidRPr="001E57E9">
        <w:rPr>
          <w:b/>
        </w:rPr>
        <w:t>06</w:t>
      </w:r>
      <w:r w:rsidR="00BC1A6F">
        <w:rPr>
          <w:b/>
        </w:rPr>
        <w:t>.12.</w:t>
      </w:r>
      <w:bookmarkStart w:id="0" w:name="_GoBack"/>
      <w:bookmarkEnd w:id="0"/>
      <w:r w:rsidRPr="001E57E9">
        <w:rPr>
          <w:b/>
        </w:rPr>
        <w:t>2011.</w:t>
      </w:r>
    </w:p>
    <w:p w:rsidR="001E57E9" w:rsidRPr="001E57E9" w:rsidRDefault="001E57E9" w:rsidP="001E57E9">
      <w:pPr>
        <w:jc w:val="center"/>
        <w:rPr>
          <w:b/>
        </w:rPr>
      </w:pPr>
      <w:proofErr w:type="spellStart"/>
      <w:r w:rsidRPr="001E57E9">
        <w:rPr>
          <w:b/>
        </w:rPr>
        <w:t>Executive</w:t>
      </w:r>
      <w:proofErr w:type="spellEnd"/>
      <w:r w:rsidRPr="001E57E9">
        <w:rPr>
          <w:b/>
        </w:rPr>
        <w:t xml:space="preserve"> </w:t>
      </w:r>
      <w:proofErr w:type="spellStart"/>
      <w:r w:rsidRPr="001E57E9">
        <w:rPr>
          <w:b/>
        </w:rPr>
        <w:t>summary</w:t>
      </w:r>
      <w:proofErr w:type="spellEnd"/>
    </w:p>
    <w:p w:rsidR="001E57E9" w:rsidRDefault="001E57E9" w:rsidP="001E57E9">
      <w:pPr>
        <w:jc w:val="both"/>
      </w:pPr>
    </w:p>
    <w:p w:rsidR="001E57E9" w:rsidRDefault="001E57E9" w:rsidP="001E57E9">
      <w:pPr>
        <w:jc w:val="both"/>
      </w:pPr>
    </w:p>
    <w:p w:rsidR="001E57E9" w:rsidRDefault="001E57E9" w:rsidP="001E57E9">
      <w:pPr>
        <w:jc w:val="both"/>
      </w:pPr>
      <w:proofErr w:type="spellStart"/>
      <w:r>
        <w:t>While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access</w:t>
      </w:r>
      <w:proofErr w:type="spellEnd"/>
      <w:r>
        <w:t xml:space="preserve"> to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communication</w:t>
      </w:r>
      <w:proofErr w:type="spellEnd"/>
      <w:r>
        <w:t xml:space="preserve"> </w:t>
      </w:r>
      <w:proofErr w:type="spellStart"/>
      <w:r>
        <w:t>technology</w:t>
      </w:r>
      <w:proofErr w:type="spellEnd"/>
      <w:r>
        <w:t xml:space="preserve"> (</w:t>
      </w:r>
      <w:proofErr w:type="spellStart"/>
      <w:r>
        <w:t>hereinafter-</w:t>
      </w:r>
      <w:proofErr w:type="spellEnd"/>
      <w:r>
        <w:t xml:space="preserve"> ICT) </w:t>
      </w:r>
      <w:proofErr w:type="spellStart"/>
      <w:r>
        <w:t>skills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, </w:t>
      </w:r>
      <w:proofErr w:type="spellStart"/>
      <w:r>
        <w:t>by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Union</w:t>
      </w:r>
      <w:proofErr w:type="spellEnd"/>
      <w:r>
        <w:t xml:space="preserve"> </w:t>
      </w:r>
      <w:proofErr w:type="spellStart"/>
      <w:r>
        <w:t>funding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projects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promote</w:t>
      </w:r>
      <w:proofErr w:type="spellEnd"/>
      <w:r>
        <w:t xml:space="preserve"> </w:t>
      </w:r>
      <w:proofErr w:type="spellStart"/>
      <w:r>
        <w:t>horizontal</w:t>
      </w:r>
      <w:proofErr w:type="spellEnd"/>
      <w:r>
        <w:t xml:space="preserve"> </w:t>
      </w:r>
      <w:proofErr w:type="spellStart"/>
      <w:r>
        <w:t>priority</w:t>
      </w:r>
      <w:proofErr w:type="spellEnd"/>
      <w:r>
        <w:t xml:space="preserve"> “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society</w:t>
      </w:r>
      <w:proofErr w:type="spellEnd"/>
      <w:r>
        <w:t>” (</w:t>
      </w:r>
      <w:proofErr w:type="spellStart"/>
      <w:r>
        <w:t>hereinafter</w:t>
      </w:r>
      <w:proofErr w:type="spellEnd"/>
      <w:r>
        <w:t xml:space="preserve"> - HP IS),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access</w:t>
      </w:r>
      <w:proofErr w:type="spellEnd"/>
      <w:r>
        <w:t xml:space="preserve"> to e-</w:t>
      </w:r>
      <w:proofErr w:type="spellStart"/>
      <w:r>
        <w:t>services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awareness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benefits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ICT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significantly</w:t>
      </w:r>
      <w:proofErr w:type="spellEnd"/>
      <w:r>
        <w:t xml:space="preserve"> </w:t>
      </w:r>
      <w:proofErr w:type="spellStart"/>
      <w:r>
        <w:t>improved</w:t>
      </w:r>
      <w:proofErr w:type="spellEnd"/>
      <w:r>
        <w:t xml:space="preserve">. </w:t>
      </w:r>
      <w:proofErr w:type="spellStart"/>
      <w:r>
        <w:t>In</w:t>
      </w:r>
      <w:proofErr w:type="spellEnd"/>
      <w:r>
        <w:t xml:space="preserve"> </w:t>
      </w:r>
      <w:proofErr w:type="spellStart"/>
      <w:r>
        <w:t>order</w:t>
      </w:r>
      <w:proofErr w:type="spellEnd"/>
      <w:r>
        <w:t xml:space="preserve"> to </w:t>
      </w:r>
      <w:proofErr w:type="spellStart"/>
      <w:r>
        <w:t>better</w:t>
      </w:r>
      <w:proofErr w:type="spellEnd"/>
      <w:r>
        <w:t xml:space="preserve"> </w:t>
      </w:r>
      <w:proofErr w:type="spellStart"/>
      <w:r>
        <w:t>define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scale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return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HP IS,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 xml:space="preserve"> </w:t>
      </w:r>
      <w:proofErr w:type="spellStart"/>
      <w:r>
        <w:t>provides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assessment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current</w:t>
      </w:r>
      <w:proofErr w:type="spellEnd"/>
      <w:r>
        <w:t xml:space="preserve"> </w:t>
      </w:r>
      <w:proofErr w:type="spellStart"/>
      <w:r>
        <w:t>situation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identification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risks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suggestions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recommendations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promotion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society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improvement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supervision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HP IS.</w:t>
      </w:r>
    </w:p>
    <w:p w:rsidR="001E57E9" w:rsidRDefault="001E57E9" w:rsidP="001E57E9">
      <w:pPr>
        <w:jc w:val="both"/>
      </w:pPr>
      <w:proofErr w:type="spellStart"/>
      <w:r>
        <w:t>The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upon</w:t>
      </w:r>
      <w:proofErr w:type="spellEnd"/>
      <w:r>
        <w:t xml:space="preserve"> a </w:t>
      </w:r>
      <w:proofErr w:type="spellStart"/>
      <w:r>
        <w:t>comprehensive</w:t>
      </w:r>
      <w:proofErr w:type="spellEnd"/>
      <w:r>
        <w:t xml:space="preserve"> </w:t>
      </w:r>
      <w:proofErr w:type="spellStart"/>
      <w:r>
        <w:t>statistical</w:t>
      </w:r>
      <w:proofErr w:type="spellEnd"/>
      <w:r>
        <w:t xml:space="preserve"> </w:t>
      </w:r>
      <w:proofErr w:type="spellStart"/>
      <w:r>
        <w:t>summary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a </w:t>
      </w:r>
      <w:proofErr w:type="spellStart"/>
      <w:r>
        <w:t>quantitative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qualitative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gathered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.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collected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projects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positive</w:t>
      </w:r>
      <w:proofErr w:type="spellEnd"/>
      <w:r>
        <w:t xml:space="preserve"> influence </w:t>
      </w:r>
      <w:proofErr w:type="spellStart"/>
      <w:r>
        <w:t>over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HP IS.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collected</w:t>
      </w:r>
      <w:proofErr w:type="spellEnd"/>
      <w:r>
        <w:t xml:space="preserve"> </w:t>
      </w:r>
      <w:proofErr w:type="spellStart"/>
      <w:r>
        <w:t>include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funding</w:t>
      </w:r>
      <w:proofErr w:type="spellEnd"/>
      <w:r>
        <w:t xml:space="preserve"> (</w:t>
      </w:r>
      <w:proofErr w:type="spellStart"/>
      <w:r>
        <w:t>allocated</w:t>
      </w:r>
      <w:proofErr w:type="spellEnd"/>
      <w:r>
        <w:t>/</w:t>
      </w:r>
      <w:proofErr w:type="spellStart"/>
      <w:r>
        <w:t>paid</w:t>
      </w:r>
      <w:proofErr w:type="spellEnd"/>
      <w:r>
        <w:t xml:space="preserve">), HP IS </w:t>
      </w:r>
      <w:proofErr w:type="spellStart"/>
      <w:r>
        <w:t>output</w:t>
      </w:r>
      <w:proofErr w:type="spellEnd"/>
      <w:r>
        <w:t xml:space="preserve"> </w:t>
      </w:r>
      <w:proofErr w:type="spellStart"/>
      <w:r>
        <w:t>indicators</w:t>
      </w:r>
      <w:proofErr w:type="spellEnd"/>
      <w:r>
        <w:t xml:space="preserve">,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target</w:t>
      </w:r>
      <w:proofErr w:type="spellEnd"/>
      <w:r>
        <w:t xml:space="preserve"> audiences, </w:t>
      </w:r>
      <w:proofErr w:type="spellStart"/>
      <w:r>
        <w:t>regions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industries</w:t>
      </w:r>
      <w:proofErr w:type="spellEnd"/>
      <w:r>
        <w:t xml:space="preserve">, </w:t>
      </w:r>
      <w:proofErr w:type="spellStart"/>
      <w:r>
        <w:t>as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criteria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positive</w:t>
      </w:r>
      <w:proofErr w:type="spellEnd"/>
      <w:r>
        <w:t xml:space="preserve"> </w:t>
      </w:r>
      <w:proofErr w:type="spellStart"/>
      <w:r>
        <w:t>impact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horizontal</w:t>
      </w:r>
      <w:proofErr w:type="spellEnd"/>
      <w:r>
        <w:t xml:space="preserve"> </w:t>
      </w:r>
      <w:proofErr w:type="spellStart"/>
      <w:r>
        <w:t>priority</w:t>
      </w:r>
      <w:proofErr w:type="spellEnd"/>
      <w:r>
        <w:t xml:space="preserve">. </w:t>
      </w:r>
      <w:proofErr w:type="spellStart"/>
      <w:r>
        <w:t>In</w:t>
      </w:r>
      <w:proofErr w:type="spellEnd"/>
      <w:r>
        <w:t xml:space="preserve"> </w:t>
      </w:r>
      <w:proofErr w:type="spellStart"/>
      <w:r>
        <w:t>addition</w:t>
      </w:r>
      <w:proofErr w:type="spellEnd"/>
      <w:r>
        <w:t xml:space="preserve">,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collected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interviews</w:t>
      </w:r>
      <w:proofErr w:type="spellEnd"/>
      <w:r>
        <w:t xml:space="preserve"> – </w:t>
      </w:r>
      <w:proofErr w:type="spellStart"/>
      <w:r>
        <w:t>in</w:t>
      </w:r>
      <w:proofErr w:type="spellEnd"/>
      <w:r>
        <w:t xml:space="preserve"> </w:t>
      </w:r>
      <w:proofErr w:type="spellStart"/>
      <w:r>
        <w:t>order</w:t>
      </w:r>
      <w:proofErr w:type="spellEnd"/>
      <w:r>
        <w:t xml:space="preserve"> to </w:t>
      </w:r>
      <w:proofErr w:type="spellStart"/>
      <w:r>
        <w:t>collect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best</w:t>
      </w:r>
      <w:proofErr w:type="spellEnd"/>
      <w:r>
        <w:t xml:space="preserve"> </w:t>
      </w:r>
      <w:proofErr w:type="spellStart"/>
      <w:r>
        <w:t>practice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horizontal</w:t>
      </w:r>
      <w:proofErr w:type="spellEnd"/>
      <w:r>
        <w:t xml:space="preserve"> </w:t>
      </w:r>
      <w:proofErr w:type="spellStart"/>
      <w:r>
        <w:t>priority</w:t>
      </w:r>
      <w:proofErr w:type="spellEnd"/>
      <w:r>
        <w:t xml:space="preserve"> </w:t>
      </w:r>
      <w:proofErr w:type="spellStart"/>
      <w:r>
        <w:t>implementation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assess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achievement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objectives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indented</w:t>
      </w:r>
      <w:proofErr w:type="spellEnd"/>
      <w:r>
        <w:t xml:space="preserve"> </w:t>
      </w:r>
      <w:proofErr w:type="spellStart"/>
      <w:r>
        <w:t>target</w:t>
      </w:r>
      <w:proofErr w:type="spellEnd"/>
      <w:r>
        <w:t xml:space="preserve"> audiences.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found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appendices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>.</w:t>
      </w:r>
    </w:p>
    <w:p w:rsidR="001E57E9" w:rsidRDefault="001E57E9" w:rsidP="001E57E9">
      <w:pPr>
        <w:jc w:val="both"/>
      </w:pPr>
      <w:proofErr w:type="spellStart"/>
      <w:r>
        <w:t>Since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little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gathered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a </w:t>
      </w:r>
      <w:proofErr w:type="spellStart"/>
      <w:r>
        <w:t>centralised</w:t>
      </w:r>
      <w:proofErr w:type="spellEnd"/>
      <w:r>
        <w:t xml:space="preserve"> </w:t>
      </w:r>
      <w:proofErr w:type="spellStart"/>
      <w:r>
        <w:t>way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HP IS,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risks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 xml:space="preserve"> </w:t>
      </w:r>
      <w:proofErr w:type="spellStart"/>
      <w:r>
        <w:t>had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lack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low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detail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.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collected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centralised</w:t>
      </w:r>
      <w:proofErr w:type="spellEnd"/>
      <w:r>
        <w:t xml:space="preserve"> </w:t>
      </w:r>
      <w:proofErr w:type="spellStart"/>
      <w:r>
        <w:t>databases</w:t>
      </w:r>
      <w:proofErr w:type="spellEnd"/>
      <w:r>
        <w:t xml:space="preserve">, </w:t>
      </w:r>
      <w:proofErr w:type="spellStart"/>
      <w:r>
        <w:t>annual</w:t>
      </w:r>
      <w:proofErr w:type="spellEnd"/>
      <w:r>
        <w:t xml:space="preserve"> </w:t>
      </w:r>
      <w:proofErr w:type="spellStart"/>
      <w:r>
        <w:t>reports</w:t>
      </w:r>
      <w:proofErr w:type="spellEnd"/>
      <w:r>
        <w:t xml:space="preserve"> </w:t>
      </w:r>
      <w:proofErr w:type="spellStart"/>
      <w:r>
        <w:t>submitted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Ministry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Environmental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Regional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interviews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beneficiaries</w:t>
      </w:r>
      <w:proofErr w:type="spellEnd"/>
      <w:r>
        <w:t>.</w:t>
      </w:r>
    </w:p>
    <w:p w:rsidR="001E57E9" w:rsidRDefault="001E57E9" w:rsidP="001E57E9">
      <w:pPr>
        <w:jc w:val="both"/>
      </w:pPr>
      <w:proofErr w:type="spellStart"/>
      <w:r>
        <w:t>The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upon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introductory</w:t>
      </w:r>
      <w:proofErr w:type="spellEnd"/>
      <w:r>
        <w:t xml:space="preserve"> </w:t>
      </w:r>
      <w:proofErr w:type="spellStart"/>
      <w:r>
        <w:t>report</w:t>
      </w:r>
      <w:proofErr w:type="spellEnd"/>
      <w:r>
        <w:t xml:space="preserve"> </w:t>
      </w:r>
      <w:proofErr w:type="spellStart"/>
      <w:r>
        <w:t>submitted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beginning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November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methodology</w:t>
      </w:r>
      <w:proofErr w:type="spellEnd"/>
      <w:r>
        <w:t xml:space="preserve"> </w:t>
      </w:r>
      <w:proofErr w:type="spellStart"/>
      <w:r>
        <w:t>included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introductory</w:t>
      </w:r>
      <w:proofErr w:type="spellEnd"/>
      <w:r>
        <w:t xml:space="preserve"> </w:t>
      </w:r>
      <w:proofErr w:type="spellStart"/>
      <w:r>
        <w:t>report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laid </w:t>
      </w:r>
      <w:proofErr w:type="spellStart"/>
      <w:r>
        <w:t>out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a </w:t>
      </w:r>
      <w:proofErr w:type="spellStart"/>
      <w:r>
        <w:t>condensed</w:t>
      </w:r>
      <w:proofErr w:type="spellEnd"/>
      <w:r>
        <w:t xml:space="preserve"> </w:t>
      </w:r>
      <w:proofErr w:type="spellStart"/>
      <w:r>
        <w:t>way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section</w:t>
      </w:r>
      <w:proofErr w:type="spellEnd"/>
      <w:r>
        <w:t xml:space="preserve"> 2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>.</w:t>
      </w:r>
    </w:p>
    <w:p w:rsidR="001E57E9" w:rsidRDefault="001E57E9" w:rsidP="001E57E9">
      <w:pPr>
        <w:jc w:val="both"/>
      </w:pPr>
      <w:proofErr w:type="spellStart"/>
      <w:r>
        <w:t>The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</w:t>
      </w:r>
      <w:proofErr w:type="spellStart"/>
      <w:r>
        <w:t>findings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summarised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section</w:t>
      </w:r>
      <w:proofErr w:type="spellEnd"/>
      <w:r>
        <w:t xml:space="preserve">. </w:t>
      </w:r>
      <w:proofErr w:type="spellStart"/>
      <w:r>
        <w:t>However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</w:t>
      </w:r>
      <w:proofErr w:type="spellStart"/>
      <w:r>
        <w:t>conclusions</w:t>
      </w:r>
      <w:proofErr w:type="spellEnd"/>
      <w:r>
        <w:t xml:space="preserve"> </w:t>
      </w:r>
      <w:proofErr w:type="spellStart"/>
      <w:r>
        <w:t>made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 xml:space="preserve">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2007 </w:t>
      </w:r>
      <w:proofErr w:type="spellStart"/>
      <w:r>
        <w:t>and</w:t>
      </w:r>
      <w:proofErr w:type="spellEnd"/>
      <w:r>
        <w:t xml:space="preserve"> 2010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a </w:t>
      </w:r>
      <w:proofErr w:type="spellStart"/>
      <w:r>
        <w:t>significant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projects</w:t>
      </w:r>
      <w:proofErr w:type="spellEnd"/>
      <w:r>
        <w:t xml:space="preserve"> </w:t>
      </w:r>
      <w:proofErr w:type="spellStart"/>
      <w:r>
        <w:t>implemented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Latvia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positive</w:t>
      </w:r>
      <w:proofErr w:type="spellEnd"/>
      <w:r>
        <w:t xml:space="preserve"> </w:t>
      </w:r>
      <w:proofErr w:type="spellStart"/>
      <w:r>
        <w:t>effect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HP IS.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projects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contributed</w:t>
      </w:r>
      <w:proofErr w:type="spellEnd"/>
      <w:r>
        <w:t xml:space="preserve"> </w:t>
      </w:r>
      <w:proofErr w:type="spellStart"/>
      <w:r>
        <w:t>towards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pre-defined</w:t>
      </w:r>
      <w:proofErr w:type="spellEnd"/>
      <w:r>
        <w:t xml:space="preserve"> </w:t>
      </w:r>
      <w:proofErr w:type="spellStart"/>
      <w:r>
        <w:t>indicators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HP IS. </w:t>
      </w:r>
      <w:proofErr w:type="spellStart"/>
      <w:r>
        <w:t>Therefore</w:t>
      </w:r>
      <w:proofErr w:type="spellEnd"/>
      <w:r>
        <w:t xml:space="preserve"> it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concluded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HP IS </w:t>
      </w:r>
      <w:proofErr w:type="spellStart"/>
      <w:r>
        <w:t>has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implemented</w:t>
      </w:r>
      <w:proofErr w:type="spellEnd"/>
      <w:r>
        <w:t xml:space="preserve"> to a </w:t>
      </w:r>
      <w:proofErr w:type="spellStart"/>
      <w:r>
        <w:t>considerable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corresponding</w:t>
      </w:r>
      <w:proofErr w:type="spellEnd"/>
      <w:r>
        <w:t xml:space="preserve"> </w:t>
      </w:r>
      <w:proofErr w:type="spellStart"/>
      <w:r>
        <w:t>projects</w:t>
      </w:r>
      <w:proofErr w:type="spellEnd"/>
      <w:r>
        <w:t xml:space="preserve"> </w:t>
      </w:r>
      <w:proofErr w:type="spellStart"/>
      <w:r>
        <w:t>carried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</w:t>
      </w:r>
      <w:proofErr w:type="spellStart"/>
      <w:r>
        <w:t>contribute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objectives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HP IS.</w:t>
      </w:r>
    </w:p>
    <w:p w:rsidR="00663E30" w:rsidRDefault="001E57E9" w:rsidP="001E57E9">
      <w:pPr>
        <w:jc w:val="both"/>
      </w:pPr>
      <w:proofErr w:type="spellStart"/>
      <w:r>
        <w:t>However</w:t>
      </w:r>
      <w:proofErr w:type="spellEnd"/>
      <w:r>
        <w:t xml:space="preserve">, </w:t>
      </w:r>
      <w:proofErr w:type="spellStart"/>
      <w:r>
        <w:t>analysis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shown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a </w:t>
      </w:r>
      <w:proofErr w:type="spellStart"/>
      <w:r>
        <w:t>number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restrictions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implementation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HP IS. </w:t>
      </w:r>
      <w:proofErr w:type="spellStart"/>
      <w:r>
        <w:t>Section</w:t>
      </w:r>
      <w:proofErr w:type="spellEnd"/>
      <w:r>
        <w:t xml:space="preserve"> 6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report</w:t>
      </w:r>
      <w:proofErr w:type="spellEnd"/>
      <w:r>
        <w:t xml:space="preserve"> </w:t>
      </w:r>
      <w:proofErr w:type="spellStart"/>
      <w:r>
        <w:t>refers</w:t>
      </w:r>
      <w:proofErr w:type="spellEnd"/>
      <w:r>
        <w:t xml:space="preserve"> to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restrictions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gives</w:t>
      </w:r>
      <w:proofErr w:type="spellEnd"/>
      <w:r>
        <w:t xml:space="preserve"> </w:t>
      </w:r>
      <w:proofErr w:type="spellStart"/>
      <w:r>
        <w:t>suggestions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improvements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significant</w:t>
      </w:r>
      <w:proofErr w:type="spellEnd"/>
      <w:r>
        <w:t xml:space="preserve"> </w:t>
      </w:r>
      <w:proofErr w:type="spellStart"/>
      <w:r>
        <w:t>observations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distribution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impact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HP IS –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projects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concentrated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Riga</w:t>
      </w:r>
      <w:proofErr w:type="spellEnd"/>
      <w:r>
        <w:t xml:space="preserve"> </w:t>
      </w:r>
      <w:proofErr w:type="spellStart"/>
      <w:r>
        <w:t>region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financing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concentrated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just </w:t>
      </w:r>
      <w:proofErr w:type="spellStart"/>
      <w:r>
        <w:t>few</w:t>
      </w:r>
      <w:proofErr w:type="spellEnd"/>
      <w:r>
        <w:t xml:space="preserve"> </w:t>
      </w:r>
      <w:proofErr w:type="spellStart"/>
      <w:r>
        <w:t>projects</w:t>
      </w:r>
      <w:proofErr w:type="spellEnd"/>
      <w:r>
        <w:t xml:space="preserve">.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observations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inconsistencies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HP IS </w:t>
      </w:r>
      <w:proofErr w:type="spellStart"/>
      <w:r>
        <w:t>indicators</w:t>
      </w:r>
      <w:proofErr w:type="spellEnd"/>
      <w:r>
        <w:t xml:space="preserve"> – </w:t>
      </w:r>
      <w:proofErr w:type="spellStart"/>
      <w:r>
        <w:t>caused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gathering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HP IS. </w:t>
      </w:r>
      <w:proofErr w:type="spellStart"/>
      <w:r>
        <w:t>In</w:t>
      </w:r>
      <w:proofErr w:type="spellEnd"/>
      <w:r>
        <w:t xml:space="preserve"> </w:t>
      </w:r>
      <w:proofErr w:type="spellStart"/>
      <w:r>
        <w:t>addition</w:t>
      </w:r>
      <w:proofErr w:type="spellEnd"/>
      <w:r>
        <w:t xml:space="preserve">, </w:t>
      </w:r>
      <w:proofErr w:type="spellStart"/>
      <w:r>
        <w:t>observation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made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insufficient</w:t>
      </w:r>
      <w:proofErr w:type="spellEnd"/>
      <w:r>
        <w:t xml:space="preserve"> </w:t>
      </w:r>
      <w:proofErr w:type="spellStart"/>
      <w:r>
        <w:t>understanding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society</w:t>
      </w:r>
      <w:proofErr w:type="spellEnd"/>
      <w:r>
        <w:t xml:space="preserve"> </w:t>
      </w:r>
      <w:proofErr w:type="spellStart"/>
      <w:r>
        <w:t>problems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HP IS </w:t>
      </w:r>
      <w:proofErr w:type="spellStart"/>
      <w:r>
        <w:t>itself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beneficiaries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responsible</w:t>
      </w:r>
      <w:proofErr w:type="spellEnd"/>
      <w:r>
        <w:t xml:space="preserve"> </w:t>
      </w:r>
      <w:proofErr w:type="spellStart"/>
      <w:r>
        <w:t>institutions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final</w:t>
      </w:r>
      <w:proofErr w:type="spellEnd"/>
      <w:r>
        <w:t xml:space="preserve"> </w:t>
      </w:r>
      <w:proofErr w:type="spellStart"/>
      <w:r>
        <w:t>section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 xml:space="preserve"> </w:t>
      </w:r>
      <w:proofErr w:type="spellStart"/>
      <w:r>
        <w:t>provides</w:t>
      </w:r>
      <w:proofErr w:type="spellEnd"/>
      <w:r>
        <w:t xml:space="preserve"> a </w:t>
      </w:r>
      <w:proofErr w:type="spellStart"/>
      <w:r>
        <w:t>summary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</w:t>
      </w:r>
      <w:proofErr w:type="spellStart"/>
      <w:r>
        <w:lastRenderedPageBreak/>
        <w:t>findings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recommendations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improvement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HP IS </w:t>
      </w:r>
      <w:proofErr w:type="spellStart"/>
      <w:r>
        <w:t>management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 </w:t>
      </w:r>
      <w:proofErr w:type="spellStart"/>
      <w:r>
        <w:t>system</w:t>
      </w:r>
      <w:proofErr w:type="spellEnd"/>
      <w:r>
        <w:t>.</w:t>
      </w:r>
    </w:p>
    <w:sectPr w:rsidR="00663E3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7E9"/>
    <w:rsid w:val="001E57E9"/>
    <w:rsid w:val="00663E30"/>
    <w:rsid w:val="00BC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2363</Words>
  <Characters>1347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Finanšu ministrija</Company>
  <LinksUpToDate>false</LinksUpToDate>
  <CharactersWithSpaces>3703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2012-01-23T10:21:00Z</dcterms:created>
  <dcterms:modified xsi:type="dcterms:W3CDTF">2012-01-23T10:29:00Z</dcterms:modified>
</cp:coreProperties>
</file>